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FB" w:rsidRPr="001C13FB" w:rsidRDefault="001C13FB" w:rsidP="001C13FB">
      <w:pPr>
        <w:tabs>
          <w:tab w:val="clear" w:pos="567"/>
          <w:tab w:val="clear" w:pos="1134"/>
          <w:tab w:val="clear" w:pos="1701"/>
        </w:tabs>
        <w:spacing w:before="120"/>
        <w:jc w:val="left"/>
        <w:rPr>
          <w:rFonts w:cs="Arial"/>
          <w:sz w:val="24"/>
          <w:szCs w:val="20"/>
          <w:lang w:val="en-AU"/>
        </w:rPr>
      </w:pPr>
      <w:bookmarkStart w:id="0" w:name="_Toc44738651"/>
      <w:r w:rsidRPr="001C13FB">
        <w:rPr>
          <w:rFonts w:cs="Arial"/>
          <w:sz w:val="24"/>
          <w:szCs w:val="20"/>
          <w:lang w:val="en-AU"/>
        </w:rPr>
        <w:t>Australian Capital Territory</w:t>
      </w:r>
    </w:p>
    <w:p w:rsidR="001C13FB" w:rsidRPr="001C13FB" w:rsidRDefault="00D0433D" w:rsidP="001C13FB">
      <w:pPr>
        <w:tabs>
          <w:tab w:val="clear" w:pos="567"/>
          <w:tab w:val="clear" w:pos="1134"/>
          <w:tab w:val="clear" w:pos="1701"/>
          <w:tab w:val="left" w:pos="2400"/>
          <w:tab w:val="left" w:pos="2880"/>
        </w:tabs>
        <w:spacing w:before="700" w:after="100"/>
        <w:jc w:val="left"/>
        <w:rPr>
          <w:b/>
          <w:sz w:val="40"/>
          <w:szCs w:val="20"/>
          <w:lang w:val="en-AU"/>
        </w:rPr>
      </w:pPr>
      <w:r>
        <w:rPr>
          <w:b/>
          <w:sz w:val="40"/>
          <w:szCs w:val="20"/>
          <w:lang w:val="en-AU"/>
        </w:rPr>
        <w:t>Gaming Machine</w:t>
      </w:r>
      <w:r w:rsidR="001C13FB" w:rsidRPr="001C13FB">
        <w:rPr>
          <w:b/>
          <w:sz w:val="40"/>
          <w:szCs w:val="20"/>
          <w:lang w:val="en-AU"/>
        </w:rPr>
        <w:t xml:space="preserve"> (</w:t>
      </w:r>
      <w:r>
        <w:rPr>
          <w:b/>
          <w:sz w:val="40"/>
          <w:szCs w:val="20"/>
          <w:lang w:val="en-AU"/>
        </w:rPr>
        <w:t>Surrender Obligations</w:t>
      </w:r>
      <w:r w:rsidR="002745F1">
        <w:rPr>
          <w:b/>
          <w:sz w:val="40"/>
          <w:szCs w:val="20"/>
          <w:lang w:val="en-AU"/>
        </w:rPr>
        <w:t xml:space="preserve"> for First Compulsory Surrender Day</w:t>
      </w:r>
      <w:r w:rsidR="001C13FB" w:rsidRPr="001C13FB">
        <w:rPr>
          <w:b/>
          <w:sz w:val="40"/>
          <w:szCs w:val="20"/>
          <w:lang w:val="en-AU"/>
        </w:rPr>
        <w:t xml:space="preserve">) </w:t>
      </w:r>
      <w:r w:rsidR="00FF2D96">
        <w:rPr>
          <w:b/>
          <w:sz w:val="40"/>
          <w:szCs w:val="20"/>
          <w:lang w:val="en-AU"/>
        </w:rPr>
        <w:t>Determination</w:t>
      </w:r>
      <w:r w:rsidR="001C13FB" w:rsidRPr="001C13FB">
        <w:rPr>
          <w:b/>
          <w:sz w:val="40"/>
          <w:szCs w:val="20"/>
          <w:lang w:val="en-AU"/>
        </w:rPr>
        <w:t xml:space="preserve"> </w:t>
      </w:r>
      <w:r w:rsidR="00182736" w:rsidRPr="001C13FB">
        <w:rPr>
          <w:b/>
          <w:sz w:val="40"/>
          <w:szCs w:val="20"/>
          <w:lang w:val="en-AU"/>
        </w:rPr>
        <w:t>201</w:t>
      </w:r>
      <w:r>
        <w:rPr>
          <w:b/>
          <w:sz w:val="40"/>
          <w:szCs w:val="20"/>
          <w:lang w:val="en-AU"/>
        </w:rPr>
        <w:t>9</w:t>
      </w:r>
    </w:p>
    <w:p w:rsidR="001C13FB" w:rsidRPr="001C13FB" w:rsidRDefault="00FF2D96" w:rsidP="001C13FB">
      <w:pPr>
        <w:tabs>
          <w:tab w:val="clear" w:pos="567"/>
          <w:tab w:val="clear" w:pos="1134"/>
          <w:tab w:val="clear" w:pos="1701"/>
        </w:tabs>
        <w:spacing w:before="340"/>
        <w:jc w:val="left"/>
        <w:rPr>
          <w:rFonts w:cs="Arial"/>
          <w:b/>
          <w:bCs/>
          <w:sz w:val="24"/>
          <w:szCs w:val="20"/>
          <w:lang w:val="en-AU"/>
        </w:rPr>
      </w:pPr>
      <w:r>
        <w:rPr>
          <w:rFonts w:cs="Arial"/>
          <w:b/>
          <w:bCs/>
          <w:sz w:val="24"/>
          <w:szCs w:val="20"/>
          <w:lang w:val="en-AU"/>
        </w:rPr>
        <w:t>Notifiable</w:t>
      </w:r>
      <w:r w:rsidR="001C13FB" w:rsidRPr="001C13FB">
        <w:rPr>
          <w:rFonts w:cs="Arial"/>
          <w:b/>
          <w:bCs/>
          <w:sz w:val="24"/>
          <w:szCs w:val="20"/>
          <w:lang w:val="en-AU"/>
        </w:rPr>
        <w:t xml:space="preserve"> instrument </w:t>
      </w:r>
      <w:r>
        <w:rPr>
          <w:rFonts w:cs="Arial"/>
          <w:b/>
          <w:bCs/>
          <w:sz w:val="24"/>
          <w:szCs w:val="20"/>
          <w:lang w:val="en-AU"/>
        </w:rPr>
        <w:t>N</w:t>
      </w:r>
      <w:r w:rsidR="001C13FB" w:rsidRPr="001C13FB">
        <w:rPr>
          <w:rFonts w:cs="Arial"/>
          <w:b/>
          <w:bCs/>
          <w:sz w:val="24"/>
          <w:szCs w:val="20"/>
          <w:lang w:val="en-AU"/>
        </w:rPr>
        <w:t>I201</w:t>
      </w:r>
      <w:r w:rsidR="00D0433D">
        <w:rPr>
          <w:rFonts w:cs="Arial"/>
          <w:b/>
          <w:bCs/>
          <w:sz w:val="24"/>
          <w:szCs w:val="20"/>
          <w:lang w:val="en-AU"/>
        </w:rPr>
        <w:t>9</w:t>
      </w:r>
      <w:r w:rsidR="001C13FB" w:rsidRPr="001C13FB">
        <w:rPr>
          <w:rFonts w:cs="Arial"/>
          <w:b/>
          <w:bCs/>
          <w:sz w:val="24"/>
          <w:szCs w:val="20"/>
          <w:lang w:val="en-AU"/>
        </w:rPr>
        <w:t>–</w:t>
      </w:r>
      <w:r w:rsidR="00320A03">
        <w:rPr>
          <w:rFonts w:cs="Arial"/>
          <w:b/>
          <w:bCs/>
          <w:sz w:val="24"/>
          <w:szCs w:val="20"/>
          <w:lang w:val="en-AU"/>
        </w:rPr>
        <w:t>113</w:t>
      </w:r>
      <w:bookmarkStart w:id="1" w:name="_GoBack"/>
      <w:bookmarkEnd w:id="1"/>
    </w:p>
    <w:p w:rsidR="001C13FB" w:rsidRPr="001C13FB" w:rsidRDefault="00FA2F9A" w:rsidP="001C13FB">
      <w:pPr>
        <w:tabs>
          <w:tab w:val="clear" w:pos="567"/>
          <w:tab w:val="clear" w:pos="1134"/>
          <w:tab w:val="clear" w:pos="1701"/>
        </w:tabs>
        <w:spacing w:before="300"/>
        <w:rPr>
          <w:rFonts w:ascii="Times New Roman" w:hAnsi="Times New Roman"/>
          <w:sz w:val="24"/>
          <w:szCs w:val="20"/>
          <w:lang w:val="en-AU"/>
        </w:rPr>
      </w:pPr>
      <w:r>
        <w:rPr>
          <w:rFonts w:ascii="Times New Roman" w:hAnsi="Times New Roman"/>
          <w:sz w:val="24"/>
          <w:szCs w:val="20"/>
          <w:lang w:val="en-AU"/>
        </w:rPr>
        <w:t xml:space="preserve">made under the </w:t>
      </w:r>
    </w:p>
    <w:p w:rsidR="001C13FB" w:rsidRDefault="00D0433D" w:rsidP="001C13FB">
      <w:pPr>
        <w:tabs>
          <w:tab w:val="clear" w:pos="567"/>
          <w:tab w:val="clear" w:pos="1134"/>
          <w:tab w:val="clear" w:pos="1701"/>
          <w:tab w:val="left" w:pos="2600"/>
        </w:tabs>
        <w:spacing w:before="320"/>
        <w:rPr>
          <w:rFonts w:cs="Arial"/>
          <w:b/>
          <w:sz w:val="20"/>
          <w:szCs w:val="20"/>
          <w:lang w:val="en-AU"/>
        </w:rPr>
      </w:pPr>
      <w:r w:rsidRPr="002745F1">
        <w:rPr>
          <w:rFonts w:cs="Arial"/>
          <w:b/>
          <w:sz w:val="20"/>
          <w:szCs w:val="20"/>
          <w:lang w:val="en-AU"/>
        </w:rPr>
        <w:t>Gaming Machine</w:t>
      </w:r>
      <w:r w:rsidR="001C13FB" w:rsidRPr="002745F1">
        <w:rPr>
          <w:rFonts w:cs="Arial"/>
          <w:b/>
          <w:sz w:val="20"/>
          <w:szCs w:val="20"/>
          <w:lang w:val="en-AU"/>
        </w:rPr>
        <w:t xml:space="preserve"> Act 20</w:t>
      </w:r>
      <w:r w:rsidRPr="002745F1">
        <w:rPr>
          <w:rFonts w:cs="Arial"/>
          <w:b/>
          <w:sz w:val="20"/>
          <w:szCs w:val="20"/>
          <w:lang w:val="en-AU"/>
        </w:rPr>
        <w:t>04</w:t>
      </w:r>
      <w:r w:rsidR="001C13FB" w:rsidRPr="002745F1">
        <w:rPr>
          <w:rFonts w:cs="Arial"/>
          <w:b/>
          <w:sz w:val="20"/>
          <w:szCs w:val="20"/>
          <w:lang w:val="en-AU"/>
        </w:rPr>
        <w:t>,</w:t>
      </w:r>
      <w:r w:rsidR="001C13FB" w:rsidRPr="001C13FB">
        <w:rPr>
          <w:rFonts w:cs="Arial"/>
          <w:b/>
          <w:sz w:val="20"/>
          <w:szCs w:val="20"/>
          <w:lang w:val="en-AU"/>
        </w:rPr>
        <w:t xml:space="preserve"> </w:t>
      </w:r>
      <w:r>
        <w:rPr>
          <w:rFonts w:cs="Arial"/>
          <w:b/>
          <w:sz w:val="20"/>
          <w:szCs w:val="20"/>
          <w:lang w:val="en-AU"/>
        </w:rPr>
        <w:t xml:space="preserve">section </w:t>
      </w:r>
      <w:r w:rsidR="00FF2D96">
        <w:rPr>
          <w:rFonts w:cs="Arial"/>
          <w:b/>
          <w:sz w:val="20"/>
          <w:szCs w:val="20"/>
          <w:lang w:val="en-AU"/>
        </w:rPr>
        <w:t>10J (D</w:t>
      </w:r>
      <w:r>
        <w:rPr>
          <w:rFonts w:cs="Arial"/>
          <w:b/>
          <w:sz w:val="20"/>
          <w:szCs w:val="20"/>
          <w:lang w:val="en-AU"/>
        </w:rPr>
        <w:t>etermination</w:t>
      </w:r>
      <w:r w:rsidR="00FF2D96">
        <w:rPr>
          <w:rFonts w:cs="Arial"/>
          <w:b/>
          <w:sz w:val="20"/>
          <w:szCs w:val="20"/>
          <w:lang w:val="en-AU"/>
        </w:rPr>
        <w:t xml:space="preserve"> for surrenders</w:t>
      </w:r>
      <w:r w:rsidR="001C13FB" w:rsidRPr="001C13FB">
        <w:rPr>
          <w:rFonts w:cs="Arial"/>
          <w:b/>
          <w:sz w:val="20"/>
          <w:szCs w:val="20"/>
          <w:lang w:val="en-AU"/>
        </w:rPr>
        <w:t>)</w:t>
      </w:r>
    </w:p>
    <w:p w:rsidR="001C13FB" w:rsidRPr="001C13FB" w:rsidRDefault="001C13FB" w:rsidP="001C13FB">
      <w:pPr>
        <w:tabs>
          <w:tab w:val="clear" w:pos="567"/>
          <w:tab w:val="clear" w:pos="1134"/>
          <w:tab w:val="clear" w:pos="1701"/>
        </w:tabs>
        <w:spacing w:before="60"/>
        <w:rPr>
          <w:rFonts w:ascii="Times New Roman" w:hAnsi="Times New Roman"/>
          <w:sz w:val="24"/>
          <w:szCs w:val="20"/>
          <w:lang w:val="en-AU"/>
        </w:rPr>
      </w:pPr>
    </w:p>
    <w:bookmarkEnd w:id="0"/>
    <w:p w:rsidR="00FF2D96" w:rsidRPr="001C13FB" w:rsidRDefault="00FF2D96" w:rsidP="00FF2D96">
      <w:pPr>
        <w:pBdr>
          <w:top w:val="single" w:sz="12" w:space="1" w:color="auto"/>
        </w:pBdr>
        <w:tabs>
          <w:tab w:val="clear" w:pos="567"/>
          <w:tab w:val="clear" w:pos="1134"/>
          <w:tab w:val="clear" w:pos="1701"/>
        </w:tabs>
        <w:rPr>
          <w:rFonts w:ascii="Times New Roman" w:hAnsi="Times New Roman"/>
          <w:sz w:val="24"/>
          <w:szCs w:val="20"/>
          <w:lang w:val="en-AU"/>
        </w:rPr>
      </w:pPr>
    </w:p>
    <w:p w:rsidR="00FF2D96" w:rsidRPr="001C13FB" w:rsidRDefault="00FF2D96" w:rsidP="00FF2D96">
      <w:pPr>
        <w:tabs>
          <w:tab w:val="clear" w:pos="567"/>
          <w:tab w:val="clear" w:pos="1134"/>
          <w:tab w:val="clear" w:pos="1701"/>
        </w:tabs>
        <w:spacing w:before="60" w:after="60"/>
        <w:ind w:left="720" w:hanging="720"/>
        <w:jc w:val="left"/>
        <w:rPr>
          <w:rFonts w:cs="Arial"/>
          <w:b/>
          <w:bCs/>
          <w:sz w:val="24"/>
          <w:szCs w:val="20"/>
          <w:lang w:val="en-AU"/>
        </w:rPr>
      </w:pPr>
      <w:r w:rsidRPr="001C13FB">
        <w:rPr>
          <w:rFonts w:cs="Arial"/>
          <w:b/>
          <w:bCs/>
          <w:sz w:val="24"/>
          <w:szCs w:val="20"/>
          <w:lang w:val="en-AU"/>
        </w:rPr>
        <w:t>1</w:t>
      </w:r>
      <w:r w:rsidRPr="001C13FB">
        <w:rPr>
          <w:rFonts w:cs="Arial"/>
          <w:b/>
          <w:bCs/>
          <w:sz w:val="24"/>
          <w:szCs w:val="20"/>
          <w:lang w:val="en-AU"/>
        </w:rPr>
        <w:tab/>
        <w:t>Name of instrument</w:t>
      </w:r>
    </w:p>
    <w:p w:rsidR="00FF2D96" w:rsidRPr="001C13FB" w:rsidRDefault="00FF2D96" w:rsidP="00FF2D96">
      <w:pPr>
        <w:tabs>
          <w:tab w:val="clear" w:pos="567"/>
          <w:tab w:val="clear" w:pos="1134"/>
          <w:tab w:val="clear" w:pos="1701"/>
        </w:tabs>
        <w:spacing w:before="140"/>
        <w:ind w:left="720"/>
        <w:jc w:val="left"/>
        <w:rPr>
          <w:rFonts w:ascii="Times New Roman" w:hAnsi="Times New Roman"/>
          <w:sz w:val="24"/>
          <w:szCs w:val="20"/>
          <w:lang w:val="en-AU"/>
        </w:rPr>
      </w:pPr>
      <w:r w:rsidRPr="001C13FB">
        <w:rPr>
          <w:rFonts w:ascii="Times New Roman" w:hAnsi="Times New Roman"/>
          <w:sz w:val="24"/>
          <w:szCs w:val="20"/>
          <w:lang w:val="en-AU"/>
        </w:rPr>
        <w:t xml:space="preserve">This instrument is the </w:t>
      </w:r>
      <w:r>
        <w:rPr>
          <w:rFonts w:ascii="Times New Roman" w:hAnsi="Times New Roman"/>
          <w:i/>
          <w:sz w:val="24"/>
          <w:szCs w:val="20"/>
          <w:lang w:val="en-AU"/>
        </w:rPr>
        <w:t>Gaming Machine (Surrender Obligations</w:t>
      </w:r>
      <w:r w:rsidR="002745F1">
        <w:rPr>
          <w:rFonts w:ascii="Times New Roman" w:hAnsi="Times New Roman"/>
          <w:i/>
          <w:sz w:val="24"/>
          <w:szCs w:val="20"/>
          <w:lang w:val="en-AU"/>
        </w:rPr>
        <w:t xml:space="preserve"> for First Compulsory Surrender Day</w:t>
      </w:r>
      <w:r>
        <w:rPr>
          <w:rFonts w:ascii="Times New Roman" w:hAnsi="Times New Roman"/>
          <w:i/>
          <w:sz w:val="24"/>
          <w:szCs w:val="20"/>
          <w:lang w:val="en-AU"/>
        </w:rPr>
        <w:t xml:space="preserve">) Determination </w:t>
      </w:r>
      <w:r w:rsidRPr="001C13FB">
        <w:rPr>
          <w:rFonts w:ascii="Times New Roman" w:hAnsi="Times New Roman"/>
          <w:i/>
          <w:sz w:val="24"/>
          <w:szCs w:val="20"/>
          <w:lang w:val="en-AU"/>
        </w:rPr>
        <w:t>201</w:t>
      </w:r>
      <w:r>
        <w:rPr>
          <w:rFonts w:ascii="Times New Roman" w:hAnsi="Times New Roman"/>
          <w:i/>
          <w:sz w:val="24"/>
          <w:szCs w:val="20"/>
          <w:lang w:val="en-AU"/>
        </w:rPr>
        <w:t>9</w:t>
      </w:r>
      <w:r w:rsidRPr="001C13FB">
        <w:rPr>
          <w:rFonts w:ascii="Times New Roman" w:hAnsi="Times New Roman"/>
          <w:sz w:val="24"/>
          <w:szCs w:val="20"/>
          <w:lang w:val="en-AU"/>
        </w:rPr>
        <w:t>.</w:t>
      </w:r>
    </w:p>
    <w:p w:rsidR="00FF2D96" w:rsidRPr="001C13FB" w:rsidRDefault="00FF2D96" w:rsidP="00FF2D96">
      <w:pPr>
        <w:tabs>
          <w:tab w:val="clear" w:pos="567"/>
          <w:tab w:val="clear" w:pos="1134"/>
          <w:tab w:val="clear" w:pos="1701"/>
        </w:tabs>
        <w:spacing w:before="300"/>
        <w:ind w:left="720" w:hanging="720"/>
        <w:jc w:val="left"/>
        <w:rPr>
          <w:rFonts w:cs="Arial"/>
          <w:b/>
          <w:bCs/>
          <w:sz w:val="24"/>
          <w:szCs w:val="20"/>
          <w:lang w:val="en-AU"/>
        </w:rPr>
      </w:pPr>
      <w:r>
        <w:rPr>
          <w:rFonts w:cs="Arial"/>
          <w:b/>
          <w:bCs/>
          <w:sz w:val="24"/>
          <w:szCs w:val="20"/>
          <w:lang w:val="en-AU"/>
        </w:rPr>
        <w:t>2</w:t>
      </w:r>
      <w:r>
        <w:rPr>
          <w:rFonts w:cs="Arial"/>
          <w:b/>
          <w:bCs/>
          <w:sz w:val="24"/>
          <w:szCs w:val="20"/>
          <w:lang w:val="en-AU"/>
        </w:rPr>
        <w:tab/>
        <w:t>Commencement</w:t>
      </w:r>
    </w:p>
    <w:p w:rsidR="00FF2D96" w:rsidRPr="001C13FB" w:rsidRDefault="00FF2D96" w:rsidP="00FF2D96">
      <w:pPr>
        <w:tabs>
          <w:tab w:val="clear" w:pos="567"/>
          <w:tab w:val="clear" w:pos="1134"/>
          <w:tab w:val="clear" w:pos="1701"/>
        </w:tabs>
        <w:spacing w:before="140"/>
        <w:ind w:left="720"/>
        <w:jc w:val="left"/>
        <w:rPr>
          <w:rFonts w:ascii="Times New Roman" w:hAnsi="Times New Roman"/>
          <w:sz w:val="24"/>
          <w:szCs w:val="20"/>
          <w:lang w:val="en-AU"/>
        </w:rPr>
      </w:pPr>
      <w:r w:rsidRPr="001C13FB">
        <w:rPr>
          <w:rFonts w:ascii="Times New Roman" w:hAnsi="Times New Roman"/>
          <w:sz w:val="24"/>
          <w:szCs w:val="20"/>
          <w:lang w:val="en-AU"/>
        </w:rPr>
        <w:t xml:space="preserve">This instrument commences on </w:t>
      </w:r>
      <w:r>
        <w:rPr>
          <w:rFonts w:ascii="Times New Roman" w:hAnsi="Times New Roman"/>
          <w:sz w:val="24"/>
          <w:szCs w:val="20"/>
          <w:lang w:val="en-AU"/>
        </w:rPr>
        <w:t>4</w:t>
      </w:r>
      <w:r w:rsidRPr="001C13FB">
        <w:rPr>
          <w:rFonts w:ascii="Times New Roman" w:hAnsi="Times New Roman"/>
          <w:sz w:val="24"/>
          <w:szCs w:val="20"/>
          <w:lang w:val="en-AU"/>
        </w:rPr>
        <w:t xml:space="preserve"> </w:t>
      </w:r>
      <w:r>
        <w:rPr>
          <w:rFonts w:ascii="Times New Roman" w:hAnsi="Times New Roman"/>
          <w:sz w:val="24"/>
          <w:szCs w:val="20"/>
          <w:lang w:val="en-AU"/>
        </w:rPr>
        <w:t>March 2019.</w:t>
      </w:r>
    </w:p>
    <w:p w:rsidR="00FF2D96" w:rsidRPr="001C13FB" w:rsidRDefault="00FF2D96" w:rsidP="00FF2D96">
      <w:pPr>
        <w:tabs>
          <w:tab w:val="clear" w:pos="567"/>
          <w:tab w:val="clear" w:pos="1134"/>
          <w:tab w:val="clear" w:pos="1701"/>
        </w:tabs>
        <w:spacing w:before="300"/>
        <w:ind w:left="720" w:hanging="720"/>
        <w:jc w:val="left"/>
        <w:rPr>
          <w:rFonts w:cs="Arial"/>
          <w:b/>
          <w:bCs/>
          <w:sz w:val="24"/>
          <w:szCs w:val="20"/>
          <w:lang w:val="en-AU"/>
        </w:rPr>
      </w:pPr>
      <w:r w:rsidRPr="001C13FB">
        <w:rPr>
          <w:rFonts w:cs="Arial"/>
          <w:b/>
          <w:bCs/>
          <w:sz w:val="24"/>
          <w:szCs w:val="20"/>
          <w:lang w:val="en-AU"/>
        </w:rPr>
        <w:t>3</w:t>
      </w:r>
      <w:r w:rsidRPr="001C13FB">
        <w:rPr>
          <w:rFonts w:cs="Arial"/>
          <w:b/>
          <w:bCs/>
          <w:sz w:val="24"/>
          <w:szCs w:val="20"/>
          <w:lang w:val="en-AU"/>
        </w:rPr>
        <w:tab/>
      </w:r>
      <w:r>
        <w:rPr>
          <w:rFonts w:cs="Arial"/>
          <w:b/>
          <w:bCs/>
          <w:sz w:val="24"/>
          <w:szCs w:val="20"/>
          <w:lang w:val="en-AU"/>
        </w:rPr>
        <w:t>Surrender Obligations Determination</w:t>
      </w:r>
    </w:p>
    <w:p w:rsidR="00FF2D96" w:rsidRDefault="00FF2D96" w:rsidP="00FF2D96">
      <w:pPr>
        <w:tabs>
          <w:tab w:val="clear" w:pos="567"/>
          <w:tab w:val="clear" w:pos="1134"/>
          <w:tab w:val="clear" w:pos="1701"/>
        </w:tabs>
        <w:spacing w:before="140"/>
        <w:ind w:left="720"/>
        <w:jc w:val="left"/>
        <w:rPr>
          <w:rFonts w:ascii="Times New Roman" w:hAnsi="Times New Roman"/>
          <w:sz w:val="24"/>
          <w:szCs w:val="20"/>
          <w:lang w:val="en-AU"/>
        </w:rPr>
      </w:pPr>
      <w:r>
        <w:rPr>
          <w:rFonts w:ascii="Times New Roman" w:hAnsi="Times New Roman"/>
          <w:sz w:val="24"/>
          <w:szCs w:val="20"/>
          <w:lang w:val="en-AU"/>
        </w:rPr>
        <w:t xml:space="preserve">I determine the surrender obligations for the first compulsory surrender day, 1 April 2019, as </w:t>
      </w:r>
      <w:r w:rsidRPr="001C13FB">
        <w:rPr>
          <w:rFonts w:ascii="Times New Roman" w:hAnsi="Times New Roman"/>
          <w:sz w:val="24"/>
          <w:szCs w:val="20"/>
          <w:lang w:val="en-AU"/>
        </w:rPr>
        <w:t>provided in the Schedule</w:t>
      </w:r>
      <w:r w:rsidR="002745F1">
        <w:rPr>
          <w:rFonts w:ascii="Times New Roman" w:hAnsi="Times New Roman"/>
          <w:sz w:val="24"/>
          <w:szCs w:val="20"/>
          <w:lang w:val="en-AU"/>
        </w:rPr>
        <w:t xml:space="preserve"> 1</w:t>
      </w:r>
      <w:r w:rsidRPr="001C13FB">
        <w:rPr>
          <w:rFonts w:ascii="Times New Roman" w:hAnsi="Times New Roman"/>
          <w:sz w:val="24"/>
          <w:szCs w:val="20"/>
          <w:lang w:val="en-AU"/>
        </w:rPr>
        <w:t xml:space="preserve"> to this instrument.</w:t>
      </w:r>
    </w:p>
    <w:p w:rsidR="00FC1DE4" w:rsidRDefault="00FC1DE4" w:rsidP="00FC1DE4">
      <w:pPr>
        <w:tabs>
          <w:tab w:val="clear" w:pos="567"/>
          <w:tab w:val="clear" w:pos="1134"/>
          <w:tab w:val="clear" w:pos="1701"/>
        </w:tabs>
        <w:spacing w:before="300"/>
        <w:ind w:left="720" w:hanging="720"/>
        <w:jc w:val="left"/>
        <w:rPr>
          <w:rFonts w:cs="Arial"/>
          <w:b/>
          <w:bCs/>
          <w:sz w:val="24"/>
          <w:szCs w:val="20"/>
          <w:lang w:val="en-AU"/>
        </w:rPr>
      </w:pPr>
      <w:r w:rsidRPr="001C13FB">
        <w:rPr>
          <w:rFonts w:cs="Arial"/>
          <w:b/>
          <w:bCs/>
          <w:sz w:val="24"/>
          <w:szCs w:val="20"/>
          <w:lang w:val="en-AU"/>
        </w:rPr>
        <w:t>3</w:t>
      </w:r>
      <w:r w:rsidRPr="001C13FB">
        <w:rPr>
          <w:rFonts w:cs="Arial"/>
          <w:b/>
          <w:bCs/>
          <w:sz w:val="24"/>
          <w:szCs w:val="20"/>
          <w:lang w:val="en-AU"/>
        </w:rPr>
        <w:tab/>
      </w:r>
      <w:r>
        <w:rPr>
          <w:rFonts w:cs="Arial"/>
          <w:b/>
          <w:bCs/>
          <w:sz w:val="24"/>
          <w:szCs w:val="20"/>
          <w:lang w:val="en-AU"/>
        </w:rPr>
        <w:t xml:space="preserve">Working Out the </w:t>
      </w:r>
      <w:r w:rsidR="002745F1">
        <w:rPr>
          <w:rFonts w:cs="Arial"/>
          <w:b/>
          <w:bCs/>
          <w:sz w:val="24"/>
          <w:szCs w:val="20"/>
          <w:lang w:val="en-AU"/>
        </w:rPr>
        <w:t>Surrender Obligations</w:t>
      </w:r>
    </w:p>
    <w:p w:rsidR="00FF2D96" w:rsidRDefault="002745F1" w:rsidP="00FC1DE4">
      <w:pPr>
        <w:tabs>
          <w:tab w:val="clear" w:pos="567"/>
          <w:tab w:val="clear" w:pos="1134"/>
          <w:tab w:val="clear" w:pos="1701"/>
        </w:tabs>
        <w:spacing w:before="140"/>
        <w:ind w:left="720"/>
        <w:jc w:val="left"/>
        <w:rPr>
          <w:rFonts w:ascii="Times New Roman" w:hAnsi="Times New Roman"/>
          <w:sz w:val="24"/>
          <w:szCs w:val="20"/>
          <w:lang w:val="en-AU"/>
        </w:rPr>
      </w:pPr>
      <w:r>
        <w:rPr>
          <w:rFonts w:ascii="Times New Roman" w:hAnsi="Times New Roman"/>
          <w:sz w:val="24"/>
          <w:szCs w:val="20"/>
          <w:lang w:val="en-AU"/>
        </w:rPr>
        <w:t>Schedule 2 to this instrument sets out how the surrender obligations have been worked out.</w:t>
      </w:r>
    </w:p>
    <w:p w:rsidR="002745F1" w:rsidRPr="00FC1DE4" w:rsidRDefault="002745F1" w:rsidP="00FC1DE4">
      <w:pPr>
        <w:tabs>
          <w:tab w:val="clear" w:pos="567"/>
          <w:tab w:val="clear" w:pos="1134"/>
          <w:tab w:val="clear" w:pos="1701"/>
        </w:tabs>
        <w:spacing w:before="140"/>
        <w:ind w:left="720"/>
        <w:jc w:val="left"/>
        <w:rPr>
          <w:rFonts w:ascii="Times New Roman" w:hAnsi="Times New Roman"/>
          <w:sz w:val="24"/>
          <w:szCs w:val="20"/>
          <w:lang w:val="en-AU"/>
        </w:rPr>
      </w:pPr>
    </w:p>
    <w:p w:rsidR="002745F1" w:rsidRPr="001C13FB" w:rsidRDefault="00FF2D96" w:rsidP="00FF2D96">
      <w:pPr>
        <w:tabs>
          <w:tab w:val="clear" w:pos="567"/>
          <w:tab w:val="clear" w:pos="1134"/>
          <w:tab w:val="clear" w:pos="1701"/>
          <w:tab w:val="left" w:pos="4320"/>
        </w:tabs>
        <w:spacing w:before="720"/>
        <w:jc w:val="left"/>
        <w:rPr>
          <w:rFonts w:ascii="Times New Roman" w:hAnsi="Times New Roman"/>
          <w:sz w:val="24"/>
          <w:szCs w:val="20"/>
          <w:lang w:val="en-AU"/>
        </w:rPr>
      </w:pPr>
      <w:r>
        <w:rPr>
          <w:rFonts w:ascii="Times New Roman" w:hAnsi="Times New Roman"/>
          <w:sz w:val="24"/>
          <w:szCs w:val="20"/>
          <w:lang w:val="en-AU"/>
        </w:rPr>
        <w:t>Gordon Ramsay</w:t>
      </w:r>
      <w:r w:rsidRPr="001C13FB">
        <w:rPr>
          <w:rFonts w:ascii="Times New Roman" w:hAnsi="Times New Roman"/>
          <w:sz w:val="24"/>
          <w:szCs w:val="20"/>
          <w:lang w:val="en-AU"/>
        </w:rPr>
        <w:t xml:space="preserve"> MLA</w:t>
      </w:r>
    </w:p>
    <w:p w:rsidR="00FF2D96" w:rsidRDefault="00FF2D96" w:rsidP="00FF2D96">
      <w:pPr>
        <w:tabs>
          <w:tab w:val="clear" w:pos="567"/>
          <w:tab w:val="clear" w:pos="1134"/>
          <w:tab w:val="clear" w:pos="1701"/>
          <w:tab w:val="left" w:pos="4320"/>
        </w:tabs>
        <w:jc w:val="left"/>
        <w:rPr>
          <w:rFonts w:ascii="Times New Roman" w:hAnsi="Times New Roman"/>
          <w:sz w:val="24"/>
          <w:szCs w:val="20"/>
          <w:lang w:val="en-AU"/>
        </w:rPr>
      </w:pPr>
      <w:r>
        <w:rPr>
          <w:rFonts w:ascii="Times New Roman" w:hAnsi="Times New Roman"/>
          <w:sz w:val="24"/>
          <w:szCs w:val="20"/>
          <w:lang w:val="en-AU"/>
        </w:rPr>
        <w:t>Attorney-General</w:t>
      </w:r>
    </w:p>
    <w:p w:rsidR="00FF2D96" w:rsidRDefault="00FF2D96" w:rsidP="00FF2D96">
      <w:pPr>
        <w:tabs>
          <w:tab w:val="clear" w:pos="567"/>
          <w:tab w:val="clear" w:pos="1134"/>
          <w:tab w:val="clear" w:pos="1701"/>
          <w:tab w:val="left" w:pos="4320"/>
        </w:tabs>
        <w:jc w:val="left"/>
        <w:rPr>
          <w:rFonts w:ascii="Times New Roman" w:hAnsi="Times New Roman"/>
          <w:sz w:val="24"/>
          <w:szCs w:val="20"/>
          <w:lang w:val="en-AU"/>
        </w:rPr>
      </w:pPr>
      <w:r>
        <w:rPr>
          <w:rFonts w:ascii="Times New Roman" w:hAnsi="Times New Roman"/>
          <w:sz w:val="24"/>
          <w:szCs w:val="20"/>
          <w:lang w:val="en-AU"/>
        </w:rPr>
        <w:t>1 March 2019</w:t>
      </w:r>
    </w:p>
    <w:p w:rsidR="00A713FD" w:rsidRDefault="00A713FD" w:rsidP="00FF2D96">
      <w:pPr>
        <w:pStyle w:val="BodyText3"/>
        <w:tabs>
          <w:tab w:val="clear" w:pos="567"/>
          <w:tab w:val="clear" w:pos="1134"/>
          <w:tab w:val="clear" w:pos="1701"/>
          <w:tab w:val="left" w:pos="945"/>
          <w:tab w:val="left" w:pos="2268"/>
        </w:tabs>
        <w:rPr>
          <w:rFonts w:asciiTheme="minorHAnsi" w:hAnsiTheme="minorHAnsi"/>
          <w:color w:val="000000" w:themeColor="text1"/>
          <w:sz w:val="24"/>
          <w:szCs w:val="22"/>
          <w:lang w:val="en-AU"/>
        </w:rPr>
      </w:pPr>
    </w:p>
    <w:p w:rsidR="00FF2D96" w:rsidRDefault="00FF2D96" w:rsidP="00FF2D96">
      <w:pPr>
        <w:tabs>
          <w:tab w:val="left" w:pos="765"/>
        </w:tabs>
        <w:sectPr w:rsidR="00FF2D96" w:rsidSect="00FC1D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567" w:footer="340" w:gutter="0"/>
          <w:pgNumType w:start="1"/>
          <w:cols w:space="708"/>
          <w:titlePg/>
          <w:docGrid w:linePitch="360"/>
        </w:sectPr>
      </w:pPr>
    </w:p>
    <w:p w:rsidR="00A3059B" w:rsidRDefault="00A3059B" w:rsidP="00A3059B">
      <w:pPr>
        <w:pStyle w:val="BodyText3"/>
        <w:tabs>
          <w:tab w:val="left" w:pos="2268"/>
        </w:tabs>
        <w:jc w:val="center"/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</w:pPr>
      <w:r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lastRenderedPageBreak/>
        <w:t>SCHEDULE 1</w:t>
      </w:r>
    </w:p>
    <w:p w:rsidR="00A3059B" w:rsidRDefault="00A3059B" w:rsidP="00F01A52">
      <w:pPr>
        <w:pStyle w:val="BodyText3"/>
        <w:tabs>
          <w:tab w:val="left" w:pos="2268"/>
        </w:tabs>
        <w:jc w:val="left"/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</w:pPr>
    </w:p>
    <w:p w:rsidR="00FF2D96" w:rsidRPr="00FF2D96" w:rsidRDefault="00FF2D96" w:rsidP="00D057A3">
      <w:pPr>
        <w:pStyle w:val="BodyText3"/>
        <w:tabs>
          <w:tab w:val="left" w:pos="2268"/>
        </w:tabs>
        <w:ind w:left="142"/>
        <w:jc w:val="left"/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</w:pPr>
      <w:r w:rsidRPr="00FF2D96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SURRENDER OBLIGATIONS – </w:t>
      </w:r>
      <w:r w:rsidR="00F01A52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F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IRST COMPULSORY SURRENDER DAY</w:t>
      </w:r>
      <w:r w:rsidR="00F01A52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br/>
      </w:r>
      <w:r w:rsidRPr="00FF2D96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CLASS C LICENSEES (CLUBS)</w:t>
      </w:r>
    </w:p>
    <w:p w:rsidR="00FF2D96" w:rsidRDefault="00FF2D96" w:rsidP="00FF2D96">
      <w:pPr>
        <w:pStyle w:val="BodyText3"/>
        <w:tabs>
          <w:tab w:val="clear" w:pos="567"/>
          <w:tab w:val="clear" w:pos="1134"/>
          <w:tab w:val="clear" w:pos="1701"/>
          <w:tab w:val="left" w:pos="945"/>
          <w:tab w:val="left" w:pos="2268"/>
        </w:tabs>
        <w:rPr>
          <w:rFonts w:asciiTheme="minorHAnsi" w:hAnsiTheme="minorHAnsi"/>
          <w:color w:val="000000" w:themeColor="text1"/>
          <w:sz w:val="24"/>
          <w:szCs w:val="22"/>
          <w:lang w:val="en-AU"/>
        </w:rPr>
      </w:pPr>
    </w:p>
    <w:tbl>
      <w:tblPr>
        <w:tblStyle w:val="TableGrid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3011"/>
        <w:gridCol w:w="2376"/>
      </w:tblGrid>
      <w:tr w:rsidR="00FF2D96" w:rsidRPr="00A713FD" w:rsidTr="005D2DB5">
        <w:trPr>
          <w:trHeight w:val="975"/>
        </w:trPr>
        <w:tc>
          <w:tcPr>
            <w:tcW w:w="3544" w:type="dxa"/>
            <w:tcBorders>
              <w:bottom w:val="single" w:sz="18" w:space="0" w:color="000000"/>
            </w:tcBorders>
          </w:tcPr>
          <w:p w:rsidR="00FF2D96" w:rsidRPr="002745F1" w:rsidRDefault="00FF2D96" w:rsidP="00FF2D96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745F1">
              <w:rPr>
                <w:rFonts w:ascii="Calibri" w:hAnsi="Calibri"/>
                <w:b/>
                <w:bCs/>
                <w:sz w:val="16"/>
                <w:szCs w:val="16"/>
              </w:rPr>
              <w:t>Licensee Name</w:t>
            </w:r>
          </w:p>
        </w:tc>
        <w:tc>
          <w:tcPr>
            <w:tcW w:w="3011" w:type="dxa"/>
            <w:tcBorders>
              <w:bottom w:val="single" w:sz="18" w:space="0" w:color="000000"/>
            </w:tcBorders>
            <w:hideMark/>
          </w:tcPr>
          <w:p w:rsidR="00FF2D96" w:rsidRPr="002745F1" w:rsidRDefault="00FF2D96" w:rsidP="00FF2D96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proofErr w:type="spellStart"/>
            <w:r w:rsidRPr="002745F1">
              <w:rPr>
                <w:rFonts w:ascii="Calibri" w:hAnsi="Calibri"/>
                <w:b/>
                <w:bCs/>
                <w:sz w:val="16"/>
                <w:szCs w:val="16"/>
              </w:rPr>
              <w:t>Authorised</w:t>
            </w:r>
            <w:proofErr w:type="spellEnd"/>
            <w:r w:rsidRPr="002745F1">
              <w:rPr>
                <w:rFonts w:ascii="Calibri" w:hAnsi="Calibri"/>
                <w:b/>
                <w:bCs/>
                <w:sz w:val="16"/>
                <w:szCs w:val="16"/>
              </w:rPr>
              <w:t xml:space="preserve"> Premises Name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</w:tcPr>
          <w:p w:rsidR="00FF2D96" w:rsidRPr="002745F1" w:rsidRDefault="00FF2D96" w:rsidP="00FF2D9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745F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Surrender Obligation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Ainslie Football and Social Club Limited</w:t>
            </w:r>
          </w:p>
        </w:tc>
        <w:tc>
          <w:tcPr>
            <w:tcW w:w="30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Ainslie Football &amp; Social Club</w:t>
            </w:r>
          </w:p>
        </w:tc>
        <w:tc>
          <w:tcPr>
            <w:tcW w:w="23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Gungahlin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Lakes Golf &amp; Community Club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01A52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Austrian Australian Club Incorporated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5D2DB5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Austrian Australian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5D2DB5" w:rsidRDefault="00FF2D96" w:rsidP="005D2DB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D2DB5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5D2DB5">
            <w:pPr>
              <w:jc w:val="left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F01A52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F01A52">
              <w:rPr>
                <w:rFonts w:ascii="Calibri" w:hAnsi="Calibri"/>
                <w:sz w:val="16"/>
                <w:szCs w:val="16"/>
              </w:rPr>
              <w:t xml:space="preserve"> Bowling Club Incorporated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5D2DB5">
            <w:pPr>
              <w:jc w:val="left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Bowling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5D2DB5" w:rsidRDefault="00FF2D96" w:rsidP="005D2DB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D2DB5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F01A52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F01A52">
              <w:rPr>
                <w:rFonts w:ascii="Calibri" w:hAnsi="Calibri"/>
                <w:sz w:val="16"/>
                <w:szCs w:val="16"/>
              </w:rPr>
              <w:t xml:space="preserve"> Magpies Sports Club Ltd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 xml:space="preserve">Magpies </w:t>
            </w: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Golf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Magpies Sports Club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F01A52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F01A52">
              <w:rPr>
                <w:rFonts w:ascii="Calibri" w:hAnsi="Calibri"/>
                <w:sz w:val="16"/>
                <w:szCs w:val="16"/>
              </w:rPr>
              <w:t xml:space="preserve"> Soccer Club 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Soccer Club McKellar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Soccer Club Hawker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Bowling Club Incorporated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Bowling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Highland Society &amp; Burns Club 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Burns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Irish Club 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Irish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EC2BB1" w:rsidRDefault="00F01A52" w:rsidP="005D2DB5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 xml:space="preserve">Canberra Labor Club </w:t>
            </w:r>
            <w:r w:rsidR="005D2DB5">
              <w:rPr>
                <w:rFonts w:ascii="Calibri" w:hAnsi="Calibri"/>
                <w:sz w:val="16"/>
                <w:szCs w:val="16"/>
              </w:rPr>
              <w:t>Limited</w:t>
            </w:r>
          </w:p>
        </w:tc>
        <w:tc>
          <w:tcPr>
            <w:tcW w:w="3011" w:type="dxa"/>
            <w:tcBorders>
              <w:top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Labor Club</w:t>
            </w:r>
          </w:p>
        </w:tc>
        <w:tc>
          <w:tcPr>
            <w:tcW w:w="2376" w:type="dxa"/>
            <w:tcBorders>
              <w:top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City Labor Club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Ginninderra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Labor Club</w:t>
            </w:r>
          </w:p>
        </w:tc>
        <w:tc>
          <w:tcPr>
            <w:tcW w:w="2376" w:type="dxa"/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Weston Creek Labor Club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North Bowling and ACT Rugby Union Club Incorporated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The RUC at Turner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Racing Club Incorporated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Racing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5D2DB5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 xml:space="preserve">Canberra Raiders Leagues' Club (Southside) </w:t>
            </w:r>
            <w:r w:rsidR="005D2DB5">
              <w:rPr>
                <w:rFonts w:ascii="Calibri" w:hAnsi="Calibri"/>
                <w:sz w:val="16"/>
                <w:szCs w:val="16"/>
              </w:rPr>
              <w:t>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Mawson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713F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Raiders Sports Club Limited</w:t>
            </w:r>
          </w:p>
        </w:tc>
        <w:tc>
          <w:tcPr>
            <w:tcW w:w="3011" w:type="dxa"/>
            <w:tcBorders>
              <w:top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 xml:space="preserve">Raiders </w:t>
            </w: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Gungahlin</w:t>
            </w:r>
            <w:proofErr w:type="spellEnd"/>
          </w:p>
        </w:tc>
        <w:tc>
          <w:tcPr>
            <w:tcW w:w="2376" w:type="dxa"/>
            <w:tcBorders>
              <w:top w:val="single" w:sz="18" w:space="0" w:color="000000"/>
            </w:tcBorders>
            <w:vAlign w:val="center"/>
          </w:tcPr>
          <w:p w:rsidR="00FF2D96" w:rsidRPr="00A713FD" w:rsidRDefault="00F01A52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 xml:space="preserve">Raiders </w:t>
            </w: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</w:p>
        </w:tc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Raiders Weston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Services Club 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Club (Manuka)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Club Barton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Southern Cross Club Limited</w:t>
            </w:r>
          </w:p>
        </w:tc>
        <w:tc>
          <w:tcPr>
            <w:tcW w:w="3011" w:type="dxa"/>
            <w:tcBorders>
              <w:top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Southern Cross Club</w:t>
            </w:r>
          </w:p>
        </w:tc>
        <w:tc>
          <w:tcPr>
            <w:tcW w:w="2376" w:type="dxa"/>
            <w:tcBorders>
              <w:top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Southern Cross Club Tuggeranong</w:t>
            </w:r>
          </w:p>
        </w:tc>
        <w:tc>
          <w:tcPr>
            <w:tcW w:w="2376" w:type="dxa"/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Southern Cross Club Jamison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Southern Cross Club Yacht Club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Canberra Tradesmen's Union Club 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Tradesmen's Union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Croatia Deakin Soccer Club 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Deakin Football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Eastlake Football Club Limited</w:t>
            </w:r>
          </w:p>
        </w:tc>
        <w:tc>
          <w:tcPr>
            <w:tcW w:w="3011" w:type="dxa"/>
            <w:tcBorders>
              <w:top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Calwell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Club</w:t>
            </w:r>
          </w:p>
        </w:tc>
        <w:tc>
          <w:tcPr>
            <w:tcW w:w="2376" w:type="dxa"/>
            <w:tcBorders>
              <w:top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Eastlake Football Club</w:t>
            </w:r>
          </w:p>
        </w:tc>
        <w:tc>
          <w:tcPr>
            <w:tcW w:w="2376" w:type="dxa"/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Sports Club Kaleen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:rsidR="00FF2D96" w:rsidRPr="00A713FD" w:rsidRDefault="00F01A52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Gungahlin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Club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7F66B5" w:rsidRDefault="00F01A52" w:rsidP="00FF2D9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lastRenderedPageBreak/>
              <w:t>Harmonie German Club Canberra Inc</w:t>
            </w:r>
            <w:r w:rsidR="005D2DB5"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>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7F66B5" w:rsidRDefault="00FF2D96" w:rsidP="00FF2D9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>Harmonie German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7F66B5" w:rsidRDefault="00F01A52" w:rsidP="00FF2D9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>Hellenic Club of Canberra 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4" w:space="0" w:color="000000"/>
            </w:tcBorders>
            <w:vAlign w:val="center"/>
            <w:hideMark/>
          </w:tcPr>
          <w:p w:rsidR="00FF2D96" w:rsidRPr="007F66B5" w:rsidRDefault="00FF2D96" w:rsidP="00FF2D9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>Hellenic Club in the City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7F66B5" w:rsidRDefault="00FF2D96" w:rsidP="00FF2D9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7F66B5" w:rsidRDefault="00FF2D96" w:rsidP="00FF2D9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>Hellenic Club of Canberra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7F66B5" w:rsidRDefault="00FC1DE4" w:rsidP="00FF2D9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proofErr w:type="spellStart"/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>Italo</w:t>
            </w:r>
            <w:proofErr w:type="spellEnd"/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Australian Club (ACT) 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7F66B5" w:rsidRDefault="00FF2D96" w:rsidP="00FF2D9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proofErr w:type="spellStart"/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>Italo</w:t>
            </w:r>
            <w:proofErr w:type="spellEnd"/>
            <w:r w:rsidRPr="007F66B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Australian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7F66B5" w:rsidRDefault="00294B53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7F66B5">
              <w:rPr>
                <w:rFonts w:ascii="Calibri" w:hAnsi="Calibri"/>
                <w:sz w:val="16"/>
                <w:szCs w:val="16"/>
              </w:rPr>
              <w:t>Murrumbidgee</w:t>
            </w:r>
            <w:proofErr w:type="spellEnd"/>
            <w:r w:rsidRPr="007F66B5">
              <w:rPr>
                <w:rFonts w:ascii="Calibri" w:hAnsi="Calibri"/>
                <w:sz w:val="16"/>
                <w:szCs w:val="16"/>
              </w:rPr>
              <w:t xml:space="preserve"> Country Club Incorporated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7F66B5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7F66B5">
              <w:rPr>
                <w:rFonts w:ascii="Calibri" w:hAnsi="Calibri"/>
                <w:sz w:val="16"/>
                <w:szCs w:val="16"/>
              </w:rPr>
              <w:t>Murrumbidgee</w:t>
            </w:r>
            <w:proofErr w:type="spellEnd"/>
            <w:r w:rsidRPr="007F66B5">
              <w:rPr>
                <w:rFonts w:ascii="Calibri" w:hAnsi="Calibri"/>
                <w:sz w:val="16"/>
                <w:szCs w:val="16"/>
              </w:rPr>
              <w:t xml:space="preserve"> Country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>National Press Club of Australia Incorporated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National Press Club of Australia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3059B" w:rsidRDefault="00F01A52" w:rsidP="00FF2D96">
            <w:pPr>
              <w:rPr>
                <w:rFonts w:ascii="Calibri" w:hAnsi="Calibri"/>
                <w:sz w:val="16"/>
                <w:szCs w:val="16"/>
              </w:rPr>
            </w:pPr>
            <w:r w:rsidRPr="00A3059B">
              <w:rPr>
                <w:rFonts w:ascii="Calibri" w:hAnsi="Calibri"/>
                <w:sz w:val="16"/>
                <w:szCs w:val="16"/>
              </w:rPr>
              <w:t>Spanish Australian Club of Canberra ACT Incorporated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A3059B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A3059B">
              <w:rPr>
                <w:rFonts w:ascii="Calibri" w:hAnsi="Calibri"/>
                <w:sz w:val="16"/>
                <w:szCs w:val="16"/>
              </w:rPr>
              <w:t>Spanish Australian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3059B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3059B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nil"/>
            </w:tcBorders>
            <w:vAlign w:val="center"/>
          </w:tcPr>
          <w:p w:rsidR="00FF2D96" w:rsidRPr="00EC2BB1" w:rsidRDefault="00F01A52" w:rsidP="005D2DB5">
            <w:pPr>
              <w:rPr>
                <w:rFonts w:ascii="Calibri" w:hAnsi="Calibri"/>
                <w:sz w:val="16"/>
                <w:szCs w:val="16"/>
              </w:rPr>
            </w:pPr>
            <w:r w:rsidRPr="00F01A52">
              <w:rPr>
                <w:rFonts w:ascii="Calibri" w:hAnsi="Calibri"/>
                <w:sz w:val="16"/>
                <w:szCs w:val="16"/>
              </w:rPr>
              <w:t xml:space="preserve">Tuggeranong Valley Rugby Union &amp;  Sports Club </w:t>
            </w:r>
            <w:r w:rsidR="005D2DB5">
              <w:rPr>
                <w:rFonts w:ascii="Calibri" w:hAnsi="Calibri"/>
                <w:sz w:val="16"/>
                <w:szCs w:val="16"/>
              </w:rPr>
              <w:t>Limited</w:t>
            </w:r>
          </w:p>
        </w:tc>
        <w:tc>
          <w:tcPr>
            <w:tcW w:w="3011" w:type="dxa"/>
            <w:tcBorders>
              <w:top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Chisholm Sports Club</w:t>
            </w:r>
          </w:p>
        </w:tc>
        <w:tc>
          <w:tcPr>
            <w:tcW w:w="2376" w:type="dxa"/>
            <w:tcBorders>
              <w:top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Lanyon Valley Rugby Union &amp; Amateur Sports Club</w:t>
            </w:r>
          </w:p>
        </w:tc>
        <w:tc>
          <w:tcPr>
            <w:tcW w:w="2376" w:type="dxa"/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Town Centre Sports Club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nil"/>
              <w:bottom w:val="single" w:sz="18" w:space="0" w:color="000000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Tuggeranong Valley Rugby Union Club</w:t>
            </w:r>
          </w:p>
        </w:tc>
        <w:tc>
          <w:tcPr>
            <w:tcW w:w="2376" w:type="dxa"/>
            <w:tcBorders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EC2BB1" w:rsidRDefault="00F01A52" w:rsidP="005D2DB5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F01A52">
              <w:rPr>
                <w:rFonts w:ascii="Calibri" w:hAnsi="Calibri"/>
                <w:sz w:val="16"/>
                <w:szCs w:val="16"/>
              </w:rPr>
              <w:t>Yowani</w:t>
            </w:r>
            <w:proofErr w:type="spellEnd"/>
            <w:r w:rsidRPr="00F01A52">
              <w:rPr>
                <w:rFonts w:ascii="Calibri" w:hAnsi="Calibri"/>
                <w:sz w:val="16"/>
                <w:szCs w:val="16"/>
              </w:rPr>
              <w:t xml:space="preserve"> Country Club </w:t>
            </w:r>
            <w:r w:rsidR="005D2DB5">
              <w:rPr>
                <w:rFonts w:ascii="Calibri" w:hAnsi="Calibri"/>
                <w:sz w:val="16"/>
                <w:szCs w:val="16"/>
              </w:rPr>
              <w:t>Limited</w:t>
            </w: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Yowani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Country Club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F2D96" w:rsidP="00FF2D9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FF2D96" w:rsidRPr="00EC2BB1" w:rsidTr="00A3059B">
        <w:trPr>
          <w:trHeight w:val="300"/>
        </w:trPr>
        <w:tc>
          <w:tcPr>
            <w:tcW w:w="3544" w:type="dxa"/>
            <w:tcBorders>
              <w:top w:val="single" w:sz="18" w:space="0" w:color="000000"/>
              <w:left w:val="nil"/>
              <w:bottom w:val="nil"/>
            </w:tcBorders>
            <w:vAlign w:val="center"/>
          </w:tcPr>
          <w:p w:rsidR="00FF2D96" w:rsidRPr="00EC2BB1" w:rsidRDefault="00FF2D96" w:rsidP="00FF2D96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F2D96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bCs/>
                <w:sz w:val="16"/>
                <w:szCs w:val="16"/>
              </w:rPr>
              <w:t>Total Clubs</w:t>
            </w:r>
          </w:p>
        </w:tc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F2D96" w:rsidRPr="00A713FD" w:rsidRDefault="00F01A52" w:rsidP="00FF2D9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</w:t>
            </w:r>
          </w:p>
        </w:tc>
      </w:tr>
    </w:tbl>
    <w:p w:rsidR="00FF2D96" w:rsidRDefault="00FF2D96" w:rsidP="00FF2D96">
      <w:pPr>
        <w:pStyle w:val="BodyText3"/>
        <w:tabs>
          <w:tab w:val="clear" w:pos="567"/>
          <w:tab w:val="clear" w:pos="1134"/>
          <w:tab w:val="clear" w:pos="1701"/>
          <w:tab w:val="left" w:pos="945"/>
          <w:tab w:val="left" w:pos="2268"/>
        </w:tabs>
        <w:rPr>
          <w:rFonts w:asciiTheme="minorHAnsi" w:hAnsiTheme="minorHAnsi"/>
          <w:color w:val="000000" w:themeColor="text1"/>
          <w:sz w:val="24"/>
          <w:szCs w:val="22"/>
          <w:lang w:val="en-AU"/>
        </w:rPr>
      </w:pPr>
    </w:p>
    <w:p w:rsidR="005935D1" w:rsidRDefault="005935D1" w:rsidP="00FF2D96">
      <w:pPr>
        <w:pStyle w:val="BodyText3"/>
        <w:tabs>
          <w:tab w:val="clear" w:pos="567"/>
          <w:tab w:val="clear" w:pos="1134"/>
          <w:tab w:val="clear" w:pos="1701"/>
          <w:tab w:val="left" w:pos="945"/>
          <w:tab w:val="left" w:pos="2268"/>
        </w:tabs>
        <w:rPr>
          <w:rFonts w:asciiTheme="minorHAnsi" w:hAnsiTheme="minorHAnsi"/>
          <w:color w:val="000000" w:themeColor="text1"/>
          <w:sz w:val="24"/>
          <w:szCs w:val="22"/>
          <w:lang w:val="en-AU"/>
        </w:rPr>
      </w:pPr>
    </w:p>
    <w:p w:rsidR="00FF2D96" w:rsidRPr="00FF2D96" w:rsidRDefault="00F01A52" w:rsidP="00D057A3">
      <w:pPr>
        <w:pStyle w:val="BodyText3"/>
        <w:tabs>
          <w:tab w:val="left" w:pos="2268"/>
        </w:tabs>
        <w:ind w:left="142"/>
        <w:jc w:val="left"/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</w:pPr>
      <w:r w:rsidRPr="00FF2D96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SURRENDER OBLIGATIONS – </w:t>
      </w:r>
      <w:r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F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IRST COMPULSORY SURRENDER DAY</w:t>
      </w:r>
      <w:r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br/>
      </w:r>
      <w:r w:rsidR="00FF2D96" w:rsidRPr="00FF2D96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CLASS </w:t>
      </w:r>
      <w:r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B </w:t>
      </w:r>
      <w:r w:rsidR="00FF2D96" w:rsidRPr="00FF2D96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LICENSEES (</w:t>
      </w:r>
      <w:r w:rsidR="00FF2D96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HOTELS</w:t>
      </w:r>
      <w:r w:rsidR="00FF2D96" w:rsidRPr="00FF2D96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)</w:t>
      </w:r>
    </w:p>
    <w:p w:rsidR="00FF2D96" w:rsidRDefault="00FF2D96" w:rsidP="00FF2D96">
      <w:pPr>
        <w:pStyle w:val="BodyText3"/>
        <w:tabs>
          <w:tab w:val="clear" w:pos="567"/>
          <w:tab w:val="clear" w:pos="1134"/>
          <w:tab w:val="clear" w:pos="1701"/>
          <w:tab w:val="left" w:pos="945"/>
          <w:tab w:val="left" w:pos="2268"/>
        </w:tabs>
        <w:rPr>
          <w:rFonts w:asciiTheme="minorHAnsi" w:hAnsiTheme="minorHAnsi"/>
          <w:color w:val="000000" w:themeColor="text1"/>
          <w:sz w:val="24"/>
          <w:szCs w:val="22"/>
          <w:lang w:val="en-AU"/>
        </w:rPr>
      </w:pPr>
    </w:p>
    <w:tbl>
      <w:tblPr>
        <w:tblStyle w:val="TableGrid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2410"/>
      </w:tblGrid>
      <w:tr w:rsidR="00FF2D96" w:rsidRPr="00A713FD" w:rsidTr="00A3059B">
        <w:trPr>
          <w:trHeight w:val="988"/>
        </w:trPr>
        <w:tc>
          <w:tcPr>
            <w:tcW w:w="3544" w:type="dxa"/>
            <w:tcBorders>
              <w:bottom w:val="single" w:sz="18" w:space="0" w:color="000000"/>
            </w:tcBorders>
          </w:tcPr>
          <w:p w:rsidR="00FF2D96" w:rsidRPr="00A3059B" w:rsidRDefault="00A3059B" w:rsidP="00A11D9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3059B">
              <w:rPr>
                <w:rFonts w:ascii="Calibri" w:hAnsi="Calibri"/>
                <w:b/>
                <w:bCs/>
                <w:sz w:val="16"/>
                <w:szCs w:val="16"/>
              </w:rPr>
              <w:t>Licensee Name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  <w:hideMark/>
          </w:tcPr>
          <w:p w:rsidR="00FF2D96" w:rsidRPr="005D2DB5" w:rsidRDefault="00FF2D96" w:rsidP="00A11D9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proofErr w:type="spellStart"/>
            <w:r w:rsidRPr="005D2DB5">
              <w:rPr>
                <w:rFonts w:ascii="Calibri" w:hAnsi="Calibri"/>
                <w:b/>
                <w:bCs/>
                <w:sz w:val="16"/>
                <w:szCs w:val="16"/>
              </w:rPr>
              <w:t>Authorised</w:t>
            </w:r>
            <w:proofErr w:type="spellEnd"/>
            <w:r w:rsidRPr="005D2DB5">
              <w:rPr>
                <w:rFonts w:ascii="Calibri" w:hAnsi="Calibri"/>
                <w:b/>
                <w:bCs/>
                <w:sz w:val="16"/>
                <w:szCs w:val="16"/>
              </w:rPr>
              <w:t xml:space="preserve"> Premises Name</w:t>
            </w:r>
          </w:p>
        </w:tc>
        <w:tc>
          <w:tcPr>
            <w:tcW w:w="2410" w:type="dxa"/>
            <w:tcBorders>
              <w:bottom w:val="single" w:sz="18" w:space="0" w:color="000000"/>
            </w:tcBorders>
            <w:hideMark/>
          </w:tcPr>
          <w:p w:rsidR="00FF2D96" w:rsidRPr="005D2DB5" w:rsidRDefault="00FF2D96" w:rsidP="00A11D9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D2DB5">
              <w:rPr>
                <w:rFonts w:ascii="Calibri" w:hAnsi="Calibri"/>
                <w:b/>
                <w:bCs/>
                <w:sz w:val="16"/>
                <w:szCs w:val="16"/>
              </w:rPr>
              <w:t>Surrender Obligation</w:t>
            </w:r>
          </w:p>
        </w:tc>
      </w:tr>
      <w:tr w:rsidR="00FF2D96" w:rsidRPr="00EC2BB1" w:rsidTr="008021BA">
        <w:trPr>
          <w:trHeight w:val="300"/>
        </w:trPr>
        <w:tc>
          <w:tcPr>
            <w:tcW w:w="3544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F2D96" w:rsidRPr="00EC2BB1" w:rsidRDefault="00FC796D" w:rsidP="00A11D9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Bel Boa Pty Limited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  <w:vAlign w:val="center"/>
            <w:hideMark/>
          </w:tcPr>
          <w:p w:rsidR="00FF2D96" w:rsidRPr="00EC2BB1" w:rsidRDefault="00FC796D" w:rsidP="00A11D9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Statesman Hotel</w:t>
            </w:r>
          </w:p>
        </w:tc>
        <w:tc>
          <w:tcPr>
            <w:tcW w:w="2410" w:type="dxa"/>
            <w:tcBorders>
              <w:top w:val="single" w:sz="18" w:space="0" w:color="000000"/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A11D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FF2D96" w:rsidRPr="00EC2BB1" w:rsidTr="008021BA">
        <w:trPr>
          <w:trHeight w:val="300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2D96" w:rsidRPr="00EC2BB1" w:rsidRDefault="00FC796D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Bresheld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Pty Limited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Kambah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Inn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FF2D96" w:rsidRPr="00EC2BB1" w:rsidRDefault="00FF2D96" w:rsidP="00A11D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FF2D96" w:rsidRPr="00EC2BB1" w:rsidTr="008021BA">
        <w:trPr>
          <w:trHeight w:val="300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2D96" w:rsidRPr="00EC2BB1" w:rsidRDefault="00FC796D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Civicflow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Pty Limited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Civic Pub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FF2D96" w:rsidRPr="00EC2BB1" w:rsidRDefault="00FF2D96" w:rsidP="00A11D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FF2D96" w:rsidRPr="00EC2BB1" w:rsidTr="008021BA">
        <w:trPr>
          <w:trHeight w:val="300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2D96" w:rsidRPr="00EC2BB1" w:rsidRDefault="00FC796D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Dawsal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Pty Limited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F2D96" w:rsidRPr="00EC2BB1" w:rsidRDefault="00FF2D96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 xml:space="preserve">Kingston Hotel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FF2D96" w:rsidRPr="00EC2BB1" w:rsidRDefault="00FF2D96" w:rsidP="00A11D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FF2D96" w:rsidRPr="00EC2BB1" w:rsidTr="008021BA">
        <w:trPr>
          <w:trHeight w:val="300"/>
        </w:trPr>
        <w:tc>
          <w:tcPr>
            <w:tcW w:w="3544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:rsidR="00FF2D96" w:rsidRPr="00EC2BB1" w:rsidRDefault="00FC796D" w:rsidP="00A11D9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Schwartz Family Co Pty Limited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Mercure Canberra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8" w:space="0" w:color="000000"/>
            </w:tcBorders>
            <w:noWrap/>
            <w:vAlign w:val="center"/>
            <w:hideMark/>
          </w:tcPr>
          <w:p w:rsidR="00FF2D96" w:rsidRPr="00EC2BB1" w:rsidRDefault="00FF2D96" w:rsidP="00A11D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FF2D96" w:rsidRPr="00EC2BB1" w:rsidTr="008021BA">
        <w:trPr>
          <w:trHeight w:val="300"/>
        </w:trPr>
        <w:tc>
          <w:tcPr>
            <w:tcW w:w="3544" w:type="dxa"/>
            <w:tcBorders>
              <w:top w:val="single" w:sz="1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FF2D96" w:rsidRPr="00EC2BB1" w:rsidRDefault="00FF2D96" w:rsidP="00A11D9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A11D9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sz w:val="16"/>
                <w:szCs w:val="16"/>
              </w:rPr>
              <w:t>Totals Hotels/Taverns</w:t>
            </w:r>
          </w:p>
        </w:tc>
        <w:tc>
          <w:tcPr>
            <w:tcW w:w="2410" w:type="dxa"/>
            <w:tcBorders>
              <w:top w:val="single" w:sz="18" w:space="0" w:color="000000"/>
              <w:bottom w:val="single" w:sz="18" w:space="0" w:color="000000"/>
            </w:tcBorders>
            <w:noWrap/>
            <w:vAlign w:val="center"/>
            <w:hideMark/>
          </w:tcPr>
          <w:p w:rsidR="00FF2D96" w:rsidRPr="00EC2BB1" w:rsidRDefault="00FF2D96" w:rsidP="00A11D9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0</w:t>
            </w:r>
          </w:p>
        </w:tc>
      </w:tr>
      <w:tr w:rsidR="00FF2D96" w:rsidRPr="00EC2BB1" w:rsidTr="008021B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2D96" w:rsidRPr="00EC2BB1" w:rsidRDefault="00FF2D96" w:rsidP="00A11D9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  <w:hideMark/>
          </w:tcPr>
          <w:p w:rsidR="00FF2D96" w:rsidRPr="00EC2BB1" w:rsidRDefault="00FF2D96" w:rsidP="00FC796D">
            <w:pPr>
              <w:jc w:val="lef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bCs/>
                <w:sz w:val="16"/>
                <w:szCs w:val="16"/>
              </w:rPr>
              <w:t xml:space="preserve">Total </w:t>
            </w:r>
            <w:r w:rsidR="002745F1">
              <w:rPr>
                <w:rFonts w:ascii="Calibri" w:hAnsi="Calibri"/>
                <w:b/>
                <w:bCs/>
                <w:sz w:val="16"/>
                <w:szCs w:val="16"/>
              </w:rPr>
              <w:t>Surrender Obligations</w:t>
            </w:r>
            <w:r w:rsidR="00FC796D">
              <w:rPr>
                <w:rFonts w:ascii="Calibri" w:hAnsi="Calibri"/>
                <w:b/>
                <w:bCs/>
                <w:sz w:val="16"/>
                <w:szCs w:val="16"/>
              </w:rPr>
              <w:t xml:space="preserve"> – </w:t>
            </w:r>
            <w:r w:rsidR="00FC796D">
              <w:rPr>
                <w:rFonts w:ascii="Calibri" w:hAnsi="Calibri"/>
                <w:b/>
                <w:bCs/>
                <w:sz w:val="16"/>
                <w:szCs w:val="16"/>
              </w:rPr>
              <w:br/>
              <w:t>First Compulsory Surrender Day</w:t>
            </w:r>
          </w:p>
        </w:tc>
        <w:tc>
          <w:tcPr>
            <w:tcW w:w="2410" w:type="dxa"/>
            <w:tcBorders>
              <w:top w:val="single" w:sz="18" w:space="0" w:color="000000"/>
              <w:bottom w:val="single" w:sz="18" w:space="0" w:color="000000"/>
            </w:tcBorders>
            <w:noWrap/>
            <w:vAlign w:val="center"/>
            <w:hideMark/>
          </w:tcPr>
          <w:p w:rsidR="00FF2D96" w:rsidRPr="00EC2BB1" w:rsidRDefault="00F01A52" w:rsidP="00A11D9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</w:t>
            </w:r>
          </w:p>
        </w:tc>
      </w:tr>
    </w:tbl>
    <w:p w:rsidR="00FF2D96" w:rsidRDefault="00FF2D96" w:rsidP="00FF2D96">
      <w:pPr>
        <w:pStyle w:val="BodyText3"/>
        <w:tabs>
          <w:tab w:val="clear" w:pos="567"/>
          <w:tab w:val="clear" w:pos="1134"/>
          <w:tab w:val="clear" w:pos="1701"/>
          <w:tab w:val="left" w:pos="945"/>
          <w:tab w:val="left" w:pos="2268"/>
        </w:tabs>
        <w:rPr>
          <w:rFonts w:asciiTheme="minorHAnsi" w:hAnsiTheme="minorHAnsi"/>
          <w:color w:val="000000" w:themeColor="text1"/>
          <w:sz w:val="24"/>
          <w:szCs w:val="22"/>
          <w:lang w:val="en-AU"/>
        </w:rPr>
      </w:pPr>
    </w:p>
    <w:p w:rsidR="00A3059B" w:rsidRDefault="00A3059B" w:rsidP="00FF2D96">
      <w:pPr>
        <w:pStyle w:val="BodyText3"/>
        <w:tabs>
          <w:tab w:val="clear" w:pos="567"/>
          <w:tab w:val="clear" w:pos="1134"/>
          <w:tab w:val="clear" w:pos="1701"/>
          <w:tab w:val="left" w:pos="945"/>
          <w:tab w:val="left" w:pos="2268"/>
        </w:tabs>
        <w:rPr>
          <w:rFonts w:asciiTheme="minorHAnsi" w:hAnsiTheme="minorHAnsi"/>
          <w:color w:val="000000" w:themeColor="text1"/>
          <w:sz w:val="24"/>
          <w:szCs w:val="22"/>
          <w:lang w:val="en-AU"/>
        </w:rPr>
      </w:pPr>
    </w:p>
    <w:p w:rsidR="00A3059B" w:rsidRDefault="00A3059B" w:rsidP="00A3059B">
      <w:pPr>
        <w:tabs>
          <w:tab w:val="left" w:pos="765"/>
        </w:tabs>
        <w:sectPr w:rsidR="00A3059B" w:rsidSect="00A3059B">
          <w:headerReference w:type="first" r:id="rId14"/>
          <w:pgSz w:w="11906" w:h="16838" w:code="9"/>
          <w:pgMar w:top="1701" w:right="1418" w:bottom="1418" w:left="851" w:header="567" w:footer="340" w:gutter="0"/>
          <w:pgNumType w:start="1"/>
          <w:cols w:space="708"/>
          <w:titlePg/>
          <w:docGrid w:linePitch="360"/>
        </w:sectPr>
      </w:pPr>
    </w:p>
    <w:p w:rsidR="00A3059B" w:rsidRDefault="00A3059B" w:rsidP="00A3059B">
      <w:pPr>
        <w:pStyle w:val="BodyText3"/>
        <w:tabs>
          <w:tab w:val="left" w:pos="2268"/>
        </w:tabs>
        <w:jc w:val="center"/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</w:pPr>
      <w:r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lastRenderedPageBreak/>
        <w:t>SCHEDULE 2</w:t>
      </w:r>
    </w:p>
    <w:p w:rsidR="00A3059B" w:rsidRDefault="00A3059B" w:rsidP="00A3059B">
      <w:pPr>
        <w:pStyle w:val="BodyText3"/>
        <w:tabs>
          <w:tab w:val="left" w:pos="2268"/>
        </w:tabs>
        <w:rPr>
          <w:rFonts w:asciiTheme="minorHAnsi" w:hAnsiTheme="minorHAnsi" w:cs="Arial"/>
          <w:color w:val="000000" w:themeColor="text1"/>
          <w:sz w:val="24"/>
          <w:szCs w:val="22"/>
          <w:u w:val="single"/>
          <w:lang w:val="en-AU"/>
        </w:rPr>
      </w:pPr>
    </w:p>
    <w:p w:rsidR="00A3059B" w:rsidRPr="00A3059B" w:rsidRDefault="00A3059B" w:rsidP="00A3059B">
      <w:pPr>
        <w:pStyle w:val="BodyText3"/>
        <w:tabs>
          <w:tab w:val="left" w:pos="2268"/>
        </w:tabs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</w:pPr>
      <w:r w:rsidRPr="00A3059B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SURRENDER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 OBLIGATIONS</w:t>
      </w:r>
      <w:r w:rsidRPr="00A3059B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 CALCULATION 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–</w:t>
      </w:r>
      <w:r w:rsidRPr="00A3059B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 C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LASS C LICENSEES (C</w:t>
      </w:r>
      <w:r w:rsidRPr="00A3059B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LUBS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)</w:t>
      </w:r>
    </w:p>
    <w:p w:rsidR="00A3059B" w:rsidRPr="00EC2BB1" w:rsidRDefault="00A3059B" w:rsidP="00A3059B">
      <w:pPr>
        <w:pStyle w:val="BodyText3"/>
        <w:tabs>
          <w:tab w:val="left" w:pos="2268"/>
        </w:tabs>
        <w:rPr>
          <w:rFonts w:asciiTheme="minorHAnsi" w:hAnsiTheme="minorHAnsi" w:cs="Arial"/>
          <w:color w:val="000000" w:themeColor="text1"/>
          <w:sz w:val="24"/>
          <w:szCs w:val="22"/>
          <w:u w:val="single"/>
          <w:lang w:val="en-AU"/>
        </w:rPr>
      </w:pPr>
    </w:p>
    <w:tbl>
      <w:tblPr>
        <w:tblStyle w:val="GridTable2"/>
        <w:tblW w:w="14993" w:type="dxa"/>
        <w:tblLayout w:type="fixed"/>
        <w:tblLook w:val="04A0" w:firstRow="1" w:lastRow="0" w:firstColumn="1" w:lastColumn="0" w:noHBand="0" w:noVBand="1"/>
      </w:tblPr>
      <w:tblGrid>
        <w:gridCol w:w="2376"/>
        <w:gridCol w:w="1275"/>
        <w:gridCol w:w="1276"/>
        <w:gridCol w:w="1418"/>
        <w:gridCol w:w="1275"/>
        <w:gridCol w:w="951"/>
        <w:gridCol w:w="1500"/>
        <w:gridCol w:w="1236"/>
        <w:gridCol w:w="1134"/>
        <w:gridCol w:w="1276"/>
        <w:gridCol w:w="1276"/>
      </w:tblGrid>
      <w:tr w:rsidR="00A3059B" w:rsidRPr="00A713FD" w:rsidTr="00A11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A713FD" w:rsidRDefault="00A3059B" w:rsidP="00A11D97">
            <w:pPr>
              <w:rPr>
                <w:rFonts w:ascii="Calibri" w:hAnsi="Calibri"/>
                <w:bCs w:val="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Cs w:val="0"/>
                <w:sz w:val="16"/>
                <w:szCs w:val="16"/>
              </w:rPr>
              <w:t>Authorised</w:t>
            </w:r>
            <w:proofErr w:type="spellEnd"/>
            <w:r>
              <w:rPr>
                <w:rFonts w:ascii="Calibri" w:hAnsi="Calibri"/>
                <w:bCs w:val="0"/>
                <w:sz w:val="16"/>
                <w:szCs w:val="16"/>
              </w:rPr>
              <w:t xml:space="preserve"> Premises</w:t>
            </w:r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 Name</w:t>
            </w:r>
          </w:p>
        </w:tc>
        <w:tc>
          <w:tcPr>
            <w:tcW w:w="1275" w:type="dxa"/>
            <w:hideMark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Maximum Number of </w:t>
            </w:r>
            <w:proofErr w:type="spellStart"/>
            <w:r w:rsidRPr="00A713FD">
              <w:rPr>
                <w:rFonts w:ascii="Calibri" w:hAnsi="Calibri"/>
                <w:bCs w:val="0"/>
                <w:sz w:val="16"/>
                <w:szCs w:val="16"/>
              </w:rPr>
              <w:t>Authorisations</w:t>
            </w:r>
            <w:proofErr w:type="spellEnd"/>
          </w:p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sz w:val="16"/>
                <w:szCs w:val="16"/>
              </w:rPr>
              <w:t>23 August 2018</w:t>
            </w:r>
          </w:p>
        </w:tc>
        <w:tc>
          <w:tcPr>
            <w:tcW w:w="1276" w:type="dxa"/>
            <w:hideMark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proofErr w:type="spellStart"/>
            <w:r w:rsidRPr="00A713FD">
              <w:rPr>
                <w:rFonts w:ascii="Calibri" w:hAnsi="Calibri"/>
                <w:bCs w:val="0"/>
                <w:sz w:val="16"/>
                <w:szCs w:val="16"/>
              </w:rPr>
              <w:t>Authorisations</w:t>
            </w:r>
            <w:proofErr w:type="spellEnd"/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 Held</w:t>
            </w:r>
          </w:p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sz w:val="16"/>
                <w:szCs w:val="16"/>
              </w:rPr>
              <w:t>23 August 2018</w:t>
            </w:r>
          </w:p>
        </w:tc>
        <w:tc>
          <w:tcPr>
            <w:tcW w:w="1418" w:type="dxa"/>
            <w:hideMark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Total </w:t>
            </w:r>
            <w:proofErr w:type="spellStart"/>
            <w:r w:rsidRPr="00A713FD">
              <w:rPr>
                <w:rFonts w:ascii="Calibri" w:hAnsi="Calibri"/>
                <w:bCs w:val="0"/>
                <w:sz w:val="16"/>
                <w:szCs w:val="16"/>
              </w:rPr>
              <w:t>Authorisations</w:t>
            </w:r>
            <w:proofErr w:type="spellEnd"/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 to Surrender</w:t>
            </w:r>
          </w:p>
        </w:tc>
        <w:tc>
          <w:tcPr>
            <w:tcW w:w="1275" w:type="dxa"/>
          </w:tcPr>
          <w:p w:rsidR="00A3059B" w:rsidRPr="00A713FD" w:rsidRDefault="00A3059B" w:rsidP="00A11D97">
            <w:pPr>
              <w:tabs>
                <w:tab w:val="clear" w:pos="567"/>
                <w:tab w:val="clear" w:pos="1134"/>
                <w:tab w:val="clear" w:pos="17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Authorisations</w:t>
            </w:r>
            <w:proofErr w:type="spellEnd"/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 Voluntarily Surrendered (s10D and s37F)</w:t>
            </w:r>
          </w:p>
        </w:tc>
        <w:tc>
          <w:tcPr>
            <w:tcW w:w="951" w:type="dxa"/>
          </w:tcPr>
          <w:p w:rsidR="00A3059B" w:rsidRPr="00A713FD" w:rsidRDefault="00A3059B" w:rsidP="00A11D97">
            <w:pPr>
              <w:tabs>
                <w:tab w:val="clear" w:pos="567"/>
                <w:tab w:val="clear" w:pos="1134"/>
                <w:tab w:val="clear" w:pos="17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>Forfeitures Through T</w:t>
            </w: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rading</w:t>
            </w: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 Activity (s127F)</w:t>
            </w:r>
          </w:p>
        </w:tc>
        <w:tc>
          <w:tcPr>
            <w:tcW w:w="1500" w:type="dxa"/>
          </w:tcPr>
          <w:p w:rsidR="00A3059B" w:rsidRPr="00A713FD" w:rsidRDefault="00A3059B" w:rsidP="00A11D97">
            <w:pPr>
              <w:tabs>
                <w:tab w:val="clear" w:pos="567"/>
                <w:tab w:val="clear" w:pos="1134"/>
                <w:tab w:val="clear" w:pos="17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  <w:lang w:val="en-AU" w:eastAsia="en-AU"/>
              </w:rPr>
            </w:pP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Total Voluntary Surrenders and Forfeitures</w:t>
            </w:r>
          </w:p>
        </w:tc>
        <w:tc>
          <w:tcPr>
            <w:tcW w:w="1236" w:type="dxa"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>Remaining Surrender Obligation</w:t>
            </w:r>
            <w:r w:rsidR="005935D1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s</w:t>
            </w:r>
          </w:p>
        </w:tc>
        <w:tc>
          <w:tcPr>
            <w:tcW w:w="1134" w:type="dxa"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Share of </w:t>
            </w: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>Remaining</w:t>
            </w: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 Surrender </w:t>
            </w: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>Obligation</w:t>
            </w:r>
            <w:r w:rsidR="005935D1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s</w:t>
            </w:r>
          </w:p>
        </w:tc>
        <w:tc>
          <w:tcPr>
            <w:tcW w:w="1276" w:type="dxa"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Compulsory Surrender Obligation</w:t>
            </w: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s </w:t>
            </w: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(</w:t>
            </w: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>U</w:t>
            </w: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nrounded)</w:t>
            </w:r>
          </w:p>
        </w:tc>
        <w:tc>
          <w:tcPr>
            <w:tcW w:w="1276" w:type="dxa"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Compulsory Surrender Obligation</w:t>
            </w: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>s</w:t>
            </w: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 (Rounded)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Ainslie Football &amp; Social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216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198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Gungahlin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Lakes Golf &amp; Community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245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225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1.05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Austrian Australian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Bowling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 xml:space="preserve">Magpies </w:t>
            </w: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Golf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118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106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Magpies Sports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49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Soccer Club McKellar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77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77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Soccer Club Hawker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67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67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Bowling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Burns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143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143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Irish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Labor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302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301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City Labor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73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73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Ginninderra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Labor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107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107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Weston Creek Labor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62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The RUC at Turner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62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Racing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Mawson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165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165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0.70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A713F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 xml:space="preserve">Raiders </w:t>
            </w: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Gungahlin</w:t>
            </w:r>
            <w:proofErr w:type="spellEnd"/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258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258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2.47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 xml:space="preserve">Raiders </w:t>
            </w: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Belconnen</w:t>
            </w:r>
            <w:proofErr w:type="spellEnd"/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168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168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1.05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Raiders Weston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102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102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0.35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Club (Manuka)</w:t>
            </w:r>
          </w:p>
        </w:tc>
        <w:tc>
          <w:tcPr>
            <w:tcW w:w="1275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Club Barton</w:t>
            </w:r>
          </w:p>
        </w:tc>
        <w:tc>
          <w:tcPr>
            <w:tcW w:w="1275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lastRenderedPageBreak/>
              <w:t>Southern Cross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315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315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1.4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Southern Cross Club Tuggeranong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214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195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0.11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1.41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Southern Cross Club Jamison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176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160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Southern Cross Club Yacht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Tradesmen's Union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420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420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Canberra Deakin Football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Calwell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109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97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0.05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0.70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Eastlake Football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88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Sports Club Kaleen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65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2.11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Gungahlin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128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128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Harmonie German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Hellenic Club in the City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Hellenic Club of Canberra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274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Italo</w:t>
            </w:r>
            <w:proofErr w:type="spellEnd"/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Australian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Murrumbidgee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Country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National Press Club of Australia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Spanish Australian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Chisholm Sports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165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150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0.05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Lanyon Valley Rugby Union &amp; Amateur Sports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154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140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Town Centre Sports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201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183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Tuggeranong Valley Rugby Union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251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242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Yowani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Country Club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6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3059B" w:rsidRPr="001625E4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2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713F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A713FD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5935D1" w:rsidRDefault="00A3059B" w:rsidP="00A11D97">
            <w:pPr>
              <w:rPr>
                <w:rFonts w:ascii="Calibri" w:hAnsi="Calibri"/>
                <w:bCs w:val="0"/>
                <w:sz w:val="16"/>
                <w:szCs w:val="16"/>
              </w:rPr>
            </w:pPr>
            <w:r w:rsidRPr="005935D1">
              <w:rPr>
                <w:rFonts w:ascii="Calibri" w:hAnsi="Calibri"/>
                <w:bCs w:val="0"/>
                <w:sz w:val="16"/>
                <w:szCs w:val="16"/>
              </w:rPr>
              <w:t>Total Clubs</w:t>
            </w:r>
          </w:p>
        </w:tc>
        <w:tc>
          <w:tcPr>
            <w:tcW w:w="1275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bCs/>
                <w:sz w:val="16"/>
                <w:szCs w:val="16"/>
              </w:rPr>
              <w:t>5,212</w:t>
            </w:r>
          </w:p>
        </w:tc>
        <w:tc>
          <w:tcPr>
            <w:tcW w:w="1276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bCs/>
                <w:sz w:val="16"/>
                <w:szCs w:val="16"/>
              </w:rPr>
              <w:t>4,896</w:t>
            </w:r>
          </w:p>
        </w:tc>
        <w:tc>
          <w:tcPr>
            <w:tcW w:w="1418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bCs/>
                <w:sz w:val="16"/>
                <w:szCs w:val="16"/>
              </w:rPr>
              <w:t>946</w:t>
            </w:r>
          </w:p>
        </w:tc>
        <w:tc>
          <w:tcPr>
            <w:tcW w:w="1275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13FD">
              <w:rPr>
                <w:rFonts w:ascii="Calibri" w:hAnsi="Calibri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951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13FD">
              <w:rPr>
                <w:rFonts w:ascii="Calibri" w:hAnsi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500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13FD">
              <w:rPr>
                <w:rFonts w:ascii="Calibri" w:hAnsi="Calibri"/>
                <w:b/>
                <w:bCs/>
                <w:sz w:val="16"/>
                <w:szCs w:val="16"/>
              </w:rPr>
              <w:t>934</w:t>
            </w:r>
          </w:p>
        </w:tc>
        <w:tc>
          <w:tcPr>
            <w:tcW w:w="123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13FD">
              <w:rPr>
                <w:rFonts w:ascii="Calibri" w:hAnsi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34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13FD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13FD">
              <w:rPr>
                <w:rFonts w:ascii="Calibri" w:hAnsi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:rsidR="00A3059B" w:rsidRPr="00A713FD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13FD">
              <w:rPr>
                <w:rFonts w:ascii="Calibri" w:hAnsi="Calibri"/>
                <w:b/>
                <w:bCs/>
                <w:sz w:val="16"/>
                <w:szCs w:val="16"/>
              </w:rPr>
              <w:t>11</w:t>
            </w:r>
          </w:p>
        </w:tc>
      </w:tr>
    </w:tbl>
    <w:p w:rsidR="00A3059B" w:rsidRPr="000B3C17" w:rsidRDefault="00A3059B" w:rsidP="00A3059B">
      <w:pPr>
        <w:pStyle w:val="Heading3"/>
        <w:rPr>
          <w:rFonts w:asciiTheme="minorHAnsi" w:hAnsiTheme="minorHAnsi"/>
          <w:color w:val="auto"/>
          <w:sz w:val="20"/>
        </w:rPr>
      </w:pPr>
      <w:r w:rsidRPr="000B3C17">
        <w:rPr>
          <w:rFonts w:asciiTheme="minorHAnsi" w:hAnsiTheme="minorHAnsi"/>
          <w:color w:val="auto"/>
          <w:sz w:val="20"/>
        </w:rPr>
        <w:t xml:space="preserve">* Plus 1 </w:t>
      </w:r>
      <w:proofErr w:type="spellStart"/>
      <w:r w:rsidRPr="000B3C17">
        <w:rPr>
          <w:rFonts w:asciiTheme="minorHAnsi" w:hAnsiTheme="minorHAnsi"/>
          <w:color w:val="auto"/>
          <w:sz w:val="20"/>
        </w:rPr>
        <w:t>authorisation</w:t>
      </w:r>
      <w:proofErr w:type="spellEnd"/>
      <w:r w:rsidRPr="000B3C17">
        <w:rPr>
          <w:rFonts w:asciiTheme="minorHAnsi" w:hAnsiTheme="minorHAnsi"/>
          <w:color w:val="auto"/>
          <w:sz w:val="20"/>
        </w:rPr>
        <w:t xml:space="preserve"> due to balancing adjustment in accordance with section 10J(6)(b).</w:t>
      </w:r>
    </w:p>
    <w:p w:rsidR="00A3059B" w:rsidRDefault="00A3059B" w:rsidP="00A3059B">
      <w:pPr>
        <w:tabs>
          <w:tab w:val="clear" w:pos="567"/>
          <w:tab w:val="clear" w:pos="1134"/>
          <w:tab w:val="clear" w:pos="1701"/>
        </w:tabs>
        <w:jc w:val="left"/>
      </w:pPr>
      <w:r>
        <w:br w:type="page"/>
      </w:r>
    </w:p>
    <w:p w:rsidR="00A3059B" w:rsidRPr="00A3059B" w:rsidRDefault="00A3059B" w:rsidP="00A3059B">
      <w:pPr>
        <w:pStyle w:val="BodyText3"/>
        <w:tabs>
          <w:tab w:val="left" w:pos="2268"/>
        </w:tabs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</w:pPr>
      <w:r w:rsidRPr="00A3059B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lastRenderedPageBreak/>
        <w:t>SURRENDER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 OBLIGATIONS</w:t>
      </w:r>
      <w:r w:rsidRPr="00A3059B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 CALCULATION 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– CLASS B LICENSEES</w:t>
      </w:r>
      <w:r w:rsidRPr="00A3059B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 xml:space="preserve"> 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(</w:t>
      </w:r>
      <w:r w:rsidRPr="00A3059B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HOTELS</w:t>
      </w:r>
      <w:r w:rsidR="005935D1">
        <w:rPr>
          <w:rFonts w:asciiTheme="minorHAnsi" w:hAnsiTheme="minorHAnsi" w:cs="Arial"/>
          <w:b/>
          <w:color w:val="000000" w:themeColor="text1"/>
          <w:sz w:val="24"/>
          <w:szCs w:val="22"/>
          <w:u w:val="single"/>
          <w:lang w:val="en-AU"/>
        </w:rPr>
        <w:t>)</w:t>
      </w:r>
    </w:p>
    <w:p w:rsidR="00A3059B" w:rsidRPr="00A713FD" w:rsidRDefault="00A3059B" w:rsidP="00A3059B"/>
    <w:tbl>
      <w:tblPr>
        <w:tblStyle w:val="GridTable2"/>
        <w:tblW w:w="11448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5"/>
        <w:gridCol w:w="1418"/>
        <w:gridCol w:w="1276"/>
        <w:gridCol w:w="992"/>
        <w:gridCol w:w="1559"/>
        <w:gridCol w:w="1276"/>
      </w:tblGrid>
      <w:tr w:rsidR="00A3059B" w:rsidRPr="00A713FD" w:rsidTr="00A11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A713FD" w:rsidRDefault="00A3059B" w:rsidP="00A11D97">
            <w:pPr>
              <w:rPr>
                <w:rFonts w:ascii="Calibri" w:hAnsi="Calibri"/>
                <w:bCs w:val="0"/>
                <w:sz w:val="16"/>
                <w:szCs w:val="16"/>
              </w:rPr>
            </w:pPr>
            <w:proofErr w:type="spellStart"/>
            <w:r w:rsidRPr="00A713FD">
              <w:rPr>
                <w:rFonts w:ascii="Calibri" w:hAnsi="Calibri"/>
                <w:bCs w:val="0"/>
                <w:sz w:val="16"/>
                <w:szCs w:val="16"/>
              </w:rPr>
              <w:t>Authorised</w:t>
            </w:r>
            <w:proofErr w:type="spellEnd"/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 Premises Name</w:t>
            </w:r>
          </w:p>
        </w:tc>
        <w:tc>
          <w:tcPr>
            <w:tcW w:w="1276" w:type="dxa"/>
            <w:hideMark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Maximum Number of </w:t>
            </w:r>
            <w:proofErr w:type="spellStart"/>
            <w:r w:rsidRPr="00A713FD">
              <w:rPr>
                <w:rFonts w:ascii="Calibri" w:hAnsi="Calibri"/>
                <w:bCs w:val="0"/>
                <w:sz w:val="16"/>
                <w:szCs w:val="16"/>
              </w:rPr>
              <w:t>Authorisations</w:t>
            </w:r>
            <w:proofErr w:type="spellEnd"/>
          </w:p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sz w:val="16"/>
                <w:szCs w:val="16"/>
              </w:rPr>
              <w:t>23 August 2018</w:t>
            </w:r>
          </w:p>
        </w:tc>
        <w:tc>
          <w:tcPr>
            <w:tcW w:w="1275" w:type="dxa"/>
            <w:hideMark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proofErr w:type="spellStart"/>
            <w:r w:rsidRPr="00A713FD">
              <w:rPr>
                <w:rFonts w:ascii="Calibri" w:hAnsi="Calibri"/>
                <w:bCs w:val="0"/>
                <w:sz w:val="16"/>
                <w:szCs w:val="16"/>
              </w:rPr>
              <w:t>Authorisations</w:t>
            </w:r>
            <w:proofErr w:type="spellEnd"/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 Held</w:t>
            </w:r>
          </w:p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sz w:val="16"/>
                <w:szCs w:val="16"/>
              </w:rPr>
              <w:t>23 August 2018</w:t>
            </w:r>
          </w:p>
        </w:tc>
        <w:tc>
          <w:tcPr>
            <w:tcW w:w="1418" w:type="dxa"/>
            <w:hideMark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6"/>
                <w:szCs w:val="16"/>
              </w:rPr>
            </w:pPr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Total </w:t>
            </w:r>
            <w:proofErr w:type="spellStart"/>
            <w:r w:rsidRPr="00A713FD">
              <w:rPr>
                <w:rFonts w:ascii="Calibri" w:hAnsi="Calibri"/>
                <w:bCs w:val="0"/>
                <w:sz w:val="16"/>
                <w:szCs w:val="16"/>
              </w:rPr>
              <w:t>Authorisations</w:t>
            </w:r>
            <w:proofErr w:type="spellEnd"/>
            <w:r w:rsidRPr="00A713FD">
              <w:rPr>
                <w:rFonts w:ascii="Calibri" w:hAnsi="Calibri"/>
                <w:bCs w:val="0"/>
                <w:sz w:val="16"/>
                <w:szCs w:val="16"/>
              </w:rPr>
              <w:t xml:space="preserve"> to Surrender</w:t>
            </w:r>
          </w:p>
        </w:tc>
        <w:tc>
          <w:tcPr>
            <w:tcW w:w="1276" w:type="dxa"/>
          </w:tcPr>
          <w:p w:rsidR="00A3059B" w:rsidRPr="00A713FD" w:rsidRDefault="00A3059B" w:rsidP="00A11D97">
            <w:pPr>
              <w:tabs>
                <w:tab w:val="clear" w:pos="567"/>
                <w:tab w:val="clear" w:pos="1134"/>
                <w:tab w:val="clear" w:pos="17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Authorisations</w:t>
            </w:r>
            <w:proofErr w:type="spellEnd"/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 Voluntarily Surrendered (s10D and s37F)</w:t>
            </w:r>
          </w:p>
        </w:tc>
        <w:tc>
          <w:tcPr>
            <w:tcW w:w="992" w:type="dxa"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  <w:lang w:val="en-AU" w:eastAsia="en-AU"/>
              </w:rPr>
            </w:pPr>
            <w:r w:rsidRPr="00F16929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Forfeitures Through</w:t>
            </w: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 T</w:t>
            </w: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rading</w:t>
            </w: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 xml:space="preserve"> Activity (s127F)</w:t>
            </w:r>
          </w:p>
        </w:tc>
        <w:tc>
          <w:tcPr>
            <w:tcW w:w="1559" w:type="dxa"/>
          </w:tcPr>
          <w:p w:rsidR="00A3059B" w:rsidRPr="00A713FD" w:rsidRDefault="00A3059B" w:rsidP="00A11D97">
            <w:pPr>
              <w:tabs>
                <w:tab w:val="clear" w:pos="567"/>
                <w:tab w:val="clear" w:pos="1134"/>
                <w:tab w:val="clear" w:pos="17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  <w:lang w:val="en-AU" w:eastAsia="en-AU"/>
              </w:rPr>
            </w:pPr>
            <w:r w:rsidRPr="00A713FD">
              <w:rPr>
                <w:rFonts w:ascii="Calibri" w:hAnsi="Calibri"/>
                <w:bCs w:val="0"/>
                <w:color w:val="000000"/>
                <w:sz w:val="16"/>
                <w:szCs w:val="16"/>
              </w:rPr>
              <w:t>Total Voluntary Surrenders and Forfeitures</w:t>
            </w:r>
          </w:p>
        </w:tc>
        <w:tc>
          <w:tcPr>
            <w:tcW w:w="1276" w:type="dxa"/>
          </w:tcPr>
          <w:p w:rsidR="00A3059B" w:rsidRPr="00A713FD" w:rsidRDefault="00A3059B" w:rsidP="00A11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 w:val="0"/>
                <w:color w:val="000000"/>
                <w:sz w:val="16"/>
                <w:szCs w:val="16"/>
              </w:rPr>
              <w:t>Remaining Surrender Obligation</w:t>
            </w:r>
          </w:p>
        </w:tc>
      </w:tr>
      <w:tr w:rsidR="00A3059B" w:rsidRPr="00EC2BB1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Statesman Hotel Motel</w:t>
            </w:r>
          </w:p>
        </w:tc>
        <w:tc>
          <w:tcPr>
            <w:tcW w:w="1276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EC2BB1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C2BB1">
              <w:rPr>
                <w:rFonts w:ascii="Calibri" w:hAnsi="Calibri"/>
                <w:sz w:val="16"/>
                <w:szCs w:val="16"/>
              </w:rPr>
              <w:t>Kambah</w:t>
            </w:r>
            <w:proofErr w:type="spellEnd"/>
            <w:r w:rsidRPr="00EC2BB1">
              <w:rPr>
                <w:rFonts w:ascii="Calibri" w:hAnsi="Calibri"/>
                <w:sz w:val="16"/>
                <w:szCs w:val="16"/>
              </w:rPr>
              <w:t xml:space="preserve"> Inn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EC2BB1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Civic Pub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EC2BB1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 xml:space="preserve">Kingston Hotel 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EC2BB1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EC2BB1" w:rsidRDefault="00A3059B" w:rsidP="00A11D97">
            <w:pPr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Mercure Canberra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C2B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BB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A3059B" w:rsidRPr="00EC2BB1" w:rsidTr="00A11D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5935D1" w:rsidRDefault="005935D1" w:rsidP="00A11D9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Total Hotels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sz w:val="16"/>
                <w:szCs w:val="16"/>
              </w:rPr>
              <w:t>50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sz w:val="16"/>
                <w:szCs w:val="16"/>
              </w:rPr>
              <w:t>50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sz w:val="16"/>
                <w:szCs w:val="16"/>
              </w:rPr>
              <w:t>0</w:t>
            </w:r>
          </w:p>
        </w:tc>
      </w:tr>
      <w:tr w:rsidR="00A3059B" w:rsidRPr="00EC2BB1" w:rsidTr="00A11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A3059B" w:rsidRPr="005935D1" w:rsidRDefault="00A3059B" w:rsidP="00A11D97">
            <w:pPr>
              <w:rPr>
                <w:rFonts w:ascii="Calibri" w:hAnsi="Calibri"/>
                <w:bCs w:val="0"/>
                <w:sz w:val="16"/>
                <w:szCs w:val="16"/>
              </w:rPr>
            </w:pPr>
            <w:r w:rsidRPr="005935D1">
              <w:rPr>
                <w:rFonts w:ascii="Calibri" w:hAnsi="Calibri"/>
                <w:bCs w:val="0"/>
                <w:sz w:val="16"/>
                <w:szCs w:val="16"/>
              </w:rPr>
              <w:t xml:space="preserve">Total </w:t>
            </w:r>
          </w:p>
        </w:tc>
        <w:tc>
          <w:tcPr>
            <w:tcW w:w="1276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bCs/>
                <w:sz w:val="16"/>
                <w:szCs w:val="16"/>
              </w:rPr>
              <w:t>5,262</w:t>
            </w:r>
          </w:p>
        </w:tc>
        <w:tc>
          <w:tcPr>
            <w:tcW w:w="1275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bCs/>
                <w:sz w:val="16"/>
                <w:szCs w:val="16"/>
              </w:rPr>
              <w:t>4,946</w:t>
            </w:r>
          </w:p>
        </w:tc>
        <w:tc>
          <w:tcPr>
            <w:tcW w:w="1418" w:type="dxa"/>
            <w:noWrap/>
            <w:vAlign w:val="center"/>
            <w:hideMark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2BB1">
              <w:rPr>
                <w:rFonts w:ascii="Calibri" w:hAnsi="Calibri"/>
                <w:b/>
                <w:bCs/>
                <w:sz w:val="16"/>
                <w:szCs w:val="16"/>
              </w:rPr>
              <w:t>946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992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559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934</w:t>
            </w:r>
          </w:p>
        </w:tc>
        <w:tc>
          <w:tcPr>
            <w:tcW w:w="1276" w:type="dxa"/>
            <w:vAlign w:val="center"/>
          </w:tcPr>
          <w:p w:rsidR="00A3059B" w:rsidRPr="00EC2BB1" w:rsidRDefault="00A3059B" w:rsidP="00A11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34</w:t>
            </w:r>
          </w:p>
        </w:tc>
      </w:tr>
    </w:tbl>
    <w:p w:rsidR="00A3059B" w:rsidRPr="00A713FD" w:rsidRDefault="00A3059B" w:rsidP="00A3059B"/>
    <w:p w:rsidR="00A3059B" w:rsidRPr="00655CED" w:rsidRDefault="00A3059B" w:rsidP="00FF2D96">
      <w:pPr>
        <w:pStyle w:val="BodyText3"/>
        <w:tabs>
          <w:tab w:val="clear" w:pos="567"/>
          <w:tab w:val="clear" w:pos="1134"/>
          <w:tab w:val="clear" w:pos="1701"/>
          <w:tab w:val="left" w:pos="945"/>
          <w:tab w:val="left" w:pos="2268"/>
        </w:tabs>
        <w:rPr>
          <w:rFonts w:asciiTheme="minorHAnsi" w:hAnsiTheme="minorHAnsi"/>
          <w:color w:val="000000" w:themeColor="text1"/>
          <w:sz w:val="24"/>
          <w:szCs w:val="22"/>
          <w:lang w:val="en-AU"/>
        </w:rPr>
      </w:pPr>
    </w:p>
    <w:sectPr w:rsidR="00A3059B" w:rsidRPr="00655CED" w:rsidSect="00A3059B">
      <w:headerReference w:type="default" r:id="rId15"/>
      <w:headerReference w:type="first" r:id="rId16"/>
      <w:footerReference w:type="first" r:id="rId17"/>
      <w:pgSz w:w="16838" w:h="11906" w:orient="landscape" w:code="9"/>
      <w:pgMar w:top="1418" w:right="1134" w:bottom="993" w:left="851" w:header="397" w:footer="19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F5" w:rsidRDefault="00F441F5">
      <w:r>
        <w:separator/>
      </w:r>
    </w:p>
  </w:endnote>
  <w:endnote w:type="continuationSeparator" w:id="0">
    <w:p w:rsidR="00F441F5" w:rsidRDefault="00F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A6" w:rsidRDefault="008600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A6" w:rsidRPr="008600A6" w:rsidRDefault="008600A6" w:rsidP="008600A6">
    <w:pPr>
      <w:pStyle w:val="Footer"/>
      <w:jc w:val="center"/>
      <w:rPr>
        <w:sz w:val="14"/>
      </w:rPr>
    </w:pPr>
    <w:proofErr w:type="spellStart"/>
    <w:r w:rsidRPr="008600A6">
      <w:rPr>
        <w:sz w:val="14"/>
      </w:rPr>
      <w:t>Unauthorised</w:t>
    </w:r>
    <w:proofErr w:type="spellEnd"/>
    <w:r w:rsidRPr="008600A6">
      <w:rPr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A6" w:rsidRPr="008600A6" w:rsidRDefault="008600A6" w:rsidP="008600A6">
    <w:pPr>
      <w:pStyle w:val="Footer"/>
      <w:jc w:val="center"/>
      <w:rPr>
        <w:sz w:val="14"/>
      </w:rPr>
    </w:pPr>
    <w:proofErr w:type="spellStart"/>
    <w:r w:rsidRPr="008600A6">
      <w:rPr>
        <w:sz w:val="14"/>
      </w:rPr>
      <w:t>Unauthorised</w:t>
    </w:r>
    <w:proofErr w:type="spellEnd"/>
    <w:r w:rsidRPr="008600A6">
      <w:rPr>
        <w:sz w:val="14"/>
      </w:rPr>
      <w:t xml:space="preserve">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1F5" w:rsidRPr="001C13FB" w:rsidRDefault="00F441F5" w:rsidP="001C13FB">
    <w:pPr>
      <w:pStyle w:val="Footer"/>
      <w:jc w:val="right"/>
      <w:rPr>
        <w:rFonts w:asciiTheme="minorHAnsi" w:hAnsiTheme="minorHAnsi"/>
        <w:sz w:val="22"/>
        <w:szCs w:val="22"/>
      </w:rPr>
    </w:pPr>
    <w:r w:rsidRPr="001C13FB">
      <w:rPr>
        <w:rFonts w:asciiTheme="minorHAnsi" w:hAnsiTheme="minorHAnsi"/>
        <w:sz w:val="22"/>
        <w:szCs w:val="22"/>
      </w:rPr>
      <w:t>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F5" w:rsidRDefault="00F441F5">
      <w:r>
        <w:separator/>
      </w:r>
    </w:p>
  </w:footnote>
  <w:footnote w:type="continuationSeparator" w:id="0">
    <w:p w:rsidR="00F441F5" w:rsidRDefault="00F4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A6" w:rsidRDefault="00860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52" w:rsidRDefault="00F01A52" w:rsidP="00F01A52">
    <w:pPr>
      <w:pStyle w:val="Header"/>
    </w:pPr>
    <w:r w:rsidRPr="00FC796D">
      <w:rPr>
        <w:b/>
      </w:rPr>
      <w:t xml:space="preserve">THIS IS PAGE </w:t>
    </w:r>
    <w:r w:rsidRPr="00FC796D">
      <w:rPr>
        <w:b/>
      </w:rPr>
      <w:fldChar w:fldCharType="begin"/>
    </w:r>
    <w:r w:rsidRPr="00FC796D">
      <w:rPr>
        <w:b/>
      </w:rPr>
      <w:instrText xml:space="preserve"> PAGE   \* MERGEFORMAT </w:instrText>
    </w:r>
    <w:r w:rsidRPr="00FC796D">
      <w:rPr>
        <w:b/>
      </w:rPr>
      <w:fldChar w:fldCharType="separate"/>
    </w:r>
    <w:r w:rsidR="00320A03">
      <w:rPr>
        <w:b/>
        <w:noProof/>
      </w:rPr>
      <w:t>2</w:t>
    </w:r>
    <w:r w:rsidRPr="00FC796D">
      <w:rPr>
        <w:b/>
      </w:rPr>
      <w:fldChar w:fldCharType="end"/>
    </w:r>
    <w:r w:rsidRPr="00FC796D">
      <w:rPr>
        <w:b/>
      </w:rPr>
      <w:t xml:space="preserve"> </w:t>
    </w:r>
    <w:r w:rsidR="00A3059B" w:rsidRPr="00FC796D">
      <w:rPr>
        <w:b/>
      </w:rPr>
      <w:t>OF 2</w:t>
    </w:r>
    <w:r w:rsidRPr="00FC796D">
      <w:rPr>
        <w:b/>
      </w:rPr>
      <w:t xml:space="preserve"> PAGES TO </w:t>
    </w:r>
    <w:r w:rsidR="00A3059B" w:rsidRPr="00FC796D">
      <w:rPr>
        <w:b/>
      </w:rPr>
      <w:t>S</w:t>
    </w:r>
    <w:r w:rsidRPr="00FC796D">
      <w:rPr>
        <w:b/>
      </w:rPr>
      <w:t xml:space="preserve">CHEDULE </w:t>
    </w:r>
    <w:r w:rsidR="00A3059B" w:rsidRPr="00FC796D">
      <w:rPr>
        <w:b/>
      </w:rPr>
      <w:t xml:space="preserve">1 </w:t>
    </w:r>
    <w:r w:rsidRPr="00FC796D">
      <w:rPr>
        <w:b/>
      </w:rPr>
      <w:t xml:space="preserve">TO THE </w:t>
    </w:r>
    <w:r w:rsidRPr="00FC796D">
      <w:rPr>
        <w:b/>
        <w:i/>
      </w:rPr>
      <w:t>GAMING MACHINE (SURRENDER OBLIGATIONS</w:t>
    </w:r>
    <w:r w:rsidR="00A3059B" w:rsidRPr="00FC796D">
      <w:rPr>
        <w:b/>
        <w:i/>
      </w:rPr>
      <w:t xml:space="preserve"> FOR FIRST COMPULSORY SURRENDER DAY</w:t>
    </w:r>
    <w:r w:rsidRPr="00FC796D">
      <w:rPr>
        <w:b/>
        <w:i/>
      </w:rPr>
      <w:t xml:space="preserve">) </w:t>
    </w:r>
    <w:r w:rsidR="00FC1DE4" w:rsidRPr="00FC796D">
      <w:rPr>
        <w:b/>
        <w:i/>
      </w:rPr>
      <w:t>DETERMINATION</w:t>
    </w:r>
    <w:r w:rsidRPr="00FC796D">
      <w:rPr>
        <w:b/>
        <w:i/>
      </w:rPr>
      <w:t xml:space="preserve"> 2019</w:t>
    </w:r>
    <w:r w:rsidRPr="00FC796D">
      <w:rPr>
        <w:b/>
      </w:rPr>
      <w:t xml:space="preserve"> MADE UNDER THE </w:t>
    </w:r>
    <w:r w:rsidRPr="00FC796D">
      <w:rPr>
        <w:b/>
        <w:i/>
      </w:rPr>
      <w:t>GAMING MACHINE ACT 2004</w:t>
    </w:r>
    <w:r w:rsidRPr="00FC796D">
      <w:rPr>
        <w:b/>
      </w:rPr>
      <w:t>.</w:t>
    </w:r>
  </w:p>
  <w:p w:rsidR="00F01A52" w:rsidRDefault="00F01A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A6" w:rsidRDefault="008600A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59B" w:rsidRDefault="00A3059B" w:rsidP="00EC2BB1">
    <w:pPr>
      <w:pStyle w:val="Header"/>
    </w:pPr>
    <w:r w:rsidRPr="00FC796D">
      <w:rPr>
        <w:b/>
      </w:rPr>
      <w:t xml:space="preserve">THIS IS PAGE </w:t>
    </w:r>
    <w:r w:rsidRPr="00FC796D">
      <w:rPr>
        <w:b/>
      </w:rPr>
      <w:fldChar w:fldCharType="begin"/>
    </w:r>
    <w:r w:rsidRPr="00FC796D">
      <w:rPr>
        <w:b/>
      </w:rPr>
      <w:instrText xml:space="preserve"> PAGE   \* MERGEFORMAT </w:instrText>
    </w:r>
    <w:r w:rsidRPr="00FC796D">
      <w:rPr>
        <w:b/>
      </w:rPr>
      <w:fldChar w:fldCharType="separate"/>
    </w:r>
    <w:r w:rsidR="00320A03">
      <w:rPr>
        <w:b/>
        <w:noProof/>
      </w:rPr>
      <w:t>1</w:t>
    </w:r>
    <w:r w:rsidRPr="00FC796D">
      <w:rPr>
        <w:b/>
      </w:rPr>
      <w:fldChar w:fldCharType="end"/>
    </w:r>
    <w:r w:rsidRPr="00FC796D">
      <w:rPr>
        <w:b/>
      </w:rPr>
      <w:t xml:space="preserve"> OF 2 PAGES TO SCHEDULE 1 TO THE </w:t>
    </w:r>
    <w:r w:rsidRPr="00FC796D">
      <w:rPr>
        <w:b/>
        <w:i/>
      </w:rPr>
      <w:t>GAMING MACHINE (SURRENDER OBLIGATIONS FOR FIRST COMPULSORY SURRENDER DAY) DETERMINATION 2019</w:t>
    </w:r>
    <w:r w:rsidRPr="00FC796D">
      <w:rPr>
        <w:b/>
      </w:rPr>
      <w:t xml:space="preserve"> MADE UNDER THE </w:t>
    </w:r>
    <w:r w:rsidRPr="00FC796D">
      <w:rPr>
        <w:b/>
        <w:i/>
      </w:rPr>
      <w:t>GAMING MACHINE ACT 2004</w:t>
    </w:r>
    <w:r w:rsidRPr="00FC796D">
      <w:rPr>
        <w:b/>
      </w:rPr>
      <w:t>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59B" w:rsidRDefault="00A3059B" w:rsidP="00F01A52">
    <w:pPr>
      <w:pStyle w:val="Header"/>
    </w:pPr>
    <w:r w:rsidRPr="005935D1">
      <w:rPr>
        <w:b/>
      </w:rPr>
      <w:t xml:space="preserve">THIS IS PAGE </w:t>
    </w:r>
    <w:r w:rsidRPr="005935D1">
      <w:rPr>
        <w:b/>
      </w:rPr>
      <w:fldChar w:fldCharType="begin"/>
    </w:r>
    <w:r w:rsidRPr="005935D1">
      <w:rPr>
        <w:b/>
      </w:rPr>
      <w:instrText xml:space="preserve"> PAGE   \* MERGEFORMAT </w:instrText>
    </w:r>
    <w:r w:rsidRPr="005935D1">
      <w:rPr>
        <w:b/>
      </w:rPr>
      <w:fldChar w:fldCharType="separate"/>
    </w:r>
    <w:r w:rsidR="00320A03">
      <w:rPr>
        <w:b/>
        <w:noProof/>
      </w:rPr>
      <w:t>3</w:t>
    </w:r>
    <w:r w:rsidRPr="005935D1">
      <w:rPr>
        <w:b/>
      </w:rPr>
      <w:fldChar w:fldCharType="end"/>
    </w:r>
    <w:r w:rsidRPr="005935D1">
      <w:rPr>
        <w:b/>
      </w:rPr>
      <w:t xml:space="preserve"> OF 3 PAGES TO SCHEDULE 2 TO THE </w:t>
    </w:r>
    <w:r w:rsidRPr="005935D1">
      <w:rPr>
        <w:b/>
        <w:i/>
      </w:rPr>
      <w:t>GAMING MACHINE (SURRENDER OBLIGATIONS FOR FIRST COMPULSORY SURRENDER DAY) DETERMINATION 2019</w:t>
    </w:r>
    <w:r w:rsidRPr="005935D1">
      <w:rPr>
        <w:b/>
      </w:rPr>
      <w:t xml:space="preserve"> MADE UNDER THE </w:t>
    </w:r>
    <w:r w:rsidRPr="005935D1">
      <w:rPr>
        <w:b/>
        <w:i/>
      </w:rPr>
      <w:t>GAMING MACHINE ACT 2004</w:t>
    </w:r>
    <w:r w:rsidRPr="005935D1">
      <w:rPr>
        <w:b/>
      </w:rPr>
      <w:t>.</w:t>
    </w:r>
  </w:p>
  <w:p w:rsidR="00A3059B" w:rsidRDefault="00A3059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1F5" w:rsidRDefault="00F441F5">
    <w:pPr>
      <w:pStyle w:val="Header"/>
    </w:pPr>
    <w:r w:rsidRPr="001C13FB">
      <w:rPr>
        <w:b/>
      </w:rPr>
      <w:t>T</w:t>
    </w:r>
    <w:r>
      <w:rPr>
        <w:b/>
      </w:rPr>
      <w:t xml:space="preserve">HIS IS PAGE </w:t>
    </w:r>
    <w:r w:rsidRPr="001C13FB">
      <w:rPr>
        <w:b/>
      </w:rPr>
      <w:fldChar w:fldCharType="begin"/>
    </w:r>
    <w:r w:rsidRPr="001C13FB">
      <w:rPr>
        <w:b/>
      </w:rPr>
      <w:instrText xml:space="preserve"> PAGE   \* MERGEFORMAT </w:instrText>
    </w:r>
    <w:r w:rsidRPr="001C13FB">
      <w:rPr>
        <w:b/>
      </w:rPr>
      <w:fldChar w:fldCharType="separate"/>
    </w:r>
    <w:r>
      <w:rPr>
        <w:b/>
        <w:noProof/>
      </w:rPr>
      <w:t>1</w:t>
    </w:r>
    <w:r w:rsidRPr="001C13FB">
      <w:rPr>
        <w:b/>
      </w:rPr>
      <w:fldChar w:fldCharType="end"/>
    </w:r>
    <w:r w:rsidRPr="001C13FB">
      <w:rPr>
        <w:b/>
      </w:rPr>
      <w:t xml:space="preserve"> </w:t>
    </w:r>
    <w:r>
      <w:rPr>
        <w:b/>
      </w:rPr>
      <w:t xml:space="preserve">OF </w:t>
    </w:r>
    <w:r w:rsidRPr="00D0433D">
      <w:rPr>
        <w:b/>
        <w:highlight w:val="yellow"/>
      </w:rPr>
      <w:t>xx</w:t>
    </w:r>
    <w:r w:rsidRPr="001C13FB">
      <w:rPr>
        <w:b/>
      </w:rPr>
      <w:t xml:space="preserve"> PAGES TO THE SCHEDULE TO THE </w:t>
    </w:r>
    <w:r>
      <w:rPr>
        <w:b/>
      </w:rPr>
      <w:t>GAMING MACHINE (COMPULSORY SURRENDER OBLIGATIONS) GUIDELINES 2019 (No 1</w:t>
    </w:r>
    <w:r w:rsidRPr="001C13FB">
      <w:rPr>
        <w:b/>
      </w:rPr>
      <w:t>) MADE</w:t>
    </w:r>
    <w:r>
      <w:rPr>
        <w:b/>
      </w:rPr>
      <w:t xml:space="preserve"> UNDER THE </w:t>
    </w:r>
    <w:r w:rsidRPr="00D0433D">
      <w:rPr>
        <w:b/>
        <w:i/>
      </w:rPr>
      <w:t>GAMING MACHINE ACT 2004</w:t>
    </w:r>
    <w:r w:rsidRPr="001C13FB">
      <w:rPr>
        <w:b/>
      </w:rPr>
      <w:t>.</w:t>
    </w:r>
  </w:p>
  <w:p w:rsidR="00F441F5" w:rsidRPr="001C13FB" w:rsidRDefault="00F441F5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7C1"/>
    <w:multiLevelType w:val="singleLevel"/>
    <w:tmpl w:val="884EAE3A"/>
    <w:lvl w:ilvl="0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F71610"/>
    <w:multiLevelType w:val="hybridMultilevel"/>
    <w:tmpl w:val="54B043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5B654D"/>
    <w:multiLevelType w:val="hybridMultilevel"/>
    <w:tmpl w:val="EAAC83C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492F3A"/>
    <w:multiLevelType w:val="hybridMultilevel"/>
    <w:tmpl w:val="E226543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7B195F"/>
    <w:multiLevelType w:val="hybridMultilevel"/>
    <w:tmpl w:val="0BA05998"/>
    <w:lvl w:ilvl="0" w:tplc="0C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08D217C0"/>
    <w:multiLevelType w:val="hybridMultilevel"/>
    <w:tmpl w:val="0A0E29B6"/>
    <w:lvl w:ilvl="0" w:tplc="AC327A0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6E1435"/>
    <w:multiLevelType w:val="hybridMultilevel"/>
    <w:tmpl w:val="DD68A3B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C721FFD"/>
    <w:multiLevelType w:val="multilevel"/>
    <w:tmpl w:val="AA0C11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D3971DB"/>
    <w:multiLevelType w:val="hybridMultilevel"/>
    <w:tmpl w:val="FFF282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43224"/>
    <w:multiLevelType w:val="hybridMultilevel"/>
    <w:tmpl w:val="27F2F4DA"/>
    <w:lvl w:ilvl="0" w:tplc="F10E35B0">
      <w:start w:val="2"/>
      <w:numFmt w:val="bullet"/>
      <w:lvlText w:val="-"/>
      <w:lvlJc w:val="left"/>
      <w:pPr>
        <w:ind w:left="1639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0" w15:restartNumberingAfterBreak="0">
    <w:nsid w:val="1ABE1B0C"/>
    <w:multiLevelType w:val="hybridMultilevel"/>
    <w:tmpl w:val="19984168"/>
    <w:lvl w:ilvl="0" w:tplc="0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C592798"/>
    <w:multiLevelType w:val="hybridMultilevel"/>
    <w:tmpl w:val="3988890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EF2E86"/>
    <w:multiLevelType w:val="hybridMultilevel"/>
    <w:tmpl w:val="F1365BFE"/>
    <w:lvl w:ilvl="0" w:tplc="0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922213"/>
    <w:multiLevelType w:val="hybridMultilevel"/>
    <w:tmpl w:val="E50ED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35B58"/>
    <w:multiLevelType w:val="hybridMultilevel"/>
    <w:tmpl w:val="15DE52D0"/>
    <w:lvl w:ilvl="0" w:tplc="0C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7444855"/>
    <w:multiLevelType w:val="hybridMultilevel"/>
    <w:tmpl w:val="42F41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7BF3"/>
    <w:multiLevelType w:val="hybridMultilevel"/>
    <w:tmpl w:val="BED4849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5552C3"/>
    <w:multiLevelType w:val="hybridMultilevel"/>
    <w:tmpl w:val="9F424AC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7D4024"/>
    <w:multiLevelType w:val="hybridMultilevel"/>
    <w:tmpl w:val="C51666B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F643A8"/>
    <w:multiLevelType w:val="hybridMultilevel"/>
    <w:tmpl w:val="9EF6C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A0B54"/>
    <w:multiLevelType w:val="hybridMultilevel"/>
    <w:tmpl w:val="0A0E29B6"/>
    <w:lvl w:ilvl="0" w:tplc="AC327A0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070048"/>
    <w:multiLevelType w:val="hybridMultilevel"/>
    <w:tmpl w:val="E350F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5BA1"/>
    <w:multiLevelType w:val="hybridMultilevel"/>
    <w:tmpl w:val="E6B64FBC"/>
    <w:lvl w:ilvl="0" w:tplc="0C0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23" w15:restartNumberingAfterBreak="0">
    <w:nsid w:val="5B0512DD"/>
    <w:multiLevelType w:val="hybridMultilevel"/>
    <w:tmpl w:val="A4EA26C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7708D8"/>
    <w:multiLevelType w:val="hybridMultilevel"/>
    <w:tmpl w:val="CA7A42D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F549C8"/>
    <w:multiLevelType w:val="multilevel"/>
    <w:tmpl w:val="5EF41A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26" w15:restartNumberingAfterBreak="0">
    <w:nsid w:val="6571786C"/>
    <w:multiLevelType w:val="hybridMultilevel"/>
    <w:tmpl w:val="2E9EC3E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0"/>
  </w:num>
  <w:num w:numId="4">
    <w:abstractNumId w:val="4"/>
  </w:num>
  <w:num w:numId="5">
    <w:abstractNumId w:val="12"/>
  </w:num>
  <w:num w:numId="6">
    <w:abstractNumId w:val="23"/>
  </w:num>
  <w:num w:numId="7">
    <w:abstractNumId w:val="22"/>
  </w:num>
  <w:num w:numId="8">
    <w:abstractNumId w:val="1"/>
  </w:num>
  <w:num w:numId="9">
    <w:abstractNumId w:val="21"/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  <w:num w:numId="14">
    <w:abstractNumId w:val="13"/>
  </w:num>
  <w:num w:numId="15">
    <w:abstractNumId w:val="10"/>
  </w:num>
  <w:num w:numId="16">
    <w:abstractNumId w:val="8"/>
  </w:num>
  <w:num w:numId="17">
    <w:abstractNumId w:val="16"/>
  </w:num>
  <w:num w:numId="18">
    <w:abstractNumId w:val="11"/>
  </w:num>
  <w:num w:numId="19">
    <w:abstractNumId w:val="26"/>
  </w:num>
  <w:num w:numId="20">
    <w:abstractNumId w:val="19"/>
  </w:num>
  <w:num w:numId="21">
    <w:abstractNumId w:val="15"/>
  </w:num>
  <w:num w:numId="22">
    <w:abstractNumId w:val="17"/>
  </w:num>
  <w:num w:numId="23">
    <w:abstractNumId w:val="24"/>
  </w:num>
  <w:num w:numId="24">
    <w:abstractNumId w:val="18"/>
  </w:num>
  <w:num w:numId="25">
    <w:abstractNumId w:val="14"/>
  </w:num>
  <w:num w:numId="26">
    <w:abstractNumId w:val="5"/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25"/>
    <w:rsid w:val="00000662"/>
    <w:rsid w:val="00000EFF"/>
    <w:rsid w:val="00001A59"/>
    <w:rsid w:val="00003027"/>
    <w:rsid w:val="0000479F"/>
    <w:rsid w:val="00004913"/>
    <w:rsid w:val="00010EDE"/>
    <w:rsid w:val="00013218"/>
    <w:rsid w:val="00016524"/>
    <w:rsid w:val="000220AF"/>
    <w:rsid w:val="000247A8"/>
    <w:rsid w:val="000261AF"/>
    <w:rsid w:val="00032948"/>
    <w:rsid w:val="00041020"/>
    <w:rsid w:val="00043115"/>
    <w:rsid w:val="0006052A"/>
    <w:rsid w:val="00061D01"/>
    <w:rsid w:val="00073928"/>
    <w:rsid w:val="00073D03"/>
    <w:rsid w:val="00083357"/>
    <w:rsid w:val="00086140"/>
    <w:rsid w:val="00091D71"/>
    <w:rsid w:val="00096391"/>
    <w:rsid w:val="000A1E33"/>
    <w:rsid w:val="000A5541"/>
    <w:rsid w:val="000A6F32"/>
    <w:rsid w:val="000B27F8"/>
    <w:rsid w:val="000B2E0B"/>
    <w:rsid w:val="000B3337"/>
    <w:rsid w:val="000B3C17"/>
    <w:rsid w:val="000B42AF"/>
    <w:rsid w:val="000B7F81"/>
    <w:rsid w:val="000C0C53"/>
    <w:rsid w:val="000C203A"/>
    <w:rsid w:val="000C3D7F"/>
    <w:rsid w:val="000C7438"/>
    <w:rsid w:val="000C7A4A"/>
    <w:rsid w:val="000D0419"/>
    <w:rsid w:val="000D2680"/>
    <w:rsid w:val="000D2B46"/>
    <w:rsid w:val="000E3F95"/>
    <w:rsid w:val="000E4C11"/>
    <w:rsid w:val="000E5708"/>
    <w:rsid w:val="000F524F"/>
    <w:rsid w:val="0010325D"/>
    <w:rsid w:val="001038EB"/>
    <w:rsid w:val="00106A9F"/>
    <w:rsid w:val="001263A0"/>
    <w:rsid w:val="00126E9E"/>
    <w:rsid w:val="001279DA"/>
    <w:rsid w:val="00127D02"/>
    <w:rsid w:val="00127E0A"/>
    <w:rsid w:val="00132E43"/>
    <w:rsid w:val="001348EE"/>
    <w:rsid w:val="00135189"/>
    <w:rsid w:val="00140126"/>
    <w:rsid w:val="0014014A"/>
    <w:rsid w:val="001410EC"/>
    <w:rsid w:val="001603EE"/>
    <w:rsid w:val="00160B0B"/>
    <w:rsid w:val="0016169B"/>
    <w:rsid w:val="001625E4"/>
    <w:rsid w:val="00165CAA"/>
    <w:rsid w:val="00170017"/>
    <w:rsid w:val="001724A0"/>
    <w:rsid w:val="0017328F"/>
    <w:rsid w:val="00176229"/>
    <w:rsid w:val="001825EB"/>
    <w:rsid w:val="00182736"/>
    <w:rsid w:val="00183973"/>
    <w:rsid w:val="001846CD"/>
    <w:rsid w:val="00185420"/>
    <w:rsid w:val="001902DF"/>
    <w:rsid w:val="00192069"/>
    <w:rsid w:val="001957B3"/>
    <w:rsid w:val="001A1311"/>
    <w:rsid w:val="001A328A"/>
    <w:rsid w:val="001A366C"/>
    <w:rsid w:val="001A6BBC"/>
    <w:rsid w:val="001A6DD8"/>
    <w:rsid w:val="001A6EBD"/>
    <w:rsid w:val="001B2A7C"/>
    <w:rsid w:val="001B4A1B"/>
    <w:rsid w:val="001C13FB"/>
    <w:rsid w:val="001C2A11"/>
    <w:rsid w:val="001C3A35"/>
    <w:rsid w:val="001C4606"/>
    <w:rsid w:val="001C625E"/>
    <w:rsid w:val="001C6CD1"/>
    <w:rsid w:val="001C7E53"/>
    <w:rsid w:val="001D3C0F"/>
    <w:rsid w:val="001D47BA"/>
    <w:rsid w:val="001D4BFB"/>
    <w:rsid w:val="001E316E"/>
    <w:rsid w:val="001E5F12"/>
    <w:rsid w:val="001E649F"/>
    <w:rsid w:val="001E6E61"/>
    <w:rsid w:val="001F73BF"/>
    <w:rsid w:val="00205468"/>
    <w:rsid w:val="00205BD9"/>
    <w:rsid w:val="00206D50"/>
    <w:rsid w:val="00212634"/>
    <w:rsid w:val="00225931"/>
    <w:rsid w:val="002275F3"/>
    <w:rsid w:val="00232F99"/>
    <w:rsid w:val="00236F77"/>
    <w:rsid w:val="00242734"/>
    <w:rsid w:val="0024672C"/>
    <w:rsid w:val="00252B45"/>
    <w:rsid w:val="00254F75"/>
    <w:rsid w:val="002653F4"/>
    <w:rsid w:val="00267364"/>
    <w:rsid w:val="00270C7D"/>
    <w:rsid w:val="002745F1"/>
    <w:rsid w:val="0028275C"/>
    <w:rsid w:val="002838F6"/>
    <w:rsid w:val="00286A68"/>
    <w:rsid w:val="00286D31"/>
    <w:rsid w:val="00291169"/>
    <w:rsid w:val="00291DDB"/>
    <w:rsid w:val="002935A2"/>
    <w:rsid w:val="00294B53"/>
    <w:rsid w:val="00297191"/>
    <w:rsid w:val="002A0ABC"/>
    <w:rsid w:val="002A0CF6"/>
    <w:rsid w:val="002A206A"/>
    <w:rsid w:val="002A3D3E"/>
    <w:rsid w:val="002A4470"/>
    <w:rsid w:val="002B1A58"/>
    <w:rsid w:val="002B2030"/>
    <w:rsid w:val="002B36A8"/>
    <w:rsid w:val="002B4045"/>
    <w:rsid w:val="002B4D89"/>
    <w:rsid w:val="002D00FD"/>
    <w:rsid w:val="002D102C"/>
    <w:rsid w:val="002D1101"/>
    <w:rsid w:val="002D1B72"/>
    <w:rsid w:val="002D4B25"/>
    <w:rsid w:val="002D5A0D"/>
    <w:rsid w:val="002E3F80"/>
    <w:rsid w:val="002E6054"/>
    <w:rsid w:val="002F1A53"/>
    <w:rsid w:val="002F4F9B"/>
    <w:rsid w:val="00316EF7"/>
    <w:rsid w:val="00320A03"/>
    <w:rsid w:val="00323295"/>
    <w:rsid w:val="00334633"/>
    <w:rsid w:val="0034126D"/>
    <w:rsid w:val="00341BCF"/>
    <w:rsid w:val="00346C9D"/>
    <w:rsid w:val="00350895"/>
    <w:rsid w:val="003534B8"/>
    <w:rsid w:val="003536B2"/>
    <w:rsid w:val="003604C4"/>
    <w:rsid w:val="00361379"/>
    <w:rsid w:val="00364E93"/>
    <w:rsid w:val="00365A2A"/>
    <w:rsid w:val="00365FDE"/>
    <w:rsid w:val="00373231"/>
    <w:rsid w:val="00373C2F"/>
    <w:rsid w:val="00374FF0"/>
    <w:rsid w:val="00375CAA"/>
    <w:rsid w:val="003762A5"/>
    <w:rsid w:val="0037666B"/>
    <w:rsid w:val="003771BD"/>
    <w:rsid w:val="0037794A"/>
    <w:rsid w:val="00380FF2"/>
    <w:rsid w:val="00383A78"/>
    <w:rsid w:val="00384D2F"/>
    <w:rsid w:val="003852AE"/>
    <w:rsid w:val="00385957"/>
    <w:rsid w:val="00385F3A"/>
    <w:rsid w:val="00394007"/>
    <w:rsid w:val="003960BB"/>
    <w:rsid w:val="003A39E8"/>
    <w:rsid w:val="003A6883"/>
    <w:rsid w:val="003A77E1"/>
    <w:rsid w:val="003A79BF"/>
    <w:rsid w:val="003B0FEB"/>
    <w:rsid w:val="003B1F84"/>
    <w:rsid w:val="003B247A"/>
    <w:rsid w:val="003B772D"/>
    <w:rsid w:val="003B7DF6"/>
    <w:rsid w:val="003C0B01"/>
    <w:rsid w:val="003C499E"/>
    <w:rsid w:val="003C55FD"/>
    <w:rsid w:val="003C617B"/>
    <w:rsid w:val="003D1DE5"/>
    <w:rsid w:val="003D360D"/>
    <w:rsid w:val="003D3896"/>
    <w:rsid w:val="003F1FC1"/>
    <w:rsid w:val="003F28BF"/>
    <w:rsid w:val="003F5C3E"/>
    <w:rsid w:val="003F786E"/>
    <w:rsid w:val="00401D0A"/>
    <w:rsid w:val="00404D16"/>
    <w:rsid w:val="00405A12"/>
    <w:rsid w:val="004114F2"/>
    <w:rsid w:val="004205D6"/>
    <w:rsid w:val="00424E96"/>
    <w:rsid w:val="00430622"/>
    <w:rsid w:val="00434421"/>
    <w:rsid w:val="004348B8"/>
    <w:rsid w:val="004460A9"/>
    <w:rsid w:val="00452ADC"/>
    <w:rsid w:val="0045542C"/>
    <w:rsid w:val="004555BE"/>
    <w:rsid w:val="0046061A"/>
    <w:rsid w:val="004617A8"/>
    <w:rsid w:val="00462A54"/>
    <w:rsid w:val="004649ED"/>
    <w:rsid w:val="00467A40"/>
    <w:rsid w:val="00470672"/>
    <w:rsid w:val="00475B38"/>
    <w:rsid w:val="00482BAF"/>
    <w:rsid w:val="00486D1B"/>
    <w:rsid w:val="00493467"/>
    <w:rsid w:val="004A0734"/>
    <w:rsid w:val="004A1D13"/>
    <w:rsid w:val="004A6BA5"/>
    <w:rsid w:val="004B0DAA"/>
    <w:rsid w:val="004B2310"/>
    <w:rsid w:val="004B4E9F"/>
    <w:rsid w:val="004B6534"/>
    <w:rsid w:val="004C0120"/>
    <w:rsid w:val="004C03F6"/>
    <w:rsid w:val="004C046C"/>
    <w:rsid w:val="004C161A"/>
    <w:rsid w:val="004C30E0"/>
    <w:rsid w:val="004C3BC8"/>
    <w:rsid w:val="004C49A6"/>
    <w:rsid w:val="004C5249"/>
    <w:rsid w:val="004C5D3B"/>
    <w:rsid w:val="004D1EBB"/>
    <w:rsid w:val="004D273F"/>
    <w:rsid w:val="004D3592"/>
    <w:rsid w:val="004D4EBD"/>
    <w:rsid w:val="004D674B"/>
    <w:rsid w:val="004D7D0A"/>
    <w:rsid w:val="004E47E5"/>
    <w:rsid w:val="004E54D9"/>
    <w:rsid w:val="004E5F9C"/>
    <w:rsid w:val="004E65D7"/>
    <w:rsid w:val="004F2252"/>
    <w:rsid w:val="004F5E22"/>
    <w:rsid w:val="004F6113"/>
    <w:rsid w:val="0050006D"/>
    <w:rsid w:val="005004F2"/>
    <w:rsid w:val="00501B3C"/>
    <w:rsid w:val="00502D7D"/>
    <w:rsid w:val="00502F50"/>
    <w:rsid w:val="00507564"/>
    <w:rsid w:val="005076F4"/>
    <w:rsid w:val="005111D6"/>
    <w:rsid w:val="00511AC6"/>
    <w:rsid w:val="0051483F"/>
    <w:rsid w:val="005161FB"/>
    <w:rsid w:val="0051690F"/>
    <w:rsid w:val="00523A1F"/>
    <w:rsid w:val="00525466"/>
    <w:rsid w:val="005363AD"/>
    <w:rsid w:val="00540A65"/>
    <w:rsid w:val="00540DA8"/>
    <w:rsid w:val="005420C8"/>
    <w:rsid w:val="00543845"/>
    <w:rsid w:val="00543A3C"/>
    <w:rsid w:val="0055075F"/>
    <w:rsid w:val="00554547"/>
    <w:rsid w:val="005564FB"/>
    <w:rsid w:val="00556812"/>
    <w:rsid w:val="00557FD8"/>
    <w:rsid w:val="00564114"/>
    <w:rsid w:val="00565426"/>
    <w:rsid w:val="00571FAE"/>
    <w:rsid w:val="0057239E"/>
    <w:rsid w:val="00574394"/>
    <w:rsid w:val="00575344"/>
    <w:rsid w:val="00581063"/>
    <w:rsid w:val="00582B6D"/>
    <w:rsid w:val="0058328B"/>
    <w:rsid w:val="005935D1"/>
    <w:rsid w:val="0059562C"/>
    <w:rsid w:val="00595C11"/>
    <w:rsid w:val="005970A3"/>
    <w:rsid w:val="005A3FB4"/>
    <w:rsid w:val="005B0F3A"/>
    <w:rsid w:val="005B1613"/>
    <w:rsid w:val="005B3C02"/>
    <w:rsid w:val="005B4DAC"/>
    <w:rsid w:val="005C5955"/>
    <w:rsid w:val="005C7816"/>
    <w:rsid w:val="005D0239"/>
    <w:rsid w:val="005D2DB5"/>
    <w:rsid w:val="005D5468"/>
    <w:rsid w:val="005D6E97"/>
    <w:rsid w:val="005E1300"/>
    <w:rsid w:val="005F1328"/>
    <w:rsid w:val="005F2376"/>
    <w:rsid w:val="005F366B"/>
    <w:rsid w:val="005F36BF"/>
    <w:rsid w:val="005F67AA"/>
    <w:rsid w:val="005F6BEB"/>
    <w:rsid w:val="006008E8"/>
    <w:rsid w:val="00606BA9"/>
    <w:rsid w:val="0060763B"/>
    <w:rsid w:val="006101FA"/>
    <w:rsid w:val="00613CB6"/>
    <w:rsid w:val="00614D26"/>
    <w:rsid w:val="006161B5"/>
    <w:rsid w:val="0061797C"/>
    <w:rsid w:val="0062145D"/>
    <w:rsid w:val="00625B1F"/>
    <w:rsid w:val="006262F9"/>
    <w:rsid w:val="00626F79"/>
    <w:rsid w:val="00630783"/>
    <w:rsid w:val="00633015"/>
    <w:rsid w:val="00644280"/>
    <w:rsid w:val="00645803"/>
    <w:rsid w:val="00645D4B"/>
    <w:rsid w:val="0065052D"/>
    <w:rsid w:val="00653D1F"/>
    <w:rsid w:val="006553E9"/>
    <w:rsid w:val="00655CED"/>
    <w:rsid w:val="006563B0"/>
    <w:rsid w:val="00660659"/>
    <w:rsid w:val="00661F30"/>
    <w:rsid w:val="00664D7D"/>
    <w:rsid w:val="00666740"/>
    <w:rsid w:val="006670D2"/>
    <w:rsid w:val="00675DF0"/>
    <w:rsid w:val="00676D51"/>
    <w:rsid w:val="006771F4"/>
    <w:rsid w:val="00680584"/>
    <w:rsid w:val="00691B2F"/>
    <w:rsid w:val="006A47D3"/>
    <w:rsid w:val="006A5526"/>
    <w:rsid w:val="006B18BD"/>
    <w:rsid w:val="006C0296"/>
    <w:rsid w:val="006C2414"/>
    <w:rsid w:val="006C2D1E"/>
    <w:rsid w:val="006C3056"/>
    <w:rsid w:val="006C48DD"/>
    <w:rsid w:val="006C4FB0"/>
    <w:rsid w:val="006C7392"/>
    <w:rsid w:val="006D02FE"/>
    <w:rsid w:val="006D3541"/>
    <w:rsid w:val="006D4B06"/>
    <w:rsid w:val="006E344A"/>
    <w:rsid w:val="006E64B2"/>
    <w:rsid w:val="006E6E3C"/>
    <w:rsid w:val="006E6ECD"/>
    <w:rsid w:val="006F20C4"/>
    <w:rsid w:val="006F2A22"/>
    <w:rsid w:val="006F3892"/>
    <w:rsid w:val="006F7F00"/>
    <w:rsid w:val="00702258"/>
    <w:rsid w:val="00704225"/>
    <w:rsid w:val="00704ACB"/>
    <w:rsid w:val="0071007E"/>
    <w:rsid w:val="007127C5"/>
    <w:rsid w:val="00713CC0"/>
    <w:rsid w:val="00713F06"/>
    <w:rsid w:val="00714284"/>
    <w:rsid w:val="00714A10"/>
    <w:rsid w:val="007156D8"/>
    <w:rsid w:val="00716E75"/>
    <w:rsid w:val="007170C6"/>
    <w:rsid w:val="007242AE"/>
    <w:rsid w:val="00724429"/>
    <w:rsid w:val="00726FEF"/>
    <w:rsid w:val="00733ADC"/>
    <w:rsid w:val="007346EC"/>
    <w:rsid w:val="00735B47"/>
    <w:rsid w:val="0073791D"/>
    <w:rsid w:val="00740025"/>
    <w:rsid w:val="0074376B"/>
    <w:rsid w:val="00744C19"/>
    <w:rsid w:val="007459BD"/>
    <w:rsid w:val="007541E1"/>
    <w:rsid w:val="00760BAA"/>
    <w:rsid w:val="007620B4"/>
    <w:rsid w:val="007639E5"/>
    <w:rsid w:val="007673D1"/>
    <w:rsid w:val="00770247"/>
    <w:rsid w:val="007743ED"/>
    <w:rsid w:val="00777089"/>
    <w:rsid w:val="007834F1"/>
    <w:rsid w:val="007836B6"/>
    <w:rsid w:val="00783E99"/>
    <w:rsid w:val="007845CB"/>
    <w:rsid w:val="00784EB1"/>
    <w:rsid w:val="007945DD"/>
    <w:rsid w:val="0079483B"/>
    <w:rsid w:val="007A209A"/>
    <w:rsid w:val="007A2B8D"/>
    <w:rsid w:val="007A36DD"/>
    <w:rsid w:val="007A5948"/>
    <w:rsid w:val="007A6B3D"/>
    <w:rsid w:val="007A70F6"/>
    <w:rsid w:val="007A7C7E"/>
    <w:rsid w:val="007A7E40"/>
    <w:rsid w:val="007B5B0A"/>
    <w:rsid w:val="007B5DAA"/>
    <w:rsid w:val="007C083A"/>
    <w:rsid w:val="007C0C24"/>
    <w:rsid w:val="007C0CCD"/>
    <w:rsid w:val="007C1250"/>
    <w:rsid w:val="007C3D94"/>
    <w:rsid w:val="007C3F81"/>
    <w:rsid w:val="007C4E20"/>
    <w:rsid w:val="007C5B64"/>
    <w:rsid w:val="007C6CA2"/>
    <w:rsid w:val="007C71FB"/>
    <w:rsid w:val="007D36D7"/>
    <w:rsid w:val="007D3E53"/>
    <w:rsid w:val="007D4DB0"/>
    <w:rsid w:val="007D4E37"/>
    <w:rsid w:val="007D7ECD"/>
    <w:rsid w:val="007E07B7"/>
    <w:rsid w:val="007E1250"/>
    <w:rsid w:val="007E1796"/>
    <w:rsid w:val="007F0512"/>
    <w:rsid w:val="007F0E1C"/>
    <w:rsid w:val="007F21BE"/>
    <w:rsid w:val="007F28E4"/>
    <w:rsid w:val="007F2E9B"/>
    <w:rsid w:val="007F3454"/>
    <w:rsid w:val="007F66B5"/>
    <w:rsid w:val="007F68BE"/>
    <w:rsid w:val="008021BA"/>
    <w:rsid w:val="00811C3A"/>
    <w:rsid w:val="008241DB"/>
    <w:rsid w:val="0082509D"/>
    <w:rsid w:val="008301ED"/>
    <w:rsid w:val="00831DC7"/>
    <w:rsid w:val="00832BD8"/>
    <w:rsid w:val="008336AF"/>
    <w:rsid w:val="00833962"/>
    <w:rsid w:val="0083595B"/>
    <w:rsid w:val="00835A48"/>
    <w:rsid w:val="0084222F"/>
    <w:rsid w:val="00844909"/>
    <w:rsid w:val="00846400"/>
    <w:rsid w:val="00850AF6"/>
    <w:rsid w:val="00853070"/>
    <w:rsid w:val="008530E8"/>
    <w:rsid w:val="0085569A"/>
    <w:rsid w:val="00855A05"/>
    <w:rsid w:val="00857E4A"/>
    <w:rsid w:val="008600A6"/>
    <w:rsid w:val="008641A4"/>
    <w:rsid w:val="00867299"/>
    <w:rsid w:val="008740E9"/>
    <w:rsid w:val="00880AA6"/>
    <w:rsid w:val="00883E58"/>
    <w:rsid w:val="0088554C"/>
    <w:rsid w:val="0088682D"/>
    <w:rsid w:val="0089186D"/>
    <w:rsid w:val="0089275D"/>
    <w:rsid w:val="00895A15"/>
    <w:rsid w:val="00896BF1"/>
    <w:rsid w:val="008A20E5"/>
    <w:rsid w:val="008A47ED"/>
    <w:rsid w:val="008A5CE5"/>
    <w:rsid w:val="008B62AE"/>
    <w:rsid w:val="008B758A"/>
    <w:rsid w:val="008C78EC"/>
    <w:rsid w:val="008D2BB9"/>
    <w:rsid w:val="008D5EAD"/>
    <w:rsid w:val="008E39ED"/>
    <w:rsid w:val="008E63F0"/>
    <w:rsid w:val="008E7821"/>
    <w:rsid w:val="008F0919"/>
    <w:rsid w:val="008F6156"/>
    <w:rsid w:val="00900361"/>
    <w:rsid w:val="00900652"/>
    <w:rsid w:val="00900984"/>
    <w:rsid w:val="0090200E"/>
    <w:rsid w:val="00902B30"/>
    <w:rsid w:val="00903A0A"/>
    <w:rsid w:val="00904572"/>
    <w:rsid w:val="00907B2A"/>
    <w:rsid w:val="00910CAD"/>
    <w:rsid w:val="00911641"/>
    <w:rsid w:val="00916319"/>
    <w:rsid w:val="00917A7F"/>
    <w:rsid w:val="00921A2A"/>
    <w:rsid w:val="0092319E"/>
    <w:rsid w:val="00926C39"/>
    <w:rsid w:val="00927BB8"/>
    <w:rsid w:val="00933F95"/>
    <w:rsid w:val="00935D8D"/>
    <w:rsid w:val="009374C5"/>
    <w:rsid w:val="00941377"/>
    <w:rsid w:val="00941968"/>
    <w:rsid w:val="009439E5"/>
    <w:rsid w:val="0094526C"/>
    <w:rsid w:val="00946235"/>
    <w:rsid w:val="00947A83"/>
    <w:rsid w:val="00951507"/>
    <w:rsid w:val="00962763"/>
    <w:rsid w:val="00962BCE"/>
    <w:rsid w:val="00964205"/>
    <w:rsid w:val="00966E91"/>
    <w:rsid w:val="00970C40"/>
    <w:rsid w:val="00972D20"/>
    <w:rsid w:val="009745D6"/>
    <w:rsid w:val="009761F5"/>
    <w:rsid w:val="00980587"/>
    <w:rsid w:val="00980706"/>
    <w:rsid w:val="00980D5E"/>
    <w:rsid w:val="009821F7"/>
    <w:rsid w:val="00984A7A"/>
    <w:rsid w:val="00986DFD"/>
    <w:rsid w:val="009872C9"/>
    <w:rsid w:val="00996457"/>
    <w:rsid w:val="009A0F12"/>
    <w:rsid w:val="009A4EED"/>
    <w:rsid w:val="009B27A4"/>
    <w:rsid w:val="009B3C45"/>
    <w:rsid w:val="009B460F"/>
    <w:rsid w:val="009B73F0"/>
    <w:rsid w:val="009B7F6C"/>
    <w:rsid w:val="009C5616"/>
    <w:rsid w:val="009D55D3"/>
    <w:rsid w:val="009D5E9A"/>
    <w:rsid w:val="009E1192"/>
    <w:rsid w:val="009E3132"/>
    <w:rsid w:val="009E7E7A"/>
    <w:rsid w:val="009F096F"/>
    <w:rsid w:val="00A05048"/>
    <w:rsid w:val="00A0556F"/>
    <w:rsid w:val="00A1585E"/>
    <w:rsid w:val="00A20D1C"/>
    <w:rsid w:val="00A20F28"/>
    <w:rsid w:val="00A237C4"/>
    <w:rsid w:val="00A25069"/>
    <w:rsid w:val="00A26CA0"/>
    <w:rsid w:val="00A3059B"/>
    <w:rsid w:val="00A34BFE"/>
    <w:rsid w:val="00A35C2E"/>
    <w:rsid w:val="00A36294"/>
    <w:rsid w:val="00A36778"/>
    <w:rsid w:val="00A41051"/>
    <w:rsid w:val="00A429CD"/>
    <w:rsid w:val="00A47B67"/>
    <w:rsid w:val="00A50DA8"/>
    <w:rsid w:val="00A55E73"/>
    <w:rsid w:val="00A56DD7"/>
    <w:rsid w:val="00A57777"/>
    <w:rsid w:val="00A612AD"/>
    <w:rsid w:val="00A62268"/>
    <w:rsid w:val="00A662E7"/>
    <w:rsid w:val="00A66B56"/>
    <w:rsid w:val="00A67860"/>
    <w:rsid w:val="00A713FD"/>
    <w:rsid w:val="00A72DA8"/>
    <w:rsid w:val="00A73D8C"/>
    <w:rsid w:val="00A76EEC"/>
    <w:rsid w:val="00A81476"/>
    <w:rsid w:val="00A81A38"/>
    <w:rsid w:val="00A86E83"/>
    <w:rsid w:val="00A90A23"/>
    <w:rsid w:val="00A97178"/>
    <w:rsid w:val="00AA0EAE"/>
    <w:rsid w:val="00AA131F"/>
    <w:rsid w:val="00AA4639"/>
    <w:rsid w:val="00AB0AF4"/>
    <w:rsid w:val="00AB1F39"/>
    <w:rsid w:val="00AB3226"/>
    <w:rsid w:val="00AB4B7A"/>
    <w:rsid w:val="00AB5EE3"/>
    <w:rsid w:val="00AC28FF"/>
    <w:rsid w:val="00AC5A43"/>
    <w:rsid w:val="00AC759F"/>
    <w:rsid w:val="00AD0918"/>
    <w:rsid w:val="00AE0087"/>
    <w:rsid w:val="00AE33C8"/>
    <w:rsid w:val="00AE4C66"/>
    <w:rsid w:val="00AF2C14"/>
    <w:rsid w:val="00AF3321"/>
    <w:rsid w:val="00AF7C57"/>
    <w:rsid w:val="00B01AEE"/>
    <w:rsid w:val="00B04624"/>
    <w:rsid w:val="00B074B2"/>
    <w:rsid w:val="00B11448"/>
    <w:rsid w:val="00B13087"/>
    <w:rsid w:val="00B14276"/>
    <w:rsid w:val="00B151DD"/>
    <w:rsid w:val="00B202D1"/>
    <w:rsid w:val="00B27397"/>
    <w:rsid w:val="00B3006D"/>
    <w:rsid w:val="00B309D6"/>
    <w:rsid w:val="00B421B3"/>
    <w:rsid w:val="00B42959"/>
    <w:rsid w:val="00B4458A"/>
    <w:rsid w:val="00B453B4"/>
    <w:rsid w:val="00B478A5"/>
    <w:rsid w:val="00B53EB5"/>
    <w:rsid w:val="00B54FFD"/>
    <w:rsid w:val="00B56C6E"/>
    <w:rsid w:val="00B61244"/>
    <w:rsid w:val="00B61687"/>
    <w:rsid w:val="00B643D1"/>
    <w:rsid w:val="00B6458F"/>
    <w:rsid w:val="00B64EF1"/>
    <w:rsid w:val="00B710D9"/>
    <w:rsid w:val="00B715BB"/>
    <w:rsid w:val="00B73868"/>
    <w:rsid w:val="00B80C2A"/>
    <w:rsid w:val="00B82ABF"/>
    <w:rsid w:val="00B85ECA"/>
    <w:rsid w:val="00B876B8"/>
    <w:rsid w:val="00B932EA"/>
    <w:rsid w:val="00B9530B"/>
    <w:rsid w:val="00B9696C"/>
    <w:rsid w:val="00BA11A4"/>
    <w:rsid w:val="00BA1BD5"/>
    <w:rsid w:val="00BA2A49"/>
    <w:rsid w:val="00BA3420"/>
    <w:rsid w:val="00BA68FF"/>
    <w:rsid w:val="00BA6AF4"/>
    <w:rsid w:val="00BB1F17"/>
    <w:rsid w:val="00BB2A78"/>
    <w:rsid w:val="00BB509C"/>
    <w:rsid w:val="00BB6C1B"/>
    <w:rsid w:val="00BB6FCC"/>
    <w:rsid w:val="00BC0A84"/>
    <w:rsid w:val="00BC3B98"/>
    <w:rsid w:val="00BC523C"/>
    <w:rsid w:val="00BD081A"/>
    <w:rsid w:val="00BD2A2B"/>
    <w:rsid w:val="00BD3A14"/>
    <w:rsid w:val="00BD4301"/>
    <w:rsid w:val="00BD7A38"/>
    <w:rsid w:val="00BE37AA"/>
    <w:rsid w:val="00BF0174"/>
    <w:rsid w:val="00BF0842"/>
    <w:rsid w:val="00BF3452"/>
    <w:rsid w:val="00BF49AD"/>
    <w:rsid w:val="00BF6A2F"/>
    <w:rsid w:val="00BF703E"/>
    <w:rsid w:val="00C02B82"/>
    <w:rsid w:val="00C0319F"/>
    <w:rsid w:val="00C0449D"/>
    <w:rsid w:val="00C10914"/>
    <w:rsid w:val="00C123CC"/>
    <w:rsid w:val="00C12B70"/>
    <w:rsid w:val="00C13A54"/>
    <w:rsid w:val="00C13E55"/>
    <w:rsid w:val="00C2229E"/>
    <w:rsid w:val="00C24B4E"/>
    <w:rsid w:val="00C24B54"/>
    <w:rsid w:val="00C267BD"/>
    <w:rsid w:val="00C3224E"/>
    <w:rsid w:val="00C42252"/>
    <w:rsid w:val="00C4736D"/>
    <w:rsid w:val="00C525A1"/>
    <w:rsid w:val="00C55454"/>
    <w:rsid w:val="00C55C64"/>
    <w:rsid w:val="00C61A60"/>
    <w:rsid w:val="00C63FD3"/>
    <w:rsid w:val="00C6527F"/>
    <w:rsid w:val="00C66033"/>
    <w:rsid w:val="00C6684E"/>
    <w:rsid w:val="00C67B9F"/>
    <w:rsid w:val="00C72A2E"/>
    <w:rsid w:val="00C731F9"/>
    <w:rsid w:val="00C73436"/>
    <w:rsid w:val="00C7451F"/>
    <w:rsid w:val="00C82E1B"/>
    <w:rsid w:val="00C86426"/>
    <w:rsid w:val="00C8676B"/>
    <w:rsid w:val="00C87683"/>
    <w:rsid w:val="00C9123A"/>
    <w:rsid w:val="00C9322B"/>
    <w:rsid w:val="00C96B09"/>
    <w:rsid w:val="00CA4128"/>
    <w:rsid w:val="00CA4A9E"/>
    <w:rsid w:val="00CB08A8"/>
    <w:rsid w:val="00CB50AE"/>
    <w:rsid w:val="00CB5B70"/>
    <w:rsid w:val="00CB70BD"/>
    <w:rsid w:val="00CB7B3A"/>
    <w:rsid w:val="00CC24A4"/>
    <w:rsid w:val="00CC3BCC"/>
    <w:rsid w:val="00CC48BF"/>
    <w:rsid w:val="00CC7AF5"/>
    <w:rsid w:val="00CD4C1B"/>
    <w:rsid w:val="00CD7A71"/>
    <w:rsid w:val="00CE53EB"/>
    <w:rsid w:val="00CE6CA7"/>
    <w:rsid w:val="00CF25F8"/>
    <w:rsid w:val="00CF47E2"/>
    <w:rsid w:val="00CF7BB5"/>
    <w:rsid w:val="00D0091C"/>
    <w:rsid w:val="00D0433D"/>
    <w:rsid w:val="00D057A3"/>
    <w:rsid w:val="00D151CE"/>
    <w:rsid w:val="00D20A0D"/>
    <w:rsid w:val="00D27786"/>
    <w:rsid w:val="00D36CE3"/>
    <w:rsid w:val="00D40373"/>
    <w:rsid w:val="00D4133A"/>
    <w:rsid w:val="00D43F03"/>
    <w:rsid w:val="00D44D23"/>
    <w:rsid w:val="00D51142"/>
    <w:rsid w:val="00D5222D"/>
    <w:rsid w:val="00D53129"/>
    <w:rsid w:val="00D5545F"/>
    <w:rsid w:val="00D64ABB"/>
    <w:rsid w:val="00D67646"/>
    <w:rsid w:val="00D7082F"/>
    <w:rsid w:val="00D716B4"/>
    <w:rsid w:val="00D7223E"/>
    <w:rsid w:val="00D74607"/>
    <w:rsid w:val="00D77E48"/>
    <w:rsid w:val="00D83C49"/>
    <w:rsid w:val="00D84B44"/>
    <w:rsid w:val="00D95B31"/>
    <w:rsid w:val="00DA0DD7"/>
    <w:rsid w:val="00DA1BA5"/>
    <w:rsid w:val="00DA4631"/>
    <w:rsid w:val="00DA76FA"/>
    <w:rsid w:val="00DB085F"/>
    <w:rsid w:val="00DB45B6"/>
    <w:rsid w:val="00DB70E1"/>
    <w:rsid w:val="00DB768D"/>
    <w:rsid w:val="00DC206D"/>
    <w:rsid w:val="00DC2086"/>
    <w:rsid w:val="00DD0E01"/>
    <w:rsid w:val="00DD294B"/>
    <w:rsid w:val="00DD3562"/>
    <w:rsid w:val="00DD6D26"/>
    <w:rsid w:val="00DE21D0"/>
    <w:rsid w:val="00DF1EF0"/>
    <w:rsid w:val="00DF688F"/>
    <w:rsid w:val="00DF7F88"/>
    <w:rsid w:val="00E0029D"/>
    <w:rsid w:val="00E0165A"/>
    <w:rsid w:val="00E0335B"/>
    <w:rsid w:val="00E058E8"/>
    <w:rsid w:val="00E1203D"/>
    <w:rsid w:val="00E12D7F"/>
    <w:rsid w:val="00E13C9E"/>
    <w:rsid w:val="00E149AF"/>
    <w:rsid w:val="00E30E4F"/>
    <w:rsid w:val="00E31151"/>
    <w:rsid w:val="00E311F7"/>
    <w:rsid w:val="00E336D4"/>
    <w:rsid w:val="00E337DC"/>
    <w:rsid w:val="00E36247"/>
    <w:rsid w:val="00E4162F"/>
    <w:rsid w:val="00E428C1"/>
    <w:rsid w:val="00E43512"/>
    <w:rsid w:val="00E472AA"/>
    <w:rsid w:val="00E50906"/>
    <w:rsid w:val="00E5190D"/>
    <w:rsid w:val="00E5194B"/>
    <w:rsid w:val="00E53B50"/>
    <w:rsid w:val="00E600BE"/>
    <w:rsid w:val="00E60550"/>
    <w:rsid w:val="00E61356"/>
    <w:rsid w:val="00E61F60"/>
    <w:rsid w:val="00E64FD1"/>
    <w:rsid w:val="00E666C3"/>
    <w:rsid w:val="00E67503"/>
    <w:rsid w:val="00E67ABD"/>
    <w:rsid w:val="00E74E65"/>
    <w:rsid w:val="00E7598F"/>
    <w:rsid w:val="00E768E5"/>
    <w:rsid w:val="00E76A94"/>
    <w:rsid w:val="00E81237"/>
    <w:rsid w:val="00E8385B"/>
    <w:rsid w:val="00E92DBC"/>
    <w:rsid w:val="00E93878"/>
    <w:rsid w:val="00E97A87"/>
    <w:rsid w:val="00EA2434"/>
    <w:rsid w:val="00EA2E18"/>
    <w:rsid w:val="00EA3E26"/>
    <w:rsid w:val="00EA7E6A"/>
    <w:rsid w:val="00EB1622"/>
    <w:rsid w:val="00EB1712"/>
    <w:rsid w:val="00EC0AC5"/>
    <w:rsid w:val="00EC2BB1"/>
    <w:rsid w:val="00EC57E9"/>
    <w:rsid w:val="00EC6891"/>
    <w:rsid w:val="00ED1789"/>
    <w:rsid w:val="00EE03CD"/>
    <w:rsid w:val="00EE04C9"/>
    <w:rsid w:val="00EE49AA"/>
    <w:rsid w:val="00EE7575"/>
    <w:rsid w:val="00EF08FE"/>
    <w:rsid w:val="00EF11D9"/>
    <w:rsid w:val="00F01A52"/>
    <w:rsid w:val="00F03242"/>
    <w:rsid w:val="00F073B4"/>
    <w:rsid w:val="00F07AA2"/>
    <w:rsid w:val="00F162A4"/>
    <w:rsid w:val="00F24CAD"/>
    <w:rsid w:val="00F33547"/>
    <w:rsid w:val="00F33706"/>
    <w:rsid w:val="00F36842"/>
    <w:rsid w:val="00F3778C"/>
    <w:rsid w:val="00F37F58"/>
    <w:rsid w:val="00F40FA5"/>
    <w:rsid w:val="00F441F5"/>
    <w:rsid w:val="00F44D33"/>
    <w:rsid w:val="00F45F26"/>
    <w:rsid w:val="00F46944"/>
    <w:rsid w:val="00F46AD8"/>
    <w:rsid w:val="00F51472"/>
    <w:rsid w:val="00F5174A"/>
    <w:rsid w:val="00F53CC3"/>
    <w:rsid w:val="00F55D70"/>
    <w:rsid w:val="00F55F84"/>
    <w:rsid w:val="00F61EA9"/>
    <w:rsid w:val="00F71BAA"/>
    <w:rsid w:val="00F74081"/>
    <w:rsid w:val="00F77C17"/>
    <w:rsid w:val="00F83CDA"/>
    <w:rsid w:val="00F85EE6"/>
    <w:rsid w:val="00F86556"/>
    <w:rsid w:val="00F86FF8"/>
    <w:rsid w:val="00F90F2C"/>
    <w:rsid w:val="00F9269A"/>
    <w:rsid w:val="00F9345E"/>
    <w:rsid w:val="00F95BCD"/>
    <w:rsid w:val="00FA2F9A"/>
    <w:rsid w:val="00FA4532"/>
    <w:rsid w:val="00FA52DD"/>
    <w:rsid w:val="00FB7194"/>
    <w:rsid w:val="00FC1DE4"/>
    <w:rsid w:val="00FC315C"/>
    <w:rsid w:val="00FC5394"/>
    <w:rsid w:val="00FC5840"/>
    <w:rsid w:val="00FC796D"/>
    <w:rsid w:val="00FD23F9"/>
    <w:rsid w:val="00FD3305"/>
    <w:rsid w:val="00FD73A5"/>
    <w:rsid w:val="00FE2AF8"/>
    <w:rsid w:val="00FE5635"/>
    <w:rsid w:val="00FF2213"/>
    <w:rsid w:val="00FF2D96"/>
    <w:rsid w:val="00FF3B3D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0"/>
  <w15:docId w15:val="{1B835102-07DE-4B4C-9A9C-788396C6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B6"/>
    <w:pPr>
      <w:tabs>
        <w:tab w:val="left" w:pos="567"/>
        <w:tab w:val="left" w:pos="1134"/>
        <w:tab w:val="left" w:pos="1701"/>
      </w:tabs>
      <w:jc w:val="both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6B6"/>
    <w:pPr>
      <w:keepNext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2B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2B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7836B6"/>
    <w:pPr>
      <w:ind w:right="28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836B6"/>
    <w:pPr>
      <w:ind w:left="720"/>
    </w:pPr>
    <w:rPr>
      <w:rFonts w:ascii="Garamond" w:hAnsi="Garamond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7836B6"/>
    <w:pPr>
      <w:tabs>
        <w:tab w:val="center" w:pos="4320"/>
        <w:tab w:val="right" w:pos="8640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13FB"/>
    <w:rPr>
      <w:rFonts w:ascii="Arial" w:hAnsi="Arial"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7836B6"/>
    <w:pPr>
      <w:ind w:left="720"/>
    </w:pPr>
    <w:rPr>
      <w:rFonts w:ascii="Garamond" w:hAnsi="Garamond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  <w:lang w:val="en-US" w:eastAsia="en-US"/>
    </w:rPr>
  </w:style>
  <w:style w:type="character" w:customStyle="1" w:styleId="DocHead">
    <w:name w:val="Doc/Head"/>
    <w:basedOn w:val="DefaultParagraphFont"/>
    <w:rsid w:val="007836B6"/>
    <w:rPr>
      <w:rFonts w:ascii="Courier" w:hAnsi="Courier" w:cs="Times New Roman"/>
      <w:sz w:val="24"/>
      <w:lang w:val="en-US" w:eastAsia="x-none"/>
    </w:rPr>
  </w:style>
  <w:style w:type="paragraph" w:styleId="Footer">
    <w:name w:val="footer"/>
    <w:basedOn w:val="Normal"/>
    <w:link w:val="FooterChar"/>
    <w:uiPriority w:val="99"/>
    <w:rsid w:val="007836B6"/>
    <w:pPr>
      <w:tabs>
        <w:tab w:val="left" w:pos="3780"/>
        <w:tab w:val="right" w:pos="9000"/>
      </w:tabs>
    </w:pPr>
    <w:rPr>
      <w:rFonts w:cs="Arial"/>
      <w:bCs/>
      <w:color w:val="0000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D20"/>
    <w:rPr>
      <w:rFonts w:ascii="Arial" w:hAnsi="Arial" w:cs="Arial"/>
      <w:bCs/>
      <w:color w:val="000080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7836B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836B6"/>
    <w:pPr>
      <w:ind w:right="28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  <w:lang w:val="en-US" w:eastAsia="en-US"/>
    </w:rPr>
  </w:style>
  <w:style w:type="paragraph" w:customStyle="1" w:styleId="Header1">
    <w:name w:val="Header 1"/>
    <w:basedOn w:val="Header"/>
    <w:rsid w:val="007836B6"/>
    <w:pPr>
      <w:tabs>
        <w:tab w:val="clear" w:pos="4320"/>
        <w:tab w:val="clear" w:pos="8640"/>
        <w:tab w:val="right" w:leader="underscore" w:pos="9072"/>
      </w:tabs>
    </w:pPr>
    <w:rPr>
      <w:b/>
      <w:caps/>
      <w:color w:val="000080"/>
    </w:rPr>
  </w:style>
  <w:style w:type="paragraph" w:customStyle="1" w:styleId="Footer1">
    <w:name w:val="Footer 1"/>
    <w:basedOn w:val="Footer"/>
    <w:rsid w:val="007836B6"/>
    <w:pPr>
      <w:tabs>
        <w:tab w:val="clear" w:pos="3780"/>
        <w:tab w:val="clear" w:pos="9000"/>
        <w:tab w:val="right" w:leader="underscore" w:pos="9072"/>
      </w:tabs>
    </w:pPr>
    <w:rPr>
      <w:b/>
      <w:sz w:val="20"/>
    </w:rPr>
  </w:style>
  <w:style w:type="paragraph" w:customStyle="1" w:styleId="PageNumber1">
    <w:name w:val="Page Number 1"/>
    <w:basedOn w:val="Footer"/>
    <w:rsid w:val="007836B6"/>
    <w:pPr>
      <w:tabs>
        <w:tab w:val="clear" w:pos="567"/>
        <w:tab w:val="clear" w:pos="1134"/>
        <w:tab w:val="clear" w:pos="1701"/>
        <w:tab w:val="clear" w:pos="3780"/>
      </w:tabs>
      <w:spacing w:before="60"/>
    </w:pPr>
    <w:rPr>
      <w:bCs w:val="0"/>
      <w:sz w:val="20"/>
    </w:rPr>
  </w:style>
  <w:style w:type="paragraph" w:customStyle="1" w:styleId="Header2">
    <w:name w:val="Header 2"/>
    <w:basedOn w:val="Header1"/>
    <w:qFormat/>
    <w:rsid w:val="007845CB"/>
    <w:pPr>
      <w:tabs>
        <w:tab w:val="clear" w:pos="9072"/>
      </w:tabs>
      <w:jc w:val="left"/>
    </w:pPr>
    <w:rPr>
      <w:rFonts w:ascii="Calibri" w:hAnsi="Calibri"/>
      <w:caps w:val="0"/>
      <w:color w:val="000000" w:themeColor="text1"/>
    </w:rPr>
  </w:style>
  <w:style w:type="paragraph" w:styleId="ListParagraph">
    <w:name w:val="List Paragraph"/>
    <w:basedOn w:val="Normal"/>
    <w:uiPriority w:val="34"/>
    <w:qFormat/>
    <w:rsid w:val="001E649F"/>
    <w:pPr>
      <w:ind w:left="720"/>
    </w:pPr>
  </w:style>
  <w:style w:type="table" w:styleId="TableGrid">
    <w:name w:val="Table Grid"/>
    <w:basedOn w:val="TableNormal"/>
    <w:uiPriority w:val="39"/>
    <w:rsid w:val="00DA7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5F6B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F6BEB"/>
    <w:rPr>
      <w:rFonts w:ascii="Arial" w:hAnsi="Arial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5F6BE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972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72D20"/>
    <w:rPr>
      <w:rFonts w:ascii="Tahoma" w:hAnsi="Tahoma" w:cs="Tahoma"/>
      <w:sz w:val="16"/>
      <w:szCs w:val="16"/>
      <w:lang w:val="en-US" w:eastAsia="en-US"/>
    </w:rPr>
  </w:style>
  <w:style w:type="paragraph" w:customStyle="1" w:styleId="Bullet">
    <w:name w:val="Bullet"/>
    <w:qFormat/>
    <w:rsid w:val="00980706"/>
    <w:pPr>
      <w:numPr>
        <w:numId w:val="3"/>
      </w:numPr>
      <w:spacing w:after="120"/>
      <w:contextualSpacing/>
    </w:pPr>
    <w:rPr>
      <w:rFonts w:ascii="Arial" w:hAnsi="Arial"/>
      <w:sz w:val="22"/>
      <w:lang w:eastAsia="en-US"/>
    </w:rPr>
  </w:style>
  <w:style w:type="character" w:styleId="CommentReference">
    <w:name w:val="annotation reference"/>
    <w:basedOn w:val="DefaultParagraphFont"/>
    <w:uiPriority w:val="99"/>
    <w:rsid w:val="002D10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D1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D102C"/>
    <w:rPr>
      <w:rFonts w:ascii="Arial" w:hAnsi="Arial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D1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D102C"/>
    <w:rPr>
      <w:rFonts w:ascii="Arial" w:hAnsi="Arial" w:cs="Times New Roman"/>
      <w:b/>
      <w:bCs/>
      <w:lang w:val="en-US" w:eastAsia="en-US"/>
    </w:rPr>
  </w:style>
  <w:style w:type="paragraph" w:customStyle="1" w:styleId="ExecutiveSummaryText">
    <w:name w:val="Executive Summary Text"/>
    <w:qFormat/>
    <w:rsid w:val="00895A15"/>
    <w:pPr>
      <w:keepLines/>
      <w:spacing w:after="120"/>
    </w:pPr>
    <w:rPr>
      <w:rFonts w:ascii="Arial" w:hAnsi="Arial"/>
      <w:sz w:val="22"/>
      <w:szCs w:val="24"/>
      <w:lang w:eastAsia="en-US"/>
    </w:rPr>
  </w:style>
  <w:style w:type="paragraph" w:customStyle="1" w:styleId="Apara">
    <w:name w:val="A para"/>
    <w:basedOn w:val="Normal"/>
    <w:link w:val="AparaChar"/>
    <w:rsid w:val="003F5C3E"/>
    <w:pPr>
      <w:tabs>
        <w:tab w:val="clear" w:pos="567"/>
        <w:tab w:val="clear" w:pos="1134"/>
        <w:tab w:val="clear" w:pos="1701"/>
        <w:tab w:val="right" w:pos="1400"/>
        <w:tab w:val="left" w:pos="1600"/>
      </w:tabs>
      <w:spacing w:before="140"/>
      <w:ind w:left="1600" w:hanging="1600"/>
      <w:outlineLvl w:val="6"/>
    </w:pPr>
    <w:rPr>
      <w:rFonts w:ascii="Times New Roman" w:hAnsi="Times New Roman"/>
      <w:sz w:val="24"/>
      <w:szCs w:val="20"/>
      <w:lang w:val="en-AU"/>
    </w:rPr>
  </w:style>
  <w:style w:type="paragraph" w:customStyle="1" w:styleId="Amain">
    <w:name w:val="A main"/>
    <w:basedOn w:val="Normal"/>
    <w:rsid w:val="00E7598F"/>
    <w:pPr>
      <w:tabs>
        <w:tab w:val="clear" w:pos="567"/>
        <w:tab w:val="clear" w:pos="1134"/>
        <w:tab w:val="clear" w:pos="1701"/>
        <w:tab w:val="right" w:pos="900"/>
        <w:tab w:val="left" w:pos="1100"/>
      </w:tabs>
      <w:spacing w:before="140"/>
      <w:ind w:left="1100" w:hanging="1100"/>
      <w:outlineLvl w:val="5"/>
    </w:pPr>
    <w:rPr>
      <w:rFonts w:ascii="Times New Roman" w:hAnsi="Times New Roman"/>
      <w:sz w:val="24"/>
      <w:szCs w:val="20"/>
      <w:lang w:val="en-AU"/>
    </w:rPr>
  </w:style>
  <w:style w:type="character" w:customStyle="1" w:styleId="AparaChar">
    <w:name w:val="A para Char"/>
    <w:basedOn w:val="DefaultParagraphFont"/>
    <w:link w:val="Apara"/>
    <w:locked/>
    <w:rsid w:val="00E7598F"/>
    <w:rPr>
      <w:sz w:val="24"/>
      <w:lang w:eastAsia="en-US"/>
    </w:rPr>
  </w:style>
  <w:style w:type="paragraph" w:customStyle="1" w:styleId="Asubpara">
    <w:name w:val="A subpara"/>
    <w:basedOn w:val="Normal"/>
    <w:rsid w:val="00E7598F"/>
    <w:pPr>
      <w:tabs>
        <w:tab w:val="clear" w:pos="567"/>
        <w:tab w:val="clear" w:pos="1134"/>
        <w:tab w:val="clear" w:pos="1701"/>
        <w:tab w:val="right" w:pos="1900"/>
        <w:tab w:val="left" w:pos="2100"/>
      </w:tabs>
      <w:spacing w:before="140"/>
      <w:ind w:left="2100" w:hanging="2100"/>
      <w:outlineLvl w:val="7"/>
    </w:pPr>
    <w:rPr>
      <w:rFonts w:ascii="Times New Roman" w:hAnsi="Times New Roman"/>
      <w:sz w:val="24"/>
      <w:szCs w:val="20"/>
      <w:lang w:val="en-AU"/>
    </w:rPr>
  </w:style>
  <w:style w:type="character" w:customStyle="1" w:styleId="highlight">
    <w:name w:val="highlight"/>
    <w:basedOn w:val="DefaultParagraphFont"/>
    <w:rsid w:val="0073791D"/>
  </w:style>
  <w:style w:type="character" w:customStyle="1" w:styleId="Heading2Char">
    <w:name w:val="Heading 2 Char"/>
    <w:basedOn w:val="DefaultParagraphFont"/>
    <w:link w:val="Heading2"/>
    <w:uiPriority w:val="9"/>
    <w:rsid w:val="00EC2B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C2B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table" w:styleId="GridTable2">
    <w:name w:val="Grid Table 2"/>
    <w:basedOn w:val="TableNormal"/>
    <w:uiPriority w:val="47"/>
    <w:rsid w:val="00A713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CB75-C0AB-46DD-BAA3-F67C0E7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B65AA45F.dotm</Template>
  <TotalTime>0</TotalTime>
  <Pages>6</Pages>
  <Words>1292</Words>
  <Characters>5907</Characters>
  <Application>Microsoft Office Word</Application>
  <DocSecurity>0</DocSecurity>
  <Lines>120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SRS Fees and Charges Guidelines</vt:lpstr>
    </vt:vector>
  </TitlesOfParts>
  <Company>SRS</Company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 Fees and Charges Guidelines</dc:title>
  <dc:subject/>
  <dc:creator>ACT Government</dc:creator>
  <cp:keywords>2</cp:keywords>
  <dc:description/>
  <cp:lastModifiedBy>  </cp:lastModifiedBy>
  <cp:revision>5</cp:revision>
  <cp:lastPrinted>2019-02-27T01:00:00Z</cp:lastPrinted>
  <dcterms:created xsi:type="dcterms:W3CDTF">2019-03-01T04:33:00Z</dcterms:created>
  <dcterms:modified xsi:type="dcterms:W3CDTF">2019-03-01T04:49:00Z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910879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