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5F05" w14:textId="77777777" w:rsidR="00226AE7" w:rsidRPr="00226AE7" w:rsidRDefault="00226AE7" w:rsidP="00226AE7">
      <w:pPr>
        <w:spacing w:before="120" w:after="0" w:line="240" w:lineRule="auto"/>
        <w:rPr>
          <w:rFonts w:ascii="Arial" w:eastAsia="Times New Roman" w:hAnsi="Arial" w:cs="Arial"/>
          <w:sz w:val="24"/>
          <w:szCs w:val="20"/>
        </w:rPr>
      </w:pPr>
      <w:bookmarkStart w:id="0" w:name="_GoBack"/>
      <w:bookmarkEnd w:id="0"/>
      <w:r w:rsidRPr="00226AE7">
        <w:rPr>
          <w:rFonts w:ascii="Arial" w:eastAsia="Times New Roman" w:hAnsi="Arial" w:cs="Arial"/>
          <w:sz w:val="24"/>
          <w:szCs w:val="20"/>
        </w:rPr>
        <w:t>Australian Capital Territory</w:t>
      </w:r>
    </w:p>
    <w:p w14:paraId="41561AB5" w14:textId="77777777" w:rsidR="00226AE7" w:rsidRPr="00226AE7" w:rsidRDefault="00226AE7" w:rsidP="00226AE7">
      <w:pPr>
        <w:tabs>
          <w:tab w:val="left" w:pos="2400"/>
          <w:tab w:val="left" w:pos="2880"/>
        </w:tabs>
        <w:spacing w:before="700" w:after="100" w:line="240" w:lineRule="auto"/>
        <w:outlineLvl w:val="0"/>
        <w:rPr>
          <w:rFonts w:ascii="Arial" w:eastAsia="Times New Roman" w:hAnsi="Arial" w:cs="Times New Roman"/>
          <w:b/>
          <w:sz w:val="40"/>
          <w:szCs w:val="20"/>
        </w:rPr>
      </w:pPr>
      <w:r w:rsidRPr="00226AE7">
        <w:rPr>
          <w:rFonts w:ascii="Arial" w:eastAsia="Times New Roman" w:hAnsi="Arial" w:cs="Times New Roman"/>
          <w:b/>
          <w:sz w:val="40"/>
          <w:szCs w:val="20"/>
        </w:rPr>
        <w:t>Nature Conservation (Grey-headed Flying-fox) Conservation Advice 2019</w:t>
      </w:r>
    </w:p>
    <w:p w14:paraId="1F4B6E11" w14:textId="77777777" w:rsidR="00226AE7" w:rsidRPr="00226AE7" w:rsidRDefault="00226AE7" w:rsidP="00226AE7">
      <w:pPr>
        <w:spacing w:before="340" w:after="0" w:line="240" w:lineRule="auto"/>
        <w:outlineLvl w:val="1"/>
        <w:rPr>
          <w:rFonts w:ascii="Arial" w:eastAsia="Times New Roman" w:hAnsi="Arial" w:cs="Arial"/>
          <w:b/>
          <w:bCs/>
          <w:sz w:val="24"/>
          <w:szCs w:val="20"/>
        </w:rPr>
      </w:pPr>
      <w:r w:rsidRPr="00226AE7">
        <w:rPr>
          <w:rFonts w:ascii="Arial" w:eastAsia="Times New Roman" w:hAnsi="Arial" w:cs="Arial"/>
          <w:b/>
          <w:bCs/>
          <w:sz w:val="24"/>
          <w:szCs w:val="20"/>
        </w:rPr>
        <w:t>Notifiable instrument NI2019–229</w:t>
      </w:r>
    </w:p>
    <w:p w14:paraId="2BCA53A0" w14:textId="77777777" w:rsidR="00226AE7" w:rsidRPr="00226AE7" w:rsidRDefault="00226AE7" w:rsidP="00226AE7">
      <w:pPr>
        <w:spacing w:before="300" w:after="0" w:line="240" w:lineRule="auto"/>
        <w:jc w:val="both"/>
        <w:rPr>
          <w:rFonts w:ascii="Times New Roman" w:eastAsia="Times New Roman" w:hAnsi="Times New Roman" w:cs="Times New Roman"/>
          <w:sz w:val="24"/>
          <w:szCs w:val="20"/>
        </w:rPr>
      </w:pPr>
      <w:r w:rsidRPr="00226AE7">
        <w:rPr>
          <w:rFonts w:ascii="Times New Roman" w:eastAsia="Times New Roman" w:hAnsi="Times New Roman" w:cs="Times New Roman"/>
          <w:sz w:val="24"/>
          <w:szCs w:val="20"/>
        </w:rPr>
        <w:t xml:space="preserve">made under the  </w:t>
      </w:r>
    </w:p>
    <w:p w14:paraId="0BF6E59D" w14:textId="77777777" w:rsidR="00226AE7" w:rsidRPr="00226AE7" w:rsidRDefault="00226AE7" w:rsidP="00226AE7">
      <w:pPr>
        <w:tabs>
          <w:tab w:val="left" w:pos="2600"/>
        </w:tabs>
        <w:spacing w:before="320" w:after="0" w:line="240" w:lineRule="auto"/>
        <w:rPr>
          <w:rFonts w:ascii="Arial" w:eastAsia="Times New Roman" w:hAnsi="Arial" w:cs="Times New Roman"/>
          <w:b/>
          <w:sz w:val="24"/>
          <w:szCs w:val="20"/>
        </w:rPr>
      </w:pPr>
      <w:r w:rsidRPr="00226AE7">
        <w:rPr>
          <w:rFonts w:ascii="Arial" w:eastAsia="Times New Roman" w:hAnsi="Arial" w:cs="Arial"/>
          <w:b/>
          <w:sz w:val="20"/>
          <w:szCs w:val="20"/>
        </w:rPr>
        <w:t>Nature Conservation Act 2014, s 90C (Conservation advice)</w:t>
      </w:r>
    </w:p>
    <w:p w14:paraId="19D36C43" w14:textId="77777777" w:rsidR="00226AE7" w:rsidRPr="00226AE7" w:rsidRDefault="00226AE7" w:rsidP="00226AE7">
      <w:pPr>
        <w:spacing w:before="60" w:after="0" w:line="240" w:lineRule="auto"/>
        <w:jc w:val="both"/>
        <w:rPr>
          <w:rFonts w:ascii="Times New Roman" w:eastAsia="Times New Roman" w:hAnsi="Times New Roman" w:cs="Times New Roman"/>
          <w:sz w:val="24"/>
          <w:szCs w:val="20"/>
        </w:rPr>
      </w:pPr>
    </w:p>
    <w:p w14:paraId="5EED10F8" w14:textId="77777777" w:rsidR="00226AE7" w:rsidRPr="00226AE7" w:rsidRDefault="00226AE7" w:rsidP="00226AE7">
      <w:pPr>
        <w:pBdr>
          <w:top w:val="single" w:sz="12" w:space="1" w:color="auto"/>
        </w:pBdr>
        <w:spacing w:after="0" w:line="240" w:lineRule="auto"/>
        <w:jc w:val="both"/>
        <w:rPr>
          <w:rFonts w:ascii="Times New Roman" w:eastAsia="Times New Roman" w:hAnsi="Times New Roman" w:cs="Times New Roman"/>
          <w:sz w:val="24"/>
          <w:szCs w:val="20"/>
        </w:rPr>
      </w:pPr>
    </w:p>
    <w:p w14:paraId="47B0D0A3" w14:textId="77777777" w:rsidR="00226AE7" w:rsidRPr="00226AE7" w:rsidRDefault="00226AE7" w:rsidP="00475DCC">
      <w:pPr>
        <w:spacing w:before="60" w:after="60" w:line="240" w:lineRule="auto"/>
        <w:ind w:left="720" w:hanging="720"/>
        <w:outlineLvl w:val="2"/>
        <w:rPr>
          <w:rFonts w:ascii="Arial" w:eastAsia="Times New Roman" w:hAnsi="Arial" w:cs="Arial"/>
          <w:b/>
          <w:bCs/>
          <w:sz w:val="24"/>
          <w:szCs w:val="20"/>
        </w:rPr>
      </w:pPr>
      <w:r w:rsidRPr="00226AE7">
        <w:rPr>
          <w:rFonts w:ascii="Arial" w:eastAsia="Times New Roman" w:hAnsi="Arial" w:cs="Arial"/>
          <w:b/>
          <w:bCs/>
          <w:sz w:val="24"/>
          <w:szCs w:val="20"/>
        </w:rPr>
        <w:t>1</w:t>
      </w:r>
      <w:r w:rsidRPr="00226AE7">
        <w:rPr>
          <w:rFonts w:ascii="Arial" w:eastAsia="Times New Roman" w:hAnsi="Arial" w:cs="Arial"/>
          <w:b/>
          <w:bCs/>
          <w:sz w:val="24"/>
          <w:szCs w:val="20"/>
        </w:rPr>
        <w:tab/>
        <w:t>Name of instrument</w:t>
      </w:r>
    </w:p>
    <w:p w14:paraId="6540CF2F" w14:textId="77777777" w:rsidR="00226AE7" w:rsidRPr="00226AE7" w:rsidRDefault="00226AE7" w:rsidP="00226AE7">
      <w:pPr>
        <w:spacing w:before="140" w:after="0" w:line="240" w:lineRule="auto"/>
        <w:ind w:left="720"/>
        <w:rPr>
          <w:rFonts w:ascii="Times New Roman" w:eastAsia="Times New Roman" w:hAnsi="Times New Roman" w:cs="Times New Roman"/>
          <w:sz w:val="24"/>
          <w:szCs w:val="20"/>
        </w:rPr>
      </w:pPr>
      <w:r w:rsidRPr="00226AE7">
        <w:rPr>
          <w:rFonts w:ascii="Times New Roman" w:eastAsia="Times New Roman" w:hAnsi="Times New Roman" w:cs="Times New Roman"/>
          <w:sz w:val="24"/>
          <w:szCs w:val="20"/>
        </w:rPr>
        <w:t xml:space="preserve">This instrument is the </w:t>
      </w:r>
      <w:r w:rsidRPr="00226AE7">
        <w:rPr>
          <w:rFonts w:ascii="Times New Roman" w:eastAsia="Times New Roman" w:hAnsi="Times New Roman" w:cs="Times New Roman"/>
          <w:i/>
          <w:iCs/>
          <w:sz w:val="24"/>
          <w:szCs w:val="20"/>
        </w:rPr>
        <w:t>Nature Conservation (Grey-headed Flying-fox) Conservation Advice 2019</w:t>
      </w:r>
      <w:r w:rsidRPr="00226AE7">
        <w:rPr>
          <w:rFonts w:ascii="Times New Roman" w:eastAsia="Times New Roman" w:hAnsi="Times New Roman" w:cs="Times New Roman"/>
          <w:bCs/>
          <w:iCs/>
          <w:sz w:val="24"/>
          <w:szCs w:val="20"/>
        </w:rPr>
        <w:t>.</w:t>
      </w:r>
    </w:p>
    <w:p w14:paraId="02593357" w14:textId="77777777" w:rsidR="00226AE7" w:rsidRPr="00226AE7" w:rsidRDefault="00226AE7" w:rsidP="00475DCC">
      <w:pPr>
        <w:spacing w:before="300" w:after="0" w:line="240" w:lineRule="auto"/>
        <w:ind w:left="720" w:hanging="720"/>
        <w:outlineLvl w:val="2"/>
        <w:rPr>
          <w:rFonts w:ascii="Arial" w:eastAsia="Times New Roman" w:hAnsi="Arial" w:cs="Arial"/>
          <w:b/>
          <w:bCs/>
          <w:sz w:val="24"/>
          <w:szCs w:val="20"/>
        </w:rPr>
      </w:pPr>
      <w:r w:rsidRPr="00226AE7">
        <w:rPr>
          <w:rFonts w:ascii="Arial" w:eastAsia="Times New Roman" w:hAnsi="Arial" w:cs="Arial"/>
          <w:b/>
          <w:bCs/>
          <w:sz w:val="24"/>
          <w:szCs w:val="20"/>
        </w:rPr>
        <w:t>2</w:t>
      </w:r>
      <w:r w:rsidRPr="00226AE7">
        <w:rPr>
          <w:rFonts w:ascii="Arial" w:eastAsia="Times New Roman" w:hAnsi="Arial" w:cs="Arial"/>
          <w:b/>
          <w:bCs/>
          <w:sz w:val="24"/>
          <w:szCs w:val="20"/>
        </w:rPr>
        <w:tab/>
        <w:t xml:space="preserve">Commencement </w:t>
      </w:r>
    </w:p>
    <w:p w14:paraId="33134E59" w14:textId="77777777" w:rsidR="00226AE7" w:rsidRPr="00226AE7" w:rsidRDefault="00226AE7" w:rsidP="00226AE7">
      <w:pPr>
        <w:spacing w:before="140" w:after="0" w:line="240" w:lineRule="auto"/>
        <w:ind w:left="720"/>
        <w:rPr>
          <w:rFonts w:ascii="Times New Roman" w:eastAsia="Times New Roman" w:hAnsi="Times New Roman" w:cs="Times New Roman"/>
          <w:sz w:val="24"/>
          <w:szCs w:val="20"/>
        </w:rPr>
      </w:pPr>
      <w:r w:rsidRPr="00226AE7">
        <w:rPr>
          <w:rFonts w:ascii="Times New Roman" w:eastAsia="Times New Roman" w:hAnsi="Times New Roman" w:cs="Times New Roman"/>
          <w:sz w:val="24"/>
          <w:szCs w:val="20"/>
        </w:rPr>
        <w:t xml:space="preserve">This instrument commences on the day after its notification day. </w:t>
      </w:r>
    </w:p>
    <w:p w14:paraId="06B17997" w14:textId="77777777" w:rsidR="00226AE7" w:rsidRPr="00226AE7" w:rsidRDefault="00226AE7" w:rsidP="00475DCC">
      <w:pPr>
        <w:spacing w:before="300" w:after="0" w:line="240" w:lineRule="auto"/>
        <w:ind w:left="720" w:hanging="720"/>
        <w:outlineLvl w:val="2"/>
        <w:rPr>
          <w:rFonts w:ascii="Arial" w:eastAsia="Times New Roman" w:hAnsi="Arial" w:cs="Arial"/>
          <w:b/>
          <w:bCs/>
          <w:sz w:val="24"/>
          <w:szCs w:val="20"/>
        </w:rPr>
      </w:pPr>
      <w:r w:rsidRPr="00226AE7">
        <w:rPr>
          <w:rFonts w:ascii="Arial" w:eastAsia="Times New Roman" w:hAnsi="Arial" w:cs="Arial"/>
          <w:b/>
          <w:bCs/>
          <w:sz w:val="24"/>
          <w:szCs w:val="20"/>
        </w:rPr>
        <w:t>3</w:t>
      </w:r>
      <w:r w:rsidRPr="00226AE7">
        <w:rPr>
          <w:rFonts w:ascii="Arial" w:eastAsia="Times New Roman" w:hAnsi="Arial" w:cs="Arial"/>
          <w:b/>
          <w:bCs/>
          <w:sz w:val="24"/>
          <w:szCs w:val="20"/>
        </w:rPr>
        <w:tab/>
        <w:t>Conservation advice for the Grey-headed Flying-fox</w:t>
      </w:r>
    </w:p>
    <w:p w14:paraId="61924462" w14:textId="77777777" w:rsidR="00226AE7" w:rsidRPr="00226AE7" w:rsidRDefault="00226AE7" w:rsidP="00226AE7">
      <w:pPr>
        <w:spacing w:before="140" w:after="0" w:line="240" w:lineRule="auto"/>
        <w:ind w:left="720"/>
        <w:rPr>
          <w:rFonts w:ascii="Times New Roman" w:eastAsia="Times New Roman" w:hAnsi="Times New Roman" w:cs="Times New Roman"/>
          <w:sz w:val="24"/>
          <w:szCs w:val="20"/>
        </w:rPr>
      </w:pPr>
      <w:r w:rsidRPr="00226AE7">
        <w:rPr>
          <w:rFonts w:ascii="Times New Roman" w:eastAsia="Times New Roman" w:hAnsi="Times New Roman" w:cs="Times New Roman"/>
          <w:sz w:val="24"/>
          <w:szCs w:val="20"/>
        </w:rPr>
        <w:t>Schedule 1 sets out the conservation advice for the Grey-headed Flying-fox (</w:t>
      </w:r>
      <w:r w:rsidRPr="00226AE7">
        <w:rPr>
          <w:rFonts w:ascii="Times New Roman" w:eastAsia="Times New Roman" w:hAnsi="Times New Roman" w:cs="Times New Roman"/>
          <w:i/>
          <w:sz w:val="24"/>
          <w:szCs w:val="20"/>
        </w:rPr>
        <w:t>Pteropus poliocephalus</w:t>
      </w:r>
      <w:r w:rsidRPr="00226AE7">
        <w:rPr>
          <w:rFonts w:ascii="Times New Roman" w:eastAsia="Times New Roman" w:hAnsi="Times New Roman" w:cs="Times New Roman"/>
          <w:sz w:val="24"/>
          <w:szCs w:val="20"/>
        </w:rPr>
        <w:t>).</w:t>
      </w:r>
    </w:p>
    <w:p w14:paraId="43565C16" w14:textId="77777777" w:rsidR="00226AE7" w:rsidRPr="00226AE7" w:rsidRDefault="00226AE7" w:rsidP="00226AE7">
      <w:pPr>
        <w:spacing w:before="240" w:after="60" w:line="240" w:lineRule="auto"/>
        <w:ind w:left="720"/>
        <w:outlineLvl w:val="2"/>
        <w:rPr>
          <w:rFonts w:ascii="Arial" w:eastAsia="Times New Roman" w:hAnsi="Arial" w:cs="Arial"/>
          <w:b/>
          <w:bCs/>
          <w:sz w:val="24"/>
          <w:szCs w:val="20"/>
        </w:rPr>
      </w:pPr>
    </w:p>
    <w:p w14:paraId="631794D4" w14:textId="77777777" w:rsidR="00226AE7" w:rsidRPr="00226AE7" w:rsidRDefault="00226AE7" w:rsidP="00226AE7">
      <w:pPr>
        <w:autoSpaceDE w:val="0"/>
        <w:autoSpaceDN w:val="0"/>
        <w:adjustRightInd w:val="0"/>
        <w:spacing w:after="0" w:line="240" w:lineRule="auto"/>
        <w:rPr>
          <w:rFonts w:ascii="Times New Roman" w:eastAsia="Times New Roman" w:hAnsi="Times New Roman" w:cs="Times New Roman"/>
          <w:sz w:val="24"/>
          <w:szCs w:val="24"/>
          <w:lang w:eastAsia="en-AU"/>
        </w:rPr>
      </w:pPr>
    </w:p>
    <w:p w14:paraId="1AB564E1" w14:textId="77777777" w:rsidR="00226AE7" w:rsidRPr="00226AE7" w:rsidRDefault="00226AE7" w:rsidP="00226AE7">
      <w:pPr>
        <w:autoSpaceDE w:val="0"/>
        <w:autoSpaceDN w:val="0"/>
        <w:adjustRightInd w:val="0"/>
        <w:spacing w:after="0" w:line="240" w:lineRule="auto"/>
        <w:rPr>
          <w:rFonts w:ascii="Times New Roman" w:eastAsia="Times New Roman" w:hAnsi="Times New Roman" w:cs="Times New Roman"/>
          <w:sz w:val="24"/>
          <w:szCs w:val="24"/>
          <w:lang w:eastAsia="en-AU"/>
        </w:rPr>
      </w:pPr>
    </w:p>
    <w:p w14:paraId="3BEBD9BD" w14:textId="77777777" w:rsidR="00226AE7" w:rsidRPr="00226AE7" w:rsidRDefault="00226AE7" w:rsidP="00226AE7">
      <w:pPr>
        <w:autoSpaceDE w:val="0"/>
        <w:autoSpaceDN w:val="0"/>
        <w:adjustRightInd w:val="0"/>
        <w:spacing w:after="0" w:line="240" w:lineRule="auto"/>
        <w:rPr>
          <w:rFonts w:ascii="Times New Roman" w:eastAsia="Times New Roman" w:hAnsi="Times New Roman" w:cs="Times New Roman"/>
          <w:sz w:val="24"/>
          <w:szCs w:val="24"/>
          <w:lang w:eastAsia="en-AU"/>
        </w:rPr>
      </w:pPr>
    </w:p>
    <w:p w14:paraId="620D04DF" w14:textId="77777777" w:rsidR="00226AE7" w:rsidRPr="00226AE7" w:rsidRDefault="00226AE7" w:rsidP="00226AE7">
      <w:pPr>
        <w:spacing w:after="0" w:line="240" w:lineRule="auto"/>
        <w:rPr>
          <w:rFonts w:ascii="Times New Roman" w:eastAsia="Times New Roman" w:hAnsi="Times New Roman" w:cs="Times New Roman"/>
          <w:sz w:val="24"/>
          <w:szCs w:val="24"/>
          <w:lang w:eastAsia="en-AU"/>
        </w:rPr>
      </w:pPr>
      <w:r w:rsidRPr="00226AE7">
        <w:rPr>
          <w:rFonts w:ascii="Times New Roman" w:eastAsia="Times New Roman" w:hAnsi="Times New Roman" w:cs="Times New Roman"/>
          <w:sz w:val="24"/>
          <w:szCs w:val="24"/>
          <w:lang w:eastAsia="en-AU"/>
        </w:rPr>
        <w:t>Arthur Georges</w:t>
      </w:r>
    </w:p>
    <w:p w14:paraId="2880B75B" w14:textId="77777777" w:rsidR="00226AE7" w:rsidRPr="00226AE7" w:rsidRDefault="00226AE7" w:rsidP="00226AE7">
      <w:pPr>
        <w:spacing w:after="0" w:line="240" w:lineRule="auto"/>
        <w:rPr>
          <w:rFonts w:ascii="Times New Roman" w:eastAsia="Times New Roman" w:hAnsi="Times New Roman" w:cs="Times New Roman"/>
          <w:sz w:val="24"/>
          <w:szCs w:val="24"/>
          <w:lang w:eastAsia="en-AU"/>
        </w:rPr>
      </w:pPr>
      <w:r w:rsidRPr="00226AE7">
        <w:rPr>
          <w:rFonts w:ascii="Times New Roman" w:eastAsia="Times New Roman" w:hAnsi="Times New Roman" w:cs="Times New Roman"/>
          <w:sz w:val="24"/>
          <w:szCs w:val="24"/>
          <w:lang w:eastAsia="en-AU"/>
        </w:rPr>
        <w:t>Chair, Scientific Committee</w:t>
      </w:r>
    </w:p>
    <w:p w14:paraId="6D06D774" w14:textId="77777777" w:rsidR="00226AE7" w:rsidRPr="00226AE7" w:rsidRDefault="00226AE7" w:rsidP="00226AE7">
      <w:pPr>
        <w:spacing w:after="0" w:line="240" w:lineRule="auto"/>
        <w:rPr>
          <w:rFonts w:ascii="Times New Roman" w:eastAsia="Times New Roman" w:hAnsi="Times New Roman" w:cs="Times New Roman"/>
          <w:sz w:val="24"/>
          <w:szCs w:val="24"/>
          <w:lang w:eastAsia="en-AU"/>
        </w:rPr>
      </w:pPr>
      <w:r w:rsidRPr="00226AE7">
        <w:rPr>
          <w:rFonts w:ascii="Times New Roman" w:eastAsia="Times New Roman" w:hAnsi="Times New Roman" w:cs="Times New Roman"/>
          <w:sz w:val="24"/>
          <w:szCs w:val="24"/>
          <w:lang w:eastAsia="en-AU"/>
        </w:rPr>
        <w:t>1 May 2019</w:t>
      </w:r>
      <w:r w:rsidRPr="00226AE7">
        <w:rPr>
          <w:rFonts w:ascii="Times New Roman" w:eastAsia="Times New Roman" w:hAnsi="Times New Roman" w:cs="Times New Roman"/>
          <w:sz w:val="24"/>
          <w:szCs w:val="24"/>
          <w:lang w:eastAsia="en-AU"/>
        </w:rPr>
        <w:br w:type="page"/>
      </w:r>
    </w:p>
    <w:p w14:paraId="3A845C3A" w14:textId="77777777" w:rsidR="00226AE7" w:rsidRPr="00226AE7" w:rsidRDefault="00226AE7" w:rsidP="00226AE7">
      <w:pPr>
        <w:spacing w:after="0" w:line="240" w:lineRule="auto"/>
        <w:rPr>
          <w:rFonts w:ascii="Arial" w:eastAsia="Times New Roman" w:hAnsi="Arial" w:cs="Arial"/>
          <w:b/>
          <w:sz w:val="34"/>
          <w:szCs w:val="34"/>
        </w:rPr>
      </w:pPr>
      <w:r w:rsidRPr="00226AE7">
        <w:rPr>
          <w:rFonts w:ascii="Arial" w:eastAsia="Times New Roman" w:hAnsi="Arial" w:cs="Arial"/>
          <w:b/>
          <w:sz w:val="34"/>
          <w:szCs w:val="34"/>
        </w:rPr>
        <w:lastRenderedPageBreak/>
        <w:t>Schedule 1</w:t>
      </w:r>
    </w:p>
    <w:p w14:paraId="02D2E3E2" w14:textId="77777777" w:rsidR="00226AE7" w:rsidRPr="00226AE7" w:rsidRDefault="00226AE7" w:rsidP="00226AE7">
      <w:pPr>
        <w:spacing w:before="60" w:after="0" w:line="240" w:lineRule="auto"/>
        <w:rPr>
          <w:rFonts w:ascii="Times New Roman" w:eastAsia="Times New Roman" w:hAnsi="Times New Roman" w:cs="Times New Roman"/>
          <w:sz w:val="18"/>
          <w:szCs w:val="18"/>
        </w:rPr>
      </w:pPr>
      <w:r w:rsidRPr="00226AE7">
        <w:rPr>
          <w:rFonts w:ascii="Times New Roman" w:eastAsia="Times New Roman" w:hAnsi="Times New Roman" w:cs="Times New Roman"/>
          <w:sz w:val="18"/>
          <w:szCs w:val="18"/>
        </w:rPr>
        <w:t>(see s 3)</w:t>
      </w:r>
    </w:p>
    <w:p w14:paraId="6F7CFB2A" w14:textId="77777777" w:rsidR="00226AE7" w:rsidRPr="00226AE7" w:rsidRDefault="00226AE7" w:rsidP="00226AE7">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28BC5E97" w14:textId="77777777" w:rsidR="00226AE7" w:rsidRPr="00226AE7" w:rsidRDefault="00226AE7" w:rsidP="00226AE7">
      <w:pPr>
        <w:tabs>
          <w:tab w:val="left" w:pos="1985"/>
        </w:tabs>
        <w:spacing w:after="0" w:line="240" w:lineRule="auto"/>
        <w:rPr>
          <w:rFonts w:ascii="Times New Roman" w:eastAsia="Times New Roman" w:hAnsi="Times New Roman" w:cs="Times New Roman"/>
          <w:sz w:val="24"/>
          <w:szCs w:val="20"/>
        </w:rPr>
      </w:pPr>
    </w:p>
    <w:p w14:paraId="5D8599A6" w14:textId="77777777" w:rsidR="00226AE7" w:rsidRPr="00226AE7" w:rsidRDefault="00226AE7" w:rsidP="00226AE7">
      <w:pPr>
        <w:spacing w:before="80" w:after="60" w:line="240" w:lineRule="auto"/>
        <w:rPr>
          <w:rFonts w:ascii="Times New Roman" w:eastAsia="Times New Roman" w:hAnsi="Times New Roman" w:cs="Times New Roman"/>
          <w:sz w:val="24"/>
          <w:szCs w:val="20"/>
        </w:rPr>
      </w:pPr>
    </w:p>
    <w:p w14:paraId="34B2523F" w14:textId="77777777" w:rsidR="00977660" w:rsidRDefault="00977660">
      <w:pPr>
        <w:rPr>
          <w:szCs w:val="20"/>
        </w:rPr>
        <w:sectPr w:rsidR="00977660" w:rsidSect="00226AE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53170FBF" w14:textId="56AC8D37" w:rsidR="00511A29" w:rsidRDefault="00511A29">
      <w:pPr>
        <w:rPr>
          <w:szCs w:val="20"/>
        </w:rPr>
      </w:pPr>
    </w:p>
    <w:p w14:paraId="36C3FDE9" w14:textId="77777777" w:rsidR="00511A29" w:rsidRDefault="00511A29">
      <w:pPr>
        <w:rPr>
          <w:szCs w:val="20"/>
        </w:rPr>
      </w:pPr>
    </w:p>
    <w:p w14:paraId="17F0A039" w14:textId="77777777" w:rsidR="00511A29" w:rsidRPr="00F623DD" w:rsidRDefault="00511A29" w:rsidP="00511A29">
      <w:pPr>
        <w:pStyle w:val="Heading1-notindexed"/>
        <w:rPr>
          <w:i/>
          <w:sz w:val="36"/>
          <w:szCs w:val="36"/>
        </w:rPr>
      </w:pPr>
      <w:r w:rsidRPr="00511A29">
        <w:rPr>
          <w:szCs w:val="20"/>
        </w:rPr>
        <w:t>Conservation Advice</w:t>
      </w:r>
      <w:r w:rsidRPr="00511A29">
        <w:rPr>
          <w:szCs w:val="20"/>
        </w:rPr>
        <w:br/>
      </w:r>
      <w:r w:rsidR="003D27B5">
        <w:rPr>
          <w:sz w:val="36"/>
          <w:szCs w:val="36"/>
        </w:rPr>
        <w:t>Grey-headed Flying-fox</w:t>
      </w:r>
      <w:r w:rsidR="00A825EF">
        <w:rPr>
          <w:sz w:val="36"/>
          <w:szCs w:val="36"/>
        </w:rPr>
        <w:br/>
      </w:r>
      <w:r w:rsidR="003D27B5" w:rsidRPr="003D27B5">
        <w:rPr>
          <w:i/>
          <w:caps w:val="0"/>
          <w:sz w:val="36"/>
          <w:szCs w:val="36"/>
        </w:rPr>
        <w:t>Pteropus poliocephalus</w:t>
      </w:r>
    </w:p>
    <w:p w14:paraId="053F769D" w14:textId="77777777" w:rsidR="00511A29" w:rsidRPr="005C7F26" w:rsidRDefault="00511A29" w:rsidP="00511A29">
      <w:pPr>
        <w:pBdr>
          <w:bottom w:val="single" w:sz="12" w:space="1" w:color="auto"/>
        </w:pBdr>
        <w:tabs>
          <w:tab w:val="left" w:pos="9071"/>
        </w:tabs>
        <w:contextualSpacing/>
        <w:mirrorIndents/>
        <w:rPr>
          <w:sz w:val="22"/>
          <w:szCs w:val="22"/>
        </w:rPr>
      </w:pPr>
    </w:p>
    <w:p w14:paraId="6EB61895" w14:textId="77777777" w:rsidR="00F623DD" w:rsidRDefault="00F623DD" w:rsidP="0008035F">
      <w:pPr>
        <w:pStyle w:val="Heading2-notindexed"/>
      </w:pPr>
      <w:r>
        <w:t>Conservation Status</w:t>
      </w:r>
    </w:p>
    <w:p w14:paraId="5ADA0B22" w14:textId="23A960F8" w:rsidR="00F623DD" w:rsidRDefault="00F623DD" w:rsidP="00F623DD">
      <w:r>
        <w:t xml:space="preserve">The </w:t>
      </w:r>
      <w:r w:rsidR="003D27B5">
        <w:t>Grey-headed Flying-fox</w:t>
      </w:r>
      <w:r>
        <w:t xml:space="preserve"> </w:t>
      </w:r>
      <w:bookmarkStart w:id="1" w:name="_Hlk498939624"/>
      <w:r w:rsidR="003D27B5">
        <w:rPr>
          <w:i/>
        </w:rPr>
        <w:t>Pteropus poliocephalus</w:t>
      </w:r>
      <w:r w:rsidR="00554DF8">
        <w:rPr>
          <w:i/>
        </w:rPr>
        <w:t xml:space="preserve"> </w:t>
      </w:r>
      <w:bookmarkEnd w:id="1"/>
      <w:r w:rsidR="00406C34" w:rsidRPr="00406C34">
        <w:t>Temminck</w:t>
      </w:r>
      <w:r w:rsidR="00406C34">
        <w:t>,</w:t>
      </w:r>
      <w:r w:rsidR="00406C34" w:rsidRPr="00406C34">
        <w:t xml:space="preserve"> 1825</w:t>
      </w:r>
      <w:r w:rsidR="00406C34">
        <w:t xml:space="preserve"> is recognised as threatened in</w:t>
      </w:r>
      <w:r w:rsidR="00FB63C4">
        <w:t xml:space="preserve"> the following jurisdictions</w:t>
      </w:r>
      <w:r w:rsidR="00406C34">
        <w:t>:</w:t>
      </w:r>
    </w:p>
    <w:p w14:paraId="79E9ECB1" w14:textId="77777777" w:rsidR="009F3938" w:rsidRPr="00984C87" w:rsidRDefault="007A4067" w:rsidP="00030020">
      <w:pPr>
        <w:tabs>
          <w:tab w:val="left" w:pos="1276"/>
        </w:tabs>
        <w:ind w:left="1276" w:hanging="1276"/>
        <w:contextualSpacing/>
      </w:pPr>
      <w:r w:rsidRPr="00984C87">
        <w:t>Internationa</w:t>
      </w:r>
      <w:r w:rsidR="004D63B8" w:rsidRPr="00984C87">
        <w:t>l</w:t>
      </w:r>
      <w:r w:rsidR="004D63B8" w:rsidRPr="00984C87">
        <w:tab/>
      </w:r>
      <w:r w:rsidR="00387005" w:rsidRPr="00984C87">
        <w:rPr>
          <w:b/>
        </w:rPr>
        <w:t>Vulnerable</w:t>
      </w:r>
      <w:r w:rsidR="009F3938" w:rsidRPr="00984C87">
        <w:t>, I</w:t>
      </w:r>
      <w:r w:rsidRPr="00984C87">
        <w:t>nternational Union of Conservation of Nature (I</w:t>
      </w:r>
      <w:r w:rsidR="009F3938" w:rsidRPr="00984C87">
        <w:t>UCN</w:t>
      </w:r>
      <w:r w:rsidRPr="00984C87">
        <w:t>)</w:t>
      </w:r>
      <w:r w:rsidR="009F3938" w:rsidRPr="00984C87">
        <w:t xml:space="preserve"> Red List</w:t>
      </w:r>
    </w:p>
    <w:p w14:paraId="1E2A3E3C" w14:textId="77777777" w:rsidR="00994D4F" w:rsidRPr="00984C87" w:rsidRDefault="00994D4F" w:rsidP="00030020">
      <w:pPr>
        <w:tabs>
          <w:tab w:val="left" w:pos="1276"/>
        </w:tabs>
        <w:ind w:left="1276" w:hanging="1276"/>
        <w:contextualSpacing/>
      </w:pPr>
      <w:r w:rsidRPr="00984C87">
        <w:tab/>
      </w:r>
      <w:r w:rsidRPr="00984C87">
        <w:rPr>
          <w:b/>
        </w:rPr>
        <w:t xml:space="preserve">Appendix </w:t>
      </w:r>
      <w:r w:rsidR="00A25BD1" w:rsidRPr="00984C87">
        <w:rPr>
          <w:b/>
        </w:rPr>
        <w:t>II</w:t>
      </w:r>
      <w:r w:rsidR="00A25BD1" w:rsidRPr="00984C87">
        <w:t>, Convention on International Trade in Endangered Species</w:t>
      </w:r>
      <w:r w:rsidR="000A10A4" w:rsidRPr="00984C87">
        <w:t xml:space="preserve"> of Wild Fauna and Flora</w:t>
      </w:r>
      <w:r w:rsidR="00A25BD1" w:rsidRPr="00984C87">
        <w:t xml:space="preserve"> (CITES)</w:t>
      </w:r>
    </w:p>
    <w:p w14:paraId="55A2480E" w14:textId="77777777" w:rsidR="00DF6833" w:rsidRPr="00984C87" w:rsidRDefault="00097D65" w:rsidP="00030020">
      <w:pPr>
        <w:tabs>
          <w:tab w:val="left" w:pos="1276"/>
        </w:tabs>
        <w:ind w:left="1276" w:hanging="1276"/>
        <w:contextualSpacing/>
        <w:rPr>
          <w:i/>
        </w:rPr>
      </w:pPr>
      <w:r w:rsidRPr="00984C87">
        <w:t>National</w:t>
      </w:r>
      <w:r w:rsidR="00F623DD" w:rsidRPr="00984C87">
        <w:tab/>
      </w:r>
      <w:r w:rsidR="00554DF8" w:rsidRPr="00984C87">
        <w:rPr>
          <w:b/>
        </w:rPr>
        <w:t>Vulnerable</w:t>
      </w:r>
      <w:r w:rsidR="00DF6833" w:rsidRPr="00984C87">
        <w:t>,</w:t>
      </w:r>
      <w:r w:rsidR="00DF6833" w:rsidRPr="00984C87">
        <w:rPr>
          <w:i/>
        </w:rPr>
        <w:t xml:space="preserve"> Environment Protection and Biodiversity Conservation Act 1999</w:t>
      </w:r>
    </w:p>
    <w:p w14:paraId="4DB32D22" w14:textId="77777777" w:rsidR="00763B56" w:rsidRPr="00984C87" w:rsidRDefault="00763B56" w:rsidP="00030020">
      <w:pPr>
        <w:tabs>
          <w:tab w:val="left" w:pos="1276"/>
        </w:tabs>
        <w:spacing w:after="0" w:line="240" w:lineRule="auto"/>
        <w:ind w:left="1276" w:hanging="1276"/>
      </w:pPr>
      <w:r w:rsidRPr="00984C87">
        <w:rPr>
          <w:i/>
        </w:rPr>
        <w:tab/>
      </w:r>
      <w:r w:rsidR="00554DF8" w:rsidRPr="00984C87">
        <w:rPr>
          <w:b/>
        </w:rPr>
        <w:t>Vulnerable</w:t>
      </w:r>
      <w:r w:rsidRPr="00984C87">
        <w:t xml:space="preserve">, </w:t>
      </w:r>
      <w:r w:rsidRPr="00173717">
        <w:rPr>
          <w:i/>
        </w:rPr>
        <w:t>The Action Plan for Australian Mammals</w:t>
      </w:r>
      <w:r w:rsidRPr="00984C87">
        <w:t xml:space="preserve"> 2012</w:t>
      </w:r>
    </w:p>
    <w:p w14:paraId="6DD74857" w14:textId="0C119B28" w:rsidR="00F623DD" w:rsidRPr="00984C87" w:rsidRDefault="00097D65" w:rsidP="00030020">
      <w:pPr>
        <w:tabs>
          <w:tab w:val="left" w:pos="1276"/>
        </w:tabs>
        <w:ind w:left="1276" w:hanging="1276"/>
        <w:contextualSpacing/>
        <w:rPr>
          <w:i/>
          <w:iCs/>
        </w:rPr>
      </w:pPr>
      <w:r w:rsidRPr="00984C87">
        <w:t>ACT</w:t>
      </w:r>
      <w:r w:rsidR="00F623DD" w:rsidRPr="00984C87">
        <w:tab/>
      </w:r>
      <w:r w:rsidR="00554DF8" w:rsidRPr="00984C87">
        <w:rPr>
          <w:b/>
        </w:rPr>
        <w:t>Vulner</w:t>
      </w:r>
      <w:r w:rsidR="00302F63" w:rsidRPr="00984C87">
        <w:rPr>
          <w:b/>
        </w:rPr>
        <w:t>ab</w:t>
      </w:r>
      <w:r w:rsidR="00554DF8" w:rsidRPr="00984C87">
        <w:rPr>
          <w:b/>
        </w:rPr>
        <w:t>le</w:t>
      </w:r>
      <w:r w:rsidR="00984C87">
        <w:t>,</w:t>
      </w:r>
      <w:r w:rsidR="00F82D94" w:rsidRPr="00984C87">
        <w:t xml:space="preserve"> </w:t>
      </w:r>
      <w:r w:rsidR="00F623DD" w:rsidRPr="00984C87">
        <w:rPr>
          <w:i/>
          <w:iCs/>
        </w:rPr>
        <w:t>Nature Conservation Act 2014</w:t>
      </w:r>
    </w:p>
    <w:p w14:paraId="76FF2D62" w14:textId="77777777" w:rsidR="009255A5" w:rsidRPr="00984C87" w:rsidRDefault="009255A5" w:rsidP="00030020">
      <w:pPr>
        <w:tabs>
          <w:tab w:val="left" w:pos="1276"/>
        </w:tabs>
        <w:ind w:left="1276" w:hanging="1276"/>
        <w:contextualSpacing/>
        <w:rPr>
          <w:i/>
        </w:rPr>
      </w:pPr>
      <w:r w:rsidRPr="00984C87">
        <w:t>NSW</w:t>
      </w:r>
      <w:r w:rsidRPr="00984C87">
        <w:tab/>
      </w:r>
      <w:r w:rsidR="003D27B5" w:rsidRPr="00984C87">
        <w:rPr>
          <w:b/>
        </w:rPr>
        <w:t>Vulnerable</w:t>
      </w:r>
      <w:r w:rsidRPr="00984C87">
        <w:t xml:space="preserve">, </w:t>
      </w:r>
      <w:r w:rsidR="003D27B5" w:rsidRPr="00984C87">
        <w:rPr>
          <w:i/>
        </w:rPr>
        <w:t>Biodiversity</w:t>
      </w:r>
      <w:r w:rsidR="004D63B8" w:rsidRPr="00984C87">
        <w:rPr>
          <w:i/>
        </w:rPr>
        <w:t xml:space="preserve"> Conservation Act </w:t>
      </w:r>
      <w:r w:rsidR="003D27B5" w:rsidRPr="00984C87">
        <w:rPr>
          <w:i/>
        </w:rPr>
        <w:t>2016</w:t>
      </w:r>
    </w:p>
    <w:p w14:paraId="367D0B81" w14:textId="3ED32432" w:rsidR="003D27B5" w:rsidRPr="00984C87" w:rsidRDefault="00387005" w:rsidP="00030020">
      <w:pPr>
        <w:tabs>
          <w:tab w:val="left" w:pos="1276"/>
        </w:tabs>
        <w:ind w:left="1276" w:hanging="1276"/>
        <w:contextualSpacing/>
      </w:pPr>
      <w:r w:rsidRPr="00984C87">
        <w:t>VIC</w:t>
      </w:r>
      <w:r w:rsidRPr="00984C87">
        <w:tab/>
      </w:r>
      <w:r w:rsidR="003D27B5" w:rsidRPr="00984C87">
        <w:rPr>
          <w:b/>
        </w:rPr>
        <w:t>Threatened</w:t>
      </w:r>
      <w:r w:rsidR="003D27B5" w:rsidRPr="00984C87">
        <w:t xml:space="preserve">, </w:t>
      </w:r>
      <w:r w:rsidR="003D27B5" w:rsidRPr="00984C87">
        <w:rPr>
          <w:i/>
        </w:rPr>
        <w:t>Flora and Fauna Guarantee Ac</w:t>
      </w:r>
      <w:r w:rsidR="003D27B5" w:rsidRPr="00984C87">
        <w:t>t 1988</w:t>
      </w:r>
    </w:p>
    <w:p w14:paraId="762F13ED" w14:textId="2B7F92E7" w:rsidR="00387005" w:rsidRPr="00984C87" w:rsidRDefault="00AE11F5" w:rsidP="00030020">
      <w:pPr>
        <w:tabs>
          <w:tab w:val="left" w:pos="1276"/>
        </w:tabs>
        <w:ind w:left="1276" w:hanging="1276"/>
        <w:contextualSpacing/>
      </w:pPr>
      <w:r w:rsidRPr="00984C87">
        <w:tab/>
      </w:r>
      <w:r w:rsidR="00387005" w:rsidRPr="00984C87">
        <w:rPr>
          <w:b/>
        </w:rPr>
        <w:t>Vulnerable</w:t>
      </w:r>
      <w:r w:rsidR="00387005" w:rsidRPr="00984C87">
        <w:t>, Advisory List of Threatened Fauna in Victoria 2013</w:t>
      </w:r>
    </w:p>
    <w:p w14:paraId="071C508E" w14:textId="39FA7C26" w:rsidR="003D670B" w:rsidRPr="00984C87" w:rsidRDefault="00AE11F5" w:rsidP="00030020">
      <w:pPr>
        <w:tabs>
          <w:tab w:val="left" w:pos="1276"/>
        </w:tabs>
        <w:ind w:left="1276" w:hanging="1276"/>
        <w:contextualSpacing/>
        <w:rPr>
          <w:i/>
          <w:iCs/>
        </w:rPr>
      </w:pPr>
      <w:r w:rsidRPr="00984C87">
        <w:t>SA</w:t>
      </w:r>
      <w:r w:rsidR="003D670B" w:rsidRPr="00984C87">
        <w:tab/>
      </w:r>
      <w:r w:rsidRPr="00984C87">
        <w:rPr>
          <w:b/>
        </w:rPr>
        <w:t>Rare</w:t>
      </w:r>
      <w:r w:rsidRPr="00984C87">
        <w:t xml:space="preserve">, </w:t>
      </w:r>
      <w:r w:rsidRPr="00984C87">
        <w:rPr>
          <w:i/>
        </w:rPr>
        <w:t>National Parks and Wildlife Act 1972</w:t>
      </w:r>
    </w:p>
    <w:p w14:paraId="644B08F6" w14:textId="52C3B286" w:rsidR="00763B56" w:rsidRDefault="00FB63C4" w:rsidP="0008035F">
      <w:pPr>
        <w:pStyle w:val="Heading2-notindexed"/>
      </w:pPr>
      <w:r>
        <w:rPr>
          <w:noProof/>
          <w:lang w:eastAsia="en-AU"/>
        </w:rPr>
        <w:drawing>
          <wp:anchor distT="0" distB="0" distL="114300" distR="114300" simplePos="0" relativeHeight="251658240" behindDoc="0" locked="0" layoutInCell="1" allowOverlap="1" wp14:anchorId="6834F08E" wp14:editId="4B384748">
            <wp:simplePos x="0" y="0"/>
            <wp:positionH relativeFrom="column">
              <wp:posOffset>3395980</wp:posOffset>
            </wp:positionH>
            <wp:positionV relativeFrom="paragraph">
              <wp:posOffset>191135</wp:posOffset>
            </wp:positionV>
            <wp:extent cx="2590800" cy="3143250"/>
            <wp:effectExtent l="0" t="0" r="0" b="0"/>
            <wp:wrapSquare wrapText="bothSides"/>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headed Flying-fox 20161121 CNM 3367729 - Chris Davey.jpg"/>
                    <pic:cNvPicPr/>
                  </pic:nvPicPr>
                  <pic:blipFill rotWithShape="1">
                    <a:blip r:embed="rId15" cstate="print">
                      <a:extLst>
                        <a:ext uri="{28A0092B-C50C-407E-A947-70E740481C1C}">
                          <a14:useLocalDpi xmlns:a14="http://schemas.microsoft.com/office/drawing/2010/main" val="0"/>
                        </a:ext>
                      </a:extLst>
                    </a:blip>
                    <a:srcRect l="11135" r="27044"/>
                    <a:stretch/>
                  </pic:blipFill>
                  <pic:spPr bwMode="auto">
                    <a:xfrm>
                      <a:off x="0" y="0"/>
                      <a:ext cx="2590800" cy="314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E34">
        <w:t>ELIGIBILITY</w:t>
      </w:r>
    </w:p>
    <w:p w14:paraId="2DA3BA1B" w14:textId="1BD8445F" w:rsidR="00703E56" w:rsidRDefault="00753ED3" w:rsidP="00703E56">
      <w:r w:rsidRPr="00753ED3">
        <w:t xml:space="preserve">The </w:t>
      </w:r>
      <w:r>
        <w:t>Grey-headed Flying-fox</w:t>
      </w:r>
      <w:r w:rsidRPr="00753ED3">
        <w:t xml:space="preserve"> is listed as Vulnerable </w:t>
      </w:r>
      <w:r w:rsidR="00770452">
        <w:t>in</w:t>
      </w:r>
      <w:r w:rsidR="00770452" w:rsidRPr="00753ED3">
        <w:t xml:space="preserve"> </w:t>
      </w:r>
      <w:r w:rsidRPr="00753ED3">
        <w:t xml:space="preserve">the </w:t>
      </w:r>
      <w:r w:rsidR="0060428D">
        <w:t xml:space="preserve">ACT </w:t>
      </w:r>
      <w:r w:rsidRPr="00753ED3">
        <w:t xml:space="preserve">Threatened Native Species List under IUCN </w:t>
      </w:r>
      <w:r w:rsidR="00703E56">
        <w:t>Criterion A</w:t>
      </w:r>
      <w:r w:rsidR="00550584">
        <w:t>—</w:t>
      </w:r>
      <w:r w:rsidR="00387005">
        <w:t>A2</w:t>
      </w:r>
      <w:r w:rsidR="00AE11F5">
        <w:t>(a)</w:t>
      </w:r>
      <w:r w:rsidR="00387005">
        <w:t>(b)(c)</w:t>
      </w:r>
      <w:r w:rsidR="00D001D4">
        <w:t xml:space="preserve">. </w:t>
      </w:r>
      <w:r w:rsidR="00D001D4" w:rsidRPr="00D001D4">
        <w:t>The factors that make it eligible include</w:t>
      </w:r>
      <w:r w:rsidR="00D001D4">
        <w:t>:</w:t>
      </w:r>
      <w:r w:rsidR="009E1A67" w:rsidRPr="009E1A67">
        <w:t xml:space="preserve"> a continuing population decline</w:t>
      </w:r>
      <w:r w:rsidR="00D001D4">
        <w:t xml:space="preserve"> (&gt;30%)</w:t>
      </w:r>
      <w:r w:rsidR="009E1A67" w:rsidRPr="009E1A67">
        <w:t>, over the last three generations</w:t>
      </w:r>
      <w:r w:rsidR="00D001D4">
        <w:t xml:space="preserve"> (</w:t>
      </w:r>
      <w:r w:rsidR="00381DA0">
        <w:t>18</w:t>
      </w:r>
      <w:r w:rsidR="00550584">
        <w:t>–</w:t>
      </w:r>
      <w:r w:rsidR="00381DA0">
        <w:t>21 years</w:t>
      </w:r>
      <w:r w:rsidR="00D001D4">
        <w:t xml:space="preserve">) with continuation into the future due to </w:t>
      </w:r>
      <w:r w:rsidR="009E1A67" w:rsidRPr="009E1A67">
        <w:t xml:space="preserve">shrinkage in distribution and loss of overwintering foraging habitat, and probable competition and hybridisation with </w:t>
      </w:r>
      <w:r w:rsidR="009E1A67" w:rsidRPr="009E1A67">
        <w:rPr>
          <w:i/>
        </w:rPr>
        <w:t xml:space="preserve">P. </w:t>
      </w:r>
      <w:r w:rsidR="00550584">
        <w:rPr>
          <w:i/>
        </w:rPr>
        <w:t>a</w:t>
      </w:r>
      <w:r w:rsidR="009E1A67" w:rsidRPr="009E1A67">
        <w:rPr>
          <w:i/>
        </w:rPr>
        <w:t>lecto</w:t>
      </w:r>
      <w:r w:rsidR="009E1A67">
        <w:t xml:space="preserve"> (Lunney et al. 2008).</w:t>
      </w:r>
    </w:p>
    <w:p w14:paraId="7D27777F" w14:textId="77777777" w:rsidR="007A182B" w:rsidRDefault="007A182B" w:rsidP="0008035F">
      <w:pPr>
        <w:pStyle w:val="Heading2-notindexed"/>
      </w:pPr>
      <w:r>
        <w:t>DESCRIPTION AND ECOLOGY</w:t>
      </w:r>
    </w:p>
    <w:p w14:paraId="6374386D" w14:textId="7CA75186" w:rsidR="00CA5C17" w:rsidRDefault="00456C07" w:rsidP="005B180C">
      <w:pPr>
        <w:rPr>
          <w:iCs/>
        </w:rPr>
      </w:pPr>
      <w:r>
        <w:rPr>
          <w:noProof/>
          <w:lang w:eastAsia="en-AU"/>
        </w:rPr>
        <mc:AlternateContent>
          <mc:Choice Requires="wps">
            <w:drawing>
              <wp:anchor distT="0" distB="0" distL="114300" distR="114300" simplePos="0" relativeHeight="251660288" behindDoc="0" locked="0" layoutInCell="1" allowOverlap="1" wp14:anchorId="4A0712D5" wp14:editId="05A5F0A1">
                <wp:simplePos x="0" y="0"/>
                <wp:positionH relativeFrom="margin">
                  <wp:posOffset>2468880</wp:posOffset>
                </wp:positionH>
                <wp:positionV relativeFrom="paragraph">
                  <wp:posOffset>1311910</wp:posOffset>
                </wp:positionV>
                <wp:extent cx="3553460" cy="2133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CEF9D" w14:textId="27996567" w:rsidR="00F873A4" w:rsidRPr="00922DB2" w:rsidRDefault="00241A55" w:rsidP="00406E88">
                            <w:pPr>
                              <w:pStyle w:val="Caption"/>
                              <w:jc w:val="right"/>
                              <w:rPr>
                                <w:b w:val="0"/>
                                <w:noProof/>
                                <w:sz w:val="21"/>
                                <w:szCs w:val="21"/>
                              </w:rPr>
                            </w:pPr>
                            <w:hyperlink r:id="rId16" w:history="1">
                              <w:r w:rsidR="00F873A4" w:rsidRPr="00922DB2">
                                <w:rPr>
                                  <w:rStyle w:val="Hyperlink"/>
                                  <w:b w:val="0"/>
                                  <w:color w:val="4F81BD" w:themeColor="accent1"/>
                                  <w:sz w:val="21"/>
                                  <w:szCs w:val="21"/>
                                  <w:u w:val="none"/>
                                </w:rPr>
                                <w:t>Grey-headed Flying Fox</w:t>
                              </w:r>
                            </w:hyperlink>
                            <w:r w:rsidR="00F873A4" w:rsidRPr="00922DB2">
                              <w:rPr>
                                <w:b w:val="0"/>
                                <w:sz w:val="21"/>
                                <w:szCs w:val="21"/>
                              </w:rPr>
                              <w:t xml:space="preserve"> (</w:t>
                            </w:r>
                            <w:hyperlink r:id="rId17" w:history="1">
                              <w:r w:rsidR="0060428D" w:rsidRPr="00922DB2">
                                <w:rPr>
                                  <w:rStyle w:val="Hyperlink"/>
                                  <w:b w:val="0"/>
                                  <w:color w:val="4F81BD" w:themeColor="accent1"/>
                                  <w:sz w:val="21"/>
                                  <w:szCs w:val="21"/>
                                  <w:u w:val="none"/>
                                </w:rPr>
                                <w:t>Chris Davey</w:t>
                              </w:r>
                              <w:r w:rsidR="00FB63C4" w:rsidRPr="00922DB2">
                                <w:rPr>
                                  <w:rStyle w:val="Hyperlink"/>
                                  <w:b w:val="0"/>
                                  <w:color w:val="4F81BD" w:themeColor="accent1"/>
                                  <w:sz w:val="21"/>
                                  <w:szCs w:val="21"/>
                                  <w:u w:val="none"/>
                                </w:rPr>
                                <w:t xml:space="preserve"> –</w:t>
                              </w:r>
                              <w:r w:rsidR="0060428D" w:rsidRPr="00922DB2">
                                <w:rPr>
                                  <w:rStyle w:val="Hyperlink"/>
                                  <w:b w:val="0"/>
                                  <w:color w:val="4F81BD" w:themeColor="accent1"/>
                                  <w:sz w:val="21"/>
                                  <w:szCs w:val="21"/>
                                  <w:u w:val="none"/>
                                </w:rPr>
                                <w:t xml:space="preserve"> Canberra Nature Map</w:t>
                              </w:r>
                            </w:hyperlink>
                            <w:r w:rsidR="00F873A4" w:rsidRPr="00922DB2">
                              <w:rPr>
                                <w:b w:val="0"/>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712D5" id="_x0000_t202" coordsize="21600,21600" o:spt="202" path="m,l,21600r21600,l21600,xe">
                <v:stroke joinstyle="miter"/>
                <v:path gradientshapeok="t" o:connecttype="rect"/>
              </v:shapetype>
              <v:shape id="Text Box 2" o:spid="_x0000_s1026" type="#_x0000_t202" style="position:absolute;margin-left:194.4pt;margin-top:103.3pt;width:279.8pt;height: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v5eQIAAP8EAAAOAAAAZHJzL2Uyb0RvYy54bWysVNuO2yAQfa/Uf0C8Z32Jk8bWOqu9NFWl&#10;7UXa7QcQwDEqBgok9rbqv3fAcTa9PFRV/WCPYTic4Zzh8mroJDpw64RWNc4uUoy4opoJtavxp8fN&#10;bIWR80QxIrXiNX7iDl+tX7647E3Fc91qybhFAKJc1Zsat96bKkkcbXlH3IU2XMFko21HPPzaXcIs&#10;6QG9k0mepsuk15YZqyl3Dkbvxkm8jvhNw6n/0DSOeyRrDNx8fNv43oZ3sr4k1c4S0wp6pEH+gUVH&#10;hIJNT1B3xBO0t+I3qE5Qq51u/AXVXaKbRlAea4BqsvSXah5aYnisBQ7HmdMxuf8HS98fPlokGGiH&#10;kSIdSPTIB49u9IDycDq9cRUkPRhI8wMMh8xQqTP3mn52SOnblqgdv7ZW9y0nDNhlYWVytnTEcQFk&#10;27/TDLYhe68j0NDYLgDCYSBAB5WeTsoEKhQG54vFvFjCFIW5PJvPIQ5bkGpabazzb7juUAhqbEH5&#10;iE4O986PqVNKZK+lYBshZfyxu+2ttOhAwCWb+BzR3XmaVCFZ6bBsRBxHgCTsEeYC3aj6tzLLi/Qm&#10;L2eb5erVrNgUi1n5Kl3N0qy8KZdpURZ3m++BYFZUrWCMq3uh+OTArPg7hY+9MHonehD1NS4X+WKU&#10;6Jy9Oy8yjc+fiuyEh4aUoqvx6pREqiDsa8WgbFJ5IuQYJz/Tj4LAGUzfeCrRBkH50QN+2A6AEryx&#10;1ewJDGE16AXSwi0CQavtV4x66Mgauy97YjlG8q0CU4X2nQI7BdspIIrC0hp7jMbw1o9tvjdW7FpA&#10;Hm2r9DUYrxHRE88sjnaFLovkjzdCaOPz/5j1fG+tfwAAAP//AwBQSwMEFAAGAAgAAAAhAKVPRA/g&#10;AAAACwEAAA8AAABkcnMvZG93bnJldi54bWxMj8FOwzAQRO9I/IO1SFwQtQlRFNI4FbRwg0NL1bMb&#10;u0lEvI5sp0n/nuVEjzs7mnlTrmbbs7PxoXMo4WkhgBmsne6wkbD//njMgYWoUKveoZFwMQFW1e1N&#10;qQrtJtya8y42jEIwFEpCG+NQcB7q1lgVFm4wSL+T81ZFOn3DtVcThdueJ0Jk3KoOqaFVg1m3pv7Z&#10;jVZCtvHjtMX1w2b//qm+hiY5vF0OUt7fza9LYNHM8d8Mf/iEDhUxHd2IOrBewnOeE3qUkIgsA0aO&#10;lzRPgR1JSUUCvCr59YbqFwAA//8DAFBLAQItABQABgAIAAAAIQC2gziS/gAAAOEBAAATAAAAAAAA&#10;AAAAAAAAAAAAAABbQ29udGVudF9UeXBlc10ueG1sUEsBAi0AFAAGAAgAAAAhADj9If/WAAAAlAEA&#10;AAsAAAAAAAAAAAAAAAAALwEAAF9yZWxzLy5yZWxzUEsBAi0AFAAGAAgAAAAhANS4G/l5AgAA/wQA&#10;AA4AAAAAAAAAAAAAAAAALgIAAGRycy9lMm9Eb2MueG1sUEsBAi0AFAAGAAgAAAAhAKVPRA/gAAAA&#10;CwEAAA8AAAAAAAAAAAAAAAAA0wQAAGRycy9kb3ducmV2LnhtbFBLBQYAAAAABAAEAPMAAADgBQAA&#10;AAA=&#10;" stroked="f">
                <v:textbox inset="0,0,0,0">
                  <w:txbxContent>
                    <w:p w14:paraId="4B0CEF9D" w14:textId="27996567" w:rsidR="00F873A4" w:rsidRPr="00922DB2" w:rsidRDefault="00475DCC" w:rsidP="00406E88">
                      <w:pPr>
                        <w:pStyle w:val="Caption"/>
                        <w:jc w:val="right"/>
                        <w:rPr>
                          <w:b w:val="0"/>
                          <w:noProof/>
                          <w:sz w:val="21"/>
                          <w:szCs w:val="21"/>
                        </w:rPr>
                      </w:pPr>
                      <w:hyperlink r:id="rId18" w:history="1">
                        <w:r w:rsidR="00F873A4" w:rsidRPr="00922DB2">
                          <w:rPr>
                            <w:rStyle w:val="Hyperlink"/>
                            <w:b w:val="0"/>
                            <w:color w:val="4F81BD" w:themeColor="accent1"/>
                            <w:sz w:val="21"/>
                            <w:szCs w:val="21"/>
                            <w:u w:val="none"/>
                          </w:rPr>
                          <w:t>Grey-headed Flying Fox</w:t>
                        </w:r>
                      </w:hyperlink>
                      <w:r w:rsidR="00F873A4" w:rsidRPr="00922DB2">
                        <w:rPr>
                          <w:b w:val="0"/>
                          <w:sz w:val="21"/>
                          <w:szCs w:val="21"/>
                        </w:rPr>
                        <w:t xml:space="preserve"> (</w:t>
                      </w:r>
                      <w:hyperlink r:id="rId19" w:history="1">
                        <w:r w:rsidR="0060428D" w:rsidRPr="00922DB2">
                          <w:rPr>
                            <w:rStyle w:val="Hyperlink"/>
                            <w:b w:val="0"/>
                            <w:color w:val="4F81BD" w:themeColor="accent1"/>
                            <w:sz w:val="21"/>
                            <w:szCs w:val="21"/>
                            <w:u w:val="none"/>
                          </w:rPr>
                          <w:t>Chris Davey</w:t>
                        </w:r>
                        <w:r w:rsidR="00FB63C4" w:rsidRPr="00922DB2">
                          <w:rPr>
                            <w:rStyle w:val="Hyperlink"/>
                            <w:b w:val="0"/>
                            <w:color w:val="4F81BD" w:themeColor="accent1"/>
                            <w:sz w:val="21"/>
                            <w:szCs w:val="21"/>
                            <w:u w:val="none"/>
                          </w:rPr>
                          <w:t xml:space="preserve"> –</w:t>
                        </w:r>
                        <w:r w:rsidR="0060428D" w:rsidRPr="00922DB2">
                          <w:rPr>
                            <w:rStyle w:val="Hyperlink"/>
                            <w:b w:val="0"/>
                            <w:color w:val="4F81BD" w:themeColor="accent1"/>
                            <w:sz w:val="21"/>
                            <w:szCs w:val="21"/>
                            <w:u w:val="none"/>
                          </w:rPr>
                          <w:t xml:space="preserve"> Canberra Nature Map</w:t>
                        </w:r>
                      </w:hyperlink>
                      <w:r w:rsidR="00F873A4" w:rsidRPr="00922DB2">
                        <w:rPr>
                          <w:b w:val="0"/>
                          <w:sz w:val="21"/>
                          <w:szCs w:val="21"/>
                        </w:rPr>
                        <w:t xml:space="preserve">) </w:t>
                      </w:r>
                    </w:p>
                  </w:txbxContent>
                </v:textbox>
                <w10:wrap type="square" anchorx="margin"/>
              </v:shape>
            </w:pict>
          </mc:Fallback>
        </mc:AlternateContent>
      </w:r>
      <w:r w:rsidR="006A60C1">
        <w:rPr>
          <w:iCs/>
        </w:rPr>
        <w:t xml:space="preserve">The </w:t>
      </w:r>
      <w:r w:rsidR="003D27B5">
        <w:rPr>
          <w:iCs/>
        </w:rPr>
        <w:t>Grey-headed Flying-fox</w:t>
      </w:r>
      <w:r w:rsidR="00406C34">
        <w:rPr>
          <w:iCs/>
        </w:rPr>
        <w:t xml:space="preserve"> </w:t>
      </w:r>
      <w:r w:rsidR="007C32ED">
        <w:rPr>
          <w:iCs/>
        </w:rPr>
        <w:t xml:space="preserve">is </w:t>
      </w:r>
      <w:r w:rsidR="005F242A">
        <w:rPr>
          <w:iCs/>
        </w:rPr>
        <w:t>one of the largest bats in the world</w:t>
      </w:r>
      <w:r w:rsidR="00692EC1">
        <w:rPr>
          <w:iCs/>
        </w:rPr>
        <w:t xml:space="preserve">. </w:t>
      </w:r>
      <w:r w:rsidR="005B180C" w:rsidRPr="005B180C">
        <w:rPr>
          <w:iCs/>
        </w:rPr>
        <w:t>Adult males generally weigh between 750 and 1000</w:t>
      </w:r>
      <w:r w:rsidR="00C60155">
        <w:rPr>
          <w:iCs/>
        </w:rPr>
        <w:t> </w:t>
      </w:r>
      <w:r w:rsidR="005B180C" w:rsidRPr="005B180C">
        <w:rPr>
          <w:iCs/>
        </w:rPr>
        <w:t>g, and weights as high as</w:t>
      </w:r>
      <w:r w:rsidR="005B180C">
        <w:rPr>
          <w:iCs/>
        </w:rPr>
        <w:t xml:space="preserve"> </w:t>
      </w:r>
      <w:r w:rsidR="005B180C" w:rsidRPr="005B180C">
        <w:rPr>
          <w:iCs/>
        </w:rPr>
        <w:t>1133 g have been recorded (Ratcliffe 1932</w:t>
      </w:r>
      <w:r w:rsidR="00406C34">
        <w:rPr>
          <w:iCs/>
        </w:rPr>
        <w:t>;</w:t>
      </w:r>
      <w:r w:rsidR="005B180C" w:rsidRPr="005B180C">
        <w:rPr>
          <w:iCs/>
        </w:rPr>
        <w:t xml:space="preserve"> Tidemann 1995</w:t>
      </w:r>
      <w:r w:rsidR="00406C34">
        <w:rPr>
          <w:iCs/>
        </w:rPr>
        <w:t>;</w:t>
      </w:r>
      <w:r w:rsidR="005B180C" w:rsidRPr="005B180C">
        <w:rPr>
          <w:iCs/>
        </w:rPr>
        <w:t xml:space="preserve"> J. Nelson, Monash University</w:t>
      </w:r>
      <w:r w:rsidR="005B180C">
        <w:rPr>
          <w:iCs/>
        </w:rPr>
        <w:t xml:space="preserve"> </w:t>
      </w:r>
      <w:r w:rsidR="005B180C" w:rsidRPr="005B180C">
        <w:rPr>
          <w:iCs/>
        </w:rPr>
        <w:t>unpublished data</w:t>
      </w:r>
      <w:r w:rsidR="00406C34">
        <w:rPr>
          <w:iCs/>
        </w:rPr>
        <w:t xml:space="preserve"> </w:t>
      </w:r>
      <w:r w:rsidR="00406C34" w:rsidRPr="00406C34">
        <w:rPr>
          <w:iCs/>
        </w:rPr>
        <w:t>in</w:t>
      </w:r>
      <w:r w:rsidR="00406C34">
        <w:rPr>
          <w:iCs/>
        </w:rPr>
        <w:t xml:space="preserve"> Department of Environment, Climate Change and Water (DECCW) 2009</w:t>
      </w:r>
      <w:r w:rsidR="005B180C" w:rsidRPr="005B180C">
        <w:rPr>
          <w:iCs/>
        </w:rPr>
        <w:t>). Adult females generally weigh between 650 and 800 g. Although males and</w:t>
      </w:r>
      <w:r w:rsidR="005B180C">
        <w:rPr>
          <w:iCs/>
        </w:rPr>
        <w:t xml:space="preserve"> </w:t>
      </w:r>
      <w:r w:rsidR="005B180C" w:rsidRPr="005B180C">
        <w:rPr>
          <w:iCs/>
        </w:rPr>
        <w:t xml:space="preserve">females differ in weight, their </w:t>
      </w:r>
      <w:r w:rsidR="005B180C" w:rsidRPr="005B180C">
        <w:rPr>
          <w:iCs/>
        </w:rPr>
        <w:lastRenderedPageBreak/>
        <w:t>forearms are of similar length at 155 to 175 mm. Body fur is</w:t>
      </w:r>
      <w:r w:rsidR="005B180C">
        <w:rPr>
          <w:iCs/>
        </w:rPr>
        <w:t xml:space="preserve"> </w:t>
      </w:r>
      <w:r w:rsidR="005B180C" w:rsidRPr="005B180C">
        <w:rPr>
          <w:iCs/>
        </w:rPr>
        <w:t>typically medium to dark grey, with many light-tipped hairs (Hall and Richards 2000). Fur on</w:t>
      </w:r>
      <w:r w:rsidR="005B180C">
        <w:rPr>
          <w:iCs/>
        </w:rPr>
        <w:t xml:space="preserve"> </w:t>
      </w:r>
      <w:r w:rsidR="005B180C" w:rsidRPr="005B180C">
        <w:rPr>
          <w:iCs/>
        </w:rPr>
        <w:t>the head is also grey but varies in shade from near black to silver. An orange or russet-coloured</w:t>
      </w:r>
      <w:r w:rsidR="005B180C">
        <w:rPr>
          <w:iCs/>
        </w:rPr>
        <w:t xml:space="preserve"> </w:t>
      </w:r>
      <w:r w:rsidR="005B180C" w:rsidRPr="005B180C">
        <w:rPr>
          <w:iCs/>
        </w:rPr>
        <w:t>mantle or collar encircles the neck</w:t>
      </w:r>
      <w:r w:rsidR="00DA4B34">
        <w:rPr>
          <w:iCs/>
        </w:rPr>
        <w:t xml:space="preserve"> and l</w:t>
      </w:r>
      <w:r w:rsidR="005B180C" w:rsidRPr="005B180C">
        <w:rPr>
          <w:iCs/>
        </w:rPr>
        <w:t>eg fur extends to the ankle</w:t>
      </w:r>
      <w:r w:rsidR="00DA4B34">
        <w:rPr>
          <w:iCs/>
        </w:rPr>
        <w:t xml:space="preserve"> which</w:t>
      </w:r>
      <w:r w:rsidR="005B180C">
        <w:rPr>
          <w:iCs/>
        </w:rPr>
        <w:t xml:space="preserve"> </w:t>
      </w:r>
      <w:r w:rsidR="005B180C" w:rsidRPr="005B180C">
        <w:rPr>
          <w:iCs/>
        </w:rPr>
        <w:t xml:space="preserve">distinguishes the species from the similarly sized Black Flying-fox </w:t>
      </w:r>
      <w:r w:rsidR="005B180C" w:rsidRPr="00DA4B34">
        <w:rPr>
          <w:i/>
          <w:iCs/>
        </w:rPr>
        <w:t>P. alecto</w:t>
      </w:r>
      <w:r w:rsidR="00DA4B34">
        <w:rPr>
          <w:iCs/>
        </w:rPr>
        <w:t>,</w:t>
      </w:r>
      <w:r w:rsidR="005B180C" w:rsidRPr="005B180C">
        <w:rPr>
          <w:iCs/>
        </w:rPr>
        <w:t xml:space="preserve"> the legs of which</w:t>
      </w:r>
      <w:r w:rsidR="005B180C">
        <w:rPr>
          <w:iCs/>
        </w:rPr>
        <w:t xml:space="preserve"> </w:t>
      </w:r>
      <w:r w:rsidR="005B180C" w:rsidRPr="005B180C">
        <w:rPr>
          <w:iCs/>
        </w:rPr>
        <w:t>are bare below the knee. Wing membranes are black</w:t>
      </w:r>
      <w:r w:rsidR="005B180C">
        <w:rPr>
          <w:iCs/>
        </w:rPr>
        <w:t xml:space="preserve"> (DECCW 2009)</w:t>
      </w:r>
      <w:r w:rsidR="00D001D4">
        <w:rPr>
          <w:iCs/>
        </w:rPr>
        <w:t>.</w:t>
      </w:r>
    </w:p>
    <w:p w14:paraId="7931F85A" w14:textId="77777777" w:rsidR="00D001D4" w:rsidRDefault="00904EF0" w:rsidP="005B180C">
      <w:r>
        <w:t xml:space="preserve">The species </w:t>
      </w:r>
      <w:r w:rsidRPr="002D0F09">
        <w:t>fill a very important pollination and seed dispersal role in our native forests.</w:t>
      </w:r>
      <w:r>
        <w:t xml:space="preserve"> </w:t>
      </w:r>
      <w:r w:rsidRPr="00904EF0">
        <w:t>The primary food source are the flowers of Eucalyptus, Banksia, Melaleuca species, plus rainforest fruits. It roosts in colonies in patches of trees and dense vegetation (Lunney et al. 2008).</w:t>
      </w:r>
      <w:r w:rsidR="0096751B" w:rsidRPr="0096751B">
        <w:t xml:space="preserve"> </w:t>
      </w:r>
      <w:r w:rsidR="0096751B" w:rsidRPr="00B7511B">
        <w:t>The species requires multiple, dispersed populations of food trees (Duncan et al. 1999).</w:t>
      </w:r>
    </w:p>
    <w:p w14:paraId="0D1185EA" w14:textId="6514468D" w:rsidR="00381DA0" w:rsidRDefault="00381DA0" w:rsidP="005B180C">
      <w:pPr>
        <w:rPr>
          <w:iCs/>
        </w:rPr>
      </w:pPr>
      <w:r w:rsidRPr="00381DA0">
        <w:rPr>
          <w:iCs/>
        </w:rPr>
        <w:t>Females generally give birth to a single young (Duncan et al. 1999;</w:t>
      </w:r>
      <w:r>
        <w:rPr>
          <w:iCs/>
        </w:rPr>
        <w:t xml:space="preserve"> Lunney et al. 2008</w:t>
      </w:r>
      <w:r w:rsidRPr="00381DA0">
        <w:rPr>
          <w:iCs/>
        </w:rPr>
        <w:t>). Generation length is likely to be around six or seven years (A. Divljan pers. comm.</w:t>
      </w:r>
      <w:r>
        <w:rPr>
          <w:iCs/>
        </w:rPr>
        <w:t xml:space="preserve"> </w:t>
      </w:r>
      <w:r w:rsidR="00C60155">
        <w:rPr>
          <w:iCs/>
        </w:rPr>
        <w:t>i</w:t>
      </w:r>
      <w:r>
        <w:rPr>
          <w:iCs/>
        </w:rPr>
        <w:t>n Lunney et al. 2008</w:t>
      </w:r>
      <w:r w:rsidRPr="00381DA0">
        <w:rPr>
          <w:iCs/>
        </w:rPr>
        <w:t>).</w:t>
      </w:r>
    </w:p>
    <w:p w14:paraId="744B272A" w14:textId="77777777" w:rsidR="007A182B" w:rsidRDefault="007A182B" w:rsidP="0008035F">
      <w:pPr>
        <w:pStyle w:val="Heading2-notindexed"/>
      </w:pPr>
      <w:r>
        <w:t>Distribution and Habitat</w:t>
      </w:r>
    </w:p>
    <w:p w14:paraId="30129595" w14:textId="2099405F" w:rsidR="00CA5C17" w:rsidRDefault="00C679E3" w:rsidP="00D91D13">
      <w:r>
        <w:t xml:space="preserve">The Grey-headed Flying-fox is </w:t>
      </w:r>
      <w:r w:rsidR="009E1A67">
        <w:t>endemic</w:t>
      </w:r>
      <w:r>
        <w:t xml:space="preserve"> to eastern Australia</w:t>
      </w:r>
      <w:r w:rsidRPr="00C679E3">
        <w:t>, with a distribution ranging from Bundaberg in Queensland to Melbourne in Victoria. The range extends from the coast to the western slopes of New South Wales</w:t>
      </w:r>
      <w:r>
        <w:t xml:space="preserve"> </w:t>
      </w:r>
      <w:r w:rsidR="00CC47A1">
        <w:t xml:space="preserve">(NSW) </w:t>
      </w:r>
      <w:r>
        <w:t xml:space="preserve">with reports </w:t>
      </w:r>
      <w:r w:rsidRPr="00C679E3">
        <w:t>in South Australia.</w:t>
      </w:r>
      <w:r>
        <w:t xml:space="preserve"> (TSSC 2001).</w:t>
      </w:r>
      <w:r w:rsidR="009E1A67">
        <w:t xml:space="preserve"> </w:t>
      </w:r>
      <w:r w:rsidR="009E1A67" w:rsidRPr="009E1A67">
        <w:t>The</w:t>
      </w:r>
      <w:r w:rsidR="00D001D4">
        <w:t xml:space="preserve"> range has </w:t>
      </w:r>
      <w:r w:rsidR="009E1A67" w:rsidRPr="009E1A67">
        <w:t>contract</w:t>
      </w:r>
      <w:r w:rsidR="00D001D4">
        <w:t>ed</w:t>
      </w:r>
      <w:r w:rsidR="009E1A67" w:rsidRPr="009E1A67">
        <w:t xml:space="preserve"> </w:t>
      </w:r>
      <w:r w:rsidR="00D001D4">
        <w:t xml:space="preserve">from the north </w:t>
      </w:r>
      <w:r w:rsidR="009E1A67" w:rsidRPr="009E1A67">
        <w:t>in recent years (</w:t>
      </w:r>
      <w:r w:rsidR="00D001D4">
        <w:t xml:space="preserve">and </w:t>
      </w:r>
      <w:r w:rsidR="009E1A67" w:rsidRPr="009E1A67">
        <w:t>by 500 km in past 100 years)</w:t>
      </w:r>
      <w:r w:rsidR="00D001D4">
        <w:t xml:space="preserve"> with</w:t>
      </w:r>
      <w:r w:rsidR="009E1A67" w:rsidRPr="009E1A67">
        <w:t xml:space="preserve"> an increase in the numbers </w:t>
      </w:r>
      <w:r w:rsidR="00D001D4">
        <w:t>and permanent colonies</w:t>
      </w:r>
      <w:r w:rsidR="00E92E6E">
        <w:t xml:space="preserve"> in the south</w:t>
      </w:r>
      <w:r w:rsidR="009E1A67" w:rsidRPr="009E1A67">
        <w:t xml:space="preserve"> (L. Lumsden pers. comm.</w:t>
      </w:r>
      <w:r w:rsidR="00E92E6E">
        <w:t xml:space="preserve"> in Lunney et al. 2008</w:t>
      </w:r>
      <w:r w:rsidR="009E1A67" w:rsidRPr="009E1A67">
        <w:t>).</w:t>
      </w:r>
    </w:p>
    <w:p w14:paraId="5401369E" w14:textId="261AC308" w:rsidR="00CA5C17" w:rsidRDefault="00D43B9D" w:rsidP="009B675D">
      <w:pPr>
        <w:spacing w:before="240"/>
      </w:pPr>
      <w:r>
        <w:t xml:space="preserve">While sightings in inland areas of southern </w:t>
      </w:r>
      <w:r w:rsidR="00CC47A1">
        <w:t>NSW</w:t>
      </w:r>
      <w:r>
        <w:t xml:space="preserve"> </w:t>
      </w:r>
      <w:r w:rsidR="00904EF0">
        <w:t>were once</w:t>
      </w:r>
      <w:r>
        <w:t xml:space="preserve"> uncommon (DECCW 2009)</w:t>
      </w:r>
      <w:r w:rsidR="00E92E6E">
        <w:t>,</w:t>
      </w:r>
      <w:r>
        <w:t xml:space="preserve"> the Grey-headed Flying fox has become a regular visitor to the A</w:t>
      </w:r>
      <w:r w:rsidR="00C60155">
        <w:t xml:space="preserve">ustralian </w:t>
      </w:r>
      <w:r>
        <w:t>C</w:t>
      </w:r>
      <w:r w:rsidR="00C60155">
        <w:t xml:space="preserve">apital </w:t>
      </w:r>
      <w:r>
        <w:t>T</w:t>
      </w:r>
      <w:r w:rsidR="00C60155">
        <w:t>erritory</w:t>
      </w:r>
      <w:r>
        <w:t xml:space="preserve"> </w:t>
      </w:r>
      <w:r w:rsidR="00CC47A1">
        <w:t xml:space="preserve">(ACT) </w:t>
      </w:r>
      <w:r w:rsidR="00904EF0">
        <w:t xml:space="preserve">in recent years </w:t>
      </w:r>
      <w:r>
        <w:t>during the summer</w:t>
      </w:r>
      <w:r w:rsidR="004723FC">
        <w:t xml:space="preserve">/autumn </w:t>
      </w:r>
      <w:r>
        <w:t>months</w:t>
      </w:r>
      <w:r w:rsidR="002D0F09">
        <w:t xml:space="preserve"> and </w:t>
      </w:r>
      <w:r w:rsidR="00257062">
        <w:t xml:space="preserve">more recently </w:t>
      </w:r>
      <w:r w:rsidR="00E92E6E">
        <w:t xml:space="preserve">has </w:t>
      </w:r>
      <w:r w:rsidR="00257062">
        <w:t>over-wintered</w:t>
      </w:r>
      <w:r w:rsidR="00E92E6E">
        <w:t xml:space="preserve">. Records </w:t>
      </w:r>
      <w:r>
        <w:t>indicate</w:t>
      </w:r>
      <w:r w:rsidR="007675FD">
        <w:t xml:space="preserve"> </w:t>
      </w:r>
      <w:r w:rsidR="004723FC">
        <w:t xml:space="preserve">a large colony visited the </w:t>
      </w:r>
      <w:r w:rsidR="00CC47A1">
        <w:t>ACT</w:t>
      </w:r>
      <w:r w:rsidR="004723FC">
        <w:t xml:space="preserve"> and established a camp </w:t>
      </w:r>
      <w:r w:rsidR="00257062">
        <w:t xml:space="preserve">of up to 100 </w:t>
      </w:r>
      <w:r w:rsidR="004723FC">
        <w:t>on Commonwealth land at Commonwealth Park in 2004</w:t>
      </w:r>
      <w:r w:rsidR="00E92E6E">
        <w:t xml:space="preserve"> (Canberra.naturemapr.org</w:t>
      </w:r>
      <w:r w:rsidR="00904EF0">
        <w:t xml:space="preserve"> (CNM)</w:t>
      </w:r>
      <w:r w:rsidR="00E92E6E">
        <w:t xml:space="preserve"> 2018)</w:t>
      </w:r>
      <w:r w:rsidR="004723FC">
        <w:t>.</w:t>
      </w:r>
      <w:r w:rsidR="00867DC8" w:rsidRPr="00867DC8">
        <w:t xml:space="preserve"> The </w:t>
      </w:r>
      <w:r w:rsidR="00867DC8">
        <w:t>National Capital Authority (</w:t>
      </w:r>
      <w:r w:rsidR="00867DC8" w:rsidRPr="00867DC8">
        <w:t>NCA</w:t>
      </w:r>
      <w:r w:rsidR="00867DC8">
        <w:t>)</w:t>
      </w:r>
      <w:r w:rsidR="00867DC8" w:rsidRPr="00867DC8">
        <w:t>, in partnership with the Australasian Bat Society, undertakes survey counts of the camp throughout the year</w:t>
      </w:r>
      <w:r w:rsidR="00867DC8">
        <w:t xml:space="preserve"> (NCA 2014)</w:t>
      </w:r>
      <w:r w:rsidR="00867DC8" w:rsidRPr="00867DC8">
        <w:t>.</w:t>
      </w:r>
      <w:r w:rsidR="00867DC8">
        <w:t xml:space="preserve"> </w:t>
      </w:r>
      <w:r w:rsidR="004723FC">
        <w:t xml:space="preserve"> </w:t>
      </w:r>
      <w:r w:rsidR="002D0F09">
        <w:t>The colony’s numbers increased to several thousand by 2010 and 500 overwintered that year (Pennay in Cohen 2010)</w:t>
      </w:r>
      <w:r w:rsidR="004723FC">
        <w:t xml:space="preserve">. </w:t>
      </w:r>
      <w:r w:rsidR="000670C1">
        <w:t>Wildlife ACT counted over 6000</w:t>
      </w:r>
      <w:r w:rsidR="00753ED3" w:rsidRPr="00753ED3">
        <w:t xml:space="preserve"> </w:t>
      </w:r>
      <w:r w:rsidR="00753ED3">
        <w:t>by 2011</w:t>
      </w:r>
      <w:r w:rsidR="00810B78">
        <w:t xml:space="preserve">. </w:t>
      </w:r>
      <w:r w:rsidR="00753ED3">
        <w:t>A</w:t>
      </w:r>
      <w:r w:rsidR="00810B78">
        <w:t xml:space="preserve"> maternity colony flew into Canberra to give birth in October</w:t>
      </w:r>
      <w:r w:rsidR="00753ED3">
        <w:t xml:space="preserve"> 2013</w:t>
      </w:r>
      <w:r w:rsidR="00810B78">
        <w:t>, prior to this the scouting co</w:t>
      </w:r>
      <w:r w:rsidR="002C360B">
        <w:t>lonies were predominantly males</w:t>
      </w:r>
      <w:r w:rsidR="009B675D">
        <w:t xml:space="preserve"> (Kirstie Hawkins in Westcott 2014)</w:t>
      </w:r>
      <w:r w:rsidR="002C360B">
        <w:t>.</w:t>
      </w:r>
      <w:r w:rsidR="009B675D">
        <w:t xml:space="preserve"> </w:t>
      </w:r>
      <w:r w:rsidR="004723FC">
        <w:t>Over the last couple of years, a second camp established itself in an area near Lake Ginninderra</w:t>
      </w:r>
      <w:r w:rsidR="00E92E6E">
        <w:t xml:space="preserve"> and </w:t>
      </w:r>
      <w:r w:rsidR="00E92E6E" w:rsidRPr="00E92E6E">
        <w:t xml:space="preserve">a new roosting location </w:t>
      </w:r>
      <w:r w:rsidR="00904EF0">
        <w:t>was p</w:t>
      </w:r>
      <w:r w:rsidR="00904EF0" w:rsidRPr="00E92E6E">
        <w:t>otentially</w:t>
      </w:r>
      <w:r w:rsidR="00904EF0">
        <w:t xml:space="preserve"> identified </w:t>
      </w:r>
      <w:r w:rsidR="00E92E6E">
        <w:t xml:space="preserve">at Kowen </w:t>
      </w:r>
      <w:r w:rsidR="00904EF0">
        <w:t xml:space="preserve">forest </w:t>
      </w:r>
      <w:r w:rsidR="00E92E6E">
        <w:t xml:space="preserve">in 2018 </w:t>
      </w:r>
      <w:r w:rsidR="002C360B">
        <w:t>(M.</w:t>
      </w:r>
      <w:r w:rsidR="00CC47A1">
        <w:t xml:space="preserve"> </w:t>
      </w:r>
      <w:r w:rsidR="002C360B">
        <w:t>Mulvaney in CNM 2018).</w:t>
      </w:r>
    </w:p>
    <w:p w14:paraId="4B72087C" w14:textId="3DA51C5D" w:rsidR="00656BC7" w:rsidRPr="00656BC7" w:rsidRDefault="00656BC7" w:rsidP="00656BC7">
      <w:pPr>
        <w:keepNext/>
        <w:spacing w:before="240" w:after="0"/>
        <w:rPr>
          <w:b/>
        </w:rPr>
      </w:pPr>
      <w:r w:rsidRPr="00656BC7">
        <w:rPr>
          <w:b/>
        </w:rPr>
        <w:t>Figure 1: Grey-headed Flying-fox surveys at Commonwealth Park</w:t>
      </w:r>
      <w:r>
        <w:rPr>
          <w:b/>
        </w:rPr>
        <w:t>, Canberra</w:t>
      </w:r>
    </w:p>
    <w:p w14:paraId="4D9932CD" w14:textId="6F514C98" w:rsidR="006A1BCC" w:rsidRDefault="00656BC7" w:rsidP="00656BC7">
      <w:pPr>
        <w:keepNext/>
        <w:spacing w:after="0"/>
      </w:pPr>
      <w:r>
        <w:rPr>
          <w:noProof/>
          <w:lang w:eastAsia="en-AU"/>
        </w:rPr>
        <w:drawing>
          <wp:inline distT="0" distB="0" distL="0" distR="0" wp14:anchorId="59102F92" wp14:editId="5E744A30">
            <wp:extent cx="4099560" cy="2239966"/>
            <wp:effectExtent l="19050" t="19050" r="15240"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9907" cy="2256547"/>
                    </a:xfrm>
                    <a:prstGeom prst="rect">
                      <a:avLst/>
                    </a:prstGeom>
                    <a:noFill/>
                    <a:ln>
                      <a:solidFill>
                        <a:schemeClr val="accent1"/>
                      </a:solidFill>
                    </a:ln>
                  </pic:spPr>
                </pic:pic>
              </a:graphicData>
            </a:graphic>
          </wp:inline>
        </w:drawing>
      </w:r>
    </w:p>
    <w:p w14:paraId="093EAF6D" w14:textId="2FFB331B" w:rsidR="00810B78" w:rsidRPr="00656BC7" w:rsidRDefault="00656BC7" w:rsidP="00656BC7">
      <w:pPr>
        <w:rPr>
          <w:sz w:val="18"/>
          <w:szCs w:val="18"/>
        </w:rPr>
      </w:pPr>
      <w:r w:rsidRPr="00656BC7">
        <w:rPr>
          <w:sz w:val="18"/>
          <w:szCs w:val="18"/>
        </w:rPr>
        <w:t>Source: Department of the Environment (201</w:t>
      </w:r>
      <w:r w:rsidR="006420EF">
        <w:rPr>
          <w:sz w:val="18"/>
          <w:szCs w:val="18"/>
        </w:rPr>
        <w:t>9</w:t>
      </w:r>
      <w:r w:rsidRPr="00656BC7">
        <w:rPr>
          <w:sz w:val="18"/>
          <w:szCs w:val="18"/>
        </w:rPr>
        <w:t>).</w:t>
      </w:r>
    </w:p>
    <w:p w14:paraId="44DCB0FA" w14:textId="77777777" w:rsidR="002D0F09" w:rsidDel="00C60155" w:rsidRDefault="00904EF0" w:rsidP="008C6DE5">
      <w:r w:rsidDel="00C60155">
        <w:lastRenderedPageBreak/>
        <w:t>The Grey-headed Flying-fox</w:t>
      </w:r>
      <w:r w:rsidR="005F242A" w:rsidRPr="005F242A" w:rsidDel="00C60155">
        <w:t xml:space="preserve"> is found in tropical moist forest, open forest, closed and open woodlands, Melaleuca swamps, Banksia woodlands, mangroves, and commercial fruit plantations. It also occurs in urban areas where suitable foraging and roosting habitat are available</w:t>
      </w:r>
      <w:r w:rsidDel="00C60155">
        <w:t xml:space="preserve"> (Lunney et al. 2008)</w:t>
      </w:r>
      <w:r w:rsidR="005F242A" w:rsidRPr="005F242A" w:rsidDel="00C60155">
        <w:t xml:space="preserve">. </w:t>
      </w:r>
    </w:p>
    <w:p w14:paraId="617E527E" w14:textId="77777777" w:rsidR="0078503A" w:rsidRDefault="0078503A" w:rsidP="0008035F">
      <w:pPr>
        <w:pStyle w:val="Heading2-notindexed"/>
      </w:pPr>
      <w:r>
        <w:t>Threats</w:t>
      </w:r>
    </w:p>
    <w:p w14:paraId="462F8649" w14:textId="49482555" w:rsidR="009956DD" w:rsidRDefault="0096751B" w:rsidP="00C84593">
      <w:pPr>
        <w:rPr>
          <w:bCs/>
          <w:caps/>
        </w:rPr>
      </w:pPr>
      <w:r>
        <w:t xml:space="preserve">The primary threat to the </w:t>
      </w:r>
      <w:r w:rsidR="00904EF0">
        <w:t>Grey-headed Flying-fox</w:t>
      </w:r>
      <w:r w:rsidR="00B7511B" w:rsidRPr="00B7511B">
        <w:t xml:space="preserve"> </w:t>
      </w:r>
      <w:r w:rsidR="00C84593">
        <w:t xml:space="preserve">is the </w:t>
      </w:r>
      <w:r w:rsidR="00C84593" w:rsidRPr="00B7511B">
        <w:t>loss of foraging and roosting habitat, largely through clearance of na</w:t>
      </w:r>
      <w:r w:rsidR="00C84593">
        <w:t xml:space="preserve">tive vegetation for agriculture, </w:t>
      </w:r>
      <w:r w:rsidR="00C84593" w:rsidRPr="00B7511B">
        <w:t xml:space="preserve">forestry operations </w:t>
      </w:r>
      <w:r w:rsidR="00C84593">
        <w:t>and</w:t>
      </w:r>
      <w:r w:rsidR="00C84593" w:rsidRPr="00B7511B">
        <w:t xml:space="preserve"> urban development (Duncan et al. 1999).</w:t>
      </w:r>
      <w:r w:rsidR="00C84593">
        <w:t xml:space="preserve"> </w:t>
      </w:r>
      <w:r w:rsidR="009956DD">
        <w:t>In the A</w:t>
      </w:r>
      <w:r w:rsidR="009E3CE2">
        <w:t xml:space="preserve">ustralian </w:t>
      </w:r>
      <w:r w:rsidR="009956DD">
        <w:t>C</w:t>
      </w:r>
      <w:r w:rsidR="009E3CE2">
        <w:t xml:space="preserve">apital </w:t>
      </w:r>
      <w:r w:rsidR="009956DD">
        <w:t>T</w:t>
      </w:r>
      <w:r w:rsidR="009E3CE2">
        <w:t>erritory</w:t>
      </w:r>
      <w:r w:rsidR="00547E34">
        <w:t>,</w:t>
      </w:r>
      <w:r w:rsidR="009956DD">
        <w:t xml:space="preserve"> the main threat to Grey-headed Flying-foxes is entrapment in </w:t>
      </w:r>
      <w:r w:rsidR="00F672B8">
        <w:t xml:space="preserve">fine gauge </w:t>
      </w:r>
      <w:r w:rsidR="009956DD">
        <w:t>net</w:t>
      </w:r>
      <w:r w:rsidR="00F672B8">
        <w:t>ting loosely draped over backyard</w:t>
      </w:r>
      <w:r w:rsidR="009956DD">
        <w:t xml:space="preserve"> fruit trees. If nets are not tight they can easily become entangled.</w:t>
      </w:r>
    </w:p>
    <w:p w14:paraId="283F888B" w14:textId="7C6B2E9B" w:rsidR="0096682A" w:rsidRDefault="0096682A" w:rsidP="00B7511B">
      <w:pPr>
        <w:pStyle w:val="Heading2-notindexed"/>
        <w:keepNext w:val="0"/>
        <w:keepLines w:val="0"/>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 xml:space="preserve">Climate change </w:t>
      </w:r>
      <w:r w:rsidR="009E3CE2">
        <w:rPr>
          <w:rFonts w:asciiTheme="minorHAnsi" w:eastAsiaTheme="minorHAnsi" w:hAnsiTheme="minorHAnsi" w:cstheme="minorBidi"/>
          <w:bCs w:val="0"/>
          <w:caps w:val="0"/>
          <w:color w:val="auto"/>
          <w:sz w:val="21"/>
          <w:szCs w:val="21"/>
        </w:rPr>
        <w:t xml:space="preserve">is likely to </w:t>
      </w:r>
      <w:r>
        <w:rPr>
          <w:rFonts w:asciiTheme="minorHAnsi" w:eastAsiaTheme="minorHAnsi" w:hAnsiTheme="minorHAnsi" w:cstheme="minorBidi"/>
          <w:bCs w:val="0"/>
          <w:caps w:val="0"/>
          <w:color w:val="auto"/>
          <w:sz w:val="21"/>
          <w:szCs w:val="21"/>
        </w:rPr>
        <w:t>increase</w:t>
      </w:r>
      <w:r w:rsidR="009E3CE2">
        <w:rPr>
          <w:rFonts w:asciiTheme="minorHAnsi" w:eastAsiaTheme="minorHAnsi" w:hAnsiTheme="minorHAnsi" w:cstheme="minorBidi"/>
          <w:bCs w:val="0"/>
          <w:caps w:val="0"/>
          <w:color w:val="auto"/>
          <w:sz w:val="21"/>
          <w:szCs w:val="21"/>
        </w:rPr>
        <w:t xml:space="preserve"> the </w:t>
      </w:r>
      <w:r>
        <w:rPr>
          <w:rFonts w:asciiTheme="minorHAnsi" w:eastAsiaTheme="minorHAnsi" w:hAnsiTheme="minorHAnsi" w:cstheme="minorBidi"/>
          <w:bCs w:val="0"/>
          <w:caps w:val="0"/>
          <w:color w:val="auto"/>
          <w:sz w:val="21"/>
          <w:szCs w:val="21"/>
        </w:rPr>
        <w:t xml:space="preserve">incidence of extreme hot days </w:t>
      </w:r>
      <w:r w:rsidR="009E3CE2">
        <w:rPr>
          <w:rFonts w:asciiTheme="minorHAnsi" w:eastAsiaTheme="minorHAnsi" w:hAnsiTheme="minorHAnsi" w:cstheme="minorBidi"/>
          <w:bCs w:val="0"/>
          <w:caps w:val="0"/>
          <w:color w:val="auto"/>
          <w:sz w:val="21"/>
          <w:szCs w:val="21"/>
        </w:rPr>
        <w:t xml:space="preserve">and </w:t>
      </w:r>
      <w:r>
        <w:rPr>
          <w:rFonts w:asciiTheme="minorHAnsi" w:eastAsiaTheme="minorHAnsi" w:hAnsiTheme="minorHAnsi" w:cstheme="minorBidi"/>
          <w:bCs w:val="0"/>
          <w:caps w:val="0"/>
          <w:color w:val="auto"/>
          <w:sz w:val="21"/>
          <w:szCs w:val="21"/>
        </w:rPr>
        <w:t>affect the species (Welbergen et al. 2008)</w:t>
      </w:r>
      <w:r w:rsidR="009E3CE2">
        <w:rPr>
          <w:rFonts w:asciiTheme="minorHAnsi" w:eastAsiaTheme="minorHAnsi" w:hAnsiTheme="minorHAnsi" w:cstheme="minorBidi"/>
          <w:bCs w:val="0"/>
          <w:caps w:val="0"/>
          <w:color w:val="auto"/>
          <w:sz w:val="21"/>
          <w:szCs w:val="21"/>
        </w:rPr>
        <w:t>.  I</w:t>
      </w:r>
      <w:r>
        <w:rPr>
          <w:rFonts w:asciiTheme="minorHAnsi" w:eastAsiaTheme="minorHAnsi" w:hAnsiTheme="minorHAnsi" w:cstheme="minorBidi"/>
          <w:bCs w:val="0"/>
          <w:caps w:val="0"/>
          <w:color w:val="auto"/>
          <w:sz w:val="21"/>
          <w:szCs w:val="21"/>
        </w:rPr>
        <w:t xml:space="preserve">mpacts </w:t>
      </w:r>
      <w:r w:rsidR="009E3CE2">
        <w:rPr>
          <w:rFonts w:asciiTheme="minorHAnsi" w:eastAsiaTheme="minorHAnsi" w:hAnsiTheme="minorHAnsi" w:cstheme="minorBidi"/>
          <w:bCs w:val="0"/>
          <w:caps w:val="0"/>
          <w:color w:val="auto"/>
          <w:sz w:val="21"/>
          <w:szCs w:val="21"/>
        </w:rPr>
        <w:t xml:space="preserve">of climate change </w:t>
      </w:r>
      <w:r>
        <w:rPr>
          <w:rFonts w:asciiTheme="minorHAnsi" w:eastAsiaTheme="minorHAnsi" w:hAnsiTheme="minorHAnsi" w:cstheme="minorBidi"/>
          <w:bCs w:val="0"/>
          <w:caps w:val="0"/>
          <w:color w:val="auto"/>
          <w:sz w:val="21"/>
          <w:szCs w:val="21"/>
        </w:rPr>
        <w:t xml:space="preserve">may also include changes to the phenology and productivity of key food species (Woinarski 2014). </w:t>
      </w:r>
      <w:r w:rsidR="009E3CE2">
        <w:rPr>
          <w:rFonts w:asciiTheme="minorHAnsi" w:eastAsiaTheme="minorHAnsi" w:hAnsiTheme="minorHAnsi" w:cstheme="minorBidi"/>
          <w:bCs w:val="0"/>
          <w:caps w:val="0"/>
          <w:color w:val="auto"/>
          <w:sz w:val="21"/>
          <w:szCs w:val="21"/>
        </w:rPr>
        <w:t xml:space="preserve"> </w:t>
      </w:r>
    </w:p>
    <w:p w14:paraId="28661729" w14:textId="77777777" w:rsidR="0078503A" w:rsidRPr="006A1BCC" w:rsidRDefault="0078503A" w:rsidP="0008035F">
      <w:pPr>
        <w:pStyle w:val="Heading2-notindexed"/>
      </w:pPr>
      <w:r w:rsidRPr="006A1BCC">
        <w:t>Major Conservation Objectives</w:t>
      </w:r>
    </w:p>
    <w:p w14:paraId="01AA2133" w14:textId="77777777" w:rsidR="00071247" w:rsidRDefault="00071247" w:rsidP="00071247">
      <w:r>
        <w:t>The overall objectives of recovery from the Draft Recovery Plan (DECCW 2009) are:</w:t>
      </w:r>
    </w:p>
    <w:p w14:paraId="76C84D82" w14:textId="7BC6E5FE" w:rsidR="00071247" w:rsidRDefault="00071247" w:rsidP="00071247">
      <w:pPr>
        <w:pStyle w:val="ListParagraph"/>
        <w:numPr>
          <w:ilvl w:val="0"/>
          <w:numId w:val="10"/>
        </w:numPr>
      </w:pPr>
      <w:r>
        <w:t>to reduce the impact of threatening processes on Grey-headed Flying-foxes and arrest decli</w:t>
      </w:r>
      <w:r w:rsidR="001C0A87">
        <w:t>ne</w:t>
      </w:r>
    </w:p>
    <w:p w14:paraId="7D5265F7" w14:textId="77777777" w:rsidR="00071247" w:rsidRDefault="00071247" w:rsidP="00071247">
      <w:pPr>
        <w:pStyle w:val="ListParagraph"/>
        <w:numPr>
          <w:ilvl w:val="0"/>
          <w:numId w:val="10"/>
        </w:numPr>
      </w:pPr>
      <w:r>
        <w:t>to conserve the functional roles of Grey-headed Flying-foxes in seed dispersal and pollination</w:t>
      </w:r>
    </w:p>
    <w:p w14:paraId="5D1EB621" w14:textId="77777777" w:rsidR="00071247" w:rsidRDefault="00071247" w:rsidP="00071247">
      <w:pPr>
        <w:pStyle w:val="ListParagraph"/>
        <w:numPr>
          <w:ilvl w:val="0"/>
          <w:numId w:val="10"/>
        </w:numPr>
      </w:pPr>
      <w:r>
        <w:t xml:space="preserve">to improve the standard of information available to guide recovery of the Grey-headed Flying-fox, in order to increase community knowledge of the species and reduce the impact of negative public attitudes on the species. </w:t>
      </w:r>
    </w:p>
    <w:p w14:paraId="7E3E0480" w14:textId="77777777" w:rsidR="0078503A" w:rsidRPr="00D43B9D" w:rsidRDefault="0078503A" w:rsidP="0008035F">
      <w:pPr>
        <w:pStyle w:val="Heading2-notindexed"/>
      </w:pPr>
      <w:r w:rsidRPr="00D43B9D">
        <w:t>Conservation Issues and Proposed Management Actions</w:t>
      </w:r>
    </w:p>
    <w:p w14:paraId="2C3F8DA6" w14:textId="17B00980" w:rsidR="00C84593" w:rsidRPr="006A1BCC" w:rsidRDefault="00772631" w:rsidP="00C84593">
      <w:r w:rsidRPr="006A1BCC">
        <w:t xml:space="preserve">Recommended management actions are provided and prioritised in the </w:t>
      </w:r>
      <w:r w:rsidR="00B04DAA" w:rsidRPr="006A1BCC">
        <w:t>Draft Recovery Plan (DECCW 2009</w:t>
      </w:r>
      <w:r w:rsidRPr="006A1BCC">
        <w:t>). Those applicable to the ACT</w:t>
      </w:r>
      <w:r w:rsidR="006A1BCC">
        <w:t xml:space="preserve"> </w:t>
      </w:r>
      <w:r w:rsidRPr="006A1BCC">
        <w:t>include:</w:t>
      </w:r>
    </w:p>
    <w:p w14:paraId="6C8C1E38" w14:textId="29E92717" w:rsidR="00FD3F59" w:rsidRPr="006A1BCC" w:rsidRDefault="00C84593" w:rsidP="001C0A87">
      <w:pPr>
        <w:pStyle w:val="ListParagraph"/>
        <w:numPr>
          <w:ilvl w:val="0"/>
          <w:numId w:val="7"/>
        </w:numPr>
        <w:ind w:left="709" w:hanging="349"/>
      </w:pPr>
      <w:r>
        <w:t>i</w:t>
      </w:r>
      <w:r w:rsidR="00B04DAA" w:rsidRPr="006A1BCC">
        <w:t xml:space="preserve">dentify and protect </w:t>
      </w:r>
      <w:r w:rsidR="00FD3F59">
        <w:t xml:space="preserve">roosting and </w:t>
      </w:r>
      <w:r w:rsidR="00B04DAA" w:rsidRPr="006A1BCC">
        <w:t>foraging habitat critical to the survival of Grey-headed</w:t>
      </w:r>
      <w:r w:rsidR="00B04DAA" w:rsidRPr="001C0A87">
        <w:rPr>
          <w:b/>
          <w:bCs/>
        </w:rPr>
        <w:t xml:space="preserve"> </w:t>
      </w:r>
      <w:r>
        <w:t>Flying-foxes</w:t>
      </w:r>
      <w:r w:rsidR="00FD3F59">
        <w:t xml:space="preserve"> </w:t>
      </w:r>
      <w:r w:rsidR="001C0A87">
        <w:t>(</w:t>
      </w:r>
      <w:r w:rsidR="00FD3F59">
        <w:t>s</w:t>
      </w:r>
      <w:r w:rsidR="00FD3F59" w:rsidRPr="006A1BCC">
        <w:t>pecial offset requirements in the ACT include no clearing of roosting trees, unless expert advice has been obtained and tree removal is justified on safety grounds (Department of Environment and Planning 2015)</w:t>
      </w:r>
      <w:r w:rsidR="001C0A87">
        <w:t>)</w:t>
      </w:r>
    </w:p>
    <w:p w14:paraId="2B4AC972" w14:textId="1456ED04" w:rsidR="00165908" w:rsidRDefault="00165908" w:rsidP="00FD3F59">
      <w:pPr>
        <w:pStyle w:val="ListParagraph"/>
        <w:numPr>
          <w:ilvl w:val="0"/>
          <w:numId w:val="7"/>
        </w:numPr>
        <w:ind w:left="709" w:hanging="349"/>
      </w:pPr>
      <w:r>
        <w:t>d</w:t>
      </w:r>
      <w:r w:rsidR="006A1BCC" w:rsidRPr="006A1BCC">
        <w:t>evelop non-destructive methods for management of camps in problem areas</w:t>
      </w:r>
    </w:p>
    <w:p w14:paraId="2EB6CB86" w14:textId="77777777" w:rsidR="005F242A" w:rsidRDefault="00152236" w:rsidP="005F242A">
      <w:pPr>
        <w:pStyle w:val="ListParagraph"/>
        <w:numPr>
          <w:ilvl w:val="0"/>
          <w:numId w:val="6"/>
        </w:numPr>
        <w:ind w:left="709" w:hanging="349"/>
      </w:pPr>
      <w:r>
        <w:t>improve public attitudes toward</w:t>
      </w:r>
      <w:r w:rsidR="00956247">
        <w:t xml:space="preserve"> </w:t>
      </w:r>
      <w:r>
        <w:t>Grey-headed Flying-foxes, promote the recovery program to the wider community and encourage participation in recovery actions</w:t>
      </w:r>
      <w:r w:rsidR="00956247">
        <w:t>.</w:t>
      </w:r>
    </w:p>
    <w:p w14:paraId="35AAAD5F" w14:textId="01F27D84" w:rsidR="00097D65" w:rsidRPr="00B7511B" w:rsidRDefault="00097D65" w:rsidP="0008035F">
      <w:pPr>
        <w:pStyle w:val="Heading2-notindexed"/>
      </w:pPr>
      <w:r w:rsidRPr="00B7511B">
        <w:t>Other Relevant Advice, plans or Prescriptions</w:t>
      </w:r>
    </w:p>
    <w:p w14:paraId="372CFDC9" w14:textId="7C3AAC07" w:rsidR="006420EF" w:rsidRPr="00416E42" w:rsidRDefault="00241A55" w:rsidP="00B7511B">
      <w:pPr>
        <w:pStyle w:val="ListParagraph"/>
        <w:numPr>
          <w:ilvl w:val="0"/>
          <w:numId w:val="3"/>
        </w:numPr>
        <w:rPr>
          <w:color w:val="000000" w:themeColor="text1"/>
        </w:rPr>
      </w:pPr>
      <w:hyperlink r:id="rId21" w:history="1">
        <w:r w:rsidR="006420EF" w:rsidRPr="00416E42">
          <w:rPr>
            <w:rStyle w:val="Hyperlink"/>
            <w:color w:val="000000" w:themeColor="text1"/>
            <w:u w:val="none"/>
          </w:rPr>
          <w:t>Commonwealth Listing Advice</w:t>
        </w:r>
      </w:hyperlink>
      <w:r w:rsidR="00416E42" w:rsidRPr="00416E42">
        <w:rPr>
          <w:color w:val="000000" w:themeColor="text1"/>
        </w:rPr>
        <w:t xml:space="preserve"> </w:t>
      </w:r>
      <w:r w:rsidR="00C563C7">
        <w:rPr>
          <w:color w:val="000000" w:themeColor="text1"/>
        </w:rPr>
        <w:t>—</w:t>
      </w:r>
      <w:r w:rsidR="006420EF" w:rsidRPr="00416E42">
        <w:rPr>
          <w:color w:val="000000" w:themeColor="text1"/>
        </w:rPr>
        <w:t xml:space="preserve"> Grey-headed Flying-fox (TSSC 2</w:t>
      </w:r>
      <w:r w:rsidR="00416E42" w:rsidRPr="00416E42">
        <w:rPr>
          <w:color w:val="000000" w:themeColor="text1"/>
        </w:rPr>
        <w:t>001</w:t>
      </w:r>
      <w:r w:rsidR="006420EF" w:rsidRPr="00416E42">
        <w:rPr>
          <w:color w:val="000000" w:themeColor="text1"/>
        </w:rPr>
        <w:t>)</w:t>
      </w:r>
    </w:p>
    <w:p w14:paraId="6FC9D93F" w14:textId="35C805BC" w:rsidR="00B7511B" w:rsidRPr="00416E42" w:rsidRDefault="00241A55" w:rsidP="00B7511B">
      <w:pPr>
        <w:pStyle w:val="ListParagraph"/>
        <w:numPr>
          <w:ilvl w:val="0"/>
          <w:numId w:val="3"/>
        </w:numPr>
        <w:rPr>
          <w:color w:val="000000" w:themeColor="text1"/>
        </w:rPr>
      </w:pPr>
      <w:hyperlink r:id="rId22" w:history="1">
        <w:r w:rsidR="00B7511B" w:rsidRPr="00416E42">
          <w:rPr>
            <w:rStyle w:val="Hyperlink"/>
            <w:color w:val="000000" w:themeColor="text1"/>
            <w:u w:val="none"/>
          </w:rPr>
          <w:t>Draft National Recovery Plan</w:t>
        </w:r>
      </w:hyperlink>
      <w:r w:rsidR="00B7511B" w:rsidRPr="00416E42">
        <w:rPr>
          <w:color w:val="000000" w:themeColor="text1"/>
        </w:rPr>
        <w:t xml:space="preserve"> </w:t>
      </w:r>
      <w:r w:rsidR="00C563C7">
        <w:rPr>
          <w:color w:val="000000" w:themeColor="text1"/>
        </w:rPr>
        <w:t>—</w:t>
      </w:r>
      <w:r w:rsidR="00B7511B" w:rsidRPr="00416E42">
        <w:rPr>
          <w:color w:val="000000" w:themeColor="text1"/>
        </w:rPr>
        <w:t xml:space="preserve"> Grey-headed Flying-fox </w:t>
      </w:r>
      <w:r w:rsidR="0008035F" w:rsidRPr="00416E42">
        <w:rPr>
          <w:color w:val="000000" w:themeColor="text1"/>
        </w:rPr>
        <w:t xml:space="preserve">(NSW </w:t>
      </w:r>
      <w:r w:rsidR="006420EF" w:rsidRPr="00416E42">
        <w:rPr>
          <w:color w:val="000000" w:themeColor="text1"/>
        </w:rPr>
        <w:t>DECCW</w:t>
      </w:r>
      <w:r w:rsidR="0008035F" w:rsidRPr="00416E42">
        <w:rPr>
          <w:color w:val="000000" w:themeColor="text1"/>
        </w:rPr>
        <w:t xml:space="preserve"> 2009)</w:t>
      </w:r>
    </w:p>
    <w:p w14:paraId="7418E6DD" w14:textId="4ECBEF39" w:rsidR="00097D65" w:rsidRPr="006420EF" w:rsidRDefault="009956DD" w:rsidP="00FB3BD4">
      <w:pPr>
        <w:pStyle w:val="ListParagraph"/>
        <w:numPr>
          <w:ilvl w:val="0"/>
          <w:numId w:val="3"/>
        </w:numPr>
        <w:rPr>
          <w:szCs w:val="20"/>
        </w:rPr>
      </w:pPr>
      <w:r w:rsidRPr="00416E42">
        <w:rPr>
          <w:color w:val="000000" w:themeColor="text1"/>
          <w:szCs w:val="20"/>
        </w:rPr>
        <w:t xml:space="preserve">The </w:t>
      </w:r>
      <w:r w:rsidR="0008035F" w:rsidRPr="00416E42">
        <w:rPr>
          <w:color w:val="000000" w:themeColor="text1"/>
          <w:szCs w:val="20"/>
        </w:rPr>
        <w:t>Action Plan for Australian Ba</w:t>
      </w:r>
      <w:r w:rsidR="0008035F" w:rsidRPr="006420EF">
        <w:rPr>
          <w:szCs w:val="20"/>
        </w:rPr>
        <w:t>ts</w:t>
      </w:r>
      <w:r w:rsidRPr="006420EF">
        <w:rPr>
          <w:szCs w:val="20"/>
        </w:rPr>
        <w:t xml:space="preserve"> </w:t>
      </w:r>
      <w:r w:rsidR="0008035F" w:rsidRPr="006420EF">
        <w:rPr>
          <w:szCs w:val="20"/>
        </w:rPr>
        <w:t xml:space="preserve">(Duncan et al. </w:t>
      </w:r>
      <w:r w:rsidR="006420EF">
        <w:rPr>
          <w:szCs w:val="20"/>
        </w:rPr>
        <w:t>1999)</w:t>
      </w:r>
    </w:p>
    <w:p w14:paraId="7A5DAC69" w14:textId="5E8CF94E" w:rsidR="00F672B8" w:rsidRPr="006420EF" w:rsidRDefault="00356CEF" w:rsidP="00F672B8">
      <w:pPr>
        <w:pStyle w:val="ListParagraph"/>
        <w:numPr>
          <w:ilvl w:val="0"/>
          <w:numId w:val="3"/>
        </w:numPr>
      </w:pPr>
      <w:r w:rsidRPr="006420EF">
        <w:t>The Action Plan for Australian Mammals 2012</w:t>
      </w:r>
      <w:r w:rsidR="00F672B8" w:rsidRPr="006420EF">
        <w:t xml:space="preserve"> </w:t>
      </w:r>
      <w:r w:rsidR="006420EF">
        <w:t>(Woinarski et al. 2014)</w:t>
      </w:r>
    </w:p>
    <w:p w14:paraId="45BB99F2" w14:textId="77777777" w:rsidR="00097D65" w:rsidRDefault="00097D65" w:rsidP="0008035F">
      <w:pPr>
        <w:pStyle w:val="Heading2-notindexed"/>
      </w:pPr>
      <w:r>
        <w:t>Listing Background</w:t>
      </w:r>
    </w:p>
    <w:p w14:paraId="490DA591" w14:textId="30F06782" w:rsidR="00097D65" w:rsidRDefault="00097D65" w:rsidP="00097D65">
      <w:pPr>
        <w:tabs>
          <w:tab w:val="left" w:pos="9071"/>
        </w:tabs>
        <w:rPr>
          <w:szCs w:val="20"/>
        </w:rPr>
      </w:pPr>
      <w:r w:rsidRPr="00097D65">
        <w:rPr>
          <w:szCs w:val="20"/>
        </w:rPr>
        <w:t xml:space="preserve">The </w:t>
      </w:r>
      <w:r w:rsidR="003D27B5">
        <w:rPr>
          <w:szCs w:val="20"/>
        </w:rPr>
        <w:t>Grey-headed Flying-fox</w:t>
      </w:r>
      <w:r>
        <w:rPr>
          <w:i/>
          <w:szCs w:val="20"/>
        </w:rPr>
        <w:t xml:space="preserve"> </w:t>
      </w:r>
      <w:r w:rsidR="00691E80" w:rsidRPr="00691E80">
        <w:rPr>
          <w:szCs w:val="20"/>
        </w:rPr>
        <w:t>was</w:t>
      </w:r>
      <w:r w:rsidR="00691E80">
        <w:rPr>
          <w:szCs w:val="20"/>
        </w:rPr>
        <w:t xml:space="preserve"> listed as </w:t>
      </w:r>
      <w:r w:rsidR="00165908">
        <w:rPr>
          <w:szCs w:val="20"/>
        </w:rPr>
        <w:t>V</w:t>
      </w:r>
      <w:r w:rsidR="00C77025">
        <w:rPr>
          <w:szCs w:val="20"/>
        </w:rPr>
        <w:t>ulnerable under</w:t>
      </w:r>
      <w:r w:rsidR="00691E80">
        <w:rPr>
          <w:szCs w:val="20"/>
        </w:rPr>
        <w:t xml:space="preserve"> the </w:t>
      </w:r>
      <w:r w:rsidR="00381DA0" w:rsidRPr="00381DA0">
        <w:rPr>
          <w:i/>
          <w:szCs w:val="20"/>
        </w:rPr>
        <w:t xml:space="preserve">Environment Protection and Biodiversity Conservation Act 1999 </w:t>
      </w:r>
      <w:r w:rsidR="00381DA0" w:rsidRPr="00381DA0">
        <w:rPr>
          <w:szCs w:val="20"/>
        </w:rPr>
        <w:t xml:space="preserve">(EPBC Act) </w:t>
      </w:r>
      <w:r w:rsidR="00381DA0">
        <w:rPr>
          <w:szCs w:val="20"/>
        </w:rPr>
        <w:t xml:space="preserve">on </w:t>
      </w:r>
      <w:r w:rsidR="00B7511B">
        <w:rPr>
          <w:szCs w:val="20"/>
        </w:rPr>
        <w:t>6 December 2001</w:t>
      </w:r>
      <w:r w:rsidR="00691E80">
        <w:rPr>
          <w:szCs w:val="20"/>
        </w:rPr>
        <w:t xml:space="preserve">. </w:t>
      </w:r>
      <w:r w:rsidR="00165908" w:rsidRPr="00165908">
        <w:rPr>
          <w:szCs w:val="20"/>
        </w:rPr>
        <w:t>In 201</w:t>
      </w:r>
      <w:r w:rsidR="00C563C7">
        <w:rPr>
          <w:szCs w:val="20"/>
        </w:rPr>
        <w:t>9</w:t>
      </w:r>
      <w:r w:rsidR="00165908" w:rsidRPr="00165908">
        <w:rPr>
          <w:szCs w:val="20"/>
        </w:rPr>
        <w:t xml:space="preserve">, </w:t>
      </w:r>
      <w:r w:rsidR="00A0690D">
        <w:rPr>
          <w:szCs w:val="20"/>
        </w:rPr>
        <w:t xml:space="preserve">under the </w:t>
      </w:r>
      <w:r w:rsidR="00A0690D" w:rsidRPr="00A0690D">
        <w:rPr>
          <w:i/>
          <w:szCs w:val="20"/>
        </w:rPr>
        <w:t>Nature Conservation Act 2014</w:t>
      </w:r>
      <w:r w:rsidR="00A0690D">
        <w:rPr>
          <w:szCs w:val="20"/>
        </w:rPr>
        <w:t xml:space="preserve">, </w:t>
      </w:r>
      <w:r w:rsidR="00165908" w:rsidRPr="00165908">
        <w:rPr>
          <w:szCs w:val="20"/>
        </w:rPr>
        <w:t xml:space="preserve">the ACT Scientific Committee recommended the </w:t>
      </w:r>
      <w:r w:rsidR="00165908">
        <w:rPr>
          <w:szCs w:val="20"/>
        </w:rPr>
        <w:t>Grey-headed Flying</w:t>
      </w:r>
      <w:r w:rsidR="00CC47A1">
        <w:rPr>
          <w:szCs w:val="20"/>
        </w:rPr>
        <w:t>-f</w:t>
      </w:r>
      <w:r w:rsidR="00165908">
        <w:rPr>
          <w:szCs w:val="20"/>
        </w:rPr>
        <w:t>ox</w:t>
      </w:r>
      <w:r w:rsidR="00165908" w:rsidRPr="00165908">
        <w:rPr>
          <w:szCs w:val="20"/>
        </w:rPr>
        <w:t xml:space="preserve"> be listed in the </w:t>
      </w:r>
      <w:r w:rsidR="00165908">
        <w:rPr>
          <w:szCs w:val="20"/>
        </w:rPr>
        <w:t>Vulnerable</w:t>
      </w:r>
      <w:r w:rsidR="00165908" w:rsidRPr="00165908">
        <w:rPr>
          <w:szCs w:val="20"/>
        </w:rPr>
        <w:t xml:space="preserve"> category in the </w:t>
      </w:r>
      <w:r w:rsidR="00770452">
        <w:rPr>
          <w:szCs w:val="20"/>
        </w:rPr>
        <w:t xml:space="preserve">ACT </w:t>
      </w:r>
      <w:r w:rsidR="00165908" w:rsidRPr="00165908">
        <w:rPr>
          <w:szCs w:val="20"/>
        </w:rPr>
        <w:t>Threatened Native Species List to align with the EPBC Act listing.</w:t>
      </w:r>
    </w:p>
    <w:p w14:paraId="2B957E8C" w14:textId="77777777" w:rsidR="00CB64F2" w:rsidRDefault="00CB64F2" w:rsidP="0008035F">
      <w:pPr>
        <w:pStyle w:val="Heading2-notindexed"/>
      </w:pPr>
      <w:r>
        <w:lastRenderedPageBreak/>
        <w:t>References</w:t>
      </w:r>
    </w:p>
    <w:p w14:paraId="212496A8" w14:textId="797A31EB" w:rsidR="00E92E6E" w:rsidRDefault="00E92E6E" w:rsidP="00E92E6E">
      <w:pPr>
        <w:spacing w:after="0"/>
        <w:ind w:left="567" w:hanging="567"/>
        <w:contextualSpacing/>
      </w:pPr>
      <w:r w:rsidRPr="00E92E6E">
        <w:t xml:space="preserve">Canberra.naturemapr.org (CNM) 2018. Canberra Nature Map. </w:t>
      </w:r>
      <w:hyperlink r:id="rId23" w:history="1">
        <w:r>
          <w:rPr>
            <w:rStyle w:val="Hyperlink"/>
          </w:rPr>
          <w:t>https://canberra.naturemapr.org/Community/Species/15502</w:t>
        </w:r>
      </w:hyperlink>
      <w:r w:rsidRPr="00E92E6E">
        <w:t>.</w:t>
      </w:r>
    </w:p>
    <w:p w14:paraId="13B45DB0" w14:textId="6A56B00D" w:rsidR="002D0F09" w:rsidRDefault="00A25BD1" w:rsidP="00A5278F">
      <w:pPr>
        <w:spacing w:after="0"/>
        <w:ind w:left="567" w:hanging="567"/>
      </w:pPr>
      <w:r>
        <w:t xml:space="preserve">Convention of International Trade in Endangered Species </w:t>
      </w:r>
      <w:r w:rsidR="00FA1ED1">
        <w:t xml:space="preserve">of Wild Fauna and Flora </w:t>
      </w:r>
      <w:r>
        <w:t>2017. Appendices I, II and III</w:t>
      </w:r>
      <w:r w:rsidR="00FA1ED1">
        <w:t xml:space="preserve">, </w:t>
      </w:r>
      <w:r>
        <w:t>valid from 4 October 2017</w:t>
      </w:r>
      <w:r w:rsidR="00EC37E6">
        <w:t>.</w:t>
      </w:r>
      <w:r>
        <w:t xml:space="preserve"> </w:t>
      </w:r>
      <w:hyperlink r:id="rId24" w:history="1">
        <w:r w:rsidRPr="000361F8">
          <w:rPr>
            <w:rStyle w:val="Hyperlink"/>
          </w:rPr>
          <w:t>https://www.cites.org/eng/app/appendices.php</w:t>
        </w:r>
      </w:hyperlink>
    </w:p>
    <w:p w14:paraId="097AD453" w14:textId="48A69BE4" w:rsidR="002D0F09" w:rsidRDefault="002D0F09" w:rsidP="00A5278F">
      <w:pPr>
        <w:spacing w:after="0"/>
        <w:ind w:left="567" w:hanging="567"/>
      </w:pPr>
      <w:r>
        <w:t xml:space="preserve">Cohen S 2010. Bats in Canberra are here to stay, </w:t>
      </w:r>
      <w:r w:rsidRPr="0008035F">
        <w:rPr>
          <w:i/>
        </w:rPr>
        <w:t>Bush Capital Horse Forum</w:t>
      </w:r>
      <w:r w:rsidR="0008035F">
        <w:t xml:space="preserve">. </w:t>
      </w:r>
      <w:hyperlink r:id="rId25" w:history="1">
        <w:r w:rsidRPr="004F38C0">
          <w:rPr>
            <w:rStyle w:val="Hyperlink"/>
          </w:rPr>
          <w:t>http://bushcapital.org.au/forum/index.php?topic=6188.0</w:t>
        </w:r>
      </w:hyperlink>
      <w:r>
        <w:t xml:space="preserve"> </w:t>
      </w:r>
    </w:p>
    <w:p w14:paraId="48302E26" w14:textId="4059B4EE" w:rsidR="00CB2CDC" w:rsidRDefault="00CB2CDC" w:rsidP="00A5278F">
      <w:pPr>
        <w:spacing w:after="0"/>
        <w:ind w:left="567" w:hanging="567"/>
      </w:pPr>
      <w:r>
        <w:t xml:space="preserve">Department of </w:t>
      </w:r>
      <w:r w:rsidR="00656BC7">
        <w:t xml:space="preserve">the </w:t>
      </w:r>
      <w:r>
        <w:t>Environment 201</w:t>
      </w:r>
      <w:r w:rsidR="006420EF">
        <w:t>9</w:t>
      </w:r>
      <w:r>
        <w:t xml:space="preserve">. </w:t>
      </w:r>
      <w:r w:rsidR="00656BC7">
        <w:t xml:space="preserve">National Flying-fox Monitoring </w:t>
      </w:r>
      <w:r>
        <w:t xml:space="preserve">Interactive Viewer. Commonwealth of Australia. </w:t>
      </w:r>
      <w:r w:rsidR="006420EF">
        <w:t xml:space="preserve">Accessed 26 February 2019 from: </w:t>
      </w:r>
      <w:hyperlink r:id="rId26" w:history="1">
        <w:r w:rsidRPr="004F38C0">
          <w:rPr>
            <w:rStyle w:val="Hyperlink"/>
          </w:rPr>
          <w:t>http://www.environment.gov.au/webgis-framework/apps/ffc-wide/ffc-wide.jsf</w:t>
        </w:r>
      </w:hyperlink>
    </w:p>
    <w:p w14:paraId="7B6731E8" w14:textId="0AE8352D" w:rsidR="00CA5C17" w:rsidRDefault="00CA5C17" w:rsidP="00A5278F">
      <w:pPr>
        <w:spacing w:after="0"/>
        <w:ind w:left="567" w:hanging="567"/>
      </w:pPr>
      <w:r>
        <w:t xml:space="preserve">Department of Environment, Climate Change and Water </w:t>
      </w:r>
      <w:r w:rsidR="00406C34">
        <w:t xml:space="preserve">(DECCW) </w:t>
      </w:r>
      <w:r>
        <w:t xml:space="preserve">2009. </w:t>
      </w:r>
      <w:r w:rsidRPr="00416E42">
        <w:rPr>
          <w:i/>
        </w:rPr>
        <w:t xml:space="preserve">Draft National Recovery Plan for the Grey-headed Flying-fox </w:t>
      </w:r>
      <w:r w:rsidRPr="00416E42">
        <w:rPr>
          <w:i/>
          <w:u w:val="single"/>
        </w:rPr>
        <w:t>Pteropus poliocephalus</w:t>
      </w:r>
      <w:r w:rsidRPr="00416E42">
        <w:rPr>
          <w:i/>
        </w:rPr>
        <w:t>.</w:t>
      </w:r>
      <w:r>
        <w:t xml:space="preserve"> Prepared by Dr Peggy Eby.</w:t>
      </w:r>
      <w:r w:rsidR="009E1A67">
        <w:t xml:space="preserve"> </w:t>
      </w:r>
      <w:r w:rsidR="00753ED3">
        <w:t xml:space="preserve">NSW </w:t>
      </w:r>
      <w:r>
        <w:t>Department of Environment, Cl</w:t>
      </w:r>
      <w:r w:rsidR="00753ED3">
        <w:t>imate Change and Water</w:t>
      </w:r>
      <w:r>
        <w:t>, Sydney.</w:t>
      </w:r>
      <w:r w:rsidR="00416E42">
        <w:t xml:space="preserve"> </w:t>
      </w:r>
      <w:hyperlink r:id="rId27" w:history="1">
        <w:r w:rsidR="00416E42" w:rsidRPr="00C20FFA">
          <w:rPr>
            <w:rStyle w:val="Hyperlink"/>
          </w:rPr>
          <w:t>https://www.environment.nsw.gov.au/resources/threatenedspecies/08214dnrpflyingfox.pdf</w:t>
        </w:r>
      </w:hyperlink>
      <w:r w:rsidR="00416E42">
        <w:t xml:space="preserve"> </w:t>
      </w:r>
    </w:p>
    <w:p w14:paraId="40F283C6" w14:textId="77777777" w:rsidR="00471CFB" w:rsidRDefault="00471CFB" w:rsidP="00A5278F">
      <w:pPr>
        <w:spacing w:after="0"/>
        <w:ind w:left="567" w:hanging="567"/>
      </w:pPr>
      <w:r>
        <w:t xml:space="preserve">Department of Environment and Planning 2015. ACT Environmental Offsets Calculator Assessment Methodology. ACT Government Canberra. </w:t>
      </w:r>
      <w:hyperlink r:id="rId28" w:history="1">
        <w:r w:rsidRPr="004F38C0">
          <w:rPr>
            <w:rStyle w:val="Hyperlink"/>
          </w:rPr>
          <w:t>http://www.environment.act.gov.au/__data/assets/pdf_file/0005/728600/Schedule-1-Environmental-offsets-Assessment-Methodology-FINAL-2.pdf</w:t>
        </w:r>
      </w:hyperlink>
      <w:r>
        <w:t xml:space="preserve"> </w:t>
      </w:r>
    </w:p>
    <w:p w14:paraId="32B60B63" w14:textId="6CC7652B" w:rsidR="009956DD" w:rsidRDefault="009956DD" w:rsidP="00A5278F">
      <w:pPr>
        <w:spacing w:after="0"/>
        <w:ind w:left="567" w:hanging="567"/>
      </w:pPr>
      <w:r w:rsidRPr="009956DD">
        <w:t>Duncan A</w:t>
      </w:r>
      <w:r w:rsidR="0008035F">
        <w:t xml:space="preserve">, </w:t>
      </w:r>
      <w:r w:rsidRPr="009956DD">
        <w:t xml:space="preserve">Baker </w:t>
      </w:r>
      <w:r w:rsidR="0008035F">
        <w:t>GB and</w:t>
      </w:r>
      <w:r w:rsidRPr="009956DD">
        <w:t xml:space="preserve"> Montgomery </w:t>
      </w:r>
      <w:r w:rsidR="0008035F">
        <w:t xml:space="preserve">N </w:t>
      </w:r>
      <w:r w:rsidRPr="009956DD">
        <w:t xml:space="preserve">(1999). </w:t>
      </w:r>
      <w:r w:rsidRPr="00406C34">
        <w:rPr>
          <w:i/>
        </w:rPr>
        <w:t>The Action Plan for Australian Bats</w:t>
      </w:r>
      <w:r w:rsidRPr="009956DD">
        <w:t>.</w:t>
      </w:r>
      <w:r w:rsidR="00406C34">
        <w:t xml:space="preserve"> </w:t>
      </w:r>
      <w:r w:rsidRPr="009956DD">
        <w:t>Environment Australia</w:t>
      </w:r>
      <w:r w:rsidR="00406C34">
        <w:t>,</w:t>
      </w:r>
      <w:r w:rsidR="00406C34" w:rsidRPr="00406C34">
        <w:t xml:space="preserve"> </w:t>
      </w:r>
      <w:r w:rsidR="00406C34" w:rsidRPr="009956DD">
        <w:t>Canberra</w:t>
      </w:r>
      <w:r w:rsidRPr="009956DD">
        <w:t xml:space="preserve">. </w:t>
      </w:r>
      <w:hyperlink r:id="rId29" w:history="1">
        <w:r w:rsidRPr="004F38C0">
          <w:rPr>
            <w:rStyle w:val="Hyperlink"/>
          </w:rPr>
          <w:t>http://www.environment.gov.au/biodiversity/threatened/publications/action/bats/index.html</w:t>
        </w:r>
      </w:hyperlink>
      <w:r>
        <w:t xml:space="preserve"> </w:t>
      </w:r>
    </w:p>
    <w:p w14:paraId="0CDFA13F" w14:textId="2BD3E026" w:rsidR="009E1A67" w:rsidRDefault="009E1A67" w:rsidP="00A5278F">
      <w:pPr>
        <w:spacing w:after="0"/>
        <w:ind w:left="567" w:hanging="567"/>
      </w:pPr>
      <w:r w:rsidRPr="009E1A67">
        <w:t xml:space="preserve">Lunney D, Richards G </w:t>
      </w:r>
      <w:r w:rsidR="0008035F">
        <w:t>and</w:t>
      </w:r>
      <w:r w:rsidRPr="009E1A67">
        <w:t xml:space="preserve"> Dickman C 2008. </w:t>
      </w:r>
      <w:r w:rsidRPr="009E1A67">
        <w:rPr>
          <w:i/>
        </w:rPr>
        <w:t>Pteropus poliocephalus</w:t>
      </w:r>
      <w:r w:rsidRPr="009E1A67">
        <w:t xml:space="preserve">. </w:t>
      </w:r>
      <w:r w:rsidRPr="00406C34">
        <w:rPr>
          <w:i/>
        </w:rPr>
        <w:t>The IUCN Red List of Threatened Species 2008</w:t>
      </w:r>
      <w:r w:rsidR="00EC37E6">
        <w:rPr>
          <w:i/>
        </w:rPr>
        <w:t>.</w:t>
      </w:r>
      <w:r w:rsidR="00406C34">
        <w:t xml:space="preserve"> </w:t>
      </w:r>
      <w:hyperlink r:id="rId30" w:history="1">
        <w:r w:rsidRPr="004F38C0">
          <w:rPr>
            <w:rStyle w:val="Hyperlink"/>
          </w:rPr>
          <w:t>http://dx.doi.org/10.2305/IUCN.UK.2008.RLTS.T18751A8554062.en</w:t>
        </w:r>
      </w:hyperlink>
    </w:p>
    <w:p w14:paraId="7A399DEA" w14:textId="7FD004D7" w:rsidR="00753ED3" w:rsidRDefault="00753ED3" w:rsidP="00753ED3">
      <w:pPr>
        <w:spacing w:after="0"/>
        <w:ind w:left="567" w:hanging="567"/>
        <w:rPr>
          <w:rStyle w:val="Hyperlink"/>
        </w:rPr>
      </w:pPr>
      <w:r>
        <w:t xml:space="preserve">National Capital Authority (NCA) 2014. </w:t>
      </w:r>
      <w:r w:rsidRPr="00753ED3">
        <w:rPr>
          <w:i/>
        </w:rPr>
        <w:t>Grey Headed Flying Fox Information Sheet</w:t>
      </w:r>
      <w:r>
        <w:t xml:space="preserve">. National Capital Authority. </w:t>
      </w:r>
      <w:hyperlink r:id="rId31" w:history="1">
        <w:r w:rsidRPr="004F38C0">
          <w:rPr>
            <w:rStyle w:val="Hyperlink"/>
          </w:rPr>
          <w:t>https://www.nca.gov.au/national-land/asset-management/grey-headed-flying-fox-information-sheet</w:t>
        </w:r>
      </w:hyperlink>
    </w:p>
    <w:p w14:paraId="0F6C0469" w14:textId="366FF14A" w:rsidR="00257062" w:rsidRDefault="00753ED3" w:rsidP="00A5278F">
      <w:pPr>
        <w:spacing w:after="0"/>
        <w:ind w:left="567" w:hanging="567"/>
      </w:pPr>
      <w:r>
        <w:t>Office of Environment and Heritage (</w:t>
      </w:r>
      <w:r w:rsidR="00257062">
        <w:t>OEH</w:t>
      </w:r>
      <w:r>
        <w:t>)</w:t>
      </w:r>
      <w:r w:rsidR="00257062">
        <w:t xml:space="preserve"> 201</w:t>
      </w:r>
      <w:r w:rsidR="00A06413">
        <w:t>6</w:t>
      </w:r>
      <w:r w:rsidR="00257062">
        <w:t>.</w:t>
      </w:r>
      <w:r w:rsidR="00A06413">
        <w:t xml:space="preserve"> National Flying-fox Monitoring Program. NSW Office of Environment and Heritage</w:t>
      </w:r>
      <w:r w:rsidR="00EC37E6">
        <w:t>.</w:t>
      </w:r>
      <w:r w:rsidR="00257062">
        <w:t xml:space="preserve"> </w:t>
      </w:r>
      <w:hyperlink r:id="rId32" w:history="1">
        <w:r w:rsidR="00257062" w:rsidRPr="004F38C0">
          <w:rPr>
            <w:rStyle w:val="Hyperlink"/>
          </w:rPr>
          <w:t>http://www.environment.nsw.gov.au/animals/NFFMP.htm</w:t>
        </w:r>
      </w:hyperlink>
      <w:r w:rsidR="00257062">
        <w:t xml:space="preserve"> </w:t>
      </w:r>
    </w:p>
    <w:p w14:paraId="3DF1E0EC" w14:textId="0C9BBA9C" w:rsidR="009E1A67" w:rsidRDefault="009E1A67" w:rsidP="00A5278F">
      <w:pPr>
        <w:spacing w:after="0"/>
        <w:ind w:left="567" w:hanging="567"/>
      </w:pPr>
      <w:r w:rsidRPr="009E1A67">
        <w:t xml:space="preserve">Threatened Species Scientific Committee (2001). Commonwealth Listing Advice on </w:t>
      </w:r>
      <w:r w:rsidRPr="009E1A67">
        <w:rPr>
          <w:i/>
        </w:rPr>
        <w:t>Pteropus poliocephalus</w:t>
      </w:r>
      <w:r w:rsidRPr="009E1A67">
        <w:t xml:space="preserve"> (Grey-headed Flying-fox). </w:t>
      </w:r>
      <w:hyperlink r:id="rId33" w:history="1">
        <w:r w:rsidRPr="004F38C0">
          <w:rPr>
            <w:rStyle w:val="Hyperlink"/>
          </w:rPr>
          <w:t>http://www.environment.gov.au/biodiversity/threatened/species/p-poliocephalus.html</w:t>
        </w:r>
      </w:hyperlink>
    </w:p>
    <w:p w14:paraId="6A3045B4" w14:textId="00DF7BF7" w:rsidR="001C0A87" w:rsidRDefault="001C0A87" w:rsidP="001C0A87">
      <w:pPr>
        <w:spacing w:after="0"/>
        <w:ind w:left="567" w:hanging="567"/>
      </w:pPr>
      <w:r>
        <w:t xml:space="preserve">Welbergen JA, Klose SM, Markus N and Eby P 2008. Climate change and the effects of temperature extremes on Australian flying-foxes. Proceedings of the Royal Society B-Biological Sciences 275: 419-425. </w:t>
      </w:r>
      <w:hyperlink r:id="rId34" w:history="1">
        <w:r w:rsidRPr="00C20FFA">
          <w:rPr>
            <w:rStyle w:val="Hyperlink"/>
          </w:rPr>
          <w:t>https://doi.org/10.1098/rspb.2007.1385</w:t>
        </w:r>
      </w:hyperlink>
      <w:r>
        <w:t xml:space="preserve"> </w:t>
      </w:r>
    </w:p>
    <w:p w14:paraId="034EA118" w14:textId="5AF0CA85" w:rsidR="00457919" w:rsidRDefault="00457919" w:rsidP="00A5278F">
      <w:pPr>
        <w:spacing w:after="0"/>
        <w:ind w:left="567" w:hanging="567"/>
        <w:rPr>
          <w:rStyle w:val="Hyperlink"/>
          <w:color w:val="auto"/>
          <w:sz w:val="22"/>
          <w:szCs w:val="22"/>
          <w:u w:val="none"/>
        </w:rPr>
      </w:pPr>
      <w:r w:rsidRPr="00EC37E6">
        <w:t>Westcott B 2014. Canberra's bat numbers soar but they are doing more good than harm, so far</w:t>
      </w:r>
      <w:r w:rsidR="0008035F" w:rsidRPr="00EC37E6">
        <w:t>.</w:t>
      </w:r>
      <w:r w:rsidRPr="00EC37E6">
        <w:t xml:space="preserve"> </w:t>
      </w:r>
      <w:r w:rsidRPr="00EC37E6">
        <w:rPr>
          <w:i/>
        </w:rPr>
        <w:t>Canberra Times</w:t>
      </w:r>
      <w:r w:rsidR="00EC37E6">
        <w:rPr>
          <w:i/>
        </w:rPr>
        <w:t>,</w:t>
      </w:r>
      <w:r w:rsidRPr="00EC37E6">
        <w:t xml:space="preserve"> 28 January 2014</w:t>
      </w:r>
      <w:r w:rsidR="00EC37E6" w:rsidRPr="00EC37E6">
        <w:t>.</w:t>
      </w:r>
      <w:r w:rsidRPr="00406C34">
        <w:rPr>
          <w:rStyle w:val="Hyperlink"/>
          <w:color w:val="auto"/>
          <w:sz w:val="22"/>
          <w:szCs w:val="22"/>
          <w:u w:val="none"/>
        </w:rPr>
        <w:br/>
      </w:r>
      <w:hyperlink r:id="rId35" w:history="1">
        <w:r w:rsidRPr="004F38C0">
          <w:rPr>
            <w:rStyle w:val="Hyperlink"/>
            <w:sz w:val="22"/>
            <w:szCs w:val="22"/>
          </w:rPr>
          <w:t>http://www.canberratimes.com.au/act-news/canberras-bat-numbers-soar-but-they-are-doing-more-good-than-harm-so-far-20140127-31j5b.html</w:t>
        </w:r>
      </w:hyperlink>
      <w:r>
        <w:rPr>
          <w:rStyle w:val="Hyperlink"/>
          <w:color w:val="auto"/>
          <w:sz w:val="22"/>
          <w:szCs w:val="22"/>
          <w:u w:val="none"/>
        </w:rPr>
        <w:t xml:space="preserve"> </w:t>
      </w:r>
    </w:p>
    <w:p w14:paraId="7A86C3A6" w14:textId="77777777" w:rsidR="005D54EF" w:rsidRDefault="005D54EF" w:rsidP="00A5278F">
      <w:pPr>
        <w:spacing w:after="0"/>
        <w:ind w:left="567" w:hanging="567"/>
      </w:pPr>
      <w:r>
        <w:t>Woinarski JCZ</w:t>
      </w:r>
      <w:r w:rsidR="00010CCE">
        <w:t>,</w:t>
      </w:r>
      <w:r>
        <w:t xml:space="preserve"> Burbidge AA and Harrison PL 2014. </w:t>
      </w:r>
      <w:r w:rsidR="00C66823" w:rsidRPr="0008035F">
        <w:rPr>
          <w:i/>
        </w:rPr>
        <w:t>The Action P</w:t>
      </w:r>
      <w:r w:rsidR="003B4938" w:rsidRPr="0008035F">
        <w:rPr>
          <w:i/>
        </w:rPr>
        <w:t>lan for Australian Mammals 2012</w:t>
      </w:r>
      <w:r w:rsidR="003B4938">
        <w:t>. CSIRO Publishing, Collingwood.</w:t>
      </w:r>
    </w:p>
    <w:p w14:paraId="1F0C9E69" w14:textId="77777777" w:rsidR="001C2DE7" w:rsidRDefault="001C2DE7" w:rsidP="0008035F">
      <w:pPr>
        <w:pStyle w:val="Heading2-notindexed"/>
      </w:pPr>
      <w:r>
        <w:t>Further Information</w:t>
      </w:r>
    </w:p>
    <w:p w14:paraId="439A62BD" w14:textId="560A1D36" w:rsidR="001C2DE7" w:rsidRPr="005C7F26" w:rsidRDefault="001C2DE7" w:rsidP="001C2DE7">
      <w:pPr>
        <w:contextualSpacing/>
      </w:pPr>
      <w:r w:rsidRPr="005C7F26">
        <w:t>Further inform</w:t>
      </w:r>
      <w:r w:rsidR="002D0B7C">
        <w:t>ation on this species or</w:t>
      </w:r>
      <w:r w:rsidRPr="005C7F26">
        <w:t xml:space="preserve"> other threatened species and ecological communities can be obtained from</w:t>
      </w:r>
      <w:r w:rsidR="00A0690D">
        <w:t xml:space="preserve"> the</w:t>
      </w:r>
      <w:r w:rsidRPr="005C7F26">
        <w:t xml:space="preserve"> Environment, Planning and Sustainable Development Directorate</w:t>
      </w:r>
      <w:r w:rsidR="0008035F">
        <w:t xml:space="preserve"> (EPSDD)</w:t>
      </w:r>
      <w:r w:rsidR="00A0690D">
        <w:t>.</w:t>
      </w:r>
    </w:p>
    <w:p w14:paraId="14CAD38A" w14:textId="77777777" w:rsidR="00CB64F2" w:rsidRDefault="001C2DE7" w:rsidP="00CB64F2">
      <w:pPr>
        <w:contextualSpacing/>
        <w:rPr>
          <w:rStyle w:val="Hyperlink"/>
          <w:sz w:val="22"/>
          <w:szCs w:val="22"/>
        </w:rPr>
      </w:pPr>
      <w:r w:rsidRPr="005C7F26">
        <w:t>Phone: (02) 132281</w:t>
      </w:r>
      <w:r w:rsidR="0008035F">
        <w:t>, EPSDD</w:t>
      </w:r>
      <w:r w:rsidRPr="005C7F26">
        <w:t xml:space="preserve"> Website: </w:t>
      </w:r>
      <w:hyperlink r:id="rId36" w:history="1">
        <w:r w:rsidRPr="005C7F26">
          <w:rPr>
            <w:rStyle w:val="Hyperlink"/>
            <w:sz w:val="22"/>
            <w:szCs w:val="22"/>
          </w:rPr>
          <w:t>http://www.environment.act.gov.au/cpr</w:t>
        </w:r>
      </w:hyperlink>
    </w:p>
    <w:sectPr w:rsidR="00CB64F2" w:rsidSect="00511A29">
      <w:footerReference w:type="default" r:id="rId37"/>
      <w:headerReference w:type="firs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713F" w14:textId="77777777" w:rsidR="00073688" w:rsidRDefault="00073688" w:rsidP="00DF4FEA">
      <w:pPr>
        <w:spacing w:after="0" w:line="240" w:lineRule="auto"/>
      </w:pPr>
      <w:r>
        <w:separator/>
      </w:r>
    </w:p>
    <w:p w14:paraId="66FB4B10" w14:textId="77777777" w:rsidR="00073688" w:rsidRDefault="00073688"/>
  </w:endnote>
  <w:endnote w:type="continuationSeparator" w:id="0">
    <w:p w14:paraId="0A3AD865" w14:textId="77777777" w:rsidR="00073688" w:rsidRDefault="00073688" w:rsidP="00DF4FEA">
      <w:pPr>
        <w:spacing w:after="0" w:line="240" w:lineRule="auto"/>
      </w:pPr>
      <w:r>
        <w:continuationSeparator/>
      </w:r>
    </w:p>
    <w:p w14:paraId="0E8C4FF8" w14:textId="77777777" w:rsidR="00073688" w:rsidRDefault="00073688"/>
  </w:endnote>
  <w:endnote w:type="continuationNotice" w:id="1">
    <w:p w14:paraId="57629903" w14:textId="77777777" w:rsidR="00073688" w:rsidRDefault="00073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EFDD" w14:textId="77777777" w:rsidR="00E43764" w:rsidRDefault="00E4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DBAB" w14:textId="663C2499" w:rsidR="00E43764" w:rsidRPr="00E43764" w:rsidRDefault="00E43764" w:rsidP="00E43764">
    <w:pPr>
      <w:pStyle w:val="Footer"/>
      <w:jc w:val="center"/>
      <w:rPr>
        <w:rFonts w:ascii="Arial" w:hAnsi="Arial" w:cs="Arial"/>
        <w:sz w:val="14"/>
      </w:rPr>
    </w:pPr>
    <w:r w:rsidRPr="00E4376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718D" w14:textId="68CEF28E" w:rsidR="00E43764" w:rsidRPr="00E43764" w:rsidRDefault="00E43764" w:rsidP="00E43764">
    <w:pPr>
      <w:pStyle w:val="Footer"/>
      <w:jc w:val="center"/>
      <w:rPr>
        <w:rFonts w:ascii="Arial" w:hAnsi="Arial" w:cs="Arial"/>
        <w:sz w:val="14"/>
      </w:rPr>
    </w:pPr>
    <w:r w:rsidRPr="00E4376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03329"/>
      <w:docPartObj>
        <w:docPartGallery w:val="Page Numbers (Bottom of Page)"/>
        <w:docPartUnique/>
      </w:docPartObj>
    </w:sdtPr>
    <w:sdtEndPr/>
    <w:sdtContent>
      <w:p w14:paraId="45A8391B" w14:textId="77777777" w:rsidR="00046A2D" w:rsidRDefault="00046A2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1A3A4FC" w14:textId="5326F9B8" w:rsidR="00046A2D" w:rsidRPr="00E43764" w:rsidRDefault="00E43764" w:rsidP="00E43764">
    <w:pPr>
      <w:jc w:val="center"/>
      <w:rPr>
        <w:rFonts w:ascii="Arial" w:hAnsi="Arial" w:cs="Arial"/>
        <w:sz w:val="14"/>
      </w:rPr>
    </w:pPr>
    <w:r w:rsidRPr="00E4376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A427" w14:textId="2C54FAD1" w:rsidR="00226AE7" w:rsidRPr="00E43764" w:rsidRDefault="00E43764" w:rsidP="00E43764">
    <w:pPr>
      <w:pStyle w:val="Footer"/>
      <w:jc w:val="center"/>
      <w:rPr>
        <w:rFonts w:ascii="Arial" w:hAnsi="Arial" w:cs="Arial"/>
        <w:sz w:val="14"/>
      </w:rPr>
    </w:pPr>
    <w:r w:rsidRPr="00E4376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1631" w14:textId="77777777" w:rsidR="00073688" w:rsidRDefault="00073688" w:rsidP="00DF4FEA">
      <w:pPr>
        <w:spacing w:after="0" w:line="240" w:lineRule="auto"/>
      </w:pPr>
      <w:r>
        <w:separator/>
      </w:r>
    </w:p>
    <w:p w14:paraId="5ACE3329" w14:textId="77777777" w:rsidR="00073688" w:rsidRDefault="00073688"/>
  </w:footnote>
  <w:footnote w:type="continuationSeparator" w:id="0">
    <w:p w14:paraId="592D7980" w14:textId="77777777" w:rsidR="00073688" w:rsidRDefault="00073688" w:rsidP="00DF4FEA">
      <w:pPr>
        <w:spacing w:after="0" w:line="240" w:lineRule="auto"/>
      </w:pPr>
      <w:r>
        <w:continuationSeparator/>
      </w:r>
    </w:p>
    <w:p w14:paraId="409B0355" w14:textId="77777777" w:rsidR="00073688" w:rsidRDefault="00073688"/>
  </w:footnote>
  <w:footnote w:type="continuationNotice" w:id="1">
    <w:p w14:paraId="2978C870" w14:textId="77777777" w:rsidR="00073688" w:rsidRDefault="00073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A92D" w14:textId="77777777" w:rsidR="00E43764" w:rsidRDefault="00E4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E7DC" w14:textId="77777777" w:rsidR="00E43764" w:rsidRDefault="00E43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AFDE" w14:textId="77777777" w:rsidR="00E43764" w:rsidRDefault="00E437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6C53" w14:textId="77777777" w:rsidR="00226AE7" w:rsidRDefault="00226AE7">
    <w:pPr>
      <w:pStyle w:val="Header"/>
    </w:pPr>
    <w:r>
      <w:rPr>
        <w:noProof/>
        <w:lang w:eastAsia="en-AU"/>
      </w:rPr>
      <w:drawing>
        <wp:anchor distT="0" distB="0" distL="114300" distR="114300" simplePos="0" relativeHeight="251659264" behindDoc="0" locked="0" layoutInCell="1" allowOverlap="1" wp14:anchorId="74F75A61" wp14:editId="50533E36">
          <wp:simplePos x="0" y="0"/>
          <wp:positionH relativeFrom="column">
            <wp:posOffset>4599940</wp:posOffset>
          </wp:positionH>
          <wp:positionV relativeFrom="paragraph">
            <wp:posOffset>-28575</wp:posOffset>
          </wp:positionV>
          <wp:extent cx="1101090" cy="1102360"/>
          <wp:effectExtent l="19050" t="0" r="3810" b="0"/>
          <wp:wrapNone/>
          <wp:docPr id="4"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24868AF1" wp14:editId="588CF38D">
          <wp:extent cx="2028825" cy="752475"/>
          <wp:effectExtent l="19050" t="0" r="9525" b="0"/>
          <wp:docPr id="6"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345E3B"/>
    <w:multiLevelType w:val="hybridMultilevel"/>
    <w:tmpl w:val="B3881D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2B3B33"/>
    <w:multiLevelType w:val="hybridMultilevel"/>
    <w:tmpl w:val="BB600CC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84073"/>
    <w:multiLevelType w:val="hybridMultilevel"/>
    <w:tmpl w:val="39887B06"/>
    <w:lvl w:ilvl="0" w:tplc="D15EB6CE">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F7B7C"/>
    <w:multiLevelType w:val="hybridMultilevel"/>
    <w:tmpl w:val="193A2B4A"/>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25E68"/>
    <w:multiLevelType w:val="hybridMultilevel"/>
    <w:tmpl w:val="EF44A2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6D31"/>
    <w:multiLevelType w:val="hybridMultilevel"/>
    <w:tmpl w:val="FDF2C664"/>
    <w:lvl w:ilvl="0" w:tplc="D15EB6CE">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61D07"/>
    <w:multiLevelType w:val="hybridMultilevel"/>
    <w:tmpl w:val="80001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13765"/>
    <w:multiLevelType w:val="hybridMultilevel"/>
    <w:tmpl w:val="B13C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F7B50"/>
    <w:multiLevelType w:val="hybridMultilevel"/>
    <w:tmpl w:val="01069C1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1544ED"/>
    <w:multiLevelType w:val="hybridMultilevel"/>
    <w:tmpl w:val="D062F7D2"/>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6"/>
  </w:num>
  <w:num w:numId="6">
    <w:abstractNumId w:val="8"/>
  </w:num>
  <w:num w:numId="7">
    <w:abstractNumId w:val="5"/>
  </w:num>
  <w:num w:numId="8">
    <w:abstractNumId w:val="12"/>
  </w:num>
  <w:num w:numId="9">
    <w:abstractNumId w:val="10"/>
  </w:num>
  <w:num w:numId="10">
    <w:abstractNumId w:val="7"/>
  </w:num>
  <w:num w:numId="11">
    <w:abstractNumId w:val="1"/>
  </w:num>
  <w:num w:numId="12">
    <w:abstractNumId w:val="4"/>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25EF"/>
    <w:rsid w:val="00003EB2"/>
    <w:rsid w:val="000052EB"/>
    <w:rsid w:val="00007190"/>
    <w:rsid w:val="00010CCE"/>
    <w:rsid w:val="00030020"/>
    <w:rsid w:val="000329EA"/>
    <w:rsid w:val="00033E29"/>
    <w:rsid w:val="00034426"/>
    <w:rsid w:val="00037275"/>
    <w:rsid w:val="00042BCA"/>
    <w:rsid w:val="00043171"/>
    <w:rsid w:val="00046A2D"/>
    <w:rsid w:val="00046C4E"/>
    <w:rsid w:val="00053BB3"/>
    <w:rsid w:val="00054A9C"/>
    <w:rsid w:val="00057C29"/>
    <w:rsid w:val="00057C78"/>
    <w:rsid w:val="0006344C"/>
    <w:rsid w:val="00064924"/>
    <w:rsid w:val="000670C1"/>
    <w:rsid w:val="00070A59"/>
    <w:rsid w:val="00071247"/>
    <w:rsid w:val="00073688"/>
    <w:rsid w:val="00074724"/>
    <w:rsid w:val="00074B3F"/>
    <w:rsid w:val="0008035F"/>
    <w:rsid w:val="000825BB"/>
    <w:rsid w:val="00090810"/>
    <w:rsid w:val="000910A8"/>
    <w:rsid w:val="00093B06"/>
    <w:rsid w:val="0009466F"/>
    <w:rsid w:val="00095165"/>
    <w:rsid w:val="00097D65"/>
    <w:rsid w:val="000A10A4"/>
    <w:rsid w:val="000A218C"/>
    <w:rsid w:val="000A4699"/>
    <w:rsid w:val="000A7D16"/>
    <w:rsid w:val="000B1B27"/>
    <w:rsid w:val="000B42BF"/>
    <w:rsid w:val="000D19A3"/>
    <w:rsid w:val="000D76FE"/>
    <w:rsid w:val="000E5CCE"/>
    <w:rsid w:val="000E66C2"/>
    <w:rsid w:val="000E6708"/>
    <w:rsid w:val="000F0A63"/>
    <w:rsid w:val="000F7882"/>
    <w:rsid w:val="00104C42"/>
    <w:rsid w:val="001056E2"/>
    <w:rsid w:val="00107635"/>
    <w:rsid w:val="0011005A"/>
    <w:rsid w:val="00124CD1"/>
    <w:rsid w:val="00130F0C"/>
    <w:rsid w:val="001336B5"/>
    <w:rsid w:val="00134BBA"/>
    <w:rsid w:val="001351B4"/>
    <w:rsid w:val="00135521"/>
    <w:rsid w:val="00141025"/>
    <w:rsid w:val="00151001"/>
    <w:rsid w:val="00152236"/>
    <w:rsid w:val="00153CC5"/>
    <w:rsid w:val="001559CA"/>
    <w:rsid w:val="00157935"/>
    <w:rsid w:val="00165156"/>
    <w:rsid w:val="00165908"/>
    <w:rsid w:val="001723FA"/>
    <w:rsid w:val="001729FF"/>
    <w:rsid w:val="00173717"/>
    <w:rsid w:val="00174BD7"/>
    <w:rsid w:val="00185D5C"/>
    <w:rsid w:val="00190EDE"/>
    <w:rsid w:val="00191F1C"/>
    <w:rsid w:val="00196537"/>
    <w:rsid w:val="001A186A"/>
    <w:rsid w:val="001A7D86"/>
    <w:rsid w:val="001B4528"/>
    <w:rsid w:val="001B5CDB"/>
    <w:rsid w:val="001B5FF8"/>
    <w:rsid w:val="001B6CF4"/>
    <w:rsid w:val="001C0A87"/>
    <w:rsid w:val="001C2DE7"/>
    <w:rsid w:val="001C2E7F"/>
    <w:rsid w:val="001C3038"/>
    <w:rsid w:val="001C334A"/>
    <w:rsid w:val="001C52BE"/>
    <w:rsid w:val="001C5C84"/>
    <w:rsid w:val="001C5DF9"/>
    <w:rsid w:val="001D57F4"/>
    <w:rsid w:val="001E3049"/>
    <w:rsid w:val="001E57C5"/>
    <w:rsid w:val="001F159E"/>
    <w:rsid w:val="001F25B2"/>
    <w:rsid w:val="001F6DD0"/>
    <w:rsid w:val="00202573"/>
    <w:rsid w:val="00202A4B"/>
    <w:rsid w:val="00205BD9"/>
    <w:rsid w:val="0021131C"/>
    <w:rsid w:val="00216BF3"/>
    <w:rsid w:val="00217D71"/>
    <w:rsid w:val="00221E0A"/>
    <w:rsid w:val="00222D50"/>
    <w:rsid w:val="00224C9D"/>
    <w:rsid w:val="00225814"/>
    <w:rsid w:val="00226AE7"/>
    <w:rsid w:val="002318D2"/>
    <w:rsid w:val="0023254F"/>
    <w:rsid w:val="00233696"/>
    <w:rsid w:val="00240B89"/>
    <w:rsid w:val="00241A55"/>
    <w:rsid w:val="00242FD6"/>
    <w:rsid w:val="00243B8B"/>
    <w:rsid w:val="0024518F"/>
    <w:rsid w:val="00247581"/>
    <w:rsid w:val="0025061B"/>
    <w:rsid w:val="00252018"/>
    <w:rsid w:val="00257062"/>
    <w:rsid w:val="002601DF"/>
    <w:rsid w:val="00261D67"/>
    <w:rsid w:val="00263247"/>
    <w:rsid w:val="00272582"/>
    <w:rsid w:val="00272A24"/>
    <w:rsid w:val="00276DB5"/>
    <w:rsid w:val="0027790C"/>
    <w:rsid w:val="00280A15"/>
    <w:rsid w:val="00281C73"/>
    <w:rsid w:val="00286953"/>
    <w:rsid w:val="00293315"/>
    <w:rsid w:val="002937C6"/>
    <w:rsid w:val="00295F06"/>
    <w:rsid w:val="002A0BFE"/>
    <w:rsid w:val="002A11F8"/>
    <w:rsid w:val="002A5F06"/>
    <w:rsid w:val="002B308D"/>
    <w:rsid w:val="002C360B"/>
    <w:rsid w:val="002C5951"/>
    <w:rsid w:val="002C7ADE"/>
    <w:rsid w:val="002D0B7C"/>
    <w:rsid w:val="002D0F09"/>
    <w:rsid w:val="002D1236"/>
    <w:rsid w:val="002D2286"/>
    <w:rsid w:val="002D57D9"/>
    <w:rsid w:val="002D6301"/>
    <w:rsid w:val="002D7FC2"/>
    <w:rsid w:val="002E04C6"/>
    <w:rsid w:val="002E0742"/>
    <w:rsid w:val="002E2409"/>
    <w:rsid w:val="002E3E8D"/>
    <w:rsid w:val="002E497D"/>
    <w:rsid w:val="002E6711"/>
    <w:rsid w:val="002F3093"/>
    <w:rsid w:val="002F3287"/>
    <w:rsid w:val="002F4DDF"/>
    <w:rsid w:val="002F7670"/>
    <w:rsid w:val="0030141A"/>
    <w:rsid w:val="00302259"/>
    <w:rsid w:val="00302F63"/>
    <w:rsid w:val="003049ED"/>
    <w:rsid w:val="00311B2F"/>
    <w:rsid w:val="00313142"/>
    <w:rsid w:val="00314CBC"/>
    <w:rsid w:val="003170F4"/>
    <w:rsid w:val="00321696"/>
    <w:rsid w:val="00321D19"/>
    <w:rsid w:val="00325794"/>
    <w:rsid w:val="00332642"/>
    <w:rsid w:val="00332E2E"/>
    <w:rsid w:val="00333776"/>
    <w:rsid w:val="00335706"/>
    <w:rsid w:val="003413D8"/>
    <w:rsid w:val="00342B36"/>
    <w:rsid w:val="00346948"/>
    <w:rsid w:val="00347582"/>
    <w:rsid w:val="00347E48"/>
    <w:rsid w:val="00352496"/>
    <w:rsid w:val="003525B1"/>
    <w:rsid w:val="00356849"/>
    <w:rsid w:val="00356CEF"/>
    <w:rsid w:val="003603C1"/>
    <w:rsid w:val="00363AB4"/>
    <w:rsid w:val="003675D6"/>
    <w:rsid w:val="00375BD5"/>
    <w:rsid w:val="00381DA0"/>
    <w:rsid w:val="00381FCC"/>
    <w:rsid w:val="0038261A"/>
    <w:rsid w:val="003841D7"/>
    <w:rsid w:val="00385B65"/>
    <w:rsid w:val="00387005"/>
    <w:rsid w:val="00390148"/>
    <w:rsid w:val="0039270C"/>
    <w:rsid w:val="00393431"/>
    <w:rsid w:val="00394DE2"/>
    <w:rsid w:val="0039640D"/>
    <w:rsid w:val="003A1D2D"/>
    <w:rsid w:val="003A2967"/>
    <w:rsid w:val="003A48D4"/>
    <w:rsid w:val="003A56A1"/>
    <w:rsid w:val="003A5D82"/>
    <w:rsid w:val="003A66C5"/>
    <w:rsid w:val="003B4286"/>
    <w:rsid w:val="003B4938"/>
    <w:rsid w:val="003C0374"/>
    <w:rsid w:val="003C15E3"/>
    <w:rsid w:val="003D27B5"/>
    <w:rsid w:val="003D3BF3"/>
    <w:rsid w:val="003D65CF"/>
    <w:rsid w:val="003D670B"/>
    <w:rsid w:val="003E2DC3"/>
    <w:rsid w:val="003E56CD"/>
    <w:rsid w:val="003F4424"/>
    <w:rsid w:val="004047D8"/>
    <w:rsid w:val="00406159"/>
    <w:rsid w:val="0040620D"/>
    <w:rsid w:val="00406C34"/>
    <w:rsid w:val="00406E88"/>
    <w:rsid w:val="0040720E"/>
    <w:rsid w:val="00414295"/>
    <w:rsid w:val="004148F0"/>
    <w:rsid w:val="00414ABF"/>
    <w:rsid w:val="00416E42"/>
    <w:rsid w:val="00422F22"/>
    <w:rsid w:val="004304A5"/>
    <w:rsid w:val="004326CD"/>
    <w:rsid w:val="00436496"/>
    <w:rsid w:val="004373BD"/>
    <w:rsid w:val="0045178B"/>
    <w:rsid w:val="00456C07"/>
    <w:rsid w:val="00457919"/>
    <w:rsid w:val="00465EE4"/>
    <w:rsid w:val="00467BFA"/>
    <w:rsid w:val="004715CF"/>
    <w:rsid w:val="00471CFB"/>
    <w:rsid w:val="004723FC"/>
    <w:rsid w:val="00473173"/>
    <w:rsid w:val="004737FA"/>
    <w:rsid w:val="00475DCC"/>
    <w:rsid w:val="00482B41"/>
    <w:rsid w:val="00493326"/>
    <w:rsid w:val="00495BD6"/>
    <w:rsid w:val="004A12D0"/>
    <w:rsid w:val="004A1911"/>
    <w:rsid w:val="004A1F64"/>
    <w:rsid w:val="004A3B6D"/>
    <w:rsid w:val="004C1472"/>
    <w:rsid w:val="004C2000"/>
    <w:rsid w:val="004C2A0A"/>
    <w:rsid w:val="004C5034"/>
    <w:rsid w:val="004D136F"/>
    <w:rsid w:val="004D1EED"/>
    <w:rsid w:val="004D2029"/>
    <w:rsid w:val="004D63B8"/>
    <w:rsid w:val="004D71B5"/>
    <w:rsid w:val="004D79CE"/>
    <w:rsid w:val="004E7DEA"/>
    <w:rsid w:val="004F0C2F"/>
    <w:rsid w:val="004F4878"/>
    <w:rsid w:val="004F76B9"/>
    <w:rsid w:val="00501400"/>
    <w:rsid w:val="00501FA0"/>
    <w:rsid w:val="00507602"/>
    <w:rsid w:val="005106EC"/>
    <w:rsid w:val="00511A29"/>
    <w:rsid w:val="00511EEE"/>
    <w:rsid w:val="0051397F"/>
    <w:rsid w:val="00515453"/>
    <w:rsid w:val="00522E1C"/>
    <w:rsid w:val="00524CDA"/>
    <w:rsid w:val="00531B69"/>
    <w:rsid w:val="00544067"/>
    <w:rsid w:val="0054406E"/>
    <w:rsid w:val="00544F22"/>
    <w:rsid w:val="00546FB2"/>
    <w:rsid w:val="00547838"/>
    <w:rsid w:val="00547E34"/>
    <w:rsid w:val="00550584"/>
    <w:rsid w:val="00550D63"/>
    <w:rsid w:val="00552053"/>
    <w:rsid w:val="00554DF8"/>
    <w:rsid w:val="00562B9A"/>
    <w:rsid w:val="00565763"/>
    <w:rsid w:val="00571038"/>
    <w:rsid w:val="00572CEF"/>
    <w:rsid w:val="005730DA"/>
    <w:rsid w:val="005769DE"/>
    <w:rsid w:val="005822A7"/>
    <w:rsid w:val="005827A8"/>
    <w:rsid w:val="0058707F"/>
    <w:rsid w:val="00587A70"/>
    <w:rsid w:val="00587D13"/>
    <w:rsid w:val="005905A7"/>
    <w:rsid w:val="00590818"/>
    <w:rsid w:val="00597E65"/>
    <w:rsid w:val="005A46E8"/>
    <w:rsid w:val="005A718B"/>
    <w:rsid w:val="005B12EA"/>
    <w:rsid w:val="005B1742"/>
    <w:rsid w:val="005B180C"/>
    <w:rsid w:val="005B5EB2"/>
    <w:rsid w:val="005B6F58"/>
    <w:rsid w:val="005C3BEA"/>
    <w:rsid w:val="005C7AEF"/>
    <w:rsid w:val="005D2F6A"/>
    <w:rsid w:val="005D3A1C"/>
    <w:rsid w:val="005D3EB6"/>
    <w:rsid w:val="005D54EF"/>
    <w:rsid w:val="005E07EE"/>
    <w:rsid w:val="005E3EE9"/>
    <w:rsid w:val="005E49E2"/>
    <w:rsid w:val="005E5764"/>
    <w:rsid w:val="005E584E"/>
    <w:rsid w:val="005F242A"/>
    <w:rsid w:val="0060075E"/>
    <w:rsid w:val="00600F76"/>
    <w:rsid w:val="006041AB"/>
    <w:rsid w:val="0060428D"/>
    <w:rsid w:val="00604EFE"/>
    <w:rsid w:val="00605199"/>
    <w:rsid w:val="00607B28"/>
    <w:rsid w:val="00607D5B"/>
    <w:rsid w:val="00610CFE"/>
    <w:rsid w:val="006162E4"/>
    <w:rsid w:val="00617A4B"/>
    <w:rsid w:val="006233F9"/>
    <w:rsid w:val="00623FF5"/>
    <w:rsid w:val="00631D75"/>
    <w:rsid w:val="00632876"/>
    <w:rsid w:val="00633B74"/>
    <w:rsid w:val="00633DC6"/>
    <w:rsid w:val="00640522"/>
    <w:rsid w:val="0064062E"/>
    <w:rsid w:val="006420EF"/>
    <w:rsid w:val="00642190"/>
    <w:rsid w:val="00642208"/>
    <w:rsid w:val="00647C2B"/>
    <w:rsid w:val="00650F61"/>
    <w:rsid w:val="00651B08"/>
    <w:rsid w:val="00656BC7"/>
    <w:rsid w:val="00657315"/>
    <w:rsid w:val="00657883"/>
    <w:rsid w:val="006611AC"/>
    <w:rsid w:val="00663BA6"/>
    <w:rsid w:val="00664795"/>
    <w:rsid w:val="00667DD8"/>
    <w:rsid w:val="00671132"/>
    <w:rsid w:val="0067160E"/>
    <w:rsid w:val="0067293A"/>
    <w:rsid w:val="0067350C"/>
    <w:rsid w:val="006751EC"/>
    <w:rsid w:val="00675F1F"/>
    <w:rsid w:val="00676DC6"/>
    <w:rsid w:val="00677C80"/>
    <w:rsid w:val="00680A3F"/>
    <w:rsid w:val="00687719"/>
    <w:rsid w:val="00691E80"/>
    <w:rsid w:val="00691F05"/>
    <w:rsid w:val="00692502"/>
    <w:rsid w:val="00692EC1"/>
    <w:rsid w:val="00696562"/>
    <w:rsid w:val="006969D2"/>
    <w:rsid w:val="006A1BCC"/>
    <w:rsid w:val="006A2F49"/>
    <w:rsid w:val="006A60C1"/>
    <w:rsid w:val="006A669F"/>
    <w:rsid w:val="006B1089"/>
    <w:rsid w:val="006C0A3C"/>
    <w:rsid w:val="006C2490"/>
    <w:rsid w:val="006C5514"/>
    <w:rsid w:val="006C607A"/>
    <w:rsid w:val="006D4276"/>
    <w:rsid w:val="006D4956"/>
    <w:rsid w:val="006D6B42"/>
    <w:rsid w:val="006E119E"/>
    <w:rsid w:val="006E17D3"/>
    <w:rsid w:val="006E5674"/>
    <w:rsid w:val="006F0796"/>
    <w:rsid w:val="006F2778"/>
    <w:rsid w:val="00700333"/>
    <w:rsid w:val="00700BC2"/>
    <w:rsid w:val="00700FA9"/>
    <w:rsid w:val="0070112D"/>
    <w:rsid w:val="00703E56"/>
    <w:rsid w:val="007054CE"/>
    <w:rsid w:val="00721C43"/>
    <w:rsid w:val="007221B3"/>
    <w:rsid w:val="0072476A"/>
    <w:rsid w:val="007264B4"/>
    <w:rsid w:val="00726598"/>
    <w:rsid w:val="00727D0C"/>
    <w:rsid w:val="0073042E"/>
    <w:rsid w:val="00730CB4"/>
    <w:rsid w:val="00734ED4"/>
    <w:rsid w:val="00735C85"/>
    <w:rsid w:val="007360D1"/>
    <w:rsid w:val="00744439"/>
    <w:rsid w:val="00745429"/>
    <w:rsid w:val="0074617F"/>
    <w:rsid w:val="00750135"/>
    <w:rsid w:val="00752183"/>
    <w:rsid w:val="00753ED3"/>
    <w:rsid w:val="00754260"/>
    <w:rsid w:val="00755684"/>
    <w:rsid w:val="0076078D"/>
    <w:rsid w:val="00762776"/>
    <w:rsid w:val="00763B56"/>
    <w:rsid w:val="00765BB9"/>
    <w:rsid w:val="007675FD"/>
    <w:rsid w:val="00770452"/>
    <w:rsid w:val="00772631"/>
    <w:rsid w:val="0077453B"/>
    <w:rsid w:val="007762DC"/>
    <w:rsid w:val="0077798E"/>
    <w:rsid w:val="00782D47"/>
    <w:rsid w:val="0078503A"/>
    <w:rsid w:val="007866E2"/>
    <w:rsid w:val="00787D51"/>
    <w:rsid w:val="00790C55"/>
    <w:rsid w:val="00796C46"/>
    <w:rsid w:val="007976A6"/>
    <w:rsid w:val="007A14FE"/>
    <w:rsid w:val="007A182B"/>
    <w:rsid w:val="007A4067"/>
    <w:rsid w:val="007A632C"/>
    <w:rsid w:val="007B77CE"/>
    <w:rsid w:val="007C2ED9"/>
    <w:rsid w:val="007C32ED"/>
    <w:rsid w:val="007D262C"/>
    <w:rsid w:val="007D4EBB"/>
    <w:rsid w:val="007D5028"/>
    <w:rsid w:val="007E3324"/>
    <w:rsid w:val="007F1A49"/>
    <w:rsid w:val="007F1ACF"/>
    <w:rsid w:val="007F2C20"/>
    <w:rsid w:val="00800487"/>
    <w:rsid w:val="00800685"/>
    <w:rsid w:val="00803EB4"/>
    <w:rsid w:val="00810B78"/>
    <w:rsid w:val="0081425B"/>
    <w:rsid w:val="0081665B"/>
    <w:rsid w:val="00817F6A"/>
    <w:rsid w:val="0082049E"/>
    <w:rsid w:val="008267C6"/>
    <w:rsid w:val="008267D3"/>
    <w:rsid w:val="0083082B"/>
    <w:rsid w:val="00833865"/>
    <w:rsid w:val="00837966"/>
    <w:rsid w:val="008411C2"/>
    <w:rsid w:val="00842406"/>
    <w:rsid w:val="008441C8"/>
    <w:rsid w:val="00847245"/>
    <w:rsid w:val="0085340F"/>
    <w:rsid w:val="00860CD1"/>
    <w:rsid w:val="00863822"/>
    <w:rsid w:val="00864C44"/>
    <w:rsid w:val="00867DC8"/>
    <w:rsid w:val="00867F24"/>
    <w:rsid w:val="00873D89"/>
    <w:rsid w:val="00875A80"/>
    <w:rsid w:val="00876156"/>
    <w:rsid w:val="00876DA1"/>
    <w:rsid w:val="0088153A"/>
    <w:rsid w:val="00884613"/>
    <w:rsid w:val="00887520"/>
    <w:rsid w:val="00891DD7"/>
    <w:rsid w:val="0089294D"/>
    <w:rsid w:val="00893380"/>
    <w:rsid w:val="00896CAD"/>
    <w:rsid w:val="008972B1"/>
    <w:rsid w:val="008A6B41"/>
    <w:rsid w:val="008B3339"/>
    <w:rsid w:val="008B52A1"/>
    <w:rsid w:val="008C1C3E"/>
    <w:rsid w:val="008C3D7C"/>
    <w:rsid w:val="008C42EC"/>
    <w:rsid w:val="008C6DE5"/>
    <w:rsid w:val="008D0719"/>
    <w:rsid w:val="008D1AA2"/>
    <w:rsid w:val="008D20A9"/>
    <w:rsid w:val="008D25B5"/>
    <w:rsid w:val="008D3AAC"/>
    <w:rsid w:val="008D49AE"/>
    <w:rsid w:val="008E0C45"/>
    <w:rsid w:val="008E125F"/>
    <w:rsid w:val="008E3186"/>
    <w:rsid w:val="008F05FF"/>
    <w:rsid w:val="008F0E94"/>
    <w:rsid w:val="008F15FD"/>
    <w:rsid w:val="008F23CF"/>
    <w:rsid w:val="008F3C27"/>
    <w:rsid w:val="008F68E4"/>
    <w:rsid w:val="00900B72"/>
    <w:rsid w:val="00904EF0"/>
    <w:rsid w:val="00905577"/>
    <w:rsid w:val="00906E6D"/>
    <w:rsid w:val="009079FF"/>
    <w:rsid w:val="00910B9C"/>
    <w:rsid w:val="00911BDB"/>
    <w:rsid w:val="00911E34"/>
    <w:rsid w:val="009150EC"/>
    <w:rsid w:val="009179E5"/>
    <w:rsid w:val="009201A6"/>
    <w:rsid w:val="00922DB2"/>
    <w:rsid w:val="0092506B"/>
    <w:rsid w:val="009255A5"/>
    <w:rsid w:val="0092733F"/>
    <w:rsid w:val="009273BC"/>
    <w:rsid w:val="00927548"/>
    <w:rsid w:val="00927874"/>
    <w:rsid w:val="009321C6"/>
    <w:rsid w:val="00934BC0"/>
    <w:rsid w:val="009359D3"/>
    <w:rsid w:val="00937913"/>
    <w:rsid w:val="00944814"/>
    <w:rsid w:val="00944AA9"/>
    <w:rsid w:val="009461C5"/>
    <w:rsid w:val="00946C1B"/>
    <w:rsid w:val="009503B6"/>
    <w:rsid w:val="009519D0"/>
    <w:rsid w:val="009528C3"/>
    <w:rsid w:val="00956247"/>
    <w:rsid w:val="00956854"/>
    <w:rsid w:val="009574DA"/>
    <w:rsid w:val="009620D3"/>
    <w:rsid w:val="00962465"/>
    <w:rsid w:val="00963014"/>
    <w:rsid w:val="0096682A"/>
    <w:rsid w:val="0096751B"/>
    <w:rsid w:val="0097355B"/>
    <w:rsid w:val="009774CD"/>
    <w:rsid w:val="00977660"/>
    <w:rsid w:val="00977F27"/>
    <w:rsid w:val="00984C87"/>
    <w:rsid w:val="00985D18"/>
    <w:rsid w:val="0098694D"/>
    <w:rsid w:val="00990B06"/>
    <w:rsid w:val="00991192"/>
    <w:rsid w:val="009921B8"/>
    <w:rsid w:val="0099270C"/>
    <w:rsid w:val="00994D4F"/>
    <w:rsid w:val="009956DD"/>
    <w:rsid w:val="00996595"/>
    <w:rsid w:val="00997AF9"/>
    <w:rsid w:val="009A27E5"/>
    <w:rsid w:val="009A3AAB"/>
    <w:rsid w:val="009A4C5B"/>
    <w:rsid w:val="009B662C"/>
    <w:rsid w:val="009B675D"/>
    <w:rsid w:val="009C373E"/>
    <w:rsid w:val="009C7A58"/>
    <w:rsid w:val="009D2D26"/>
    <w:rsid w:val="009D5257"/>
    <w:rsid w:val="009E0147"/>
    <w:rsid w:val="009E1A67"/>
    <w:rsid w:val="009E1CAB"/>
    <w:rsid w:val="009E27BD"/>
    <w:rsid w:val="009E3CE2"/>
    <w:rsid w:val="009E511B"/>
    <w:rsid w:val="009F3938"/>
    <w:rsid w:val="00A03DAA"/>
    <w:rsid w:val="00A06413"/>
    <w:rsid w:val="00A0690D"/>
    <w:rsid w:val="00A07914"/>
    <w:rsid w:val="00A17E7C"/>
    <w:rsid w:val="00A203A6"/>
    <w:rsid w:val="00A203FF"/>
    <w:rsid w:val="00A246B0"/>
    <w:rsid w:val="00A25BD1"/>
    <w:rsid w:val="00A26ECE"/>
    <w:rsid w:val="00A27DC1"/>
    <w:rsid w:val="00A307AC"/>
    <w:rsid w:val="00A32DB5"/>
    <w:rsid w:val="00A33E6B"/>
    <w:rsid w:val="00A34B9F"/>
    <w:rsid w:val="00A42B70"/>
    <w:rsid w:val="00A43D64"/>
    <w:rsid w:val="00A44921"/>
    <w:rsid w:val="00A47FEE"/>
    <w:rsid w:val="00A5278F"/>
    <w:rsid w:val="00A529E2"/>
    <w:rsid w:val="00A52F51"/>
    <w:rsid w:val="00A571A7"/>
    <w:rsid w:val="00A608B9"/>
    <w:rsid w:val="00A6133C"/>
    <w:rsid w:val="00A6545A"/>
    <w:rsid w:val="00A6581F"/>
    <w:rsid w:val="00A67A83"/>
    <w:rsid w:val="00A67AB6"/>
    <w:rsid w:val="00A7267F"/>
    <w:rsid w:val="00A74071"/>
    <w:rsid w:val="00A75062"/>
    <w:rsid w:val="00A77F33"/>
    <w:rsid w:val="00A825EF"/>
    <w:rsid w:val="00A914AC"/>
    <w:rsid w:val="00A92D0F"/>
    <w:rsid w:val="00A93F51"/>
    <w:rsid w:val="00A95081"/>
    <w:rsid w:val="00AA0F53"/>
    <w:rsid w:val="00AA2A00"/>
    <w:rsid w:val="00AA2B23"/>
    <w:rsid w:val="00AA522A"/>
    <w:rsid w:val="00AA5706"/>
    <w:rsid w:val="00AA68E4"/>
    <w:rsid w:val="00AB0061"/>
    <w:rsid w:val="00AB0121"/>
    <w:rsid w:val="00AB07A2"/>
    <w:rsid w:val="00AB0F8E"/>
    <w:rsid w:val="00AB5478"/>
    <w:rsid w:val="00AC0739"/>
    <w:rsid w:val="00AC094C"/>
    <w:rsid w:val="00AC74ED"/>
    <w:rsid w:val="00AC7D40"/>
    <w:rsid w:val="00AD0E5B"/>
    <w:rsid w:val="00AD1387"/>
    <w:rsid w:val="00AD26A5"/>
    <w:rsid w:val="00AD2CCB"/>
    <w:rsid w:val="00AD4B9D"/>
    <w:rsid w:val="00AD615A"/>
    <w:rsid w:val="00AD782E"/>
    <w:rsid w:val="00AE11F5"/>
    <w:rsid w:val="00AE17F1"/>
    <w:rsid w:val="00AE73A7"/>
    <w:rsid w:val="00AE78FC"/>
    <w:rsid w:val="00AF1D51"/>
    <w:rsid w:val="00AF2B93"/>
    <w:rsid w:val="00AF790A"/>
    <w:rsid w:val="00B00CB5"/>
    <w:rsid w:val="00B01977"/>
    <w:rsid w:val="00B04DAA"/>
    <w:rsid w:val="00B14071"/>
    <w:rsid w:val="00B15067"/>
    <w:rsid w:val="00B16AFA"/>
    <w:rsid w:val="00B16E0C"/>
    <w:rsid w:val="00B23F5A"/>
    <w:rsid w:val="00B26CC3"/>
    <w:rsid w:val="00B30D87"/>
    <w:rsid w:val="00B3288C"/>
    <w:rsid w:val="00B3745D"/>
    <w:rsid w:val="00B432C2"/>
    <w:rsid w:val="00B50D41"/>
    <w:rsid w:val="00B51FE9"/>
    <w:rsid w:val="00B5345E"/>
    <w:rsid w:val="00B649B0"/>
    <w:rsid w:val="00B718E4"/>
    <w:rsid w:val="00B71DDD"/>
    <w:rsid w:val="00B724B8"/>
    <w:rsid w:val="00B731CA"/>
    <w:rsid w:val="00B7511B"/>
    <w:rsid w:val="00B753AA"/>
    <w:rsid w:val="00B764B9"/>
    <w:rsid w:val="00B86294"/>
    <w:rsid w:val="00B865EE"/>
    <w:rsid w:val="00B86B5F"/>
    <w:rsid w:val="00B90EA6"/>
    <w:rsid w:val="00B912D2"/>
    <w:rsid w:val="00B941A9"/>
    <w:rsid w:val="00B942A5"/>
    <w:rsid w:val="00B94A57"/>
    <w:rsid w:val="00B97211"/>
    <w:rsid w:val="00BA732F"/>
    <w:rsid w:val="00BB0512"/>
    <w:rsid w:val="00BB4099"/>
    <w:rsid w:val="00BB4F6C"/>
    <w:rsid w:val="00BC1355"/>
    <w:rsid w:val="00BD1C9C"/>
    <w:rsid w:val="00BD2225"/>
    <w:rsid w:val="00BD3936"/>
    <w:rsid w:val="00BD59E6"/>
    <w:rsid w:val="00BE20AA"/>
    <w:rsid w:val="00BE5934"/>
    <w:rsid w:val="00BE64A0"/>
    <w:rsid w:val="00BE7A5B"/>
    <w:rsid w:val="00BF28F9"/>
    <w:rsid w:val="00BF6613"/>
    <w:rsid w:val="00C034D6"/>
    <w:rsid w:val="00C100A3"/>
    <w:rsid w:val="00C10451"/>
    <w:rsid w:val="00C128A4"/>
    <w:rsid w:val="00C128F4"/>
    <w:rsid w:val="00C13AA0"/>
    <w:rsid w:val="00C1486A"/>
    <w:rsid w:val="00C151AE"/>
    <w:rsid w:val="00C1581C"/>
    <w:rsid w:val="00C219A0"/>
    <w:rsid w:val="00C224A7"/>
    <w:rsid w:val="00C27397"/>
    <w:rsid w:val="00C30645"/>
    <w:rsid w:val="00C32342"/>
    <w:rsid w:val="00C3302C"/>
    <w:rsid w:val="00C4676C"/>
    <w:rsid w:val="00C515F8"/>
    <w:rsid w:val="00C530AB"/>
    <w:rsid w:val="00C53AD1"/>
    <w:rsid w:val="00C54349"/>
    <w:rsid w:val="00C5512B"/>
    <w:rsid w:val="00C563C7"/>
    <w:rsid w:val="00C5768C"/>
    <w:rsid w:val="00C60026"/>
    <w:rsid w:val="00C60155"/>
    <w:rsid w:val="00C66823"/>
    <w:rsid w:val="00C679E3"/>
    <w:rsid w:val="00C7464E"/>
    <w:rsid w:val="00C763DE"/>
    <w:rsid w:val="00C77025"/>
    <w:rsid w:val="00C77759"/>
    <w:rsid w:val="00C800DB"/>
    <w:rsid w:val="00C808AA"/>
    <w:rsid w:val="00C81231"/>
    <w:rsid w:val="00C8132E"/>
    <w:rsid w:val="00C82688"/>
    <w:rsid w:val="00C831E2"/>
    <w:rsid w:val="00C84593"/>
    <w:rsid w:val="00C8799E"/>
    <w:rsid w:val="00C87D26"/>
    <w:rsid w:val="00C90851"/>
    <w:rsid w:val="00CA1D13"/>
    <w:rsid w:val="00CA58CD"/>
    <w:rsid w:val="00CA5C17"/>
    <w:rsid w:val="00CA78F7"/>
    <w:rsid w:val="00CB072F"/>
    <w:rsid w:val="00CB1D7D"/>
    <w:rsid w:val="00CB29CD"/>
    <w:rsid w:val="00CB2CDC"/>
    <w:rsid w:val="00CB308C"/>
    <w:rsid w:val="00CB4665"/>
    <w:rsid w:val="00CB64F2"/>
    <w:rsid w:val="00CC4555"/>
    <w:rsid w:val="00CC47A1"/>
    <w:rsid w:val="00CD1619"/>
    <w:rsid w:val="00CD38C8"/>
    <w:rsid w:val="00CE177F"/>
    <w:rsid w:val="00CE23D7"/>
    <w:rsid w:val="00CE24EF"/>
    <w:rsid w:val="00CE376B"/>
    <w:rsid w:val="00CE4D6E"/>
    <w:rsid w:val="00CF2FD1"/>
    <w:rsid w:val="00D001D4"/>
    <w:rsid w:val="00D0285F"/>
    <w:rsid w:val="00D0367E"/>
    <w:rsid w:val="00D12001"/>
    <w:rsid w:val="00D14DE2"/>
    <w:rsid w:val="00D2144E"/>
    <w:rsid w:val="00D233DF"/>
    <w:rsid w:val="00D276F4"/>
    <w:rsid w:val="00D301A1"/>
    <w:rsid w:val="00D37389"/>
    <w:rsid w:val="00D43B9D"/>
    <w:rsid w:val="00D44B5D"/>
    <w:rsid w:val="00D47EC4"/>
    <w:rsid w:val="00D54FEF"/>
    <w:rsid w:val="00D57E20"/>
    <w:rsid w:val="00D60C21"/>
    <w:rsid w:val="00D636A0"/>
    <w:rsid w:val="00D63D22"/>
    <w:rsid w:val="00D70EDD"/>
    <w:rsid w:val="00D72843"/>
    <w:rsid w:val="00D7775B"/>
    <w:rsid w:val="00D77DF9"/>
    <w:rsid w:val="00D802E1"/>
    <w:rsid w:val="00D909DF"/>
    <w:rsid w:val="00D91C6D"/>
    <w:rsid w:val="00D91D13"/>
    <w:rsid w:val="00DA0B8B"/>
    <w:rsid w:val="00DA185B"/>
    <w:rsid w:val="00DA36C1"/>
    <w:rsid w:val="00DA4B34"/>
    <w:rsid w:val="00DA5B87"/>
    <w:rsid w:val="00DB1798"/>
    <w:rsid w:val="00DB40EE"/>
    <w:rsid w:val="00DB466D"/>
    <w:rsid w:val="00DB573B"/>
    <w:rsid w:val="00DB719C"/>
    <w:rsid w:val="00DC290E"/>
    <w:rsid w:val="00DC3C55"/>
    <w:rsid w:val="00DC3C72"/>
    <w:rsid w:val="00DC4218"/>
    <w:rsid w:val="00DC4B5C"/>
    <w:rsid w:val="00DC4FA1"/>
    <w:rsid w:val="00DC50B3"/>
    <w:rsid w:val="00DD5EDB"/>
    <w:rsid w:val="00DD69AB"/>
    <w:rsid w:val="00DE0D44"/>
    <w:rsid w:val="00DF08F8"/>
    <w:rsid w:val="00DF3FF1"/>
    <w:rsid w:val="00DF4FEA"/>
    <w:rsid w:val="00DF6833"/>
    <w:rsid w:val="00E047E7"/>
    <w:rsid w:val="00E053D5"/>
    <w:rsid w:val="00E17E75"/>
    <w:rsid w:val="00E23373"/>
    <w:rsid w:val="00E24D83"/>
    <w:rsid w:val="00E33778"/>
    <w:rsid w:val="00E33A17"/>
    <w:rsid w:val="00E432FE"/>
    <w:rsid w:val="00E43475"/>
    <w:rsid w:val="00E43764"/>
    <w:rsid w:val="00E46615"/>
    <w:rsid w:val="00E46A9F"/>
    <w:rsid w:val="00E4778B"/>
    <w:rsid w:val="00E52BBA"/>
    <w:rsid w:val="00E540FB"/>
    <w:rsid w:val="00E552CE"/>
    <w:rsid w:val="00E613A6"/>
    <w:rsid w:val="00E64480"/>
    <w:rsid w:val="00E65E74"/>
    <w:rsid w:val="00E6781C"/>
    <w:rsid w:val="00E716EF"/>
    <w:rsid w:val="00E71ABF"/>
    <w:rsid w:val="00E72B54"/>
    <w:rsid w:val="00E73400"/>
    <w:rsid w:val="00E75645"/>
    <w:rsid w:val="00E76B9A"/>
    <w:rsid w:val="00E801CB"/>
    <w:rsid w:val="00E81060"/>
    <w:rsid w:val="00E915F4"/>
    <w:rsid w:val="00E91EC8"/>
    <w:rsid w:val="00E92E6E"/>
    <w:rsid w:val="00EA42C0"/>
    <w:rsid w:val="00EB1921"/>
    <w:rsid w:val="00EC37E6"/>
    <w:rsid w:val="00ED243F"/>
    <w:rsid w:val="00ED2793"/>
    <w:rsid w:val="00ED5A8C"/>
    <w:rsid w:val="00ED628F"/>
    <w:rsid w:val="00EE10F8"/>
    <w:rsid w:val="00EE42D6"/>
    <w:rsid w:val="00EE4308"/>
    <w:rsid w:val="00EE70B5"/>
    <w:rsid w:val="00EF1227"/>
    <w:rsid w:val="00EF596A"/>
    <w:rsid w:val="00EF69E1"/>
    <w:rsid w:val="00EF7A58"/>
    <w:rsid w:val="00F0319C"/>
    <w:rsid w:val="00F0701D"/>
    <w:rsid w:val="00F071DC"/>
    <w:rsid w:val="00F125AA"/>
    <w:rsid w:val="00F14014"/>
    <w:rsid w:val="00F1430E"/>
    <w:rsid w:val="00F167B7"/>
    <w:rsid w:val="00F2128E"/>
    <w:rsid w:val="00F224CA"/>
    <w:rsid w:val="00F24C8B"/>
    <w:rsid w:val="00F27F55"/>
    <w:rsid w:val="00F31165"/>
    <w:rsid w:val="00F31AF3"/>
    <w:rsid w:val="00F411CB"/>
    <w:rsid w:val="00F44741"/>
    <w:rsid w:val="00F46FE1"/>
    <w:rsid w:val="00F53987"/>
    <w:rsid w:val="00F54CB8"/>
    <w:rsid w:val="00F55078"/>
    <w:rsid w:val="00F55440"/>
    <w:rsid w:val="00F56093"/>
    <w:rsid w:val="00F623DD"/>
    <w:rsid w:val="00F661F7"/>
    <w:rsid w:val="00F66923"/>
    <w:rsid w:val="00F672B8"/>
    <w:rsid w:val="00F718F0"/>
    <w:rsid w:val="00F7774E"/>
    <w:rsid w:val="00F8150F"/>
    <w:rsid w:val="00F82D94"/>
    <w:rsid w:val="00F8365D"/>
    <w:rsid w:val="00F873A4"/>
    <w:rsid w:val="00F92976"/>
    <w:rsid w:val="00FA034E"/>
    <w:rsid w:val="00FA1ED1"/>
    <w:rsid w:val="00FA3495"/>
    <w:rsid w:val="00FA3C30"/>
    <w:rsid w:val="00FA457B"/>
    <w:rsid w:val="00FA577A"/>
    <w:rsid w:val="00FA5C5A"/>
    <w:rsid w:val="00FA6216"/>
    <w:rsid w:val="00FA733C"/>
    <w:rsid w:val="00FA7E93"/>
    <w:rsid w:val="00FB63C4"/>
    <w:rsid w:val="00FC52A7"/>
    <w:rsid w:val="00FC5581"/>
    <w:rsid w:val="00FC5F8F"/>
    <w:rsid w:val="00FC6D5D"/>
    <w:rsid w:val="00FD1E91"/>
    <w:rsid w:val="00FD3A16"/>
    <w:rsid w:val="00FD3F59"/>
    <w:rsid w:val="00FD69BC"/>
    <w:rsid w:val="00FE0D2A"/>
    <w:rsid w:val="00FE22C4"/>
    <w:rsid w:val="00FE38AF"/>
    <w:rsid w:val="00FE5DCE"/>
    <w:rsid w:val="00FE7E94"/>
    <w:rsid w:val="00FF0E20"/>
    <w:rsid w:val="00FF3934"/>
    <w:rsid w:val="00FF7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503D3"/>
  <w15:docId w15:val="{B21A1753-F82F-4E84-AE24-5819D942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UnresolvedMention1">
    <w:name w:val="Unresolved Mention1"/>
    <w:basedOn w:val="DefaultParagraphFont"/>
    <w:uiPriority w:val="99"/>
    <w:semiHidden/>
    <w:unhideWhenUsed/>
    <w:rsid w:val="002F4DDF"/>
    <w:rPr>
      <w:color w:val="808080"/>
      <w:shd w:val="clear" w:color="auto" w:fill="E6E6E6"/>
    </w:rPr>
  </w:style>
  <w:style w:type="character" w:customStyle="1" w:styleId="UnresolvedMention10">
    <w:name w:val="Unresolved Mention1"/>
    <w:basedOn w:val="DefaultParagraphFont"/>
    <w:uiPriority w:val="99"/>
    <w:semiHidden/>
    <w:unhideWhenUsed/>
    <w:rsid w:val="009620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nberra.naturemapr.org/Community/Sightings/Details/3367729" TargetMode="External"/><Relationship Id="rId26" Type="http://schemas.openxmlformats.org/officeDocument/2006/relationships/hyperlink" Target="http://www.environment.gov.au/webgis-framework/apps/ffc-wide/ffc-wide.jsf"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nvironment.gov.au/biodiversity/threatened/species/p-poliocephalus.html" TargetMode="External"/><Relationship Id="rId34" Type="http://schemas.openxmlformats.org/officeDocument/2006/relationships/hyperlink" Target="https://doi.org/10.1098/rspb.2007.138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anberra.naturemapr.org/Community/Sighting/3367729" TargetMode="External"/><Relationship Id="rId25" Type="http://schemas.openxmlformats.org/officeDocument/2006/relationships/hyperlink" Target="http://bushcapital.org.au/forum/index.php?topic=6188.0" TargetMode="External"/><Relationship Id="rId33" Type="http://schemas.openxmlformats.org/officeDocument/2006/relationships/hyperlink" Target="http://www.environment.gov.au/biodiversity/threatened/species/p-poliocephalus.htm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anberra.naturemapr.org/Community/Sightings/Details/3367729" TargetMode="External"/><Relationship Id="rId20" Type="http://schemas.openxmlformats.org/officeDocument/2006/relationships/image" Target="media/image2.png"/><Relationship Id="rId29" Type="http://schemas.openxmlformats.org/officeDocument/2006/relationships/hyperlink" Target="http://www.environment.gov.au/biodiversity/threatened/publications/action/bats/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ites.org/eng/app/appendices.php" TargetMode="External"/><Relationship Id="rId32" Type="http://schemas.openxmlformats.org/officeDocument/2006/relationships/hyperlink" Target="http://www.environment.nsw.gov.au/animals/NFFMP.htm"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s://canberra.naturemapr.org/Community/Species/15502" TargetMode="External"/><Relationship Id="rId28" Type="http://schemas.openxmlformats.org/officeDocument/2006/relationships/hyperlink" Target="http://www.environment.act.gov.au/__data/assets/pdf_file/0005/728600/Schedule-1-Environmental-offsets-Assessment-Methodology-FINAL-2.pdf" TargetMode="External"/><Relationship Id="rId36" Type="http://schemas.openxmlformats.org/officeDocument/2006/relationships/hyperlink" Target="http://www.environment.act.gov.au/cpr" TargetMode="External"/><Relationship Id="rId10" Type="http://schemas.openxmlformats.org/officeDocument/2006/relationships/footer" Target="footer1.xml"/><Relationship Id="rId19" Type="http://schemas.openxmlformats.org/officeDocument/2006/relationships/hyperlink" Target="https://canberra.naturemapr.org/Community/Sighting/3367729" TargetMode="External"/><Relationship Id="rId31" Type="http://schemas.openxmlformats.org/officeDocument/2006/relationships/hyperlink" Target="https://www.nca.gov.au/national-land/asset-management/grey-headed-flying-fox-information-she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Community/Sightings/Details/3367729" TargetMode="External"/><Relationship Id="rId22" Type="http://schemas.openxmlformats.org/officeDocument/2006/relationships/hyperlink" Target="https://www.environment.nsw.gov.au/resources/threatenedspecies/08214dnrpflyingfox.pdf" TargetMode="External"/><Relationship Id="rId27" Type="http://schemas.openxmlformats.org/officeDocument/2006/relationships/hyperlink" Target="https://www.environment.nsw.gov.au/resources/threatenedspecies/08214dnrpflyingfox.pdf" TargetMode="External"/><Relationship Id="rId30" Type="http://schemas.openxmlformats.org/officeDocument/2006/relationships/hyperlink" Target="http://dx.doi.org/10.2305/IUCN.UK.2008.RLTS.T18751A8554062.en" TargetMode="External"/><Relationship Id="rId35" Type="http://schemas.openxmlformats.org/officeDocument/2006/relationships/hyperlink" Target="http://www.canberratimes.com.au/act-news/canberras-bat-numbers-soar-but-they-are-doing-more-good-than-harm-so-far-20140127-31j5b.htm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E25EF-99BF-48F1-B876-5E7613CE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9706</Characters>
  <Application>Microsoft Office Word</Application>
  <DocSecurity>0</DocSecurity>
  <Lines>175</Lines>
  <Paragraphs>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2019-05-02T03:24:00Z</dcterms:created>
  <dcterms:modified xsi:type="dcterms:W3CDTF">2019-05-02T03:24:00Z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A15591445</vt:lpwstr>
  </property>
  <property fmtid="{D5CDD505-2E9C-101B-9397-08002B2CF9AE}" pid="4" name="Objective-Title">
    <vt:lpwstr>Conservation Advice - Grey Headed Flying Fox</vt:lpwstr>
  </property>
  <property fmtid="{D5CDD505-2E9C-101B-9397-08002B2CF9AE}" pid="5" name="Objective-Comment">
    <vt:lpwstr/>
  </property>
  <property fmtid="{D5CDD505-2E9C-101B-9397-08002B2CF9AE}" pid="6" name="Objective-CreationStamp">
    <vt:filetime>2018-03-26T00:03:21Z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2019-04-09T04:50:03Z</vt:filetime>
  </property>
  <property fmtid="{D5CDD505-2E9C-101B-9397-08002B2CF9AE}" pid="10" name="Objective-ModificationStamp">
    <vt:filetime>2019-04-09T23:05:54Z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