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351984" w:rsidP="009F6AA7">
      <w:pPr>
        <w:pStyle w:val="Heading1"/>
      </w:pPr>
      <w:r w:rsidRPr="00351984">
        <w:t>Nature Conservation (Closed Reserve—Mulligans Flat) Declaration 2019 (No 2)</w:t>
      </w:r>
      <w:r>
        <w:t>*</w:t>
      </w:r>
    </w:p>
    <w:p w:rsidR="008936B5" w:rsidRPr="0059678C" w:rsidRDefault="00FE4D40" w:rsidP="0018279A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6E6F47">
        <w:t>201</w:t>
      </w:r>
      <w:r w:rsidR="000C20D1">
        <w:t>9</w:t>
      </w:r>
      <w:r w:rsidR="008936B5" w:rsidRPr="0059678C">
        <w:t>–</w:t>
      </w:r>
      <w:r w:rsidR="00B63A17">
        <w:t>267</w:t>
      </w:r>
    </w:p>
    <w:p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18279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18279A">
      <w:pPr>
        <w:spacing w:before="140"/>
        <w:ind w:left="720"/>
      </w:pPr>
      <w:r>
        <w:t xml:space="preserve">This instrument is the </w:t>
      </w:r>
      <w:r w:rsidR="00351984" w:rsidRPr="00351984">
        <w:rPr>
          <w:i/>
          <w:iCs/>
        </w:rPr>
        <w:t>Nature Conservation (Closed Reserve—Mulligans Flat) Declaration 2019 (No 2)</w:t>
      </w:r>
      <w:r w:rsidR="006E6F47">
        <w:rPr>
          <w:i/>
          <w:iCs/>
        </w:rPr>
        <w:t>.</w:t>
      </w:r>
    </w:p>
    <w:p w:rsidR="008936B5" w:rsidRPr="0059678C" w:rsidRDefault="008936B5" w:rsidP="0018279A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:rsidR="008936B5" w:rsidRDefault="006E6F47" w:rsidP="0018279A">
      <w:pPr>
        <w:spacing w:before="140"/>
        <w:ind w:left="720"/>
      </w:pPr>
      <w:r>
        <w:t xml:space="preserve">This instrument commences on </w:t>
      </w:r>
      <w:r w:rsidR="009E4C10">
        <w:t>7</w:t>
      </w:r>
      <w:r w:rsidR="00CF7C76">
        <w:t xml:space="preserve"> May 2019</w:t>
      </w:r>
    </w:p>
    <w:p w:rsidR="008936B5" w:rsidRDefault="008936B5" w:rsidP="0018279A">
      <w:pPr>
        <w:pStyle w:val="Heading3"/>
        <w:spacing w:before="300" w:after="0"/>
      </w:pPr>
      <w:r>
        <w:t>3</w:t>
      </w:r>
      <w:r>
        <w:tab/>
      </w:r>
      <w:r w:rsidR="006E6F47">
        <w:t>Declaration</w:t>
      </w:r>
    </w:p>
    <w:p w:rsidR="00F23413" w:rsidRDefault="00F23413" w:rsidP="0018279A">
      <w:pPr>
        <w:spacing w:before="140"/>
        <w:ind w:left="720"/>
      </w:pPr>
      <w:r w:rsidRPr="00B3373E">
        <w:t xml:space="preserve">I declare that access to the reserves mentioned in column 1 of schedule 1 is restricted to conservation officers and people who are contracted by the territory or otherwise authorised by the custodian for the implementation of the </w:t>
      </w:r>
      <w:r w:rsidR="009F6AA7" w:rsidRPr="0018279A">
        <w:rPr>
          <w:i/>
        </w:rPr>
        <w:t>Eastern Grey Kangaroo: Controlled Native Species Management Plan</w:t>
      </w:r>
      <w:r w:rsidRPr="00B3373E">
        <w:t xml:space="preserve"> during the closure times mentioned in column 2 of schedule 1.</w:t>
      </w:r>
    </w:p>
    <w:p w:rsidR="008936B5" w:rsidRDefault="008936B5" w:rsidP="0018279A">
      <w:pPr>
        <w:pStyle w:val="Heading3"/>
        <w:spacing w:before="300" w:after="0"/>
      </w:pPr>
      <w:r>
        <w:t>4</w:t>
      </w:r>
      <w:r>
        <w:tab/>
      </w:r>
      <w:r w:rsidR="006E6F47">
        <w:t>Expiry</w:t>
      </w:r>
    </w:p>
    <w:p w:rsidR="008936B5" w:rsidRDefault="006E6F47" w:rsidP="0018279A">
      <w:pPr>
        <w:spacing w:before="140"/>
        <w:ind w:left="720"/>
      </w:pPr>
      <w:r>
        <w:t xml:space="preserve">This instrument expires on </w:t>
      </w:r>
      <w:r w:rsidR="00E64890">
        <w:t>27 July</w:t>
      </w:r>
      <w:r w:rsidR="005B773D">
        <w:t xml:space="preserve"> </w:t>
      </w:r>
      <w:r w:rsidR="000C20D1">
        <w:t>2019</w:t>
      </w:r>
      <w:r>
        <w:t>.</w:t>
      </w:r>
    </w:p>
    <w:p w:rsidR="005B773D" w:rsidRDefault="005B773D" w:rsidP="005B773D">
      <w:pPr>
        <w:spacing w:before="80" w:after="60"/>
      </w:pPr>
    </w:p>
    <w:p w:rsidR="008936B5" w:rsidRDefault="006E6F47" w:rsidP="00C63031">
      <w:pPr>
        <w:tabs>
          <w:tab w:val="left" w:pos="4320"/>
        </w:tabs>
      </w:pPr>
      <w:r>
        <w:t>Ian Walker</w:t>
      </w:r>
      <w:r w:rsidR="008936B5">
        <w:br/>
      </w:r>
      <w:r>
        <w:t>Conservator of Flora and Fauna</w:t>
      </w:r>
    </w:p>
    <w:p w:rsidR="00C63031" w:rsidRDefault="00022962" w:rsidP="00C63031">
      <w:pPr>
        <w:tabs>
          <w:tab w:val="left" w:pos="4320"/>
        </w:tabs>
      </w:pPr>
      <w:r>
        <w:t>3</w:t>
      </w:r>
      <w:r w:rsidR="00C63031">
        <w:t xml:space="preserve"> May 2019</w:t>
      </w:r>
    </w:p>
    <w:p w:rsidR="000C20D1" w:rsidRPr="000626A9" w:rsidRDefault="000C20D1" w:rsidP="000C20D1">
      <w:pPr>
        <w:tabs>
          <w:tab w:val="left" w:pos="4320"/>
        </w:tabs>
        <w:rPr>
          <w:rFonts w:ascii="Arial" w:hAnsi="Arial" w:cs="Arial"/>
          <w:b/>
        </w:rPr>
      </w:pPr>
      <w:r>
        <w:br w:type="page"/>
      </w:r>
      <w:r w:rsidRPr="000626A9">
        <w:rPr>
          <w:rFonts w:ascii="Arial" w:hAnsi="Arial" w:cs="Arial"/>
          <w:b/>
        </w:rPr>
        <w:lastRenderedPageBreak/>
        <w:t>Schedule</w:t>
      </w:r>
      <w:r>
        <w:rPr>
          <w:rFonts w:ascii="Arial" w:hAnsi="Arial" w:cs="Arial"/>
          <w:b/>
        </w:rPr>
        <w:t xml:space="preserve"> 1</w:t>
      </w:r>
    </w:p>
    <w:p w:rsidR="000C20D1" w:rsidRPr="00B3606B" w:rsidRDefault="000C20D1" w:rsidP="000C20D1">
      <w:pPr>
        <w:tabs>
          <w:tab w:val="left" w:pos="43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7"/>
      </w:tblGrid>
      <w:tr w:rsidR="00F830CB" w:rsidRPr="00052B7B" w:rsidTr="00E21AB8">
        <w:tc>
          <w:tcPr>
            <w:tcW w:w="2376" w:type="dxa"/>
          </w:tcPr>
          <w:p w:rsidR="000C20D1" w:rsidRPr="000626A9" w:rsidRDefault="000C20D1" w:rsidP="002234DC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0626A9">
              <w:rPr>
                <w:rFonts w:ascii="Arial" w:hAnsi="Arial" w:cs="Arial"/>
                <w:b/>
              </w:rPr>
              <w:t>olumn 1</w:t>
            </w:r>
          </w:p>
          <w:p w:rsidR="000C20D1" w:rsidRPr="000626A9" w:rsidRDefault="000C20D1" w:rsidP="002234DC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626A9">
              <w:rPr>
                <w:rFonts w:ascii="Arial" w:hAnsi="Arial" w:cs="Arial"/>
                <w:b/>
              </w:rPr>
              <w:t>eserve</w:t>
            </w:r>
          </w:p>
        </w:tc>
        <w:tc>
          <w:tcPr>
            <w:tcW w:w="6147" w:type="dxa"/>
          </w:tcPr>
          <w:p w:rsidR="000C20D1" w:rsidRPr="000626A9" w:rsidRDefault="000C20D1" w:rsidP="002234DC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0626A9">
              <w:rPr>
                <w:rFonts w:ascii="Arial" w:hAnsi="Arial" w:cs="Arial"/>
                <w:b/>
              </w:rPr>
              <w:t>olumn 2</w:t>
            </w:r>
          </w:p>
          <w:p w:rsidR="000C20D1" w:rsidRPr="000626A9" w:rsidRDefault="000C20D1" w:rsidP="002234DC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626A9">
              <w:rPr>
                <w:rFonts w:ascii="Arial" w:hAnsi="Arial" w:cs="Arial"/>
                <w:b/>
              </w:rPr>
              <w:t>imes when public access is prohibited</w:t>
            </w:r>
          </w:p>
        </w:tc>
      </w:tr>
      <w:tr w:rsidR="00F830CB" w:rsidRPr="00052B7B" w:rsidTr="00E21AB8">
        <w:tc>
          <w:tcPr>
            <w:tcW w:w="2376" w:type="dxa"/>
          </w:tcPr>
          <w:p w:rsidR="00E21AB8" w:rsidRDefault="00E21AB8" w:rsidP="00E21AB8">
            <w:pPr>
              <w:pStyle w:val="ListParagraph"/>
              <w:spacing w:before="14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Mulligans Flat Nature Reserve </w:t>
            </w:r>
          </w:p>
          <w:p w:rsidR="00E21AB8" w:rsidRPr="00052B7B" w:rsidRDefault="00E21AB8" w:rsidP="00175DD2">
            <w:pPr>
              <w:pStyle w:val="ListParagraph"/>
              <w:spacing w:before="140" w:after="0" w:line="240" w:lineRule="auto"/>
              <w:ind w:left="0"/>
              <w:contextualSpacing w:val="0"/>
              <w:rPr>
                <w:b/>
              </w:rPr>
            </w:pPr>
          </w:p>
        </w:tc>
        <w:tc>
          <w:tcPr>
            <w:tcW w:w="6147" w:type="dxa"/>
          </w:tcPr>
          <w:p w:rsidR="00A53876" w:rsidRDefault="00973279" w:rsidP="000C20D1">
            <w:pPr>
              <w:spacing w:before="140"/>
            </w:pPr>
            <w:r>
              <w:rPr>
                <w:color w:val="000000"/>
                <w:szCs w:val="24"/>
              </w:rPr>
              <w:t xml:space="preserve">Period 1: </w:t>
            </w:r>
            <w:r w:rsidR="000C20D1">
              <w:t xml:space="preserve">Beginning at </w:t>
            </w:r>
            <w:r w:rsidR="00A9187F">
              <w:t>3:00</w:t>
            </w:r>
            <w:r w:rsidR="000C20D1">
              <w:t xml:space="preserve"> pm every </w:t>
            </w:r>
            <w:r w:rsidR="009E4C10">
              <w:t>Sunday</w:t>
            </w:r>
            <w:r w:rsidR="00A9187F">
              <w:t>,</w:t>
            </w:r>
            <w:r w:rsidR="009E4C10">
              <w:t xml:space="preserve"> </w:t>
            </w:r>
            <w:r w:rsidR="000C20D1">
              <w:t>Monday, Tuesday, Wednesday and Thursday</w:t>
            </w:r>
            <w:r w:rsidR="000C20D1" w:rsidRPr="003571A7">
              <w:t xml:space="preserve"> </w:t>
            </w:r>
            <w:r w:rsidR="00F830CB">
              <w:t>afternoon</w:t>
            </w:r>
            <w:r w:rsidR="000C20D1">
              <w:t xml:space="preserve"> </w:t>
            </w:r>
            <w:r w:rsidR="000C20D1" w:rsidRPr="003571A7">
              <w:t>and ending on the following day at</w:t>
            </w:r>
            <w:r w:rsidR="000C20D1">
              <w:t xml:space="preserve"> 9</w:t>
            </w:r>
            <w:r w:rsidR="000C20D1" w:rsidRPr="003571A7">
              <w:t xml:space="preserve">:00 am for the period beginning on </w:t>
            </w:r>
            <w:r w:rsidR="00AC7A80">
              <w:t>Tuesday 7</w:t>
            </w:r>
            <w:r w:rsidR="000C20D1">
              <w:t>May</w:t>
            </w:r>
            <w:r w:rsidR="000C20D1" w:rsidRPr="003571A7">
              <w:t xml:space="preserve"> 2019 and ending on</w:t>
            </w:r>
            <w:r w:rsidR="000C20D1">
              <w:t xml:space="preserve"> </w:t>
            </w:r>
            <w:r w:rsidR="00A53876">
              <w:t>Tuesday 14 May 2019.</w:t>
            </w:r>
          </w:p>
          <w:p w:rsidR="00A53876" w:rsidRDefault="00A53876" w:rsidP="00F830CB"/>
          <w:p w:rsidR="00A53876" w:rsidRDefault="00A53876" w:rsidP="009E4C10">
            <w:r>
              <w:t xml:space="preserve">To avoid </w:t>
            </w:r>
            <w:r w:rsidR="00E64890" w:rsidRPr="003571A7">
              <w:t xml:space="preserve">doubt, the first of these periods begins at </w:t>
            </w:r>
            <w:r w:rsidR="00E64890">
              <w:t>3</w:t>
            </w:r>
            <w:r w:rsidR="00E64890" w:rsidRPr="003571A7">
              <w:t xml:space="preserve">:00 pm on </w:t>
            </w:r>
            <w:r w:rsidR="009E4C10">
              <w:t>Tuesday 7</w:t>
            </w:r>
            <w:r w:rsidR="00E64890">
              <w:t xml:space="preserve"> May 2019</w:t>
            </w:r>
            <w:r w:rsidR="00E64890" w:rsidRPr="003571A7">
              <w:t xml:space="preserve"> and the</w:t>
            </w:r>
            <w:r w:rsidR="00E64890">
              <w:t xml:space="preserve"> last of these periods ends at 9</w:t>
            </w:r>
            <w:r w:rsidR="00E64890" w:rsidRPr="003571A7">
              <w:t>:00 am on</w:t>
            </w:r>
            <w:r w:rsidR="00E64890">
              <w:t xml:space="preserve"> Tuesday, 26 July</w:t>
            </w:r>
            <w:r w:rsidR="00E64890" w:rsidRPr="003571A7">
              <w:t xml:space="preserve"> 2019.</w:t>
            </w:r>
            <w:r w:rsidR="00E64890">
              <w:t xml:space="preserve"> T</w:t>
            </w:r>
            <w:r>
              <w:t>he reserve will not be closed for the entirety of 15 May 2019.</w:t>
            </w:r>
          </w:p>
        </w:tc>
      </w:tr>
      <w:tr w:rsidR="00A53876" w:rsidRPr="00052B7B" w:rsidTr="00E21AB8">
        <w:tc>
          <w:tcPr>
            <w:tcW w:w="2376" w:type="dxa"/>
          </w:tcPr>
          <w:p w:rsidR="00A53876" w:rsidRDefault="00A53876" w:rsidP="00A53876">
            <w:pPr>
              <w:pStyle w:val="ListParagraph"/>
              <w:spacing w:before="14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Mulligans Flat Nature Reserve </w:t>
            </w:r>
          </w:p>
          <w:p w:rsidR="00A53876" w:rsidRDefault="00A53876" w:rsidP="00E21AB8">
            <w:pPr>
              <w:pStyle w:val="ListParagraph"/>
              <w:spacing w:before="14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7" w:type="dxa"/>
          </w:tcPr>
          <w:p w:rsidR="00A53876" w:rsidRPr="003571A7" w:rsidRDefault="00973279" w:rsidP="00A53876">
            <w:pPr>
              <w:spacing w:before="140"/>
            </w:pPr>
            <w:r>
              <w:rPr>
                <w:color w:val="000000"/>
                <w:szCs w:val="24"/>
              </w:rPr>
              <w:t xml:space="preserve">Period 2: </w:t>
            </w:r>
            <w:r w:rsidR="00A53876">
              <w:t xml:space="preserve">Beginning at </w:t>
            </w:r>
            <w:r w:rsidR="00A9187F">
              <w:t>3</w:t>
            </w:r>
            <w:r w:rsidR="00611FD6">
              <w:t>:00</w:t>
            </w:r>
            <w:r w:rsidR="00A53876">
              <w:t xml:space="preserve"> pm every</w:t>
            </w:r>
            <w:r w:rsidR="009E4C10">
              <w:t xml:space="preserve"> Sunday</w:t>
            </w:r>
            <w:r w:rsidR="00611FD6">
              <w:t>,</w:t>
            </w:r>
            <w:r w:rsidR="005D2222">
              <w:t xml:space="preserve"> </w:t>
            </w:r>
            <w:r w:rsidR="00A53876">
              <w:t>Monday, Tuesday, Wednesday and Thursday</w:t>
            </w:r>
            <w:r w:rsidR="00A53876" w:rsidRPr="003571A7">
              <w:t xml:space="preserve"> </w:t>
            </w:r>
            <w:r w:rsidR="00A53876">
              <w:t xml:space="preserve">afternoon </w:t>
            </w:r>
            <w:r w:rsidR="00A53876" w:rsidRPr="003571A7">
              <w:t>and ending on the following day at</w:t>
            </w:r>
            <w:r w:rsidR="00A53876">
              <w:t xml:space="preserve"> 9</w:t>
            </w:r>
            <w:r w:rsidR="00A53876" w:rsidRPr="003571A7">
              <w:t xml:space="preserve">:00 am for the period beginning on </w:t>
            </w:r>
            <w:r w:rsidR="00A53876">
              <w:t>Thursday 16 May</w:t>
            </w:r>
            <w:r w:rsidR="00A53876" w:rsidRPr="003571A7">
              <w:t xml:space="preserve"> 2019 and ending on</w:t>
            </w:r>
            <w:r w:rsidR="00A53876">
              <w:t xml:space="preserve"> Friday </w:t>
            </w:r>
            <w:r>
              <w:t xml:space="preserve">26 July </w:t>
            </w:r>
            <w:r w:rsidR="00A53876" w:rsidRPr="003571A7">
              <w:t>2019.</w:t>
            </w:r>
          </w:p>
          <w:p w:rsidR="00A53876" w:rsidRDefault="00E64890" w:rsidP="00E64890">
            <w:pPr>
              <w:spacing w:before="140"/>
            </w:pPr>
            <w:r w:rsidRPr="003571A7">
              <w:t xml:space="preserve">To avoid doubt, the first of these periods begins at </w:t>
            </w:r>
            <w:r>
              <w:t>3</w:t>
            </w:r>
            <w:r w:rsidRPr="003571A7">
              <w:t xml:space="preserve">:00 pm on </w:t>
            </w:r>
            <w:r>
              <w:t>Thursday 16 May 2019</w:t>
            </w:r>
            <w:r w:rsidRPr="003571A7">
              <w:t xml:space="preserve"> and the</w:t>
            </w:r>
            <w:r>
              <w:t xml:space="preserve"> last of these periods ends at 9</w:t>
            </w:r>
            <w:r w:rsidRPr="003571A7">
              <w:t>:00 am on</w:t>
            </w:r>
            <w:r>
              <w:t xml:space="preserve"> Friday, 26 July</w:t>
            </w:r>
            <w:r w:rsidRPr="003571A7">
              <w:t xml:space="preserve"> 2019.</w:t>
            </w:r>
            <w:r>
              <w:t xml:space="preserve">  </w:t>
            </w:r>
          </w:p>
        </w:tc>
      </w:tr>
    </w:tbl>
    <w:p w:rsidR="000C20D1" w:rsidRDefault="000C20D1" w:rsidP="000C20D1">
      <w:pPr>
        <w:tabs>
          <w:tab w:val="left" w:pos="4320"/>
        </w:tabs>
      </w:pPr>
    </w:p>
    <w:p w:rsidR="000C20D1" w:rsidRDefault="000C20D1" w:rsidP="000C20D1">
      <w:pPr>
        <w:tabs>
          <w:tab w:val="left" w:pos="4320"/>
        </w:tabs>
      </w:pPr>
    </w:p>
    <w:p w:rsidR="000C20D1" w:rsidRPr="00B3606B" w:rsidRDefault="000C20D1" w:rsidP="000C20D1">
      <w:pPr>
        <w:tabs>
          <w:tab w:val="left" w:pos="4320"/>
        </w:tabs>
      </w:pPr>
    </w:p>
    <w:p w:rsidR="000C20D1" w:rsidRPr="00B3606B" w:rsidRDefault="000C20D1" w:rsidP="000C20D1">
      <w:pPr>
        <w:tabs>
          <w:tab w:val="left" w:pos="4320"/>
        </w:tabs>
      </w:pPr>
    </w:p>
    <w:p w:rsidR="000C20D1" w:rsidRDefault="000C20D1">
      <w:pPr>
        <w:tabs>
          <w:tab w:val="left" w:pos="4320"/>
        </w:tabs>
        <w:spacing w:before="480"/>
      </w:pPr>
    </w:p>
    <w:bookmarkEnd w:id="0"/>
    <w:p w:rsidR="008936B5" w:rsidRDefault="008936B5" w:rsidP="008E0DAD">
      <w:pPr>
        <w:tabs>
          <w:tab w:val="left" w:pos="4320"/>
        </w:tabs>
        <w:rPr>
          <w:i/>
          <w:color w:val="FF0000"/>
          <w:sz w:val="20"/>
        </w:rPr>
      </w:pPr>
    </w:p>
    <w:p w:rsidR="006E6F47" w:rsidRDefault="006E6F47" w:rsidP="008E0DAD">
      <w:pPr>
        <w:tabs>
          <w:tab w:val="left" w:pos="4320"/>
        </w:tabs>
      </w:pPr>
    </w:p>
    <w:sectPr w:rsidR="006E6F47" w:rsidSect="00351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99" w:rsidRDefault="00F25699">
      <w:r>
        <w:separator/>
      </w:r>
    </w:p>
  </w:endnote>
  <w:endnote w:type="continuationSeparator" w:id="0">
    <w:p w:rsidR="00F25699" w:rsidRDefault="00F2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24" w:rsidRDefault="00703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16" w:rsidRPr="00703F24" w:rsidRDefault="00703F24" w:rsidP="00703F24">
    <w:pPr>
      <w:pStyle w:val="Footer"/>
      <w:spacing w:before="0" w:after="0" w:line="240" w:lineRule="auto"/>
      <w:jc w:val="center"/>
      <w:rPr>
        <w:rFonts w:cs="Arial"/>
        <w:sz w:val="14"/>
      </w:rPr>
    </w:pPr>
    <w:r w:rsidRPr="00703F2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A3" w:rsidRDefault="00351984" w:rsidP="00351984">
    <w:pPr>
      <w:pStyle w:val="Footer"/>
      <w:rPr>
        <w:rFonts w:cs="Arial"/>
      </w:rPr>
    </w:pPr>
    <w:r w:rsidRPr="00351984">
      <w:rPr>
        <w:rFonts w:cs="Arial"/>
      </w:rPr>
      <w:t>*Name amended under Legislation Act, s 60</w:t>
    </w:r>
  </w:p>
  <w:p w:rsidR="00351984" w:rsidRPr="00703F24" w:rsidRDefault="00703F24" w:rsidP="00703F24">
    <w:pPr>
      <w:pStyle w:val="Footer"/>
      <w:jc w:val="center"/>
      <w:rPr>
        <w:rFonts w:cs="Arial"/>
        <w:sz w:val="14"/>
      </w:rPr>
    </w:pPr>
    <w:r w:rsidRPr="00703F2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99" w:rsidRDefault="00F25699">
      <w:r>
        <w:separator/>
      </w:r>
    </w:p>
  </w:footnote>
  <w:footnote w:type="continuationSeparator" w:id="0">
    <w:p w:rsidR="00F25699" w:rsidRDefault="00F2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24" w:rsidRDefault="00703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24" w:rsidRDefault="00703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24" w:rsidRDefault="00703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22962"/>
    <w:rsid w:val="00044B6B"/>
    <w:rsid w:val="00090625"/>
    <w:rsid w:val="000C20D1"/>
    <w:rsid w:val="000C3398"/>
    <w:rsid w:val="000D5A29"/>
    <w:rsid w:val="000D6301"/>
    <w:rsid w:val="0013521D"/>
    <w:rsid w:val="00175DD2"/>
    <w:rsid w:val="0018279A"/>
    <w:rsid w:val="001C2ABC"/>
    <w:rsid w:val="001F3A30"/>
    <w:rsid w:val="0021051E"/>
    <w:rsid w:val="00216224"/>
    <w:rsid w:val="002234DC"/>
    <w:rsid w:val="00272EAF"/>
    <w:rsid w:val="00283D03"/>
    <w:rsid w:val="002C2FD2"/>
    <w:rsid w:val="002D0915"/>
    <w:rsid w:val="00311C38"/>
    <w:rsid w:val="003172D1"/>
    <w:rsid w:val="00351984"/>
    <w:rsid w:val="00360716"/>
    <w:rsid w:val="00484B09"/>
    <w:rsid w:val="004A5DE7"/>
    <w:rsid w:val="004F065C"/>
    <w:rsid w:val="0052218D"/>
    <w:rsid w:val="00573AAA"/>
    <w:rsid w:val="0059678C"/>
    <w:rsid w:val="005B773D"/>
    <w:rsid w:val="005D2222"/>
    <w:rsid w:val="00611FD6"/>
    <w:rsid w:val="00693C27"/>
    <w:rsid w:val="006E6F47"/>
    <w:rsid w:val="00703F24"/>
    <w:rsid w:val="00752BA1"/>
    <w:rsid w:val="007B5DD3"/>
    <w:rsid w:val="008268C9"/>
    <w:rsid w:val="00882224"/>
    <w:rsid w:val="00885126"/>
    <w:rsid w:val="008936B5"/>
    <w:rsid w:val="008B3969"/>
    <w:rsid w:val="008E0DAD"/>
    <w:rsid w:val="00973279"/>
    <w:rsid w:val="009D04CD"/>
    <w:rsid w:val="009E4C10"/>
    <w:rsid w:val="009F1A3D"/>
    <w:rsid w:val="009F6AA7"/>
    <w:rsid w:val="00A27804"/>
    <w:rsid w:val="00A53876"/>
    <w:rsid w:val="00A9187F"/>
    <w:rsid w:val="00AC25A2"/>
    <w:rsid w:val="00AC7A80"/>
    <w:rsid w:val="00B63A17"/>
    <w:rsid w:val="00B72A42"/>
    <w:rsid w:val="00BD2A74"/>
    <w:rsid w:val="00BD3637"/>
    <w:rsid w:val="00C63031"/>
    <w:rsid w:val="00C8669A"/>
    <w:rsid w:val="00C919A3"/>
    <w:rsid w:val="00CF7C76"/>
    <w:rsid w:val="00D55542"/>
    <w:rsid w:val="00E15229"/>
    <w:rsid w:val="00E21AB8"/>
    <w:rsid w:val="00E64890"/>
    <w:rsid w:val="00E64E02"/>
    <w:rsid w:val="00EB4892"/>
    <w:rsid w:val="00F23413"/>
    <w:rsid w:val="00F25699"/>
    <w:rsid w:val="00F356F4"/>
    <w:rsid w:val="00F830C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43B3D0-16F0-4F38-B4DA-4D38FCA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1518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cp:lastModifiedBy>PCODCS</cp:lastModifiedBy>
  <cp:revision>4</cp:revision>
  <cp:lastPrinted>2018-03-19T05:21:00Z</cp:lastPrinted>
  <dcterms:created xsi:type="dcterms:W3CDTF">2019-05-06T02:12:00Z</dcterms:created>
  <dcterms:modified xsi:type="dcterms:W3CDTF">2019-05-06T02:12:00Z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A19386402</vt:lpwstr>
  </property>
  <property fmtid="{D5CDD505-2E9C-101B-9397-08002B2CF9AE}" pid="16" name="Objective-Title">
    <vt:lpwstr>2019 closed reserve declaration - EGK cull Mulligans Flat May - July</vt:lpwstr>
  </property>
  <property fmtid="{D5CDD505-2E9C-101B-9397-08002B2CF9AE}" pid="17" name="Objective-Comment">
    <vt:lpwstr/>
  </property>
  <property fmtid="{D5CDD505-2E9C-101B-9397-08002B2CF9AE}" pid="18" name="Objective-CreationStamp">
    <vt:filetime>2019-05-01T06:09:12Z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2019-05-03T07:22:17Z</vt:filetime>
  </property>
  <property fmtid="{D5CDD505-2E9C-101B-9397-08002B2CF9AE}" pid="22" name="Objective-ModificationStamp">
    <vt:filetime>2019-05-03T07:22:17Z</vt:filetime>
  </property>
  <property fmtid="{D5CDD505-2E9C-101B-9397-08002B2CF9AE}" pid="23" name="Objective-Owner">
    <vt:lpwstr>Michaela Watts</vt:lpwstr>
  </property>
  <property fmtid="{D5CDD505-2E9C-101B-9397-08002B2CF9AE}" pid="24" name="Objective-Path">
    <vt:lpwstr>Whole of ACT Government:EPSDD - Environment Planning and Sustainable Development Directorate:DIVISION - Environment:BRANCH - Nature Conservation Policy:04. Legislation:Nature Conservation Act:INSTRUMENTS - Disallowable instruments, notifiable instruments,</vt:lpwstr>
  </property>
  <property fmtid="{D5CDD505-2E9C-101B-9397-08002B2CF9AE}" pid="25" name="Objective-Parent">
    <vt:lpwstr>2019 Park Closures</vt:lpwstr>
  </property>
  <property fmtid="{D5CDD505-2E9C-101B-9397-08002B2CF9AE}" pid="26" name="Objective-State">
    <vt:lpwstr>Published</vt:lpwstr>
  </property>
  <property fmtid="{D5CDD505-2E9C-101B-9397-08002B2CF9AE}" pid="27" name="Objective-Version">
    <vt:lpwstr>8.0</vt:lpwstr>
  </property>
  <property fmtid="{D5CDD505-2E9C-101B-9397-08002B2CF9AE}" pid="28" name="Objective-VersionNumber">
    <vt:r8>15</vt:r8>
  </property>
  <property fmtid="{D5CDD505-2E9C-101B-9397-08002B2CF9AE}" pid="29" name="Objective-VersionComment">
    <vt:lpwstr/>
  </property>
  <property fmtid="{D5CDD505-2E9C-101B-9397-08002B2CF9AE}" pid="30" name="Objective-FileNumber">
    <vt:lpwstr>1-2016/05852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  <property fmtid="{D5CDD505-2E9C-101B-9397-08002B2CF9AE}" pid="44" name="DMSID">
    <vt:lpwstr>1041034</vt:lpwstr>
  </property>
  <property fmtid="{D5CDD505-2E9C-101B-9397-08002B2CF9AE}" pid="45" name="CHECKEDOUTFROMJMS">
    <vt:lpwstr/>
  </property>
  <property fmtid="{D5CDD505-2E9C-101B-9397-08002B2CF9AE}" pid="46" name="JMSREQUIREDCHECKIN">
    <vt:lpwstr/>
  </property>
</Properties>
</file>