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B13" w:rsidRDefault="007F5B13" w:rsidP="007F5B13">
      <w:pPr>
        <w:pStyle w:val="ACTheader"/>
      </w:pPr>
      <w:bookmarkStart w:id="0" w:name="_GoBack"/>
      <w:bookmarkEnd w:id="0"/>
      <w:r>
        <w:t>Australian Capital Territory</w:t>
      </w:r>
    </w:p>
    <w:p w:rsidR="007F5B13" w:rsidRPr="00326668" w:rsidRDefault="007F5B13" w:rsidP="007F5B13">
      <w:pPr>
        <w:pStyle w:val="InstrumentTitle"/>
      </w:pPr>
      <w:r>
        <w:t>Crimes (Transport Canberra and City Services) Authorisation 2019</w:t>
      </w:r>
    </w:p>
    <w:p w:rsidR="007F5B13" w:rsidRPr="00326668" w:rsidRDefault="007F5B13" w:rsidP="007F5B13">
      <w:pPr>
        <w:pStyle w:val="NIorDInumber"/>
      </w:pPr>
      <w:r w:rsidRPr="00272E85">
        <w:t>Notifiable Instrument NI20</w:t>
      </w:r>
      <w:r>
        <w:t>19</w:t>
      </w:r>
      <w:r w:rsidRPr="00272E85">
        <w:t>—</w:t>
      </w:r>
      <w:r w:rsidR="000A2E96">
        <w:t>340</w:t>
      </w:r>
    </w:p>
    <w:p w:rsidR="007F5B13" w:rsidRPr="00326668" w:rsidRDefault="007F5B13" w:rsidP="007F5B13">
      <w:pPr>
        <w:pStyle w:val="madeunderthe"/>
      </w:pPr>
      <w:r w:rsidRPr="00326668">
        <w:t xml:space="preserve">made </w:t>
      </w:r>
      <w:r>
        <w:t>for the purposes of</w:t>
      </w:r>
    </w:p>
    <w:p w:rsidR="007F5B13" w:rsidRPr="00326668" w:rsidRDefault="007F5B13" w:rsidP="007F5B13">
      <w:pPr>
        <w:pStyle w:val="Actsourceofpower"/>
      </w:pPr>
      <w:r>
        <w:rPr>
          <w:i/>
        </w:rPr>
        <w:t>Crimes Act 1900</w:t>
      </w:r>
      <w:r w:rsidRPr="00272E85">
        <w:t>, section 154 (</w:t>
      </w:r>
      <w:r>
        <w:t>Additional offences on territory premises)</w:t>
      </w:r>
    </w:p>
    <w:p w:rsidR="007F5B13" w:rsidRDefault="007F5B13" w:rsidP="007F5B13">
      <w:pPr>
        <w:pStyle w:val="N-line3"/>
        <w:pBdr>
          <w:bottom w:val="none" w:sz="0" w:space="0" w:color="auto"/>
        </w:pBdr>
      </w:pPr>
    </w:p>
    <w:p w:rsidR="007F5B13" w:rsidRDefault="007F5B13" w:rsidP="007F5B13">
      <w:pPr>
        <w:pStyle w:val="N-line3"/>
        <w:pBdr>
          <w:top w:val="single" w:sz="12" w:space="1" w:color="auto"/>
          <w:bottom w:val="none" w:sz="0" w:space="0" w:color="auto"/>
        </w:pBdr>
      </w:pPr>
    </w:p>
    <w:p w:rsidR="007F5B13" w:rsidRPr="004A154F" w:rsidRDefault="007F5B13" w:rsidP="007F5B13">
      <w:pPr>
        <w:pStyle w:val="Heading1"/>
        <w:spacing w:before="360"/>
      </w:pPr>
      <w:r w:rsidRPr="004A154F">
        <w:t>1</w:t>
      </w:r>
      <w:r w:rsidRPr="004A154F">
        <w:tab/>
        <w:t>Name of instrument</w:t>
      </w:r>
    </w:p>
    <w:p w:rsidR="007F5B13" w:rsidRPr="00326668" w:rsidRDefault="007F5B13" w:rsidP="007F5B13">
      <w:pPr>
        <w:pStyle w:val="sectiontext"/>
        <w:rPr>
          <w:i/>
        </w:rPr>
      </w:pPr>
      <w:r w:rsidRPr="00326668">
        <w:t xml:space="preserve">This instrument is the </w:t>
      </w:r>
      <w:r w:rsidRPr="00FA2AFB">
        <w:rPr>
          <w:i/>
        </w:rPr>
        <w:t>Crimes (</w:t>
      </w:r>
      <w:r>
        <w:rPr>
          <w:i/>
        </w:rPr>
        <w:t>Transport Canberra and City Services</w:t>
      </w:r>
      <w:r w:rsidRPr="00FA2AFB">
        <w:rPr>
          <w:i/>
        </w:rPr>
        <w:t>) Authorisation 201</w:t>
      </w:r>
      <w:r w:rsidR="00A73E0E">
        <w:rPr>
          <w:i/>
        </w:rPr>
        <w:t>9*</w:t>
      </w:r>
      <w:r>
        <w:t>.</w:t>
      </w:r>
    </w:p>
    <w:p w:rsidR="007F5B13" w:rsidRPr="004A154F" w:rsidRDefault="007F5B13" w:rsidP="007F5B13">
      <w:pPr>
        <w:pStyle w:val="Heading1"/>
        <w:spacing w:before="360"/>
      </w:pPr>
      <w:r w:rsidRPr="004A154F">
        <w:t>2</w:t>
      </w:r>
      <w:r w:rsidRPr="004A154F">
        <w:tab/>
        <w:t>Commencement</w:t>
      </w:r>
    </w:p>
    <w:p w:rsidR="007F5B13" w:rsidRPr="00326668" w:rsidRDefault="007F5B13" w:rsidP="007F5B13">
      <w:pPr>
        <w:pStyle w:val="sectiontext"/>
      </w:pPr>
      <w:r w:rsidRPr="00326668">
        <w:t>This instrument commences on</w:t>
      </w:r>
      <w:r>
        <w:t xml:space="preserve"> the day it is signed.</w:t>
      </w:r>
    </w:p>
    <w:p w:rsidR="007F5B13" w:rsidRPr="004A154F" w:rsidRDefault="007F5B13" w:rsidP="007F5B13">
      <w:pPr>
        <w:pStyle w:val="Heading1"/>
        <w:spacing w:before="360"/>
      </w:pPr>
      <w:r w:rsidRPr="004A154F">
        <w:t>3</w:t>
      </w:r>
      <w:r w:rsidRPr="004A154F">
        <w:tab/>
      </w:r>
      <w:r>
        <w:t>Authorisation</w:t>
      </w:r>
    </w:p>
    <w:p w:rsidR="007F5B13" w:rsidRDefault="007F5B13" w:rsidP="007F5B13">
      <w:pPr>
        <w:pStyle w:val="sectiontext"/>
        <w:ind w:hanging="425"/>
      </w:pPr>
      <w:r>
        <w:t>(1)</w:t>
      </w:r>
      <w:r>
        <w:tab/>
        <w:t>I authorise those officers employed with the Transport Canberra and City Services directorate undertaking the duties of the position numbers listed in the schedule to direct a person in or on directorate premises to leave those premises.</w:t>
      </w:r>
    </w:p>
    <w:p w:rsidR="007F5B13" w:rsidRDefault="007F5B13" w:rsidP="007F5B13">
      <w:pPr>
        <w:pStyle w:val="sectiontext"/>
        <w:ind w:hanging="425"/>
      </w:pPr>
      <w:r>
        <w:t>(2)</w:t>
      </w:r>
      <w:r>
        <w:tab/>
        <w:t xml:space="preserve">In this authorisation, </w:t>
      </w:r>
      <w:r w:rsidRPr="00E3593A">
        <w:rPr>
          <w:b/>
          <w:i/>
        </w:rPr>
        <w:t>directorate premises</w:t>
      </w:r>
      <w:r>
        <w:t xml:space="preserve"> means any land, building or part of a building occupied by the Transport Canberra and City Services directorate.</w:t>
      </w:r>
    </w:p>
    <w:p w:rsidR="007F5B13" w:rsidRPr="00083C56" w:rsidRDefault="007F5B13" w:rsidP="007F5B13">
      <w:pPr>
        <w:pStyle w:val="note"/>
        <w:ind w:left="1440" w:hanging="731"/>
      </w:pPr>
      <w:r w:rsidRPr="00397609">
        <w:rPr>
          <w:i/>
        </w:rPr>
        <w:t>Note</w:t>
      </w:r>
      <w:r w:rsidRPr="00083C56">
        <w:tab/>
      </w:r>
      <w:r>
        <w:t xml:space="preserve">Failure to comply with a direction of an authorised person is an offence under section 154(2)(c) of the </w:t>
      </w:r>
      <w:r w:rsidRPr="00FA2AFB">
        <w:rPr>
          <w:i/>
        </w:rPr>
        <w:t>Crimes Act 1900</w:t>
      </w:r>
      <w:r>
        <w:t>.</w:t>
      </w:r>
    </w:p>
    <w:p w:rsidR="007F5B13" w:rsidRPr="004A154F" w:rsidRDefault="007F5B13" w:rsidP="007F5B13">
      <w:pPr>
        <w:pStyle w:val="Heading1"/>
        <w:spacing w:before="360"/>
      </w:pPr>
      <w:r>
        <w:t>4</w:t>
      </w:r>
      <w:r w:rsidRPr="004A154F">
        <w:tab/>
      </w:r>
      <w:r>
        <w:t>Revocation</w:t>
      </w:r>
    </w:p>
    <w:p w:rsidR="007F5B13" w:rsidRPr="00326668" w:rsidRDefault="007F5B13" w:rsidP="007F5B13">
      <w:pPr>
        <w:pStyle w:val="sectiontext"/>
      </w:pPr>
      <w:r w:rsidRPr="00326668">
        <w:t xml:space="preserve">This instrument </w:t>
      </w:r>
      <w:r>
        <w:t xml:space="preserve">revokes </w:t>
      </w:r>
      <w:r w:rsidR="000A2E96">
        <w:t xml:space="preserve">the </w:t>
      </w:r>
      <w:r w:rsidR="000A2E96">
        <w:rPr>
          <w:i/>
        </w:rPr>
        <w:t>Crimes (Transport Canberra and City Services) Authorisation 2018-316</w:t>
      </w:r>
      <w:r>
        <w:t>.</w:t>
      </w:r>
    </w:p>
    <w:p w:rsidR="007F5B13" w:rsidRDefault="007F5B13" w:rsidP="007F5B13">
      <w:pPr>
        <w:pStyle w:val="sectiontext"/>
      </w:pPr>
    </w:p>
    <w:p w:rsidR="007F5B13" w:rsidRDefault="007F5B13" w:rsidP="007F5B13">
      <w:pPr>
        <w:pStyle w:val="sectiontext"/>
        <w:ind w:left="0"/>
      </w:pPr>
    </w:p>
    <w:p w:rsidR="007F5B13" w:rsidRDefault="00CA29BC" w:rsidP="007F5B13">
      <w:pPr>
        <w:pStyle w:val="signatureblock"/>
      </w:pPr>
      <w:r>
        <w:t>Alison Playford</w:t>
      </w:r>
    </w:p>
    <w:p w:rsidR="00CA29BC" w:rsidRDefault="00CA29BC" w:rsidP="00CA29B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Director – General </w:t>
      </w:r>
    </w:p>
    <w:p w:rsidR="007F5B13" w:rsidRPr="00272E85" w:rsidRDefault="007F5B13" w:rsidP="007F5B13">
      <w:pPr>
        <w:rPr>
          <w:rFonts w:ascii="Times New Roman" w:hAnsi="Times New Roman"/>
        </w:rPr>
      </w:pPr>
      <w:r>
        <w:rPr>
          <w:rFonts w:ascii="Times New Roman" w:hAnsi="Times New Roman"/>
        </w:rPr>
        <w:t>Transport Canberra</w:t>
      </w:r>
      <w:r w:rsidR="00CA29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City Services</w:t>
      </w:r>
    </w:p>
    <w:p w:rsidR="00906581" w:rsidRDefault="000A2E96" w:rsidP="009065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29 </w:t>
      </w:r>
      <w:r w:rsidR="007F5B13">
        <w:rPr>
          <w:rFonts w:ascii="Times New Roman" w:hAnsi="Times New Roman"/>
        </w:rPr>
        <w:t>May 2019</w:t>
      </w:r>
    </w:p>
    <w:p w:rsidR="005E58D0" w:rsidRDefault="005E58D0" w:rsidP="00906581">
      <w:pPr>
        <w:rPr>
          <w:rFonts w:ascii="Times New Roman" w:hAnsi="Times New Roman"/>
        </w:rPr>
      </w:pPr>
    </w:p>
    <w:p w:rsidR="00906581" w:rsidRDefault="00906581" w:rsidP="00906581">
      <w:pPr>
        <w:rPr>
          <w:rFonts w:cs="Calibri"/>
          <w:b/>
        </w:rPr>
      </w:pPr>
    </w:p>
    <w:p w:rsidR="000A2E96" w:rsidRDefault="000A2E96" w:rsidP="00906581">
      <w:pPr>
        <w:rPr>
          <w:rFonts w:cs="Calibri"/>
          <w:b/>
        </w:rPr>
      </w:pPr>
    </w:p>
    <w:p w:rsidR="007F5B13" w:rsidRPr="007F5B13" w:rsidRDefault="007F5B13" w:rsidP="00FB3D91">
      <w:pPr>
        <w:spacing w:after="120" w:line="240" w:lineRule="auto"/>
        <w:rPr>
          <w:rFonts w:cs="Calibri"/>
          <w:sz w:val="18"/>
          <w:szCs w:val="18"/>
        </w:rPr>
      </w:pPr>
      <w:r w:rsidRPr="007F5B13">
        <w:rPr>
          <w:rFonts w:cs="Calibri"/>
          <w:b/>
        </w:rPr>
        <w:lastRenderedPageBreak/>
        <w:t xml:space="preserve">SCHEDULE – Authorised Persons pursuant to </w:t>
      </w:r>
      <w:r w:rsidRPr="007F5B13">
        <w:rPr>
          <w:rFonts w:cs="Calibri"/>
          <w:b/>
          <w:i/>
        </w:rPr>
        <w:t>s154(2)(c) Crimes Act 1900</w:t>
      </w:r>
    </w:p>
    <w:p w:rsidR="005275D9" w:rsidRDefault="005275D9" w:rsidP="00FB3D91">
      <w:pPr>
        <w:tabs>
          <w:tab w:val="left" w:pos="6379"/>
        </w:tabs>
        <w:spacing w:before="240" w:after="120"/>
        <w:ind w:right="-46"/>
        <w:rPr>
          <w:b/>
          <w:sz w:val="24"/>
          <w:szCs w:val="24"/>
        </w:rPr>
        <w:sectPr w:rsidR="005275D9" w:rsidSect="001B190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06" w:right="1440" w:bottom="1440" w:left="1440" w:header="680" w:footer="709" w:gutter="0"/>
          <w:cols w:space="708"/>
          <w:titlePg/>
          <w:docGrid w:linePitch="360"/>
        </w:sectPr>
      </w:pPr>
    </w:p>
    <w:p w:rsidR="005275D9" w:rsidRPr="007316E9" w:rsidRDefault="005275D9" w:rsidP="005275D9">
      <w:pPr>
        <w:spacing w:after="120"/>
        <w:ind w:left="714"/>
        <w:rPr>
          <w:rFonts w:cs="Calibri"/>
          <w:b/>
          <w:sz w:val="18"/>
          <w:szCs w:val="18"/>
          <w:u w:val="single"/>
        </w:rPr>
      </w:pPr>
      <w:r w:rsidRPr="007316E9">
        <w:rPr>
          <w:rFonts w:cs="Calibri"/>
          <w:b/>
          <w:sz w:val="18"/>
          <w:szCs w:val="18"/>
          <w:u w:val="single"/>
        </w:rPr>
        <w:t xml:space="preserve">City Services 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ind w:left="714" w:hanging="357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P22144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ind w:left="714" w:hanging="357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P12592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ind w:left="714" w:hanging="357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E00849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ind w:left="714" w:hanging="357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P26488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ind w:left="714" w:hanging="357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P37653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ind w:left="714" w:hanging="357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P24455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ind w:left="714" w:hanging="357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P37651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ind w:left="714" w:hanging="357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P18586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ind w:left="714" w:hanging="357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P22017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ind w:left="777" w:hanging="426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P22091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ind w:left="714" w:hanging="357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 xml:space="preserve"> P33405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ind w:left="714" w:hanging="357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P46058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ind w:left="714" w:hanging="357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C09973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ind w:left="714" w:hanging="357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P24415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ind w:left="714" w:hanging="357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P37649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ind w:left="714" w:hanging="357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P09887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ind w:left="714" w:hanging="357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C07420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ind w:left="714" w:hanging="357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P33283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ind w:left="714" w:hanging="357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P27240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ind w:left="714" w:hanging="357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P37652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ind w:left="714" w:hanging="357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P46029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ind w:left="714" w:hanging="357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E00394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ind w:left="714" w:hanging="357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P37655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ind w:left="714" w:hanging="357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P27265</w:t>
      </w:r>
    </w:p>
    <w:p w:rsidR="005275D9" w:rsidRPr="00BD3198" w:rsidRDefault="005275D9" w:rsidP="005275D9">
      <w:pPr>
        <w:numPr>
          <w:ilvl w:val="0"/>
          <w:numId w:val="5"/>
        </w:numPr>
        <w:spacing w:after="120" w:line="240" w:lineRule="auto"/>
        <w:ind w:left="714" w:hanging="357"/>
        <w:rPr>
          <w:rFonts w:cs="Calibri"/>
          <w:sz w:val="18"/>
          <w:szCs w:val="18"/>
        </w:rPr>
      </w:pPr>
      <w:r w:rsidRPr="00BD3198">
        <w:rPr>
          <w:rFonts w:cs="Calibri"/>
          <w:sz w:val="18"/>
          <w:szCs w:val="18"/>
        </w:rPr>
        <w:t>P04144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ind w:left="714" w:hanging="357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P25027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ind w:left="714" w:hanging="357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P46061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ind w:left="714" w:hanging="357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E00868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ind w:left="714" w:hanging="357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P27372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ind w:left="714" w:hanging="357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P22012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ind w:left="714" w:hanging="357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P35356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ind w:left="714" w:hanging="357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P10418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ind w:left="714" w:hanging="357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P03696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ind w:left="714" w:hanging="357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P33274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ind w:left="714" w:hanging="357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C09990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ind w:left="714" w:hanging="357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P14445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ind w:left="777" w:hanging="426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P33868</w:t>
      </w:r>
    </w:p>
    <w:p w:rsidR="005275D9" w:rsidRDefault="005275D9" w:rsidP="005275D9">
      <w:pPr>
        <w:numPr>
          <w:ilvl w:val="0"/>
          <w:numId w:val="5"/>
        </w:numPr>
        <w:spacing w:after="120" w:line="240" w:lineRule="auto"/>
        <w:ind w:left="714" w:hanging="357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P03027</w:t>
      </w:r>
    </w:p>
    <w:p w:rsidR="005275D9" w:rsidRPr="00834C2F" w:rsidRDefault="005275D9" w:rsidP="005275D9">
      <w:pPr>
        <w:numPr>
          <w:ilvl w:val="0"/>
          <w:numId w:val="5"/>
        </w:numPr>
        <w:spacing w:after="120" w:line="240" w:lineRule="auto"/>
        <w:ind w:left="777" w:hanging="426"/>
        <w:rPr>
          <w:rFonts w:cs="Calibri"/>
          <w:sz w:val="18"/>
          <w:szCs w:val="18"/>
        </w:rPr>
      </w:pPr>
      <w:r w:rsidRPr="00834C2F">
        <w:rPr>
          <w:rFonts w:cs="Calibri"/>
          <w:sz w:val="18"/>
          <w:szCs w:val="18"/>
        </w:rPr>
        <w:t>P22106</w:t>
      </w:r>
    </w:p>
    <w:p w:rsidR="005275D9" w:rsidRPr="00BD3198" w:rsidRDefault="005275D9" w:rsidP="00834C2F">
      <w:pPr>
        <w:numPr>
          <w:ilvl w:val="0"/>
          <w:numId w:val="5"/>
        </w:numPr>
        <w:spacing w:after="120" w:line="240" w:lineRule="auto"/>
        <w:ind w:left="714" w:hanging="357"/>
        <w:rPr>
          <w:rFonts w:cs="Calibri"/>
          <w:sz w:val="18"/>
          <w:szCs w:val="18"/>
        </w:rPr>
      </w:pPr>
      <w:r w:rsidRPr="00BD3198">
        <w:rPr>
          <w:rFonts w:cs="Calibri"/>
          <w:sz w:val="18"/>
          <w:szCs w:val="18"/>
        </w:rPr>
        <w:t>P00517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P14643</w:t>
      </w:r>
    </w:p>
    <w:p w:rsidR="005275D9" w:rsidRPr="00BD3198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BD3198">
        <w:rPr>
          <w:rFonts w:cs="Calibri"/>
          <w:sz w:val="18"/>
          <w:szCs w:val="18"/>
        </w:rPr>
        <w:t>P46054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P14331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P16699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P14335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P00078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P37656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P35409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P22038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P46047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P22111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P46053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E00518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P37648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P10417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P34400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 xml:space="preserve"> E00276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P46057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P37650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E00840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P35654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P22122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P21987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P46117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P22084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C09975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P13679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P12940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P34748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P17748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P27191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P23494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P27213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P35356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P22117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P44686</w:t>
      </w:r>
    </w:p>
    <w:p w:rsidR="005275D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P34372</w:t>
      </w:r>
    </w:p>
    <w:p w:rsidR="005275D9" w:rsidRPr="00304CDC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F53535">
        <w:rPr>
          <w:rFonts w:cs="Calibri"/>
          <w:sz w:val="18"/>
          <w:szCs w:val="18"/>
        </w:rPr>
        <w:t>P21704</w:t>
      </w:r>
    </w:p>
    <w:p w:rsidR="005275D9" w:rsidRPr="00834C2F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834C2F">
        <w:rPr>
          <w:rFonts w:cs="Calibri"/>
          <w:sz w:val="18"/>
          <w:szCs w:val="18"/>
        </w:rPr>
        <w:t>E00661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P17760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P34397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 xml:space="preserve"> P18920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P46109</w:t>
      </w:r>
    </w:p>
    <w:p w:rsidR="005275D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P15214</w:t>
      </w:r>
    </w:p>
    <w:p w:rsidR="00834C2F" w:rsidRDefault="00834C2F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P13420</w:t>
      </w:r>
    </w:p>
    <w:p w:rsidR="00834C2F" w:rsidRDefault="00834C2F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P13418</w:t>
      </w:r>
    </w:p>
    <w:p w:rsidR="00834C2F" w:rsidRDefault="00834C2F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P31287</w:t>
      </w:r>
    </w:p>
    <w:p w:rsidR="00834C2F" w:rsidRPr="007316E9" w:rsidRDefault="00834C2F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P13417</w:t>
      </w:r>
    </w:p>
    <w:p w:rsidR="005275D9" w:rsidRPr="007316E9" w:rsidRDefault="005275D9" w:rsidP="005275D9">
      <w:pPr>
        <w:spacing w:after="120"/>
        <w:ind w:left="720"/>
        <w:rPr>
          <w:rFonts w:cs="Calibri"/>
          <w:b/>
          <w:sz w:val="18"/>
          <w:szCs w:val="18"/>
          <w:u w:val="single"/>
        </w:rPr>
      </w:pPr>
      <w:r w:rsidRPr="007316E9">
        <w:rPr>
          <w:rFonts w:cs="Calibri"/>
          <w:b/>
          <w:sz w:val="18"/>
          <w:szCs w:val="18"/>
          <w:u w:val="single"/>
        </w:rPr>
        <w:t>Transport Canberra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P32218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NMW001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P20112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E00867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P29545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IMF001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E00877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 xml:space="preserve"> P35975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SMW001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P35973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P37660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 xml:space="preserve"> P35977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 xml:space="preserve"> E00600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 xml:space="preserve"> WS8004</w:t>
      </w:r>
    </w:p>
    <w:p w:rsidR="005275D9" w:rsidRPr="003E48E1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3E48E1">
        <w:rPr>
          <w:rFonts w:cs="Calibri"/>
          <w:sz w:val="18"/>
          <w:szCs w:val="18"/>
        </w:rPr>
        <w:t>E00865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E00886</w:t>
      </w:r>
    </w:p>
    <w:p w:rsidR="005275D9" w:rsidRPr="00FE357B" w:rsidRDefault="005275D9" w:rsidP="005275D9">
      <w:pPr>
        <w:spacing w:after="120"/>
        <w:ind w:left="720"/>
        <w:rPr>
          <w:rFonts w:cs="Calibri"/>
          <w:b/>
          <w:sz w:val="18"/>
          <w:szCs w:val="18"/>
          <w:u w:val="single"/>
        </w:rPr>
      </w:pPr>
      <w:r w:rsidRPr="00FE357B">
        <w:rPr>
          <w:rFonts w:cs="Calibri"/>
          <w:b/>
          <w:sz w:val="18"/>
          <w:szCs w:val="18"/>
          <w:u w:val="single"/>
        </w:rPr>
        <w:t>Chief Operating Officer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E00881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E00605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P12833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 xml:space="preserve"> E00820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P21750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E00733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 xml:space="preserve"> E00821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E00540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P17733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E01041</w:t>
      </w:r>
    </w:p>
    <w:p w:rsidR="005275D9" w:rsidRPr="007316E9" w:rsidRDefault="005275D9" w:rsidP="005275D9">
      <w:pPr>
        <w:spacing w:after="120"/>
        <w:ind w:left="720"/>
        <w:rPr>
          <w:rFonts w:cs="Calibri"/>
          <w:b/>
          <w:sz w:val="18"/>
          <w:szCs w:val="18"/>
          <w:u w:val="single"/>
        </w:rPr>
      </w:pPr>
      <w:r w:rsidRPr="007316E9">
        <w:rPr>
          <w:rFonts w:cs="Calibri"/>
          <w:b/>
          <w:sz w:val="18"/>
          <w:szCs w:val="18"/>
          <w:u w:val="single"/>
        </w:rPr>
        <w:t xml:space="preserve">Finance Legal 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E00416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P14159</w:t>
      </w:r>
    </w:p>
    <w:p w:rsidR="005275D9" w:rsidRPr="007316E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7316E9">
        <w:rPr>
          <w:rFonts w:cs="Calibri"/>
          <w:sz w:val="18"/>
          <w:szCs w:val="18"/>
        </w:rPr>
        <w:t>E00846</w:t>
      </w:r>
    </w:p>
    <w:p w:rsidR="005275D9" w:rsidRPr="005275D9" w:rsidRDefault="005275D9" w:rsidP="005275D9">
      <w:pPr>
        <w:numPr>
          <w:ilvl w:val="0"/>
          <w:numId w:val="5"/>
        </w:numPr>
        <w:spacing w:after="120" w:line="240" w:lineRule="auto"/>
        <w:rPr>
          <w:rFonts w:cs="Calibri"/>
          <w:sz w:val="18"/>
          <w:szCs w:val="18"/>
        </w:rPr>
      </w:pPr>
      <w:r w:rsidRPr="00F53535">
        <w:rPr>
          <w:rFonts w:cs="Calibri"/>
          <w:sz w:val="18"/>
          <w:szCs w:val="18"/>
          <w:lang w:eastAsia="en-AU"/>
        </w:rPr>
        <w:t>P19749</w:t>
      </w:r>
    </w:p>
    <w:sectPr w:rsidR="005275D9" w:rsidRPr="005275D9" w:rsidSect="001B1901">
      <w:type w:val="continuous"/>
      <w:pgSz w:w="11906" w:h="16838" w:code="9"/>
      <w:pgMar w:top="1106" w:right="1440" w:bottom="709" w:left="1440" w:header="567" w:footer="0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412" w:rsidRDefault="00CC0412" w:rsidP="00027277">
      <w:pPr>
        <w:spacing w:after="0" w:line="240" w:lineRule="auto"/>
      </w:pPr>
      <w:r>
        <w:separator/>
      </w:r>
    </w:p>
  </w:endnote>
  <w:endnote w:type="continuationSeparator" w:id="0">
    <w:p w:rsidR="00CC0412" w:rsidRDefault="00CC0412" w:rsidP="0002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E31" w:rsidRDefault="006A3E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079" w:rsidRDefault="000E5D10" w:rsidP="005E58D0">
    <w:pPr>
      <w:pStyle w:val="Footer"/>
      <w:tabs>
        <w:tab w:val="left" w:pos="8222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34D4">
      <w:rPr>
        <w:noProof/>
      </w:rPr>
      <w:t>2</w:t>
    </w:r>
    <w:r>
      <w:fldChar w:fldCharType="end"/>
    </w:r>
  </w:p>
  <w:p w:rsidR="001B1901" w:rsidRPr="006A3E31" w:rsidRDefault="006A3E31" w:rsidP="006A3E31">
    <w:pPr>
      <w:pStyle w:val="Footer"/>
      <w:tabs>
        <w:tab w:val="left" w:pos="8222"/>
      </w:tabs>
      <w:jc w:val="center"/>
      <w:rPr>
        <w:rFonts w:ascii="Arial" w:hAnsi="Arial" w:cs="Arial"/>
        <w:sz w:val="14"/>
      </w:rPr>
    </w:pPr>
    <w:r w:rsidRPr="006A3E3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079" w:rsidRDefault="001B1901" w:rsidP="001B1901">
    <w:pPr>
      <w:pStyle w:val="Footer"/>
      <w:tabs>
        <w:tab w:val="left" w:pos="8222"/>
      </w:tabs>
      <w:rPr>
        <w:rFonts w:ascii="Arial" w:hAnsi="Arial" w:cs="Arial"/>
        <w:sz w:val="18"/>
      </w:rPr>
    </w:pPr>
    <w:r w:rsidRPr="001B1901">
      <w:rPr>
        <w:rFonts w:ascii="Arial" w:hAnsi="Arial" w:cs="Arial"/>
        <w:sz w:val="18"/>
      </w:rPr>
      <w:t>*Name amended under Legislation Act, s 60</w:t>
    </w:r>
    <w:r w:rsidR="00FF02A0" w:rsidRPr="001B1901">
      <w:rPr>
        <w:rFonts w:ascii="Arial" w:hAnsi="Arial" w:cs="Arial"/>
        <w:sz w:val="18"/>
      </w:rPr>
      <w:tab/>
    </w:r>
    <w:r w:rsidR="00FF02A0" w:rsidRPr="001B1901">
      <w:rPr>
        <w:rFonts w:ascii="Arial" w:hAnsi="Arial" w:cs="Arial"/>
        <w:sz w:val="18"/>
      </w:rPr>
      <w:fldChar w:fldCharType="begin"/>
    </w:r>
    <w:r w:rsidR="00FF02A0" w:rsidRPr="001B1901">
      <w:rPr>
        <w:rFonts w:ascii="Arial" w:hAnsi="Arial" w:cs="Arial"/>
        <w:sz w:val="18"/>
      </w:rPr>
      <w:instrText xml:space="preserve"> PAGE   \* MERGEFORMAT </w:instrText>
    </w:r>
    <w:r w:rsidR="00FF02A0" w:rsidRPr="001B1901">
      <w:rPr>
        <w:rFonts w:ascii="Arial" w:hAnsi="Arial" w:cs="Arial"/>
        <w:sz w:val="18"/>
      </w:rPr>
      <w:fldChar w:fldCharType="separate"/>
    </w:r>
    <w:r w:rsidR="008434D4" w:rsidRPr="001B1901">
      <w:rPr>
        <w:rFonts w:ascii="Arial" w:hAnsi="Arial" w:cs="Arial"/>
        <w:noProof/>
        <w:sz w:val="18"/>
      </w:rPr>
      <w:t>1</w:t>
    </w:r>
    <w:r w:rsidR="00FF02A0" w:rsidRPr="001B1901">
      <w:rPr>
        <w:rFonts w:ascii="Arial" w:hAnsi="Arial" w:cs="Arial"/>
        <w:sz w:val="18"/>
      </w:rPr>
      <w:fldChar w:fldCharType="end"/>
    </w:r>
  </w:p>
  <w:p w:rsidR="001B1901" w:rsidRPr="006A3E31" w:rsidRDefault="006A3E31" w:rsidP="006A3E31">
    <w:pPr>
      <w:pStyle w:val="Footer"/>
      <w:tabs>
        <w:tab w:val="left" w:pos="8222"/>
      </w:tabs>
      <w:jc w:val="center"/>
      <w:rPr>
        <w:rFonts w:ascii="Arial" w:hAnsi="Arial" w:cs="Arial"/>
        <w:sz w:val="14"/>
      </w:rPr>
    </w:pPr>
    <w:r w:rsidRPr="006A3E31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412" w:rsidRDefault="00CC0412" w:rsidP="00027277">
      <w:pPr>
        <w:spacing w:after="0" w:line="240" w:lineRule="auto"/>
      </w:pPr>
      <w:r>
        <w:separator/>
      </w:r>
    </w:p>
  </w:footnote>
  <w:footnote w:type="continuationSeparator" w:id="0">
    <w:p w:rsidR="00CC0412" w:rsidRDefault="00CC0412" w:rsidP="00027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E31" w:rsidRDefault="006A3E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079" w:rsidRPr="00FB3D91" w:rsidRDefault="00776079" w:rsidP="000F1E0D">
    <w:pPr>
      <w:pStyle w:val="Footer"/>
      <w:rPr>
        <w:b/>
        <w:color w:val="FF0000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E31" w:rsidRDefault="006A3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090C"/>
    <w:multiLevelType w:val="hybridMultilevel"/>
    <w:tmpl w:val="3BBAB7C4"/>
    <w:lvl w:ilvl="0" w:tplc="957AD1CC">
      <w:start w:val="1"/>
      <w:numFmt w:val="decimal"/>
      <w:lvlText w:val="%1."/>
      <w:lvlJc w:val="left"/>
      <w:pPr>
        <w:ind w:left="928" w:hanging="360"/>
      </w:pPr>
      <w:rPr>
        <w:rFonts w:ascii="Calibri" w:hAnsi="Calibri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D667A"/>
    <w:multiLevelType w:val="hybridMultilevel"/>
    <w:tmpl w:val="30CEA7EC"/>
    <w:lvl w:ilvl="0" w:tplc="957AD1CC">
      <w:start w:val="1"/>
      <w:numFmt w:val="decimal"/>
      <w:lvlText w:val="%1."/>
      <w:lvlJc w:val="left"/>
      <w:pPr>
        <w:ind w:left="928" w:hanging="360"/>
      </w:pPr>
      <w:rPr>
        <w:rFonts w:ascii="Calibri" w:hAnsi="Calibri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2B8"/>
    <w:multiLevelType w:val="hybridMultilevel"/>
    <w:tmpl w:val="8A5459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D7AAD"/>
    <w:multiLevelType w:val="hybridMultilevel"/>
    <w:tmpl w:val="3C4464C0"/>
    <w:lvl w:ilvl="0" w:tplc="E7289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8118FD"/>
    <w:multiLevelType w:val="hybridMultilevel"/>
    <w:tmpl w:val="8A5459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C1810"/>
    <w:multiLevelType w:val="hybridMultilevel"/>
    <w:tmpl w:val="786079F6"/>
    <w:lvl w:ilvl="0" w:tplc="775C7D4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F00AEA2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 w:firstLine="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04A1"/>
    <w:rsid w:val="00026880"/>
    <w:rsid w:val="00027277"/>
    <w:rsid w:val="00030AC7"/>
    <w:rsid w:val="00041340"/>
    <w:rsid w:val="00043E4B"/>
    <w:rsid w:val="00044A11"/>
    <w:rsid w:val="0005048F"/>
    <w:rsid w:val="000759C3"/>
    <w:rsid w:val="000917BD"/>
    <w:rsid w:val="000A2E96"/>
    <w:rsid w:val="000B2846"/>
    <w:rsid w:val="000E5D10"/>
    <w:rsid w:val="000F1E0D"/>
    <w:rsid w:val="001071D0"/>
    <w:rsid w:val="001204A1"/>
    <w:rsid w:val="00135222"/>
    <w:rsid w:val="00152ECB"/>
    <w:rsid w:val="0016677A"/>
    <w:rsid w:val="00180F01"/>
    <w:rsid w:val="001A1402"/>
    <w:rsid w:val="001A52A9"/>
    <w:rsid w:val="001A631D"/>
    <w:rsid w:val="001B059A"/>
    <w:rsid w:val="001B1901"/>
    <w:rsid w:val="001C2A9A"/>
    <w:rsid w:val="001D0A9B"/>
    <w:rsid w:val="001E44C6"/>
    <w:rsid w:val="001F0D57"/>
    <w:rsid w:val="001F125A"/>
    <w:rsid w:val="001F4B60"/>
    <w:rsid w:val="00205A8B"/>
    <w:rsid w:val="002276BD"/>
    <w:rsid w:val="002309E5"/>
    <w:rsid w:val="00260708"/>
    <w:rsid w:val="00261A03"/>
    <w:rsid w:val="002659EC"/>
    <w:rsid w:val="002730E4"/>
    <w:rsid w:val="00275A28"/>
    <w:rsid w:val="002C4EAF"/>
    <w:rsid w:val="00313702"/>
    <w:rsid w:val="00315317"/>
    <w:rsid w:val="0031610D"/>
    <w:rsid w:val="00323059"/>
    <w:rsid w:val="00325DFE"/>
    <w:rsid w:val="00360921"/>
    <w:rsid w:val="0037213E"/>
    <w:rsid w:val="003909B7"/>
    <w:rsid w:val="003B65A0"/>
    <w:rsid w:val="003C7030"/>
    <w:rsid w:val="003E4F89"/>
    <w:rsid w:val="003F6ADE"/>
    <w:rsid w:val="004105DC"/>
    <w:rsid w:val="00412513"/>
    <w:rsid w:val="0042366A"/>
    <w:rsid w:val="004438D6"/>
    <w:rsid w:val="00454775"/>
    <w:rsid w:val="004945E5"/>
    <w:rsid w:val="004C2914"/>
    <w:rsid w:val="004F6926"/>
    <w:rsid w:val="004F694D"/>
    <w:rsid w:val="00501394"/>
    <w:rsid w:val="005275D9"/>
    <w:rsid w:val="005574D5"/>
    <w:rsid w:val="00560E5F"/>
    <w:rsid w:val="0056314B"/>
    <w:rsid w:val="0058167E"/>
    <w:rsid w:val="005C69AF"/>
    <w:rsid w:val="005D5B3E"/>
    <w:rsid w:val="005E3A7B"/>
    <w:rsid w:val="005E58D0"/>
    <w:rsid w:val="005E5A86"/>
    <w:rsid w:val="005F23BC"/>
    <w:rsid w:val="00616FA3"/>
    <w:rsid w:val="00645799"/>
    <w:rsid w:val="00655E63"/>
    <w:rsid w:val="006646D9"/>
    <w:rsid w:val="00693C5E"/>
    <w:rsid w:val="006A3E31"/>
    <w:rsid w:val="006B35A1"/>
    <w:rsid w:val="006E7B82"/>
    <w:rsid w:val="00702B74"/>
    <w:rsid w:val="00706E7C"/>
    <w:rsid w:val="00752CAF"/>
    <w:rsid w:val="00753959"/>
    <w:rsid w:val="00776079"/>
    <w:rsid w:val="00795367"/>
    <w:rsid w:val="00797F4B"/>
    <w:rsid w:val="007D048A"/>
    <w:rsid w:val="007E3F3C"/>
    <w:rsid w:val="007F5B13"/>
    <w:rsid w:val="0081224F"/>
    <w:rsid w:val="008143C8"/>
    <w:rsid w:val="0081690E"/>
    <w:rsid w:val="00834C2F"/>
    <w:rsid w:val="008434D4"/>
    <w:rsid w:val="00850D61"/>
    <w:rsid w:val="008628D5"/>
    <w:rsid w:val="0088356F"/>
    <w:rsid w:val="008B0201"/>
    <w:rsid w:val="008E661E"/>
    <w:rsid w:val="00906581"/>
    <w:rsid w:val="00925F17"/>
    <w:rsid w:val="00931002"/>
    <w:rsid w:val="00935608"/>
    <w:rsid w:val="00977B85"/>
    <w:rsid w:val="00997A34"/>
    <w:rsid w:val="009D442E"/>
    <w:rsid w:val="009E1503"/>
    <w:rsid w:val="009F417E"/>
    <w:rsid w:val="00A046CA"/>
    <w:rsid w:val="00A37EC5"/>
    <w:rsid w:val="00A42FA4"/>
    <w:rsid w:val="00A73E0E"/>
    <w:rsid w:val="00B056D3"/>
    <w:rsid w:val="00B26698"/>
    <w:rsid w:val="00B7129F"/>
    <w:rsid w:val="00B91590"/>
    <w:rsid w:val="00BC07A2"/>
    <w:rsid w:val="00BC41CC"/>
    <w:rsid w:val="00BD7FCD"/>
    <w:rsid w:val="00BE3CB9"/>
    <w:rsid w:val="00BE5A74"/>
    <w:rsid w:val="00BF760D"/>
    <w:rsid w:val="00C2790A"/>
    <w:rsid w:val="00C36F0A"/>
    <w:rsid w:val="00C44C17"/>
    <w:rsid w:val="00C44D51"/>
    <w:rsid w:val="00C55CCF"/>
    <w:rsid w:val="00C67A32"/>
    <w:rsid w:val="00C74E81"/>
    <w:rsid w:val="00CA128B"/>
    <w:rsid w:val="00CA29BC"/>
    <w:rsid w:val="00CB3493"/>
    <w:rsid w:val="00CC0412"/>
    <w:rsid w:val="00CC041A"/>
    <w:rsid w:val="00D213A3"/>
    <w:rsid w:val="00D4719F"/>
    <w:rsid w:val="00D63944"/>
    <w:rsid w:val="00D816B8"/>
    <w:rsid w:val="00D8676B"/>
    <w:rsid w:val="00D9166C"/>
    <w:rsid w:val="00DA5382"/>
    <w:rsid w:val="00DA747A"/>
    <w:rsid w:val="00DA7B14"/>
    <w:rsid w:val="00E07D4D"/>
    <w:rsid w:val="00E16F07"/>
    <w:rsid w:val="00E34C31"/>
    <w:rsid w:val="00E379A2"/>
    <w:rsid w:val="00E539AF"/>
    <w:rsid w:val="00E6120B"/>
    <w:rsid w:val="00E912BE"/>
    <w:rsid w:val="00EB5188"/>
    <w:rsid w:val="00EC58E7"/>
    <w:rsid w:val="00EE349B"/>
    <w:rsid w:val="00F02AB0"/>
    <w:rsid w:val="00F56AFC"/>
    <w:rsid w:val="00F77D30"/>
    <w:rsid w:val="00F80D81"/>
    <w:rsid w:val="00FB1029"/>
    <w:rsid w:val="00FB3D91"/>
    <w:rsid w:val="00FB77FA"/>
    <w:rsid w:val="00FC0A5F"/>
    <w:rsid w:val="00FC7FFE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D0F2E86-063C-4970-919E-F0C88F8C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3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9A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BC07A2"/>
    <w:pPr>
      <w:keepNext/>
      <w:spacing w:before="240" w:after="0" w:line="240" w:lineRule="auto"/>
      <w:outlineLvl w:val="5"/>
    </w:pPr>
    <w:rPr>
      <w:rFonts w:eastAsia="Times New Roman"/>
      <w:b/>
      <w:iCs/>
      <w:noProof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7277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027277"/>
    <w:rPr>
      <w:color w:val="808080"/>
    </w:rPr>
  </w:style>
  <w:style w:type="paragraph" w:styleId="Header">
    <w:name w:val="header"/>
    <w:basedOn w:val="Normal"/>
    <w:link w:val="HeaderChar"/>
    <w:unhideWhenUsed/>
    <w:rsid w:val="00027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27277"/>
  </w:style>
  <w:style w:type="paragraph" w:styleId="Footer">
    <w:name w:val="footer"/>
    <w:basedOn w:val="Normal"/>
    <w:link w:val="FooterChar"/>
    <w:uiPriority w:val="99"/>
    <w:unhideWhenUsed/>
    <w:rsid w:val="00027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277"/>
  </w:style>
  <w:style w:type="character" w:customStyle="1" w:styleId="Calibri12">
    <w:name w:val="Calibri 12"/>
    <w:uiPriority w:val="1"/>
    <w:qFormat/>
    <w:rsid w:val="00CA128B"/>
    <w:rPr>
      <w:rFonts w:ascii="Calibri" w:hAnsi="Calibri"/>
      <w:sz w:val="24"/>
    </w:rPr>
  </w:style>
  <w:style w:type="character" w:customStyle="1" w:styleId="Calibri8-">
    <w:name w:val="Calibri 8-"/>
    <w:uiPriority w:val="1"/>
    <w:qFormat/>
    <w:rsid w:val="00CA128B"/>
    <w:rPr>
      <w:rFonts w:ascii="Calibri" w:hAnsi="Calibri"/>
      <w:sz w:val="16"/>
    </w:rPr>
  </w:style>
  <w:style w:type="character" w:customStyle="1" w:styleId="Heading6Char">
    <w:name w:val="Heading 6 Char"/>
    <w:link w:val="Heading6"/>
    <w:rsid w:val="00BC07A2"/>
    <w:rPr>
      <w:rFonts w:eastAsia="Times New Roman" w:cs="Times New Roman"/>
      <w:b/>
      <w:iCs/>
      <w:noProof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CC041A"/>
    <w:pPr>
      <w:widowControl w:val="0"/>
      <w:spacing w:before="120" w:after="120" w:line="240" w:lineRule="auto"/>
      <w:ind w:left="720"/>
    </w:pPr>
    <w:rPr>
      <w:rFonts w:eastAsia="Times New Roman"/>
      <w:iCs/>
      <w:sz w:val="24"/>
      <w:szCs w:val="24"/>
      <w:lang w:val="en-US"/>
    </w:rPr>
  </w:style>
  <w:style w:type="paragraph" w:customStyle="1" w:styleId="MPnormal3">
    <w:name w:val="MP normal3"/>
    <w:basedOn w:val="Normal"/>
    <w:locked/>
    <w:rsid w:val="000F1E0D"/>
    <w:pPr>
      <w:tabs>
        <w:tab w:val="left" w:pos="3969"/>
      </w:tabs>
      <w:spacing w:after="100" w:line="240" w:lineRule="auto"/>
    </w:pPr>
    <w:rPr>
      <w:rFonts w:ascii="Times New Roman" w:eastAsia="Times New Roman" w:hAnsi="Times New Roman"/>
      <w:iCs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9D4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4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D44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4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442E"/>
    <w:rPr>
      <w:b/>
      <w:bCs/>
      <w:sz w:val="20"/>
      <w:szCs w:val="20"/>
    </w:rPr>
  </w:style>
  <w:style w:type="table" w:styleId="TableGrid">
    <w:name w:val="Table Grid"/>
    <w:basedOn w:val="TableNormal"/>
    <w:rsid w:val="009D4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E379A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-line3">
    <w:name w:val="N-line3"/>
    <w:basedOn w:val="Normal"/>
    <w:next w:val="Normal"/>
    <w:rsid w:val="007F5B13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InstrumentTitle">
    <w:name w:val="Instrument Title"/>
    <w:basedOn w:val="Normal"/>
    <w:next w:val="NIorDInumber"/>
    <w:rsid w:val="007F5B13"/>
    <w:pPr>
      <w:spacing w:before="600" w:after="120" w:line="240" w:lineRule="auto"/>
    </w:pPr>
    <w:rPr>
      <w:rFonts w:ascii="Arial (W1)" w:eastAsia="Times New Roman" w:hAnsi="Arial (W1)" w:cs="Arial"/>
      <w:b/>
      <w:color w:val="000000"/>
      <w:sz w:val="40"/>
      <w:szCs w:val="40"/>
    </w:rPr>
  </w:style>
  <w:style w:type="paragraph" w:customStyle="1" w:styleId="ACTheader">
    <w:name w:val="ACT header"/>
    <w:basedOn w:val="Normal"/>
    <w:next w:val="InstrumentTitle"/>
    <w:rsid w:val="007F5B13"/>
    <w:pPr>
      <w:spacing w:before="120" w:after="0" w:line="240" w:lineRule="auto"/>
    </w:pPr>
    <w:rPr>
      <w:rFonts w:ascii="Arial (W1)" w:eastAsia="Times New Roman" w:hAnsi="Arial (W1)" w:cs="Arial"/>
      <w:color w:val="000000"/>
      <w:sz w:val="24"/>
      <w:szCs w:val="24"/>
    </w:rPr>
  </w:style>
  <w:style w:type="paragraph" w:customStyle="1" w:styleId="NIorDInumber">
    <w:name w:val="NI or DI number"/>
    <w:basedOn w:val="Normal"/>
    <w:next w:val="madeunderthe"/>
    <w:rsid w:val="007F5B13"/>
    <w:pPr>
      <w:spacing w:before="240" w:after="60" w:line="240" w:lineRule="auto"/>
    </w:pPr>
    <w:rPr>
      <w:rFonts w:ascii="Arial (W1)" w:eastAsia="Times New Roman" w:hAnsi="Arial (W1)" w:cs="Arial"/>
      <w:b/>
      <w:color w:val="000000"/>
      <w:sz w:val="24"/>
      <w:szCs w:val="24"/>
    </w:rPr>
  </w:style>
  <w:style w:type="paragraph" w:customStyle="1" w:styleId="madeunderthe">
    <w:name w:val="made under the"/>
    <w:basedOn w:val="Normal"/>
    <w:next w:val="Actsourceofpower"/>
    <w:rsid w:val="007F5B13"/>
    <w:pPr>
      <w:spacing w:before="240" w:after="6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ctsourceofpower">
    <w:name w:val="Act source of power"/>
    <w:basedOn w:val="Normal"/>
    <w:next w:val="Normal"/>
    <w:rsid w:val="007F5B13"/>
    <w:pPr>
      <w:spacing w:before="240" w:after="60" w:line="240" w:lineRule="auto"/>
    </w:pPr>
    <w:rPr>
      <w:rFonts w:ascii="Arial (W1)" w:eastAsia="Times New Roman" w:hAnsi="Arial (W1)" w:cs="Arial"/>
      <w:b/>
      <w:color w:val="000000"/>
      <w:sz w:val="20"/>
      <w:szCs w:val="20"/>
    </w:rPr>
  </w:style>
  <w:style w:type="paragraph" w:customStyle="1" w:styleId="sectiontext">
    <w:name w:val="section text"/>
    <w:basedOn w:val="Normal"/>
    <w:rsid w:val="007F5B13"/>
    <w:pPr>
      <w:spacing w:before="80" w:after="60" w:line="240" w:lineRule="auto"/>
      <w:ind w:left="709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te">
    <w:name w:val="note"/>
    <w:basedOn w:val="sectiontext"/>
    <w:next w:val="sectiontext"/>
    <w:rsid w:val="007F5B13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7F5B13"/>
    <w:pPr>
      <w:spacing w:before="0" w:after="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72BEA61AAAE4FADDB6AEF2B05DED9" ma:contentTypeVersion="26" ma:contentTypeDescription="Create a new document." ma:contentTypeScope="" ma:versionID="3132a58974b40e2988d783cfe09a4717">
  <xsd:schema xmlns:xsd="http://www.w3.org/2001/XMLSchema" xmlns:xs="http://www.w3.org/2001/XMLSchema" xmlns:p="http://schemas.microsoft.com/office/2006/metadata/properties" xmlns:ns2="3df0b035-2011-4702-b392-39fde59478e8" xmlns:ns3="http://schemas.microsoft.com/sharepoint/v4" xmlns:ns4="f430a7c6-961a-483c-80d2-6d2925843665" targetNamespace="http://schemas.microsoft.com/office/2006/metadata/properties" ma:root="true" ma:fieldsID="0e2d3bb951f1e7491ff8ef9ba0206c77" ns2:_="" ns3:_="" ns4:_="">
    <xsd:import namespace="3df0b035-2011-4702-b392-39fde59478e8"/>
    <xsd:import namespace="http://schemas.microsoft.com/sharepoint/v4"/>
    <xsd:import namespace="f430a7c6-961a-483c-80d2-6d2925843665"/>
    <xsd:element name="properties">
      <xsd:complexType>
        <xsd:sequence>
          <xsd:element name="documentManagement">
            <xsd:complexType>
              <xsd:all>
                <xsd:element ref="ns2:Advisor"/>
                <xsd:element ref="ns2:Last_x0020_Updated"/>
                <xsd:element ref="ns2:Branch" minOccurs="0"/>
                <xsd:element ref="ns3:IconOverlay" minOccurs="0"/>
                <xsd:element ref="ns4:Relevant_x0020_Legislation" minOccurs="0"/>
                <xsd:element ref="ns4:Output_x0020_Area" minOccurs="0"/>
                <xsd:element ref="ns4:Comments" minOccurs="0"/>
                <xsd:element ref="ns4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0b035-2011-4702-b392-39fde59478e8" elementFormDefault="qualified">
    <xsd:import namespace="http://schemas.microsoft.com/office/2006/documentManagement/types"/>
    <xsd:import namespace="http://schemas.microsoft.com/office/infopath/2007/PartnerControls"/>
    <xsd:element name="Advisor" ma:index="2" ma:displayName="Owner" ma:description="This is the main person who can provide further advice/guidance and information on this content." ma:list="UserInfo" ma:SharePointGroup="0" ma:internalName="Advis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_x0020_Updated" ma:index="12" ma:displayName="Last Updated" ma:format="DateOnly" ma:internalName="Last_x0020_Updated">
      <xsd:simpleType>
        <xsd:restriction base="dms:DateTime"/>
      </xsd:simpleType>
    </xsd:element>
    <xsd:element name="Branch" ma:index="13" nillable="true" ma:displayName="Branch" ma:description="This is the branch responsible for this content." ma:format="Dropdown" ma:internalName="Branch">
      <xsd:simpleType>
        <xsd:restriction base="dms:Choice">
          <xsd:enumeration value="Communications"/>
          <xsd:enumeration value="Chief Information Office"/>
          <xsd:enumeration value="Finance, Legal and Sustainability"/>
          <xsd:enumeration value="Governance and Ministerial Services"/>
          <xsd:enumeration value="People and Capability"/>
          <xsd:enumeration value="Other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0a7c6-961a-483c-80d2-6d2925843665" elementFormDefault="qualified">
    <xsd:import namespace="http://schemas.microsoft.com/office/2006/documentManagement/types"/>
    <xsd:import namespace="http://schemas.microsoft.com/office/infopath/2007/PartnerControls"/>
    <xsd:element name="Relevant_x0020_Legislation" ma:index="18" nillable="true" ma:displayName="Relevant Legislation" ma:internalName="Relevant_x0020_Legislation">
      <xsd:simpleType>
        <xsd:restriction base="dms:Text">
          <xsd:maxLength value="255"/>
        </xsd:restriction>
      </xsd:simpleType>
    </xsd:element>
    <xsd:element name="Output_x0020_Area" ma:index="19" nillable="true" ma:displayName="Output Area" ma:default="Governance" ma:format="Dropdown" ma:internalName="Output_x0020_Area">
      <xsd:simpleType>
        <xsd:restriction base="dms:Choice">
          <xsd:enumeration value="Governance"/>
          <xsd:enumeration value="Financial"/>
          <xsd:enumeration value="People"/>
          <xsd:enumeration value="Government Business"/>
          <xsd:enumeration value="Technology / ICT"/>
          <xsd:enumeration value="Safety and Security"/>
        </xsd:restriction>
      </xsd:simpleType>
    </xsd:element>
    <xsd:element name="Comments" ma:index="20" nillable="true" ma:displayName="Comments" ma:internalName="Comments">
      <xsd:simpleType>
        <xsd:restriction base="dms:Note">
          <xsd:maxLength value="255"/>
        </xsd:restriction>
      </xsd:simpleType>
    </xsd:element>
    <xsd:element name="Document_x0020_Type" ma:index="21" nillable="true" ma:displayName="Document Type" ma:default="Corporate Policy" ma:description="type of document e.g. policy, form, guideline" ma:format="Dropdown" ma:internalName="Document_x0020_Type">
      <xsd:simpleType>
        <xsd:restriction base="dms:Choice">
          <xsd:enumeration value="Whole of Government"/>
          <xsd:enumeration value="Corporate Policy"/>
          <xsd:enumeration value="Guideline"/>
          <xsd:enumeration value="Procedure"/>
          <xsd:enumeration value="Fact Sheet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C1E21-E290-4F79-A61B-77E771B5B0A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2A61CA3-C780-4104-B62C-F50113717B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698B9-D567-4065-A647-2E46CFFBCEE3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41726FFF-BEEC-45A7-9E5D-E9654F027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0b035-2011-4702-b392-39fde59478e8"/>
    <ds:schemaRef ds:uri="http://schemas.microsoft.com/sharepoint/v4"/>
    <ds:schemaRef ds:uri="f430a7c6-961a-483c-80d2-6d2925843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ECFF3E-0A9F-414B-872B-50C9DC39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2166</Characters>
  <Application>Microsoft Office Word</Application>
  <DocSecurity>0</DocSecurity>
  <Lines>157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TCCS Director-General Brief Template</vt:lpstr>
    </vt:vector>
  </TitlesOfParts>
  <Company>ACT Government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TCCS Director-General Brief Template</dc:title>
  <dc:subject>Template for briefs to the Director-General</dc:subject>
  <dc:creator>ACT Government</dc:creator>
  <cp:keywords>2</cp:keywords>
  <cp:lastModifiedBy>PCODCS</cp:lastModifiedBy>
  <cp:revision>5</cp:revision>
  <cp:lastPrinted>2019-05-20T06:44:00Z</cp:lastPrinted>
  <dcterms:created xsi:type="dcterms:W3CDTF">2019-06-04T23:52:00Z</dcterms:created>
  <dcterms:modified xsi:type="dcterms:W3CDTF">2019-06-04T23:52:00Z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8edc71d8-d32e-409a-a844-991e100821ac</vt:lpwstr>
  </property>
  <property fmtid="{D5CDD505-2E9C-101B-9397-08002B2CF9AE}" pid="3" name="bjSaver">
    <vt:lpwstr>MSmrXn4EjAE+UTwjxj+zfV6pRa0Xpel0</vt:lpwstr>
  </property>
  <property fmtid="{D5CDD505-2E9C-101B-9397-08002B2CF9AE}" pid="4" name="Objective-Id">
    <vt:lpwstr>A19907781</vt:lpwstr>
  </property>
  <property fmtid="{D5CDD505-2E9C-101B-9397-08002B2CF9AE}" pid="5" name="Objective-Title">
    <vt:lpwstr>TCCS - Authorised Officers May 2019 Notifiable Instrument</vt:lpwstr>
  </property>
  <property fmtid="{D5CDD505-2E9C-101B-9397-08002B2CF9AE}" pid="6" name="Objective-Comment">
    <vt:lpwstr/>
  </property>
  <property fmtid="{D5CDD505-2E9C-101B-9397-08002B2CF9AE}" pid="7" name="Objective-CreationStamp">
    <vt:filetime>2019-05-28T05:13:00Z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2019-05-28T05:16:22Z</vt:filetime>
  </property>
  <property fmtid="{D5CDD505-2E9C-101B-9397-08002B2CF9AE}" pid="11" name="Objective-ModificationStamp">
    <vt:filetime>2019-05-28T05:16:22Z</vt:filetime>
  </property>
  <property fmtid="{D5CDD505-2E9C-101B-9397-08002B2CF9AE}" pid="12" name="Objective-Owner">
    <vt:lpwstr>Philip Gritti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Governance:Assurance and Risk:09. Security and Emergency Management:Protective Security:Authorise</vt:lpwstr>
  </property>
  <property fmtid="{D5CDD505-2E9C-101B-9397-08002B2CF9AE}" pid="14" name="Objective-Parent">
    <vt:lpwstr>Crimes Act s154 Authorised Persons (2019-20)</vt:lpwstr>
  </property>
  <property fmtid="{D5CDD505-2E9C-101B-9397-08002B2CF9AE}" pid="15" name="Objective-State">
    <vt:lpwstr>Published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1-2019/10368</vt:lpwstr>
  </property>
  <property fmtid="{D5CDD505-2E9C-101B-9397-08002B2CF9AE}" pid="20" name="Objective-Classification">
    <vt:lpwstr>[Inherited - Unclassified (beige file cover)]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ranch">
    <vt:lpwstr>Governance and Ministerial Services</vt:lpwstr>
  </property>
  <property fmtid="{D5CDD505-2E9C-101B-9397-08002B2CF9AE}" pid="34" name="display_urn:schemas-microsoft-com:office:office#Advisor">
    <vt:lpwstr>Pulford Nikki</vt:lpwstr>
  </property>
  <property fmtid="{D5CDD505-2E9C-101B-9397-08002B2CF9AE}" pid="35" name="Advisor">
    <vt:lpwstr>1655</vt:lpwstr>
  </property>
  <property fmtid="{D5CDD505-2E9C-101B-9397-08002B2CF9AE}" pid="36" name="Last Updated">
    <vt:lpwstr>2018-01-09T00:00:00Z</vt:lpwstr>
  </property>
  <property fmtid="{D5CDD505-2E9C-101B-9397-08002B2CF9AE}" pid="37" name="Output Area">
    <vt:lpwstr>Governance</vt:lpwstr>
  </property>
  <property fmtid="{D5CDD505-2E9C-101B-9397-08002B2CF9AE}" pid="38" name="Relevant Legislation">
    <vt:lpwstr/>
  </property>
  <property fmtid="{D5CDD505-2E9C-101B-9397-08002B2CF9AE}" pid="39" name="Comments">
    <vt:lpwstr/>
  </property>
  <property fmtid="{D5CDD505-2E9C-101B-9397-08002B2CF9AE}" pid="40" name="IconOverlay">
    <vt:lpwstr/>
  </property>
  <property fmtid="{D5CDD505-2E9C-101B-9397-08002B2CF9AE}" pid="41" name="Document Type">
    <vt:lpwstr>Corporate Policy</vt:lpwstr>
  </property>
  <property fmtid="{D5CDD505-2E9C-101B-9397-08002B2CF9AE}" pid="42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43" name="bjDocumentLabelXML-0">
    <vt:lpwstr>nternal/label"&gt;&lt;element uid="a68a5297-83bb-4ba8-a7cd-4b62d6981a77" value="" /&gt;&lt;/sisl&gt;</vt:lpwstr>
  </property>
  <property fmtid="{D5CDD505-2E9C-101B-9397-08002B2CF9AE}" pid="44" name="bjDocumentSecurityLabel">
    <vt:lpwstr>UNCLASSIFIED - NO MARKING</vt:lpwstr>
  </property>
  <property fmtid="{D5CDD505-2E9C-101B-9397-08002B2CF9AE}" pid="45" name="bjDocumentLabelFieldCode">
    <vt:lpwstr>UNCLASSIFIED - NO MARKING</vt:lpwstr>
  </property>
  <property fmtid="{D5CDD505-2E9C-101B-9397-08002B2CF9AE}" pid="46" name="bjDocumentLabelFieldCodeHeaderFooter">
    <vt:lpwstr>UNCLASSIFIED - NO MARKING</vt:lpwstr>
  </property>
  <property fmtid="{D5CDD505-2E9C-101B-9397-08002B2CF9AE}" pid="47" name="DMSID">
    <vt:lpwstr>1052485</vt:lpwstr>
  </property>
  <property fmtid="{D5CDD505-2E9C-101B-9397-08002B2CF9AE}" pid="48" name="CHECKEDOUTFROMJMS">
    <vt:lpwstr/>
  </property>
  <property fmtid="{D5CDD505-2E9C-101B-9397-08002B2CF9AE}" pid="49" name="JMSREQUIREDCHECKIN">
    <vt:lpwstr/>
  </property>
</Properties>
</file>