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6B5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8936B5" w:rsidRPr="0059678C" w:rsidRDefault="0040535A" w:rsidP="0059678C">
      <w:pPr>
        <w:pStyle w:val="Heading1"/>
      </w:pPr>
      <w:r>
        <w:t xml:space="preserve">Public Sector Management (Lands Acquisition) Delegation 2019 </w:t>
      </w:r>
    </w:p>
    <w:p w:rsidR="008936B5" w:rsidRPr="0059678C" w:rsidRDefault="00FE4D40" w:rsidP="0059678C">
      <w:pPr>
        <w:pStyle w:val="Heading2"/>
      </w:pPr>
      <w:r w:rsidRPr="0059678C">
        <w:t>Notifiable i</w:t>
      </w:r>
      <w:r w:rsidR="008936B5" w:rsidRPr="0059678C">
        <w:t>nstrument NI</w:t>
      </w:r>
      <w:r w:rsidR="0040535A">
        <w:t>2019</w:t>
      </w:r>
      <w:r w:rsidR="008936B5" w:rsidRPr="0059678C">
        <w:t>–</w:t>
      </w:r>
      <w:r w:rsidR="002534A9">
        <w:t>357</w:t>
      </w:r>
    </w:p>
    <w:p w:rsidR="008936B5" w:rsidRDefault="008936B5">
      <w:pPr>
        <w:pStyle w:val="madeunder"/>
        <w:spacing w:before="240" w:after="120"/>
      </w:pPr>
      <w:r>
        <w:t xml:space="preserve">made under the  </w:t>
      </w:r>
    </w:p>
    <w:p w:rsidR="008936B5" w:rsidRDefault="0040535A">
      <w:pPr>
        <w:pStyle w:val="CoverActName"/>
      </w:pPr>
      <w:r>
        <w:rPr>
          <w:rFonts w:cs="Arial"/>
          <w:sz w:val="20"/>
        </w:rPr>
        <w:t xml:space="preserve">Public Sector Management Act 1994, section 20 (Delegation by director-general) </w:t>
      </w:r>
    </w:p>
    <w:p w:rsidR="008936B5" w:rsidRDefault="008936B5">
      <w:pPr>
        <w:pStyle w:val="N-line3"/>
        <w:pBdr>
          <w:bottom w:val="none" w:sz="0" w:space="0" w:color="auto"/>
        </w:pBdr>
      </w:pPr>
    </w:p>
    <w:p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:rsidR="008936B5" w:rsidRPr="0059678C" w:rsidRDefault="008936B5" w:rsidP="0059678C">
      <w:pPr>
        <w:pStyle w:val="Heading3"/>
      </w:pPr>
      <w:r w:rsidRPr="0059678C">
        <w:t>1</w:t>
      </w:r>
      <w:r w:rsidRPr="0059678C">
        <w:tab/>
        <w:t>Name of instrument</w:t>
      </w:r>
    </w:p>
    <w:p w:rsidR="008936B5" w:rsidRDefault="008936B5">
      <w:pPr>
        <w:spacing w:before="80" w:after="60"/>
        <w:ind w:left="720"/>
      </w:pPr>
      <w:r>
        <w:t xml:space="preserve">This instrument is the </w:t>
      </w:r>
      <w:r w:rsidR="00360FE5">
        <w:rPr>
          <w:i/>
        </w:rPr>
        <w:t>Public Sector Management (Lands Acquisition) Delegation 2019</w:t>
      </w:r>
      <w:r w:rsidRPr="00360716">
        <w:rPr>
          <w:bCs/>
          <w:iCs/>
        </w:rPr>
        <w:t>.</w:t>
      </w:r>
    </w:p>
    <w:p w:rsidR="008936B5" w:rsidRPr="0059678C" w:rsidRDefault="008936B5" w:rsidP="0059678C">
      <w:pPr>
        <w:pStyle w:val="Heading3"/>
      </w:pPr>
      <w:r w:rsidRPr="0059678C">
        <w:t>2</w:t>
      </w:r>
      <w:r w:rsidRPr="0059678C">
        <w:tab/>
        <w:t xml:space="preserve">Commencement </w:t>
      </w:r>
    </w:p>
    <w:p w:rsidR="008936B5" w:rsidRDefault="008936B5">
      <w:pPr>
        <w:spacing w:before="80" w:after="60"/>
        <w:ind w:left="720"/>
      </w:pPr>
      <w:r>
        <w:t xml:space="preserve">This instrument commences on </w:t>
      </w:r>
      <w:r w:rsidR="0040535A">
        <w:t>the day it is made</w:t>
      </w:r>
      <w:r>
        <w:t xml:space="preserve">. </w:t>
      </w:r>
    </w:p>
    <w:p w:rsidR="008936B5" w:rsidRDefault="008936B5" w:rsidP="0059678C">
      <w:pPr>
        <w:pStyle w:val="Heading3"/>
      </w:pPr>
      <w:r>
        <w:t>3</w:t>
      </w:r>
      <w:r>
        <w:tab/>
      </w:r>
      <w:r w:rsidR="0040535A">
        <w:t>Sub-delegation</w:t>
      </w:r>
    </w:p>
    <w:p w:rsidR="0079177E" w:rsidRPr="00D90C63" w:rsidRDefault="0040535A">
      <w:pPr>
        <w:spacing w:before="80" w:after="60"/>
        <w:ind w:left="720"/>
      </w:pPr>
      <w:r>
        <w:t>I sub-</w:t>
      </w:r>
      <w:r w:rsidRPr="00D90C63">
        <w:t xml:space="preserve">delegate </w:t>
      </w:r>
      <w:r w:rsidR="00064A33" w:rsidRPr="00D90C63">
        <w:t xml:space="preserve">all of the functions </w:t>
      </w:r>
      <w:r w:rsidRPr="00D90C63">
        <w:t xml:space="preserve">delegated to me by the Executive under the </w:t>
      </w:r>
      <w:r w:rsidRPr="00D90C63">
        <w:rPr>
          <w:i/>
        </w:rPr>
        <w:t>Lands Acquisition Act 1994</w:t>
      </w:r>
      <w:r w:rsidRPr="00D90C63">
        <w:t xml:space="preserve"> to the person who </w:t>
      </w:r>
      <w:r w:rsidR="0079177E" w:rsidRPr="00D90C63">
        <w:t xml:space="preserve">from time to time </w:t>
      </w:r>
      <w:r w:rsidRPr="00D90C63">
        <w:t>occupies the public service position</w:t>
      </w:r>
      <w:r w:rsidR="0079177E" w:rsidRPr="00D90C63">
        <w:t xml:space="preserve"> E</w:t>
      </w:r>
      <w:r w:rsidR="00D31886" w:rsidRPr="00D90C63">
        <w:t xml:space="preserve">700 </w:t>
      </w:r>
      <w:r w:rsidRPr="00D90C63">
        <w:t>subject to the following condition.</w:t>
      </w:r>
    </w:p>
    <w:p w:rsidR="008936B5" w:rsidRPr="00D90C63" w:rsidRDefault="0079177E" w:rsidP="0079177E">
      <w:pPr>
        <w:spacing w:before="80" w:after="60"/>
        <w:ind w:left="1440" w:hanging="720"/>
        <w:rPr>
          <w:i/>
          <w:sz w:val="20"/>
        </w:rPr>
      </w:pPr>
      <w:r w:rsidRPr="00D90C63">
        <w:rPr>
          <w:i/>
          <w:sz w:val="20"/>
        </w:rPr>
        <w:t>Note 1</w:t>
      </w:r>
      <w:r w:rsidRPr="00D90C63">
        <w:rPr>
          <w:i/>
          <w:sz w:val="20"/>
        </w:rPr>
        <w:tab/>
      </w:r>
      <w:r w:rsidRPr="00D90C63">
        <w:rPr>
          <w:sz w:val="20"/>
        </w:rPr>
        <w:t>At the time of making this instrument, E</w:t>
      </w:r>
      <w:r w:rsidR="00D31886" w:rsidRPr="00D90C63">
        <w:rPr>
          <w:sz w:val="20"/>
        </w:rPr>
        <w:t>700</w:t>
      </w:r>
      <w:r w:rsidRPr="00D90C63">
        <w:rPr>
          <w:sz w:val="20"/>
        </w:rPr>
        <w:t xml:space="preserve"> was the position of Executive Group Manager, Planning Delivery within the Environment, Planning and Sustainable Development Directorate.</w:t>
      </w:r>
      <w:r w:rsidRPr="00D90C63">
        <w:rPr>
          <w:i/>
          <w:sz w:val="20"/>
        </w:rPr>
        <w:tab/>
      </w:r>
      <w:r w:rsidR="0040535A" w:rsidRPr="00D90C63">
        <w:rPr>
          <w:i/>
          <w:sz w:val="20"/>
        </w:rPr>
        <w:t xml:space="preserve"> </w:t>
      </w:r>
    </w:p>
    <w:p w:rsidR="00D31886" w:rsidRPr="00D31886" w:rsidRDefault="00D31886" w:rsidP="0079177E">
      <w:pPr>
        <w:spacing w:before="80" w:after="60"/>
        <w:ind w:left="1440" w:hanging="720"/>
        <w:rPr>
          <w:sz w:val="20"/>
        </w:rPr>
      </w:pPr>
      <w:r w:rsidRPr="00D90C63">
        <w:rPr>
          <w:i/>
          <w:sz w:val="20"/>
        </w:rPr>
        <w:t>Note 2</w:t>
      </w:r>
      <w:r w:rsidRPr="00D90C63">
        <w:rPr>
          <w:i/>
          <w:sz w:val="20"/>
        </w:rPr>
        <w:tab/>
      </w:r>
      <w:r w:rsidRPr="00D90C63">
        <w:rPr>
          <w:sz w:val="20"/>
        </w:rPr>
        <w:t xml:space="preserve">The </w:t>
      </w:r>
      <w:r w:rsidRPr="00D90C63">
        <w:rPr>
          <w:i/>
          <w:sz w:val="20"/>
        </w:rPr>
        <w:t xml:space="preserve">Legislation Act 2001 </w:t>
      </w:r>
      <w:r w:rsidRPr="00D90C63">
        <w:rPr>
          <w:sz w:val="20"/>
        </w:rPr>
        <w:t>defines</w:t>
      </w:r>
      <w:r>
        <w:rPr>
          <w:sz w:val="20"/>
        </w:rPr>
        <w:t xml:space="preserve"> </w:t>
      </w:r>
      <w:r w:rsidRPr="00D31886">
        <w:rPr>
          <w:i/>
          <w:sz w:val="20"/>
        </w:rPr>
        <w:t>occupy</w:t>
      </w:r>
      <w:r w:rsidRPr="00D31886">
        <w:rPr>
          <w:sz w:val="20"/>
        </w:rPr>
        <w:t>, in relation to a position, as including: to hold the position, act in the position or exercise functions of the position.</w:t>
      </w:r>
    </w:p>
    <w:p w:rsidR="008936B5" w:rsidRDefault="008936B5" w:rsidP="0059678C">
      <w:pPr>
        <w:pStyle w:val="Heading3"/>
      </w:pPr>
      <w:r>
        <w:t>4</w:t>
      </w:r>
      <w:r>
        <w:tab/>
      </w:r>
      <w:r w:rsidR="0040535A">
        <w:t>Condition</w:t>
      </w:r>
    </w:p>
    <w:p w:rsidR="008936B5" w:rsidRDefault="0040535A">
      <w:pPr>
        <w:spacing w:before="80" w:after="60"/>
        <w:ind w:left="720"/>
      </w:pPr>
      <w:r>
        <w:t>Th</w:t>
      </w:r>
      <w:r w:rsidR="00064A33">
        <w:t>is sub-delegation only applies</w:t>
      </w:r>
      <w:r>
        <w:t xml:space="preserve"> to </w:t>
      </w:r>
      <w:r w:rsidR="003A43C1">
        <w:t xml:space="preserve">matters relating to </w:t>
      </w:r>
      <w:r>
        <w:t>th</w:t>
      </w:r>
      <w:r w:rsidR="00064A33">
        <w:t xml:space="preserve">e acquisition </w:t>
      </w:r>
      <w:r w:rsidR="00064A33" w:rsidRPr="00064A33">
        <w:rPr>
          <w:szCs w:val="24"/>
        </w:rPr>
        <w:t xml:space="preserve">made by the </w:t>
      </w:r>
      <w:r w:rsidR="00064A33" w:rsidRPr="00064A33">
        <w:rPr>
          <w:i/>
          <w:szCs w:val="24"/>
        </w:rPr>
        <w:t>Land Acquisition Declaration 2015 (No 1)</w:t>
      </w:r>
      <w:r w:rsidR="00064A33" w:rsidRPr="00064A33">
        <w:rPr>
          <w:szCs w:val="24"/>
        </w:rPr>
        <w:t xml:space="preserve"> (NI2015-593)</w:t>
      </w:r>
      <w:r>
        <w:t xml:space="preserve">.   </w:t>
      </w:r>
    </w:p>
    <w:p w:rsidR="0040535A" w:rsidRPr="0079177E" w:rsidRDefault="0040535A" w:rsidP="0040535A">
      <w:pPr>
        <w:spacing w:before="80" w:after="60"/>
        <w:ind w:left="1440" w:hanging="720"/>
        <w:rPr>
          <w:sz w:val="20"/>
        </w:rPr>
      </w:pPr>
      <w:r w:rsidRPr="0079177E">
        <w:rPr>
          <w:i/>
          <w:sz w:val="20"/>
        </w:rPr>
        <w:t>Note</w:t>
      </w:r>
      <w:r w:rsidR="003A43C1">
        <w:rPr>
          <w:i/>
          <w:sz w:val="20"/>
        </w:rPr>
        <w:t xml:space="preserve"> 1</w:t>
      </w:r>
      <w:r w:rsidR="0079177E" w:rsidRPr="0079177E">
        <w:rPr>
          <w:i/>
          <w:sz w:val="20"/>
        </w:rPr>
        <w:tab/>
      </w:r>
      <w:r w:rsidR="00064A33">
        <w:rPr>
          <w:sz w:val="20"/>
        </w:rPr>
        <w:t>NI2015-593 declared the acquisition of part b</w:t>
      </w:r>
      <w:r w:rsidRPr="0079177E">
        <w:rPr>
          <w:sz w:val="20"/>
        </w:rPr>
        <w:t>lock 4 section 33 Dickson for the public purpose of the Dickson bus interchange</w:t>
      </w:r>
      <w:r w:rsidR="00064A33">
        <w:rPr>
          <w:sz w:val="20"/>
        </w:rPr>
        <w:t>.</w:t>
      </w:r>
    </w:p>
    <w:p w:rsidR="008936B5" w:rsidRDefault="008936B5">
      <w:pPr>
        <w:spacing w:before="80" w:after="60"/>
        <w:ind w:left="720"/>
      </w:pPr>
    </w:p>
    <w:p w:rsidR="0040535A" w:rsidRDefault="007F0224">
      <w:pPr>
        <w:tabs>
          <w:tab w:val="left" w:pos="4320"/>
        </w:tabs>
        <w:spacing w:before="480"/>
      </w:pPr>
      <w:r>
        <w:br/>
      </w:r>
      <w:r w:rsidR="0040535A">
        <w:t xml:space="preserve">Ben Ponton </w:t>
      </w:r>
      <w:r w:rsidR="008936B5">
        <w:br/>
      </w:r>
      <w:r w:rsidR="0040535A">
        <w:t>Director-General</w:t>
      </w:r>
    </w:p>
    <w:p w:rsidR="008936B5" w:rsidRDefault="0040535A" w:rsidP="008E0DAD">
      <w:pPr>
        <w:tabs>
          <w:tab w:val="left" w:pos="4320"/>
        </w:tabs>
      </w:pPr>
      <w:r>
        <w:t>Environment, Planning and Sustainable Development Directorate</w:t>
      </w:r>
      <w:bookmarkEnd w:id="0"/>
    </w:p>
    <w:p w:rsidR="00F434F0" w:rsidRDefault="002534A9" w:rsidP="008E0DAD">
      <w:pPr>
        <w:tabs>
          <w:tab w:val="left" w:pos="4320"/>
        </w:tabs>
      </w:pPr>
      <w:r>
        <w:t>4</w:t>
      </w:r>
      <w:r w:rsidR="00F434F0">
        <w:t xml:space="preserve"> June 2019</w:t>
      </w:r>
    </w:p>
    <w:sectPr w:rsidR="00F434F0" w:rsidSect="003607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356" w:rsidRDefault="00540356">
      <w:r>
        <w:separator/>
      </w:r>
    </w:p>
  </w:endnote>
  <w:endnote w:type="continuationSeparator" w:id="0">
    <w:p w:rsidR="00540356" w:rsidRDefault="0054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43" w:rsidRDefault="00D971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716" w:rsidRPr="00D97143" w:rsidRDefault="00D97143" w:rsidP="00D97143">
    <w:pPr>
      <w:pStyle w:val="Footer"/>
      <w:spacing w:before="0" w:after="0" w:line="240" w:lineRule="auto"/>
      <w:jc w:val="center"/>
      <w:rPr>
        <w:rFonts w:cs="Arial"/>
        <w:sz w:val="14"/>
      </w:rPr>
    </w:pPr>
    <w:r w:rsidRPr="00D9714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43" w:rsidRDefault="00D97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356" w:rsidRDefault="00540356">
      <w:r>
        <w:separator/>
      </w:r>
    </w:p>
  </w:footnote>
  <w:footnote w:type="continuationSeparator" w:id="0">
    <w:p w:rsidR="00540356" w:rsidRDefault="00540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43" w:rsidRDefault="00D971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43" w:rsidRDefault="00D971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43" w:rsidRDefault="00D971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64A33"/>
    <w:rsid w:val="000C3398"/>
    <w:rsid w:val="000D5A29"/>
    <w:rsid w:val="000D6301"/>
    <w:rsid w:val="0013521D"/>
    <w:rsid w:val="001A0141"/>
    <w:rsid w:val="001C0728"/>
    <w:rsid w:val="001C2ABC"/>
    <w:rsid w:val="001E764E"/>
    <w:rsid w:val="001F3A30"/>
    <w:rsid w:val="00216224"/>
    <w:rsid w:val="002534A9"/>
    <w:rsid w:val="00272EAF"/>
    <w:rsid w:val="002C2FD2"/>
    <w:rsid w:val="002C3E1F"/>
    <w:rsid w:val="00360716"/>
    <w:rsid w:val="00360FE5"/>
    <w:rsid w:val="003A43C1"/>
    <w:rsid w:val="003D5143"/>
    <w:rsid w:val="0040535A"/>
    <w:rsid w:val="0052218D"/>
    <w:rsid w:val="00540356"/>
    <w:rsid w:val="00573AAA"/>
    <w:rsid w:val="0059678C"/>
    <w:rsid w:val="006368FF"/>
    <w:rsid w:val="0079177E"/>
    <w:rsid w:val="007F0224"/>
    <w:rsid w:val="008936B5"/>
    <w:rsid w:val="008E0DAD"/>
    <w:rsid w:val="00994AEF"/>
    <w:rsid w:val="009D04CD"/>
    <w:rsid w:val="009F5003"/>
    <w:rsid w:val="00BD2A74"/>
    <w:rsid w:val="00C82EA6"/>
    <w:rsid w:val="00D31886"/>
    <w:rsid w:val="00D90C63"/>
    <w:rsid w:val="00D97143"/>
    <w:rsid w:val="00F434F0"/>
    <w:rsid w:val="00F63228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42FED79-3C1D-45EA-89D6-CDF7A817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6B25D5F726E4A88FE2B57891DE3DE" ma:contentTypeVersion="61" ma:contentTypeDescription="Create a new document." ma:contentTypeScope="" ma:versionID="b38af1acbf46e7a59b4d30ed0aadf2a2">
  <xsd:schema xmlns:xsd="http://www.w3.org/2001/XMLSchema" xmlns:xs="http://www.w3.org/2001/XMLSchema" xmlns:p="http://schemas.microsoft.com/office/2006/metadata/properties" xmlns:ns1="http://schemas.microsoft.com/sharepoint/v3" xmlns:ns2="2cc1f1bd-1e1d-463f-8fcc-cae38e6c0533" xmlns:ns3="http://schemas.microsoft.com/sharepoint/v4" xmlns:ns4="9373c7a8-43b7-4a21-b918-9a6f8159393d" targetNamespace="http://schemas.microsoft.com/office/2006/metadata/properties" ma:root="true" ma:fieldsID="21cc908406b81dee366ff04422860534" ns1:_="" ns2:_="" ns3:_="" ns4:_="">
    <xsd:import namespace="http://schemas.microsoft.com/sharepoint/v3"/>
    <xsd:import namespace="2cc1f1bd-1e1d-463f-8fcc-cae38e6c0533"/>
    <xsd:import namespace="http://schemas.microsoft.com/sharepoint/v4"/>
    <xsd:import namespace="9373c7a8-43b7-4a21-b918-9a6f8159393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  <xsd:element ref="ns2:Publish_x0020_to_x0020_web_x0020_under_x0020_OAIS" minOccurs="0"/>
                <xsd:element ref="ns2:Users" minOccurs="0"/>
                <xsd:element ref="ns2:MediaServiceMetadata" minOccurs="0"/>
                <xsd:element ref="ns2:MediaServiceFastMetadata" minOccurs="0"/>
                <xsd:element ref="ns3:IconOverlay" minOccurs="0"/>
                <xsd:element ref="ns4:SharedWithUsers" minOccurs="0"/>
                <xsd:element ref="ns4:SharedWithDetails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1f1bd-1e1d-463f-8fcc-cae38e6c0533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Parks &amp; Conservation Service"/>
                    <xsd:enumeration value="Suburban Land Agency"/>
                    <xsd:enumeration value="Whole of ACT Government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aec47689-5193-47b1-b4ce-b4ce1412582d}" ma:internalName="Document_x0020_owner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bcd10d4a-fa49-49f6-8bcf-38252aa6944c}" ma:internalName="Document_x0020_topic" ma:readOnly="false" ma:showField="Title">
      <xsd:simpleType>
        <xsd:restriction base="dms:Lookup"/>
      </xsd:simpleType>
    </xsd:element>
    <xsd:element name="Document_x0020_type" ma:index="6" nillable="true" ma:displayName="Document type" ma:list="{306b9746-2f3c-41fc-873a-39b99ba3a8a9}" ma:internalName="Document_x0020_type" ma:readOnly="false" ma:showField="Title">
      <xsd:simpleType>
        <xsd:restriction base="dms:Lookup"/>
      </xsd:simpleType>
    </xsd:element>
    <xsd:element name="Objective_x0020_ID" ma:index="7" nillable="true" ma:displayName="Objective ID" ma:internalName="Objective_x0020_ID" ma:readOnly="false">
      <xsd:simpleType>
        <xsd:restriction base="dms:Text">
          <xsd:maxLength value="255"/>
        </xsd:restriction>
      </xsd:simpleType>
    </xsd:element>
    <xsd:element name="Date_x0020_approved" ma:index="8" nillable="true" ma:displayName="Date approved" ma:format="DateOnly" ma:internalName="Date_x0020_approved" ma:readOnly="false">
      <xsd:simpleType>
        <xsd:restriction base="dms:DateTime"/>
      </xsd:simpleType>
    </xsd:element>
    <xsd:element name="Approved_x0020_by" ma:index="9" nillable="true" ma:displayName="Approved by" ma:internalName="Approved_x0020_by" ma:readOnly="false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ternalName="Review_x0020_date" ma:readOnly="false">
      <xsd:simpleType>
        <xsd:restriction base="dms:DateTime"/>
      </xsd:simpleType>
    </xsd:element>
    <xsd:element name="Publish_x0020_to_x0020_web_x0020_under_x0020_OAIS" ma:index="15" nillable="true" ma:displayName="Publish to web under OAIS" ma:default="0" ma:internalName="Publish_x0020_to_x0020_web_x0020_under_x0020_OAIS" ma:readOnly="false">
      <xsd:simpleType>
        <xsd:restriction base="dms:Boolean"/>
      </xsd:simpleType>
    </xsd:element>
    <xsd:element name="Users" ma:index="16" nillable="true" ma:displayName="Users" ma:list="{4e343f2a-3c41-46a6-933d-15dfb75efa22}" ma:internalName="Users" ma:readOnly="false" ma:showField="Title">
      <xsd:simpleType>
        <xsd:restriction base="dms:Lookup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3c7a8-43b7-4a21-b918-9a6f8159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354c6ff-e285-48d8-8c87-05c79ed9e998}" ma:internalName="TaxCatchAll" ma:showField="CatchAllData" ma:web="9373c7a8-43b7-4a21-b918-9a6f81593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59828-83C7-4CC2-B8D5-ED63F6D5F0A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0247B82-40EF-4B82-91E0-10294F461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CAD82-3020-463B-AABA-40103C9A2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c1f1bd-1e1d-463f-8fcc-cae38e6c0533"/>
    <ds:schemaRef ds:uri="http://schemas.microsoft.com/sharepoint/v4"/>
    <ds:schemaRef ds:uri="9373c7a8-43b7-4a21-b918-9a6f8159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/>
  <cp:lastModifiedBy>PCODCS</cp:lastModifiedBy>
  <cp:revision>4</cp:revision>
  <cp:lastPrinted>2004-04-05T00:37:00Z</cp:lastPrinted>
  <dcterms:created xsi:type="dcterms:W3CDTF">2019-06-04T04:41:00Z</dcterms:created>
  <dcterms:modified xsi:type="dcterms:W3CDTF">2019-06-04T04:41:00Z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13</vt:lpwstr>
  </property>
  <property fmtid="{D5CDD505-2E9C-101B-9397-08002B2CF9AE}" pid="3" name="Applies to">
    <vt:lpwstr>;#Environment, Planning and Sustainable Development Directorate;#</vt:lpwstr>
  </property>
  <property fmtid="{D5CDD505-2E9C-101B-9397-08002B2CF9AE}" pid="4" name="Document owner">
    <vt:lpwstr>161;#</vt:lpwstr>
  </property>
  <property fmtid="{D5CDD505-2E9C-101B-9397-08002B2CF9AE}" pid="5" name="Document topic">
    <vt:lpwstr>13</vt:lpwstr>
  </property>
  <property fmtid="{D5CDD505-2E9C-101B-9397-08002B2CF9AE}" pid="6" name="Users">
    <vt:lpwstr>1</vt:lpwstr>
  </property>
  <property fmtid="{D5CDD505-2E9C-101B-9397-08002B2CF9AE}" pid="7" name="Objective ID">
    <vt:lpwstr/>
  </property>
  <property fmtid="{D5CDD505-2E9C-101B-9397-08002B2CF9AE}" pid="8" name="display_urn:schemas-microsoft-com:office:office#Editor">
    <vt:lpwstr>McPhan, Nicola</vt:lpwstr>
  </property>
  <property fmtid="{D5CDD505-2E9C-101B-9397-08002B2CF9AE}" pid="9" name="Approved by">
    <vt:lpwstr/>
  </property>
  <property fmtid="{D5CDD505-2E9C-101B-9397-08002B2CF9AE}" pid="10" name="display_urn:schemas-microsoft-com:office:office#Author">
    <vt:lpwstr>Kavanagh_A, Stephen</vt:lpwstr>
  </property>
  <property fmtid="{D5CDD505-2E9C-101B-9397-08002B2CF9AE}" pid="11" name="Description0">
    <vt:lpwstr/>
  </property>
  <property fmtid="{D5CDD505-2E9C-101B-9397-08002B2CF9AE}" pid="12" name="URL">
    <vt:lpwstr/>
  </property>
  <property fmtid="{D5CDD505-2E9C-101B-9397-08002B2CF9AE}" pid="13" name="Objective-Id">
    <vt:lpwstr>A19933414</vt:lpwstr>
  </property>
  <property fmtid="{D5CDD505-2E9C-101B-9397-08002B2CF9AE}" pid="14" name="Objective-Title">
    <vt:lpwstr>Attachment A - Notifiable-instrument</vt:lpwstr>
  </property>
  <property fmtid="{D5CDD505-2E9C-101B-9397-08002B2CF9AE}" pid="15" name="Objective-Comment">
    <vt:lpwstr/>
  </property>
  <property fmtid="{D5CDD505-2E9C-101B-9397-08002B2CF9AE}" pid="16" name="Objective-CreationStamp">
    <vt:filetime>2019-05-30T04:22:24Z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true</vt:bool>
  </property>
  <property fmtid="{D5CDD505-2E9C-101B-9397-08002B2CF9AE}" pid="19" name="Objective-DatePublished">
    <vt:filetime>2019-06-03T19:45:09Z</vt:filetime>
  </property>
  <property fmtid="{D5CDD505-2E9C-101B-9397-08002B2CF9AE}" pid="20" name="Objective-ModificationStamp">
    <vt:filetime>2019-06-03T19:45:09Z</vt:filetime>
  </property>
  <property fmtid="{D5CDD505-2E9C-101B-9397-08002B2CF9AE}" pid="21" name="Objective-Owner">
    <vt:lpwstr>JamesP Bennett</vt:lpwstr>
  </property>
  <property fmtid="{D5CDD505-2E9C-101B-9397-08002B2CF9AE}" pid="22" name="Objective-Path">
    <vt:lpwstr>Whole of ACT Government:EPSDD - Environment Planning and Sustainable Development Directorate:02. Directorate - Delegations and Appointments:2018-19 - Environment, Planning and Sustainable Development - Delegations and Appointments:Public Sector Management</vt:lpwstr>
  </property>
  <property fmtid="{D5CDD505-2E9C-101B-9397-08002B2CF9AE}" pid="23" name="Objective-Parent">
    <vt:lpwstr>19/16796 - 2018-19 - Public Sector Management Act (Lands Acquisition) DG Subdelegation - Delegations</vt:lpwstr>
  </property>
  <property fmtid="{D5CDD505-2E9C-101B-9397-08002B2CF9AE}" pid="24" name="Objective-State">
    <vt:lpwstr>Published</vt:lpwstr>
  </property>
  <property fmtid="{D5CDD505-2E9C-101B-9397-08002B2CF9AE}" pid="25" name="Objective-Version">
    <vt:lpwstr>5.0</vt:lpwstr>
  </property>
  <property fmtid="{D5CDD505-2E9C-101B-9397-08002B2CF9AE}" pid="26" name="Objective-VersionNumber">
    <vt:r8>6</vt:r8>
  </property>
  <property fmtid="{D5CDD505-2E9C-101B-9397-08002B2CF9AE}" pid="27" name="Objective-VersionComment">
    <vt:lpwstr/>
  </property>
  <property fmtid="{D5CDD505-2E9C-101B-9397-08002B2CF9AE}" pid="28" name="Objective-FileNumber">
    <vt:lpwstr>1-2019/16796</vt:lpwstr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Owner Agency [system]">
    <vt:lpwstr>EPD</vt:lpwstr>
  </property>
  <property fmtid="{D5CDD505-2E9C-101B-9397-08002B2CF9AE}" pid="32" name="Objective-Document Type [system]">
    <vt:lpwstr>0-Document</vt:lpwstr>
  </property>
  <property fmtid="{D5CDD505-2E9C-101B-9397-08002B2CF9AE}" pid="33" name="Objective-Language [system]">
    <vt:lpwstr>English (en)</vt:lpwstr>
  </property>
  <property fmtid="{D5CDD505-2E9C-101B-9397-08002B2CF9AE}" pid="34" name="Objective-Jurisdiction [system]">
    <vt:lpwstr>ACT</vt:lpwstr>
  </property>
  <property fmtid="{D5CDD505-2E9C-101B-9397-08002B2CF9AE}" pid="35" name="Objective-Customers [system]">
    <vt:lpwstr/>
  </property>
  <property fmtid="{D5CDD505-2E9C-101B-9397-08002B2CF9AE}" pid="36" name="Objective-Places [system]">
    <vt:lpwstr/>
  </property>
  <property fmtid="{D5CDD505-2E9C-101B-9397-08002B2CF9AE}" pid="37" name="Objective-Transaction Reference [system]">
    <vt:lpwstr/>
  </property>
  <property fmtid="{D5CDD505-2E9C-101B-9397-08002B2CF9AE}" pid="38" name="Objective-Document Created By [system]">
    <vt:lpwstr/>
  </property>
  <property fmtid="{D5CDD505-2E9C-101B-9397-08002B2CF9AE}" pid="39" name="Objective-Document Created On [system]">
    <vt:lpwstr/>
  </property>
  <property fmtid="{D5CDD505-2E9C-101B-9397-08002B2CF9AE}" pid="40" name="Objective-Covers Period From [system]">
    <vt:lpwstr/>
  </property>
  <property fmtid="{D5CDD505-2E9C-101B-9397-08002B2CF9AE}" pid="41" name="Objective-Covers Period To [system]">
    <vt:lpwstr/>
  </property>
  <property fmtid="{D5CDD505-2E9C-101B-9397-08002B2CF9AE}" pid="42" name="Review date">
    <vt:lpwstr/>
  </property>
  <property fmtid="{D5CDD505-2E9C-101B-9397-08002B2CF9AE}" pid="43" name="Date approved">
    <vt:lpwstr/>
  </property>
  <property fmtid="{D5CDD505-2E9C-101B-9397-08002B2CF9AE}" pid="44" name="IconOverlay">
    <vt:lpwstr/>
  </property>
  <property fmtid="{D5CDD505-2E9C-101B-9397-08002B2CF9AE}" pid="45" name="TaxCatchAll">
    <vt:lpwstr/>
  </property>
  <property fmtid="{D5CDD505-2E9C-101B-9397-08002B2CF9AE}" pid="46" name="PublishingExpirationDate">
    <vt:lpwstr/>
  </property>
  <property fmtid="{D5CDD505-2E9C-101B-9397-08002B2CF9AE}" pid="47" name="PublishingStartDate">
    <vt:lpwstr/>
  </property>
  <property fmtid="{D5CDD505-2E9C-101B-9397-08002B2CF9AE}" pid="48" name="Publish to web under OAIS">
    <vt:lpwstr>0</vt:lpwstr>
  </property>
</Properties>
</file>