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0B3" w:rsidRDefault="001440B3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1440B3" w:rsidRDefault="00727D6C">
      <w:pPr>
        <w:pStyle w:val="Billname"/>
        <w:spacing w:before="700"/>
      </w:pPr>
      <w:r>
        <w:t>Road Transport (General) Road Transport Authority (Parking Infringement Notices) Delegation 2019 (No 2)</w:t>
      </w:r>
    </w:p>
    <w:p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AA3565">
        <w:rPr>
          <w:rFonts w:ascii="Arial" w:hAnsi="Arial" w:cs="Arial"/>
          <w:b/>
          <w:bCs/>
        </w:rPr>
        <w:t>2019</w:t>
      </w:r>
      <w:r>
        <w:rPr>
          <w:rFonts w:ascii="Arial" w:hAnsi="Arial" w:cs="Arial"/>
          <w:b/>
          <w:bCs/>
        </w:rPr>
        <w:t>–</w:t>
      </w:r>
      <w:r w:rsidR="00367324">
        <w:rPr>
          <w:rFonts w:ascii="Arial" w:hAnsi="Arial" w:cs="Arial"/>
          <w:b/>
          <w:bCs/>
        </w:rPr>
        <w:t>557</w:t>
      </w:r>
    </w:p>
    <w:p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:rsidR="00AA3565" w:rsidRDefault="00AA3565" w:rsidP="00AA3565">
      <w:pPr>
        <w:pStyle w:val="CoverActName"/>
        <w:spacing w:before="320" w:after="0"/>
        <w:rPr>
          <w:rFonts w:cs="Arial"/>
          <w:sz w:val="20"/>
        </w:rPr>
      </w:pPr>
      <w:r w:rsidRPr="008A45B7">
        <w:rPr>
          <w:rFonts w:cs="Arial"/>
          <w:sz w:val="20"/>
        </w:rPr>
        <w:t>Road Transport (General) Act 1999</w:t>
      </w:r>
      <w:r>
        <w:rPr>
          <w:rFonts w:cs="Arial"/>
          <w:sz w:val="20"/>
        </w:rPr>
        <w:t>, section 17 (1) (Delegation of road transport authority’s functions) and section 54 (1) (Delegation of administering authority’s functions)</w:t>
      </w:r>
    </w:p>
    <w:p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Default="001440B3" w:rsidP="0042011A">
      <w:pPr>
        <w:spacing w:before="140"/>
        <w:ind w:left="720"/>
      </w:pPr>
      <w:r>
        <w:t xml:space="preserve">This instrument is the </w:t>
      </w:r>
      <w:r w:rsidR="00727D6C" w:rsidRPr="00727D6C">
        <w:rPr>
          <w:i/>
        </w:rPr>
        <w:t>Road Transport (General) Road Transport Authority (Parking Infringement Notices) Delegation 2019 (No 2)</w:t>
      </w:r>
      <w:r w:rsidRPr="0042011A">
        <w:t>.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:rsidR="001440B3" w:rsidRDefault="001440B3" w:rsidP="0042011A">
      <w:pPr>
        <w:spacing w:before="140"/>
        <w:ind w:left="720"/>
      </w:pPr>
      <w:r>
        <w:t xml:space="preserve">This instrument commences on </w:t>
      </w:r>
      <w:r w:rsidR="00AA3565">
        <w:t>the day after it is signed</w:t>
      </w:r>
      <w:r>
        <w:t xml:space="preserve">. 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27D6C">
        <w:rPr>
          <w:rFonts w:ascii="Arial" w:hAnsi="Arial" w:cs="Arial"/>
          <w:b/>
          <w:bCs/>
        </w:rPr>
        <w:t>Delegation</w:t>
      </w:r>
    </w:p>
    <w:p w:rsidR="000312E4" w:rsidRDefault="00862482" w:rsidP="0042011A">
      <w:pPr>
        <w:spacing w:before="140"/>
        <w:ind w:left="720"/>
      </w:pPr>
      <w:r>
        <w:t xml:space="preserve">1) </w:t>
      </w:r>
      <w:r w:rsidR="000312E4">
        <w:t xml:space="preserve">I, </w:t>
      </w:r>
      <w:r>
        <w:t>D</w:t>
      </w:r>
      <w:r w:rsidR="000312E4">
        <w:t>irector</w:t>
      </w:r>
      <w:r>
        <w:t>-G</w:t>
      </w:r>
      <w:r w:rsidR="000312E4">
        <w:t>eneral of the Environment, Planning and Sustainable Development Directorate</w:t>
      </w:r>
      <w:r w:rsidR="00D3028C">
        <w:t>, in my capacities as both</w:t>
      </w:r>
      <w:r w:rsidR="000312E4">
        <w:t xml:space="preserve"> a road transport authority and an administering authority, delegate those of my powers and functions under section 92A and 93 of the </w:t>
      </w:r>
      <w:r w:rsidR="000312E4">
        <w:rPr>
          <w:i/>
        </w:rPr>
        <w:t>Road Transport (General) Act 1999</w:t>
      </w:r>
      <w:r w:rsidR="000312E4">
        <w:t xml:space="preserve"> to the:</w:t>
      </w:r>
    </w:p>
    <w:p w:rsidR="001440B3" w:rsidRDefault="000312E4" w:rsidP="00B915CA">
      <w:pPr>
        <w:pStyle w:val="ListParagraph"/>
        <w:numPr>
          <w:ilvl w:val="0"/>
          <w:numId w:val="10"/>
        </w:numPr>
        <w:spacing w:before="140"/>
        <w:ind w:left="1434" w:hanging="357"/>
        <w:contextualSpacing w:val="0"/>
      </w:pPr>
      <w:r>
        <w:t>head of Access Canberra</w:t>
      </w:r>
      <w:r w:rsidR="00E57979">
        <w:t>; and</w:t>
      </w:r>
    </w:p>
    <w:p w:rsidR="000312E4" w:rsidRDefault="000312E4" w:rsidP="00B915CA">
      <w:pPr>
        <w:pStyle w:val="ListParagraph"/>
        <w:numPr>
          <w:ilvl w:val="0"/>
          <w:numId w:val="10"/>
        </w:numPr>
        <w:spacing w:before="140"/>
        <w:ind w:left="1434" w:hanging="357"/>
        <w:contextualSpacing w:val="0"/>
      </w:pPr>
      <w:r>
        <w:t>chief operating officer of Access Canberra</w:t>
      </w:r>
      <w:r w:rsidR="00E57979">
        <w:t>.</w:t>
      </w:r>
    </w:p>
    <w:p w:rsidR="00862482" w:rsidRDefault="00862482" w:rsidP="00A23A73">
      <w:pPr>
        <w:spacing w:before="140"/>
        <w:ind w:left="1434" w:hanging="714"/>
        <w:rPr>
          <w:sz w:val="22"/>
        </w:rPr>
      </w:pPr>
      <w:r w:rsidRPr="00862482">
        <w:rPr>
          <w:sz w:val="22"/>
        </w:rPr>
        <w:t xml:space="preserve">Note: </w:t>
      </w:r>
      <w:r w:rsidR="00A23A73">
        <w:rPr>
          <w:sz w:val="22"/>
        </w:rPr>
        <w:tab/>
      </w:r>
      <w:r w:rsidRPr="00862482">
        <w:rPr>
          <w:sz w:val="22"/>
        </w:rPr>
        <w:t xml:space="preserve">Section 17 (1) (b) of the </w:t>
      </w:r>
      <w:r w:rsidRPr="00862482">
        <w:rPr>
          <w:i/>
          <w:sz w:val="22"/>
        </w:rPr>
        <w:t>Road Transport (General) Act 1999</w:t>
      </w:r>
      <w:r w:rsidRPr="00862482">
        <w:rPr>
          <w:sz w:val="22"/>
        </w:rPr>
        <w:t xml:space="preserve"> provides that a road transport authority can delegate a road transport authority’s functions under the road transport legislation to a public employee.</w:t>
      </w:r>
    </w:p>
    <w:p w:rsidR="00862482" w:rsidRDefault="00862482" w:rsidP="00862482">
      <w:pPr>
        <w:spacing w:before="140"/>
        <w:ind w:left="720"/>
      </w:pPr>
      <w:r w:rsidRPr="00862482">
        <w:t>2) I, Director-General of the Environment,</w:t>
      </w:r>
      <w:r>
        <w:t xml:space="preserve"> Planning and Sustainable Development Directorate in my capacit</w:t>
      </w:r>
      <w:r w:rsidR="00FB3CE6">
        <w:t>ies</w:t>
      </w:r>
      <w:r>
        <w:t xml:space="preserve"> </w:t>
      </w:r>
      <w:r w:rsidR="00E57979">
        <w:t xml:space="preserve">as </w:t>
      </w:r>
      <w:r w:rsidR="00C91D17">
        <w:t xml:space="preserve">both a road transport authority and </w:t>
      </w:r>
      <w:r>
        <w:t xml:space="preserve">an administering authority for the purposes of certain infringement notices under the </w:t>
      </w:r>
      <w:r>
        <w:rPr>
          <w:i/>
        </w:rPr>
        <w:t>Road Transport (General) Act 1999</w:t>
      </w:r>
      <w:r>
        <w:t xml:space="preserve">, delegate all my powers and functions under Part 3 – Infringement notices for certain offences of the </w:t>
      </w:r>
      <w:r>
        <w:rPr>
          <w:i/>
        </w:rPr>
        <w:t>Road Transport (General) Act 1999</w:t>
      </w:r>
      <w:r>
        <w:t>, to the:</w:t>
      </w:r>
    </w:p>
    <w:p w:rsidR="00862482" w:rsidRDefault="00862482" w:rsidP="00B915CA">
      <w:pPr>
        <w:pStyle w:val="ListParagraph"/>
        <w:numPr>
          <w:ilvl w:val="0"/>
          <w:numId w:val="11"/>
        </w:numPr>
        <w:spacing w:before="140"/>
        <w:ind w:left="1434" w:hanging="357"/>
        <w:contextualSpacing w:val="0"/>
      </w:pPr>
      <w:r>
        <w:t>head of Access Canberra</w:t>
      </w:r>
      <w:r w:rsidR="00E57979">
        <w:t>;</w:t>
      </w:r>
    </w:p>
    <w:p w:rsidR="00862482" w:rsidRDefault="00862482" w:rsidP="00B915CA">
      <w:pPr>
        <w:pStyle w:val="ListParagraph"/>
        <w:numPr>
          <w:ilvl w:val="0"/>
          <w:numId w:val="11"/>
        </w:numPr>
        <w:spacing w:before="140"/>
        <w:ind w:left="1434" w:hanging="357"/>
        <w:contextualSpacing w:val="0"/>
      </w:pPr>
      <w:r>
        <w:t>chief operating officer of Access Canberra</w:t>
      </w:r>
      <w:r w:rsidR="00E57979">
        <w:t>; and</w:t>
      </w:r>
    </w:p>
    <w:p w:rsidR="00862482" w:rsidRDefault="00E41D57" w:rsidP="00B915CA">
      <w:pPr>
        <w:pStyle w:val="ListParagraph"/>
        <w:numPr>
          <w:ilvl w:val="0"/>
          <w:numId w:val="11"/>
        </w:numPr>
        <w:spacing w:before="140"/>
        <w:ind w:left="1434" w:hanging="357"/>
        <w:contextualSpacing w:val="0"/>
      </w:pPr>
      <w:r>
        <w:t>p</w:t>
      </w:r>
      <w:r w:rsidR="00862482">
        <w:t>olice officers</w:t>
      </w:r>
      <w:r w:rsidR="008A45B7">
        <w:t>.</w:t>
      </w:r>
    </w:p>
    <w:p w:rsidR="00733E7B" w:rsidRDefault="00FB3CE6" w:rsidP="00FB3CE6">
      <w:pPr>
        <w:spacing w:before="140"/>
        <w:ind w:left="720"/>
      </w:pPr>
      <w:r>
        <w:lastRenderedPageBreak/>
        <w:t>3) I, Director-General of the Environment, Planning and Sustainable Development Directorate in my capacit</w:t>
      </w:r>
      <w:r w:rsidR="00A26FFD">
        <w:t>ies as both a road transport authority and</w:t>
      </w:r>
      <w:r>
        <w:t xml:space="preserve"> an administering authority for the purposes of certain infringement notices offences under the </w:t>
      </w:r>
      <w:r>
        <w:rPr>
          <w:i/>
        </w:rPr>
        <w:t>Road Transport (General) Act 1999</w:t>
      </w:r>
      <w:r>
        <w:t xml:space="preserve">, delegate all my powers and functions under section 11, 14, 14A, 14B, 14D, 16B and 16BA of the </w:t>
      </w:r>
      <w:r>
        <w:rPr>
          <w:i/>
        </w:rPr>
        <w:t>Road Transport (Offences) Regulation 2005</w:t>
      </w:r>
      <w:r w:rsidR="00E14C6B">
        <w:t xml:space="preserve"> to </w:t>
      </w:r>
      <w:r w:rsidR="00733E7B">
        <w:t xml:space="preserve">the: </w:t>
      </w:r>
    </w:p>
    <w:p w:rsidR="00733E7B" w:rsidRDefault="00733E7B" w:rsidP="00B915CA">
      <w:pPr>
        <w:pStyle w:val="ListParagraph"/>
        <w:numPr>
          <w:ilvl w:val="0"/>
          <w:numId w:val="12"/>
        </w:numPr>
        <w:spacing w:before="140"/>
        <w:ind w:left="1434" w:hanging="357"/>
        <w:contextualSpacing w:val="0"/>
      </w:pPr>
      <w:r>
        <w:t>head of Access Canberra</w:t>
      </w:r>
      <w:r w:rsidR="00E57979">
        <w:t>;</w:t>
      </w:r>
    </w:p>
    <w:p w:rsidR="00733E7B" w:rsidRDefault="00733E7B" w:rsidP="00B915CA">
      <w:pPr>
        <w:pStyle w:val="ListParagraph"/>
        <w:numPr>
          <w:ilvl w:val="0"/>
          <w:numId w:val="12"/>
        </w:numPr>
        <w:spacing w:before="140"/>
        <w:ind w:left="1434" w:hanging="357"/>
        <w:contextualSpacing w:val="0"/>
      </w:pPr>
      <w:r>
        <w:t>chief operating officer of Access Canberra</w:t>
      </w:r>
      <w:r w:rsidR="00E57979">
        <w:t>; and</w:t>
      </w:r>
    </w:p>
    <w:p w:rsidR="00733E7B" w:rsidRDefault="00E41D57" w:rsidP="00B915CA">
      <w:pPr>
        <w:pStyle w:val="ListParagraph"/>
        <w:numPr>
          <w:ilvl w:val="0"/>
          <w:numId w:val="12"/>
        </w:numPr>
        <w:spacing w:before="140"/>
        <w:ind w:left="1434" w:hanging="357"/>
        <w:contextualSpacing w:val="0"/>
      </w:pPr>
      <w:r>
        <w:t>p</w:t>
      </w:r>
      <w:r w:rsidR="00733E7B">
        <w:t>olice officers.</w:t>
      </w:r>
    </w:p>
    <w:p w:rsidR="00862482" w:rsidRDefault="00862482" w:rsidP="00862482">
      <w:pPr>
        <w:spacing w:before="140"/>
        <w:ind w:left="720"/>
      </w:pPr>
    </w:p>
    <w:p w:rsidR="00E41D57" w:rsidRPr="000A2EFE" w:rsidRDefault="00E41D57" w:rsidP="00E41D57">
      <w:pPr>
        <w:spacing w:before="140"/>
        <w:ind w:left="1440" w:hanging="720"/>
        <w:rPr>
          <w:sz w:val="22"/>
          <w:szCs w:val="22"/>
        </w:rPr>
      </w:pPr>
      <w:r w:rsidRPr="000A2EFE">
        <w:rPr>
          <w:sz w:val="22"/>
          <w:szCs w:val="22"/>
        </w:rPr>
        <w:t xml:space="preserve">Note: </w:t>
      </w:r>
      <w:r w:rsidRPr="000A2EFE">
        <w:rPr>
          <w:sz w:val="22"/>
          <w:szCs w:val="22"/>
        </w:rPr>
        <w:tab/>
        <w:t xml:space="preserve">Section 8 (1) (a) of the </w:t>
      </w:r>
      <w:r w:rsidRPr="000A2EFE">
        <w:rPr>
          <w:i/>
          <w:sz w:val="22"/>
          <w:szCs w:val="22"/>
        </w:rPr>
        <w:t>Road Transport (Offences) Regulation 2005</w:t>
      </w:r>
      <w:r w:rsidRPr="000A2EFE">
        <w:rPr>
          <w:sz w:val="22"/>
          <w:szCs w:val="22"/>
        </w:rPr>
        <w:t xml:space="preserve"> provides that a road transport authority (here the Director-General of the Environment, Planning and Sustainable Development Directorate) is the administering authority for the purposes of certain offences contained in part 12 of the </w:t>
      </w:r>
      <w:r w:rsidRPr="000A2EFE">
        <w:rPr>
          <w:i/>
          <w:sz w:val="22"/>
          <w:szCs w:val="22"/>
        </w:rPr>
        <w:t>Road Transport (Road Rules) Regulation 2017</w:t>
      </w:r>
      <w:r w:rsidRPr="000A2EFE">
        <w:rPr>
          <w:sz w:val="22"/>
          <w:szCs w:val="22"/>
        </w:rPr>
        <w:t>,</w:t>
      </w:r>
      <w:r w:rsidRPr="000A2EFE">
        <w:rPr>
          <w:i/>
          <w:sz w:val="22"/>
          <w:szCs w:val="22"/>
        </w:rPr>
        <w:t xml:space="preserve"> </w:t>
      </w:r>
      <w:r w:rsidRPr="000A2EFE">
        <w:rPr>
          <w:sz w:val="22"/>
          <w:szCs w:val="22"/>
        </w:rPr>
        <w:t xml:space="preserve">where those offences are infringement notice offences under part 1.12A of schedule 1 of the </w:t>
      </w:r>
      <w:r w:rsidRPr="000A2EFE">
        <w:rPr>
          <w:i/>
          <w:sz w:val="22"/>
          <w:szCs w:val="22"/>
        </w:rPr>
        <w:t>Road Transport (Offences) Regulation 2005</w:t>
      </w:r>
      <w:r w:rsidRPr="000A2EFE">
        <w:rPr>
          <w:sz w:val="22"/>
          <w:szCs w:val="22"/>
        </w:rPr>
        <w:t xml:space="preserve">. This does not extend to those specific sections of part 12 of the </w:t>
      </w:r>
      <w:r w:rsidRPr="000A2EFE">
        <w:rPr>
          <w:i/>
          <w:sz w:val="22"/>
          <w:szCs w:val="22"/>
        </w:rPr>
        <w:t xml:space="preserve">Road Transport (Road Rules) Regulation 2017 </w:t>
      </w:r>
      <w:r w:rsidRPr="000A2EFE">
        <w:rPr>
          <w:sz w:val="22"/>
          <w:szCs w:val="22"/>
        </w:rPr>
        <w:t xml:space="preserve">listed in section 8 (1) (a) of the </w:t>
      </w:r>
      <w:r w:rsidRPr="000A2EFE">
        <w:rPr>
          <w:i/>
          <w:sz w:val="22"/>
          <w:szCs w:val="22"/>
        </w:rPr>
        <w:t>Road Transport (Offences) Regulation 2005</w:t>
      </w:r>
      <w:r w:rsidRPr="000A2EFE">
        <w:rPr>
          <w:sz w:val="22"/>
          <w:szCs w:val="22"/>
        </w:rPr>
        <w:t xml:space="preserve"> in relation to which the Chief Police Officer is the relevant administering authority under section 8 (2) of the</w:t>
      </w:r>
      <w:r w:rsidRPr="000A2EFE">
        <w:rPr>
          <w:i/>
          <w:sz w:val="22"/>
          <w:szCs w:val="22"/>
        </w:rPr>
        <w:t xml:space="preserve"> Road Transport (Offences) Regulation 2005</w:t>
      </w:r>
      <w:r w:rsidRPr="000A2EFE">
        <w:rPr>
          <w:sz w:val="22"/>
          <w:szCs w:val="22"/>
        </w:rPr>
        <w:t>.</w:t>
      </w:r>
    </w:p>
    <w:p w:rsidR="00E41D57" w:rsidRPr="000A2EFE" w:rsidRDefault="00E41D57" w:rsidP="00E41D57">
      <w:pPr>
        <w:spacing w:before="140"/>
        <w:ind w:left="1440"/>
        <w:rPr>
          <w:sz w:val="22"/>
          <w:szCs w:val="22"/>
        </w:rPr>
      </w:pPr>
      <w:r w:rsidRPr="000A2EFE">
        <w:rPr>
          <w:sz w:val="22"/>
          <w:szCs w:val="22"/>
        </w:rPr>
        <w:t xml:space="preserve">Section 8 (1) (b) of the </w:t>
      </w:r>
      <w:r w:rsidRPr="000A2EFE">
        <w:rPr>
          <w:i/>
          <w:sz w:val="22"/>
          <w:szCs w:val="22"/>
        </w:rPr>
        <w:t>Road Transport (Offences) Regulation 2005</w:t>
      </w:r>
      <w:r w:rsidRPr="000A2EFE">
        <w:rPr>
          <w:sz w:val="22"/>
          <w:szCs w:val="22"/>
        </w:rPr>
        <w:t xml:space="preserve"> provides that the road transport authority (here the Director-General of the Environment, Planning and Sustainable Development Directorate) is the administering authority for the purposes of certain offences contained in division 7.3 of the </w:t>
      </w:r>
      <w:r w:rsidRPr="000A2EFE">
        <w:rPr>
          <w:i/>
          <w:sz w:val="22"/>
          <w:szCs w:val="22"/>
        </w:rPr>
        <w:t>Road Transport (Safety and Traffic Management) Regulation 2017</w:t>
      </w:r>
      <w:r w:rsidRPr="000A2EFE">
        <w:rPr>
          <w:sz w:val="22"/>
          <w:szCs w:val="22"/>
        </w:rPr>
        <w:t>,</w:t>
      </w:r>
      <w:r w:rsidRPr="000A2EFE">
        <w:rPr>
          <w:i/>
          <w:sz w:val="22"/>
          <w:szCs w:val="22"/>
        </w:rPr>
        <w:t xml:space="preserve"> </w:t>
      </w:r>
      <w:r w:rsidRPr="000A2EFE">
        <w:rPr>
          <w:sz w:val="22"/>
          <w:szCs w:val="22"/>
        </w:rPr>
        <w:t xml:space="preserve">where those offences are infringement notice offences under part 1.13 of schedule 1 of the </w:t>
      </w:r>
      <w:r w:rsidRPr="000A2EFE">
        <w:rPr>
          <w:i/>
          <w:sz w:val="22"/>
          <w:szCs w:val="22"/>
        </w:rPr>
        <w:t>Road Transport (Offences) Regulation 2005</w:t>
      </w:r>
      <w:r w:rsidRPr="000A2EFE">
        <w:rPr>
          <w:sz w:val="22"/>
          <w:szCs w:val="22"/>
        </w:rPr>
        <w:t xml:space="preserve">. This does not extend to offences in the </w:t>
      </w:r>
      <w:r w:rsidRPr="000A2EFE">
        <w:rPr>
          <w:i/>
          <w:sz w:val="22"/>
          <w:szCs w:val="22"/>
        </w:rPr>
        <w:t xml:space="preserve">Road Transport (Safety and Traffic Management) Regulation 2017 </w:t>
      </w:r>
      <w:r w:rsidRPr="000A2EFE">
        <w:rPr>
          <w:sz w:val="22"/>
          <w:szCs w:val="22"/>
        </w:rPr>
        <w:t>(which are not contained in division 7.3) in relation to which the Chief Police Officer is the relevant administering authority under section 8 (2) of the</w:t>
      </w:r>
      <w:r w:rsidRPr="000A2EFE">
        <w:rPr>
          <w:i/>
          <w:sz w:val="22"/>
          <w:szCs w:val="22"/>
        </w:rPr>
        <w:t xml:space="preserve"> Road Transport (Offences) Regulation 2005</w:t>
      </w:r>
      <w:r w:rsidRPr="000A2EFE">
        <w:rPr>
          <w:sz w:val="22"/>
          <w:szCs w:val="22"/>
        </w:rPr>
        <w:t>.</w:t>
      </w:r>
      <w:r w:rsidRPr="000A2EFE">
        <w:rPr>
          <w:i/>
          <w:sz w:val="22"/>
          <w:szCs w:val="22"/>
        </w:rPr>
        <w:t xml:space="preserve"> </w:t>
      </w:r>
      <w:r w:rsidRPr="000A2EFE">
        <w:rPr>
          <w:sz w:val="22"/>
          <w:szCs w:val="22"/>
        </w:rPr>
        <w:t xml:space="preserve"> </w:t>
      </w:r>
    </w:p>
    <w:p w:rsidR="00E41D57" w:rsidRPr="000A2EFE" w:rsidRDefault="00E41D57" w:rsidP="00E41D57">
      <w:pPr>
        <w:spacing w:before="140"/>
        <w:ind w:left="1440"/>
        <w:rPr>
          <w:sz w:val="22"/>
          <w:szCs w:val="22"/>
        </w:rPr>
      </w:pPr>
      <w:r w:rsidRPr="000A2EFE">
        <w:rPr>
          <w:sz w:val="22"/>
          <w:szCs w:val="22"/>
        </w:rPr>
        <w:t xml:space="preserve">Which Director-General is the road transport authority is determined by section 16 (3) of the </w:t>
      </w:r>
      <w:r w:rsidRPr="000A2EFE">
        <w:rPr>
          <w:i/>
          <w:sz w:val="22"/>
          <w:szCs w:val="22"/>
        </w:rPr>
        <w:t xml:space="preserve">Road Transport (General) Act 1999 </w:t>
      </w:r>
      <w:r w:rsidRPr="000A2EFE">
        <w:rPr>
          <w:sz w:val="22"/>
          <w:szCs w:val="22"/>
        </w:rPr>
        <w:t xml:space="preserve">read in conjunction with the </w:t>
      </w:r>
      <w:r w:rsidRPr="005C1890">
        <w:rPr>
          <w:sz w:val="22"/>
          <w:szCs w:val="22"/>
        </w:rPr>
        <w:t>Administrative Arrangements</w:t>
      </w:r>
      <w:r w:rsidRPr="000A2EFE">
        <w:rPr>
          <w:sz w:val="22"/>
          <w:szCs w:val="22"/>
        </w:rPr>
        <w:t>.</w:t>
      </w:r>
    </w:p>
    <w:p w:rsidR="00E41D57" w:rsidRPr="000A2EFE" w:rsidRDefault="00E41D57" w:rsidP="00E41D57">
      <w:pPr>
        <w:spacing w:before="140"/>
        <w:ind w:left="1440"/>
        <w:rPr>
          <w:i/>
          <w:sz w:val="22"/>
          <w:szCs w:val="22"/>
        </w:rPr>
      </w:pPr>
      <w:r w:rsidRPr="000A2EFE">
        <w:rPr>
          <w:sz w:val="22"/>
          <w:szCs w:val="22"/>
        </w:rPr>
        <w:t xml:space="preserve">Section 8 (2) of the </w:t>
      </w:r>
      <w:r w:rsidRPr="000A2EFE">
        <w:rPr>
          <w:i/>
          <w:sz w:val="22"/>
          <w:szCs w:val="22"/>
        </w:rPr>
        <w:t xml:space="preserve">Road Transport (Offences) Regulation 2005 </w:t>
      </w:r>
      <w:r w:rsidRPr="000A2EFE">
        <w:rPr>
          <w:sz w:val="22"/>
          <w:szCs w:val="22"/>
        </w:rPr>
        <w:t>provides that the Chief Police Officer is the administering authority for infringement notice offences that are not descri</w:t>
      </w:r>
      <w:r>
        <w:rPr>
          <w:sz w:val="22"/>
          <w:szCs w:val="22"/>
        </w:rPr>
        <w:t>b</w:t>
      </w:r>
      <w:r w:rsidRPr="000A2EFE">
        <w:rPr>
          <w:sz w:val="22"/>
          <w:szCs w:val="22"/>
        </w:rPr>
        <w:t>ed in section 8 (1) of the</w:t>
      </w:r>
      <w:r w:rsidRPr="000A2EFE">
        <w:rPr>
          <w:i/>
          <w:sz w:val="22"/>
          <w:szCs w:val="22"/>
        </w:rPr>
        <w:t xml:space="preserve"> Road Transport (Offences) Regulation 2005.</w:t>
      </w:r>
    </w:p>
    <w:p w:rsidR="00E41D57" w:rsidRPr="000A2EFE" w:rsidRDefault="00E41D57" w:rsidP="00E41D57">
      <w:pPr>
        <w:spacing w:before="140"/>
        <w:ind w:left="1440"/>
        <w:rPr>
          <w:sz w:val="22"/>
          <w:szCs w:val="22"/>
        </w:rPr>
      </w:pPr>
      <w:r w:rsidRPr="000A2EFE">
        <w:rPr>
          <w:sz w:val="22"/>
          <w:szCs w:val="22"/>
        </w:rPr>
        <w:t xml:space="preserve">Section 54 (1) (b) of the </w:t>
      </w:r>
      <w:r w:rsidRPr="000A2EFE">
        <w:rPr>
          <w:i/>
          <w:sz w:val="22"/>
          <w:szCs w:val="22"/>
        </w:rPr>
        <w:t>Road Transport (General) Act 1999</w:t>
      </w:r>
      <w:r w:rsidRPr="000A2EFE">
        <w:rPr>
          <w:sz w:val="22"/>
          <w:szCs w:val="22"/>
        </w:rPr>
        <w:t xml:space="preserve"> read with section 15 of the </w:t>
      </w:r>
      <w:r w:rsidRPr="000A2EFE">
        <w:rPr>
          <w:i/>
          <w:sz w:val="22"/>
          <w:szCs w:val="22"/>
        </w:rPr>
        <w:t>Road Transport (Offences) Regulation 2005</w:t>
      </w:r>
      <w:r w:rsidRPr="000A2EFE">
        <w:rPr>
          <w:sz w:val="22"/>
          <w:szCs w:val="22"/>
        </w:rPr>
        <w:t xml:space="preserve"> provides that an administering authority can delegate an administering authority’s functions to a public employee or a police officer.</w:t>
      </w:r>
    </w:p>
    <w:p w:rsidR="00E41D57" w:rsidRDefault="00E41D57" w:rsidP="00E41D5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1440B3" w:rsidRDefault="00727D6C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4</w:t>
      </w:r>
      <w:r w:rsidR="001440B3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Definitions</w:t>
      </w:r>
    </w:p>
    <w:p w:rsidR="00727D6C" w:rsidRDefault="00727D6C" w:rsidP="00727D6C">
      <w:pPr>
        <w:spacing w:before="140"/>
        <w:ind w:left="720"/>
      </w:pPr>
      <w:r>
        <w:t>In this instrument:</w:t>
      </w:r>
    </w:p>
    <w:p w:rsidR="00727D6C" w:rsidRDefault="00727D6C" w:rsidP="00727D6C">
      <w:pPr>
        <w:spacing w:before="300"/>
        <w:ind w:left="720" w:hanging="720"/>
      </w:pPr>
      <w:r>
        <w:rPr>
          <w:b/>
          <w:i/>
        </w:rPr>
        <w:tab/>
        <w:t xml:space="preserve">Access </w:t>
      </w:r>
      <w:r w:rsidRPr="000A2EFE">
        <w:rPr>
          <w:b/>
          <w:i/>
        </w:rPr>
        <w:t>Canberra</w:t>
      </w:r>
      <w:r>
        <w:t>, means the business unit known as Access Canberra.</w:t>
      </w:r>
    </w:p>
    <w:p w:rsidR="00727D6C" w:rsidRPr="000A2EFE" w:rsidRDefault="00727D6C" w:rsidP="00727D6C">
      <w:pPr>
        <w:spacing w:before="300"/>
        <w:ind w:left="720" w:hanging="720"/>
      </w:pPr>
      <w:r>
        <w:rPr>
          <w:b/>
          <w:i/>
        </w:rPr>
        <w:tab/>
        <w:t xml:space="preserve">chief operating officer, </w:t>
      </w:r>
      <w:r w:rsidRPr="000A2EFE">
        <w:t>of Access Canberra, means</w:t>
      </w:r>
      <w:r>
        <w:rPr>
          <w:b/>
          <w:i/>
        </w:rPr>
        <w:t xml:space="preserve"> </w:t>
      </w:r>
      <w:r w:rsidRPr="000A2EFE">
        <w:t xml:space="preserve">the public employee occupying, from time to time, the position of chief operating officer of Access Canberra  </w:t>
      </w:r>
    </w:p>
    <w:p w:rsidR="00727D6C" w:rsidRDefault="00727D6C" w:rsidP="00727D6C">
      <w:pPr>
        <w:spacing w:before="300"/>
        <w:ind w:left="720"/>
      </w:pPr>
      <w:r>
        <w:rPr>
          <w:b/>
          <w:i/>
        </w:rPr>
        <w:t>Director-</w:t>
      </w:r>
      <w:r w:rsidRPr="002A76E2">
        <w:rPr>
          <w:b/>
          <w:i/>
        </w:rPr>
        <w:t>General</w:t>
      </w:r>
      <w:r w:rsidRPr="000A2EFE">
        <w:t>,</w:t>
      </w:r>
      <w:r w:rsidRPr="00CE099C">
        <w:t xml:space="preserve"> </w:t>
      </w:r>
      <w:r>
        <w:t xml:space="preserve">of the </w:t>
      </w:r>
      <w:r w:rsidRPr="000A2EFE">
        <w:rPr>
          <w:b/>
          <w:i/>
        </w:rPr>
        <w:t>Environment, Planning and Sustainable Development Directorate</w:t>
      </w:r>
      <w:r>
        <w:t>, means the SES employee occupying, from time to time, the position (however described) of Director-General of the Environment, Planning and Sustainable Development Directorate.</w:t>
      </w:r>
    </w:p>
    <w:p w:rsidR="00727D6C" w:rsidRDefault="00727D6C" w:rsidP="00727D6C">
      <w:pPr>
        <w:spacing w:before="300"/>
        <w:ind w:left="720"/>
      </w:pPr>
      <w:r>
        <w:rPr>
          <w:b/>
          <w:i/>
        </w:rPr>
        <w:t>Environment, Planning and Sustainable Development Directorate</w:t>
      </w:r>
      <w:r>
        <w:t>, means the administrative unit that the Director-General is responsible for.</w:t>
      </w:r>
    </w:p>
    <w:p w:rsidR="00727D6C" w:rsidRDefault="00727D6C" w:rsidP="00727D6C">
      <w:pPr>
        <w:spacing w:before="300"/>
        <w:ind w:left="720" w:hanging="720"/>
      </w:pPr>
      <w:r>
        <w:rPr>
          <w:b/>
          <w:i/>
        </w:rPr>
        <w:tab/>
        <w:t xml:space="preserve">head, </w:t>
      </w:r>
      <w:r w:rsidRPr="002A76E2">
        <w:t>of Access Canberra, means</w:t>
      </w:r>
      <w:r>
        <w:t xml:space="preserve"> the public employee occupying, from time to time, the position (however described) of head of Access Canberra.</w:t>
      </w:r>
    </w:p>
    <w:p w:rsidR="00727D6C" w:rsidRDefault="00727D6C" w:rsidP="00727D6C">
      <w:pPr>
        <w:spacing w:before="300"/>
        <w:ind w:left="720" w:hanging="720"/>
      </w:pPr>
      <w:r w:rsidRPr="002A76E2">
        <w:rPr>
          <w:b/>
          <w:i/>
        </w:rPr>
        <w:tab/>
        <w:t>police</w:t>
      </w:r>
      <w:r>
        <w:rPr>
          <w:b/>
          <w:i/>
        </w:rPr>
        <w:t xml:space="preserve"> officer</w:t>
      </w:r>
      <w:r>
        <w:t>, means a person either declared a member or appointed a special member of the Australian Federal Police, who occupies, from time to time, a position (however described) in the Australian Federal Police.</w:t>
      </w:r>
    </w:p>
    <w:p w:rsidR="00727D6C" w:rsidRPr="0051086B" w:rsidRDefault="00727D6C" w:rsidP="00727D6C">
      <w:pPr>
        <w:spacing w:before="300"/>
        <w:ind w:left="720" w:hanging="720"/>
        <w:rPr>
          <w:i/>
        </w:rPr>
      </w:pPr>
      <w:r>
        <w:rPr>
          <w:b/>
          <w:i/>
        </w:rPr>
        <w:tab/>
        <w:t>road transport legislation</w:t>
      </w:r>
      <w:r>
        <w:t xml:space="preserve"> – see section 6 of the </w:t>
      </w:r>
      <w:r>
        <w:rPr>
          <w:i/>
        </w:rPr>
        <w:t>Road Transport (General) Act 1999.</w:t>
      </w:r>
    </w:p>
    <w:p w:rsidR="001440B3" w:rsidRDefault="00C5614B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1440B3">
        <w:rPr>
          <w:rFonts w:ascii="Arial" w:hAnsi="Arial" w:cs="Arial"/>
          <w:b/>
          <w:bCs/>
        </w:rPr>
        <w:tab/>
      </w:r>
      <w:r w:rsidR="0042011A">
        <w:rPr>
          <w:rFonts w:ascii="Arial" w:hAnsi="Arial" w:cs="Arial"/>
          <w:b/>
          <w:bCs/>
        </w:rPr>
        <w:t>Revocation</w:t>
      </w:r>
    </w:p>
    <w:p w:rsidR="001440B3" w:rsidRDefault="0042011A" w:rsidP="0042011A">
      <w:pPr>
        <w:spacing w:before="140"/>
        <w:ind w:left="720"/>
      </w:pPr>
      <w:r>
        <w:t xml:space="preserve">This instrument revokes </w:t>
      </w:r>
      <w:r w:rsidR="00727D6C" w:rsidRPr="00727D6C">
        <w:rPr>
          <w:i/>
        </w:rPr>
        <w:t>Road Transport (General) Road Transport Authority (Parking Infringement Notices) Delegation 201</w:t>
      </w:r>
      <w:r w:rsidR="00DF7F69">
        <w:rPr>
          <w:i/>
        </w:rPr>
        <w:t>9</w:t>
      </w:r>
      <w:r w:rsidR="00727D6C" w:rsidRPr="00727D6C">
        <w:rPr>
          <w:i/>
        </w:rPr>
        <w:t xml:space="preserve"> (No 1)</w:t>
      </w:r>
      <w:r>
        <w:t xml:space="preserve"> </w:t>
      </w:r>
      <w:r w:rsidR="00727D6C">
        <w:t>NI201</w:t>
      </w:r>
      <w:r w:rsidR="007A4EF4">
        <w:t>9</w:t>
      </w:r>
      <w:r w:rsidR="00727D6C">
        <w:t>-</w:t>
      </w:r>
      <w:r w:rsidR="007A4EF4">
        <w:t>45</w:t>
      </w:r>
      <w:r w:rsidR="00727D6C">
        <w:t>5</w:t>
      </w:r>
      <w:r>
        <w:t>.</w:t>
      </w:r>
    </w:p>
    <w:p w:rsidR="0042011A" w:rsidRDefault="00843DE7" w:rsidP="0042011A">
      <w:pPr>
        <w:tabs>
          <w:tab w:val="left" w:pos="4320"/>
        </w:tabs>
        <w:spacing w:before="720"/>
      </w:pPr>
      <w:r>
        <w:t>Ben Ponton</w:t>
      </w:r>
    </w:p>
    <w:p w:rsidR="00843DE7" w:rsidRDefault="00843DE7" w:rsidP="0042011A">
      <w:pPr>
        <w:tabs>
          <w:tab w:val="left" w:pos="4320"/>
        </w:tabs>
      </w:pPr>
      <w:r>
        <w:t>Director</w:t>
      </w:r>
      <w:r w:rsidR="00862482">
        <w:t>-</w:t>
      </w:r>
      <w:r>
        <w:t>General</w:t>
      </w:r>
      <w:r w:rsidR="007571DC">
        <w:t xml:space="preserve"> of the </w:t>
      </w:r>
      <w:r>
        <w:t>Environment, Planning and Sustainable Development Directorate</w:t>
      </w:r>
      <w:r w:rsidR="000312E4">
        <w:t xml:space="preserve"> as a road transport authority and an administering authority</w:t>
      </w:r>
    </w:p>
    <w:bookmarkEnd w:id="0"/>
    <w:p w:rsidR="001440B3" w:rsidRDefault="00367324" w:rsidP="00367324">
      <w:pPr>
        <w:tabs>
          <w:tab w:val="left" w:pos="4320"/>
        </w:tabs>
      </w:pPr>
      <w:r>
        <w:t xml:space="preserve">22 August </w:t>
      </w:r>
      <w:r w:rsidR="00843DE7">
        <w:t>2019</w:t>
      </w:r>
    </w:p>
    <w:sectPr w:rsidR="001440B3" w:rsidSect="00AA35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539F" w:rsidRDefault="002E539F" w:rsidP="001440B3">
      <w:r>
        <w:separator/>
      </w:r>
    </w:p>
  </w:endnote>
  <w:endnote w:type="continuationSeparator" w:id="0">
    <w:p w:rsidR="002E539F" w:rsidRDefault="002E539F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011A" w:rsidRPr="001C1AD4" w:rsidRDefault="001C1AD4" w:rsidP="001C1AD4">
    <w:pPr>
      <w:pStyle w:val="Footer"/>
      <w:jc w:val="center"/>
      <w:rPr>
        <w:rFonts w:cs="Arial"/>
        <w:sz w:val="14"/>
      </w:rPr>
    </w:pPr>
    <w:r w:rsidRPr="001C1AD4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539F" w:rsidRDefault="002E539F" w:rsidP="001440B3">
      <w:r>
        <w:separator/>
      </w:r>
    </w:p>
  </w:footnote>
  <w:footnote w:type="continuationSeparator" w:id="0">
    <w:p w:rsidR="002E539F" w:rsidRDefault="002E539F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9A2FA5"/>
    <w:multiLevelType w:val="hybridMultilevel"/>
    <w:tmpl w:val="07884CE0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BB32079"/>
    <w:multiLevelType w:val="hybridMultilevel"/>
    <w:tmpl w:val="07884CE0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FE760E6"/>
    <w:multiLevelType w:val="hybridMultilevel"/>
    <w:tmpl w:val="07884CE0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9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9"/>
  </w:num>
  <w:num w:numId="5">
    <w:abstractNumId w:val="10"/>
  </w:num>
  <w:num w:numId="6">
    <w:abstractNumId w:val="1"/>
  </w:num>
  <w:num w:numId="7">
    <w:abstractNumId w:val="7"/>
  </w:num>
  <w:num w:numId="8">
    <w:abstractNumId w:val="8"/>
  </w:num>
  <w:num w:numId="9">
    <w:abstractNumId w:val="11"/>
  </w:num>
  <w:num w:numId="10">
    <w:abstractNumId w:val="5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312E4"/>
    <w:rsid w:val="000719BC"/>
    <w:rsid w:val="000C3DAF"/>
    <w:rsid w:val="000E4EDE"/>
    <w:rsid w:val="001440B3"/>
    <w:rsid w:val="0019400C"/>
    <w:rsid w:val="001C1AD4"/>
    <w:rsid w:val="00222933"/>
    <w:rsid w:val="002539C6"/>
    <w:rsid w:val="00283719"/>
    <w:rsid w:val="002E539F"/>
    <w:rsid w:val="00343C18"/>
    <w:rsid w:val="00367324"/>
    <w:rsid w:val="00413A0D"/>
    <w:rsid w:val="0042011A"/>
    <w:rsid w:val="00525963"/>
    <w:rsid w:val="005B06F7"/>
    <w:rsid w:val="005C1890"/>
    <w:rsid w:val="006B6E69"/>
    <w:rsid w:val="006E3F12"/>
    <w:rsid w:val="006F7C57"/>
    <w:rsid w:val="00727D6C"/>
    <w:rsid w:val="00733E7B"/>
    <w:rsid w:val="007571DC"/>
    <w:rsid w:val="0076582C"/>
    <w:rsid w:val="007A4EF4"/>
    <w:rsid w:val="00843DE7"/>
    <w:rsid w:val="00862482"/>
    <w:rsid w:val="008A45B7"/>
    <w:rsid w:val="00A23A73"/>
    <w:rsid w:val="00A26FFD"/>
    <w:rsid w:val="00A454EC"/>
    <w:rsid w:val="00A54083"/>
    <w:rsid w:val="00AA3565"/>
    <w:rsid w:val="00AA35F7"/>
    <w:rsid w:val="00B34FD5"/>
    <w:rsid w:val="00B915CA"/>
    <w:rsid w:val="00C301B0"/>
    <w:rsid w:val="00C5614B"/>
    <w:rsid w:val="00C74BBB"/>
    <w:rsid w:val="00C91D17"/>
    <w:rsid w:val="00CE5FCC"/>
    <w:rsid w:val="00D1207E"/>
    <w:rsid w:val="00D3028C"/>
    <w:rsid w:val="00DF7F69"/>
    <w:rsid w:val="00E14C6B"/>
    <w:rsid w:val="00E267F7"/>
    <w:rsid w:val="00E269FC"/>
    <w:rsid w:val="00E41D57"/>
    <w:rsid w:val="00E57979"/>
    <w:rsid w:val="00FB3CE6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ListParagraph">
    <w:name w:val="List Paragraph"/>
    <w:basedOn w:val="Normal"/>
    <w:uiPriority w:val="34"/>
    <w:qFormat/>
    <w:rsid w:val="000312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F3C80-9214-411D-8E4D-AF50199BD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881</Words>
  <Characters>5110</Characters>
  <Application>Microsoft Office Word</Application>
  <DocSecurity>0</DocSecurity>
  <Lines>107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2019-08-27T01:41:00Z</dcterms:created>
  <dcterms:modified xsi:type="dcterms:W3CDTF">2019-08-27T01:41:00Z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A21034403</vt:lpwstr>
  </property>
  <property fmtid="{D5CDD505-2E9C-101B-9397-08002B2CF9AE}" pid="4" name="Objective-Title">
    <vt:lpwstr>Instrument - Road Transport (General) Ro~y (Parking Infringement Notices) Delegation 2019 (No 2) - Delegation Instrument</vt:lpwstr>
  </property>
  <property fmtid="{D5CDD505-2E9C-101B-9397-08002B2CF9AE}" pid="5" name="Objective-Comment">
    <vt:lpwstr/>
  </property>
  <property fmtid="{D5CDD505-2E9C-101B-9397-08002B2CF9AE}" pid="6" name="Objective-CreationStamp">
    <vt:filetime>2019-08-20T06:33:59Z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2019-08-21T00:59:34Z</vt:filetime>
  </property>
  <property fmtid="{D5CDD505-2E9C-101B-9397-08002B2CF9AE}" pid="10" name="Objective-ModificationStamp">
    <vt:filetime>2019-08-21T00:59:34Z</vt:filetime>
  </property>
  <property fmtid="{D5CDD505-2E9C-101B-9397-08002B2CF9AE}" pid="11" name="Objective-Owner">
    <vt:lpwstr>Bronwyn Wrigley</vt:lpwstr>
  </property>
  <property fmtid="{D5CDD505-2E9C-101B-9397-08002B2CF9AE}" pid="12" name="Objective-Path">
    <vt:lpwstr>Whole of ACT Government:EPSDD - Environment Planning and Sustainable Development Directorate:DIVISION - Business, Governance and Capability:Governance, Compliance and Legal:05. Advice:19/26290 DG Brief- Road Transport Parking Infringement Notice Declarati</vt:lpwstr>
  </property>
  <property fmtid="{D5CDD505-2E9C-101B-9397-08002B2CF9AE}" pid="13" name="Objective-Parent">
    <vt:lpwstr>19/26290 DG Brief- Road Transport Parking Infringement Notice Declaration 2019 (No 2)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4</vt:r8>
  </property>
  <property fmtid="{D5CDD505-2E9C-101B-9397-08002B2CF9AE}" pid="17" name="Objective-VersionComment">
    <vt:lpwstr/>
  </property>
  <property fmtid="{D5CDD505-2E9C-101B-9397-08002B2CF9AE}" pid="18" name="Objective-FileNumber">
    <vt:lpwstr>1-2019/26290</vt:lpwstr>
  </property>
  <property fmtid="{D5CDD505-2E9C-101B-9397-08002B2CF9AE}" pid="19" name="Objective-Classification">
    <vt:lpwstr>[Inherited - Unclassified (beige file cover)]</vt:lpwstr>
  </property>
  <property fmtid="{D5CDD505-2E9C-101B-9397-08002B2CF9AE}" pid="20" name="Objective-Caveats">
    <vt:lpwstr/>
  </property>
  <property fmtid="{D5CDD505-2E9C-101B-9397-08002B2CF9AE}" pid="21" name="Objective-Owner Agency [system]">
    <vt:lpwstr>EPD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