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36267" w14:textId="77777777" w:rsidR="009B6BA3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07C2D0C1" w14:textId="77777777" w:rsidR="007540CD" w:rsidRDefault="007540CD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CF2C97" w14:textId="77777777" w:rsidR="007540CD" w:rsidRPr="009B6BA3" w:rsidRDefault="007540CD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EE8AB3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74BD9CE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B6BA3">
        <w:rPr>
          <w:rFonts w:ascii="Arial" w:hAnsi="Arial" w:cs="Arial"/>
          <w:color w:val="000000"/>
          <w:sz w:val="23"/>
          <w:szCs w:val="23"/>
        </w:rPr>
        <w:t>Australian Capital Territory</w:t>
      </w:r>
    </w:p>
    <w:p w14:paraId="33EF9971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9DE4338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EC5738B" w14:textId="77777777" w:rsidR="009B6BA3" w:rsidRPr="009B6BA3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7EE57D0" w14:textId="00CA5C85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9B6BA3">
        <w:rPr>
          <w:rFonts w:ascii="Arial" w:hAnsi="Arial" w:cs="Arial"/>
          <w:b/>
          <w:bCs/>
          <w:color w:val="000000"/>
          <w:sz w:val="40"/>
          <w:szCs w:val="40"/>
        </w:rPr>
        <w:t>Freedom of Information (</w:t>
      </w:r>
      <w:r w:rsidRPr="007540CD">
        <w:rPr>
          <w:rFonts w:ascii="Arial" w:hAnsi="Arial" w:cs="Arial"/>
          <w:b/>
          <w:bCs/>
          <w:color w:val="000000"/>
          <w:sz w:val="40"/>
          <w:szCs w:val="40"/>
        </w:rPr>
        <w:t>Major Projects Canberra</w:t>
      </w:r>
      <w:r w:rsidRPr="009B6BA3">
        <w:rPr>
          <w:rFonts w:ascii="Arial" w:hAnsi="Arial" w:cs="Arial"/>
          <w:b/>
          <w:bCs/>
          <w:color w:val="000000"/>
          <w:sz w:val="40"/>
          <w:szCs w:val="40"/>
        </w:rPr>
        <w:t xml:space="preserve"> Information Officers) Appointment 2019 (No 1)</w:t>
      </w:r>
    </w:p>
    <w:p w14:paraId="3DABA8DE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D7A3279" w14:textId="77777777" w:rsidR="009B6BA3" w:rsidRPr="009B6BA3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3EF4664" w14:textId="7E70494C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9B6BA3">
        <w:rPr>
          <w:rFonts w:ascii="Arial" w:hAnsi="Arial" w:cs="Arial"/>
          <w:b/>
          <w:bCs/>
          <w:color w:val="000000"/>
          <w:sz w:val="23"/>
          <w:szCs w:val="23"/>
        </w:rPr>
        <w:t xml:space="preserve">Notifiable instrument </w:t>
      </w:r>
      <w:r w:rsidRPr="00360DBD">
        <w:rPr>
          <w:rFonts w:ascii="Arial" w:hAnsi="Arial" w:cs="Arial"/>
          <w:b/>
          <w:bCs/>
          <w:color w:val="000000"/>
          <w:sz w:val="23"/>
          <w:szCs w:val="23"/>
        </w:rPr>
        <w:t>NI2019–</w:t>
      </w:r>
      <w:r w:rsidR="001715D3">
        <w:rPr>
          <w:rFonts w:ascii="Arial" w:hAnsi="Arial" w:cs="Arial"/>
          <w:b/>
          <w:bCs/>
          <w:color w:val="000000"/>
          <w:sz w:val="23"/>
          <w:szCs w:val="23"/>
        </w:rPr>
        <w:t>560</w:t>
      </w:r>
    </w:p>
    <w:p w14:paraId="1D6C3CAD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C608439" w14:textId="77777777" w:rsidR="009B6BA3" w:rsidRPr="009B6BA3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DBD7491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B6BA3">
        <w:rPr>
          <w:rFonts w:ascii="Arial" w:hAnsi="Arial" w:cs="Arial"/>
          <w:color w:val="000000"/>
          <w:sz w:val="23"/>
          <w:szCs w:val="23"/>
        </w:rPr>
        <w:t xml:space="preserve">made under the </w:t>
      </w:r>
    </w:p>
    <w:p w14:paraId="682DD429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13121E7" w14:textId="77777777" w:rsidR="009B6BA3" w:rsidRPr="009B6BA3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4EE822C" w14:textId="77777777" w:rsidR="009B6BA3" w:rsidRPr="007540CD" w:rsidRDefault="009B6BA3" w:rsidP="009B6BA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9B6BA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Freedom of Information Act 2016</w:t>
      </w:r>
      <w:r w:rsidRPr="009B6BA3">
        <w:rPr>
          <w:rFonts w:ascii="Arial" w:hAnsi="Arial" w:cs="Arial"/>
          <w:b/>
          <w:bCs/>
          <w:color w:val="000000"/>
          <w:sz w:val="23"/>
          <w:szCs w:val="23"/>
        </w:rPr>
        <w:t xml:space="preserve">, S18 (Information officers—appointment) </w:t>
      </w:r>
    </w:p>
    <w:p w14:paraId="1D049100" w14:textId="77777777" w:rsidR="009B6BA3" w:rsidRPr="007540CD" w:rsidRDefault="009B6BA3" w:rsidP="009B6BA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33B7D9F" w14:textId="77777777" w:rsidR="009B6BA3" w:rsidRPr="009B6BA3" w:rsidRDefault="009B6BA3" w:rsidP="009B6BA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C4F27B0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3B24621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9394CDD" w14:textId="77777777" w:rsidR="009B6BA3" w:rsidRPr="009B6BA3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B6BA3"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Pr="007540CD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9B6BA3">
        <w:rPr>
          <w:rFonts w:ascii="Arial" w:hAnsi="Arial" w:cs="Arial"/>
          <w:b/>
          <w:bCs/>
          <w:color w:val="000000"/>
          <w:sz w:val="23"/>
          <w:szCs w:val="23"/>
        </w:rPr>
        <w:t xml:space="preserve">Name of instrument </w:t>
      </w:r>
    </w:p>
    <w:p w14:paraId="46466AEA" w14:textId="65506E4B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9B6BA3">
        <w:rPr>
          <w:rFonts w:ascii="Times New Roman" w:hAnsi="Times New Roman" w:cs="Times New Roman"/>
          <w:color w:val="000000"/>
          <w:sz w:val="23"/>
          <w:szCs w:val="23"/>
        </w:rPr>
        <w:t xml:space="preserve">This instrument is the </w:t>
      </w:r>
      <w:r w:rsidRPr="009B6BA3">
        <w:rPr>
          <w:rFonts w:ascii="Times New Roman" w:hAnsi="Times New Roman" w:cs="Times New Roman"/>
          <w:i/>
          <w:iCs/>
          <w:color w:val="000000"/>
          <w:sz w:val="23"/>
          <w:szCs w:val="23"/>
        </w:rPr>
        <w:t>Freedom of Information (</w:t>
      </w:r>
      <w:r w:rsidRPr="007540CD">
        <w:rPr>
          <w:rFonts w:ascii="Times New Roman" w:hAnsi="Times New Roman" w:cs="Times New Roman"/>
          <w:i/>
          <w:iCs/>
          <w:color w:val="000000"/>
          <w:sz w:val="23"/>
          <w:szCs w:val="23"/>
        </w:rPr>
        <w:t>Major Projects Canberra</w:t>
      </w:r>
      <w:r w:rsidR="0062098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Information Officers</w:t>
      </w:r>
      <w:r w:rsidRPr="009B6BA3">
        <w:rPr>
          <w:rFonts w:ascii="Times New Roman" w:hAnsi="Times New Roman" w:cs="Times New Roman"/>
          <w:i/>
          <w:iCs/>
          <w:color w:val="000000"/>
          <w:sz w:val="23"/>
          <w:szCs w:val="23"/>
        </w:rPr>
        <w:t>) Appointment 2019 (No 1)</w:t>
      </w:r>
      <w:r w:rsidR="003A2C9E">
        <w:rPr>
          <w:rFonts w:ascii="Times New Roman" w:hAnsi="Times New Roman" w:cs="Times New Roman"/>
          <w:i/>
          <w:iCs/>
          <w:color w:val="000000"/>
          <w:sz w:val="23"/>
          <w:szCs w:val="23"/>
        </w:rPr>
        <w:t>*</w:t>
      </w:r>
      <w:r w:rsidRPr="009B6BA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1680686E" w14:textId="77777777" w:rsidR="009B6BA3" w:rsidRPr="009B6BA3" w:rsidRDefault="009B6BA3" w:rsidP="009B6BA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3"/>
          <w:szCs w:val="23"/>
        </w:rPr>
      </w:pPr>
      <w:r w:rsidRPr="009B6BA3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732FA22" w14:textId="77777777" w:rsidR="009B6BA3" w:rsidRPr="009B6BA3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B6BA3">
        <w:rPr>
          <w:rFonts w:ascii="Arial" w:hAnsi="Arial" w:cs="Arial"/>
          <w:b/>
          <w:bCs/>
          <w:color w:val="000000"/>
          <w:sz w:val="23"/>
          <w:szCs w:val="23"/>
        </w:rPr>
        <w:t>2</w:t>
      </w:r>
      <w:r w:rsidRPr="007540CD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9B6BA3">
        <w:rPr>
          <w:rFonts w:ascii="Arial" w:hAnsi="Arial" w:cs="Arial"/>
          <w:b/>
          <w:bCs/>
          <w:color w:val="000000"/>
          <w:sz w:val="23"/>
          <w:szCs w:val="23"/>
        </w:rPr>
        <w:t xml:space="preserve">Commencement </w:t>
      </w:r>
    </w:p>
    <w:p w14:paraId="59B2D0B4" w14:textId="77777777" w:rsidR="009B6BA3" w:rsidRPr="009B6BA3" w:rsidRDefault="009B6BA3" w:rsidP="009B6B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9B6BA3">
        <w:rPr>
          <w:rFonts w:ascii="Times New Roman" w:hAnsi="Times New Roman" w:cs="Times New Roman"/>
          <w:color w:val="000000"/>
          <w:sz w:val="23"/>
          <w:szCs w:val="23"/>
        </w:rPr>
        <w:t xml:space="preserve">This instrument commences on day after its notification day. </w:t>
      </w:r>
    </w:p>
    <w:p w14:paraId="3BFD67E0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386D817" w14:textId="77777777" w:rsidR="009B6BA3" w:rsidRPr="009B6BA3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B6BA3">
        <w:rPr>
          <w:rFonts w:ascii="Arial" w:hAnsi="Arial" w:cs="Arial"/>
          <w:b/>
          <w:bCs/>
          <w:color w:val="000000"/>
          <w:sz w:val="23"/>
          <w:szCs w:val="23"/>
        </w:rPr>
        <w:t xml:space="preserve">3 </w:t>
      </w:r>
      <w:r w:rsidRPr="007540CD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9B6BA3">
        <w:rPr>
          <w:rFonts w:ascii="Arial" w:hAnsi="Arial" w:cs="Arial"/>
          <w:b/>
          <w:bCs/>
          <w:color w:val="000000"/>
          <w:sz w:val="23"/>
          <w:szCs w:val="23"/>
        </w:rPr>
        <w:t xml:space="preserve">Appointment </w:t>
      </w:r>
    </w:p>
    <w:p w14:paraId="671CAA6B" w14:textId="0C754F79" w:rsidR="009B6BA3" w:rsidRPr="009B6BA3" w:rsidRDefault="009B6BA3" w:rsidP="009B6B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9B6BA3">
        <w:rPr>
          <w:rFonts w:ascii="Times New Roman" w:hAnsi="Times New Roman" w:cs="Times New Roman"/>
          <w:color w:val="000000"/>
          <w:sz w:val="23"/>
          <w:szCs w:val="23"/>
        </w:rPr>
        <w:t>I appoint the persons</w:t>
      </w:r>
      <w:r w:rsidR="00055E52">
        <w:rPr>
          <w:rFonts w:ascii="Times New Roman" w:hAnsi="Times New Roman" w:cs="Times New Roman"/>
          <w:color w:val="000000"/>
          <w:sz w:val="23"/>
          <w:szCs w:val="23"/>
        </w:rPr>
        <w:t xml:space="preserve"> from</w:t>
      </w:r>
      <w:r w:rsidRPr="009B6BA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540CD">
        <w:rPr>
          <w:rFonts w:ascii="Times New Roman" w:hAnsi="Times New Roman" w:cs="Times New Roman"/>
          <w:color w:val="000000"/>
          <w:sz w:val="23"/>
          <w:szCs w:val="23"/>
        </w:rPr>
        <w:t xml:space="preserve">Major Projects Canberra </w:t>
      </w:r>
      <w:r w:rsidRPr="009B6BA3">
        <w:rPr>
          <w:rFonts w:ascii="Times New Roman" w:hAnsi="Times New Roman" w:cs="Times New Roman"/>
          <w:color w:val="000000"/>
          <w:sz w:val="23"/>
          <w:szCs w:val="23"/>
        </w:rPr>
        <w:t xml:space="preserve">identified in column 1 of the schedule as information officers. </w:t>
      </w:r>
    </w:p>
    <w:p w14:paraId="51C2B053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4F337BF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1AE5AD3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8DF3295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5A4678E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F257BDD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C0DBFD9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685DDB2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896C4CA" w14:textId="1126AB4A" w:rsidR="009B6BA3" w:rsidRPr="009B6BA3" w:rsidRDefault="00362048" w:rsidP="009B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Duncan Edghill</w:t>
      </w:r>
    </w:p>
    <w:p w14:paraId="3B084C08" w14:textId="669BCF75" w:rsidR="009B6BA3" w:rsidRPr="009B6BA3" w:rsidRDefault="00362048" w:rsidP="009B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Chief Projects Officer</w:t>
      </w:r>
    </w:p>
    <w:p w14:paraId="48598FCB" w14:textId="5AAAEF10" w:rsidR="009B6BA3" w:rsidRPr="009B6BA3" w:rsidRDefault="00362048" w:rsidP="009B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Major Projects Canberra</w:t>
      </w:r>
    </w:p>
    <w:p w14:paraId="2EEE4420" w14:textId="77777777" w:rsidR="007540CD" w:rsidRDefault="007540CD" w:rsidP="007540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14:paraId="05B85040" w14:textId="3492D430" w:rsidR="009B6BA3" w:rsidRPr="009B6BA3" w:rsidRDefault="00EA1FF2" w:rsidP="00EA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16 </w:t>
      </w:r>
      <w:r w:rsidR="007540CD" w:rsidRPr="007540CD">
        <w:rPr>
          <w:rFonts w:ascii="Times New Roman" w:hAnsi="Times New Roman" w:cs="Times New Roman"/>
          <w:color w:val="000000"/>
          <w:sz w:val="23"/>
          <w:szCs w:val="23"/>
        </w:rPr>
        <w:t>August 2019</w:t>
      </w:r>
    </w:p>
    <w:p w14:paraId="0AEB6BD0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493C5C3" w14:textId="77777777" w:rsidR="009B6BA3" w:rsidRPr="007540CD" w:rsidRDefault="009B6BA3">
      <w:pPr>
        <w:rPr>
          <w:rFonts w:ascii="Times New Roman" w:hAnsi="Times New Roman" w:cs="Times New Roman"/>
          <w:sz w:val="23"/>
          <w:szCs w:val="23"/>
        </w:rPr>
      </w:pPr>
    </w:p>
    <w:p w14:paraId="341669FC" w14:textId="77777777" w:rsidR="007540CD" w:rsidRDefault="007540CD" w:rsidP="007540CD">
      <w:pPr>
        <w:pBdr>
          <w:bottom w:val="single" w:sz="4" w:space="1" w:color="auto"/>
        </w:pBdr>
        <w:spacing w:after="0"/>
        <w:rPr>
          <w:rFonts w:ascii="Arial" w:hAnsi="Arial" w:cs="Arial"/>
          <w:sz w:val="23"/>
          <w:szCs w:val="23"/>
        </w:rPr>
      </w:pPr>
    </w:p>
    <w:p w14:paraId="5AECBF76" w14:textId="77777777" w:rsidR="007540CD" w:rsidRDefault="007540CD" w:rsidP="007540CD">
      <w:pPr>
        <w:pBdr>
          <w:bottom w:val="single" w:sz="4" w:space="1" w:color="auto"/>
        </w:pBdr>
        <w:spacing w:after="0"/>
        <w:rPr>
          <w:rFonts w:ascii="Arial" w:hAnsi="Arial" w:cs="Arial"/>
          <w:sz w:val="23"/>
          <w:szCs w:val="23"/>
        </w:rPr>
      </w:pPr>
    </w:p>
    <w:p w14:paraId="477A06AE" w14:textId="77777777" w:rsidR="007540CD" w:rsidRPr="007540CD" w:rsidRDefault="007540CD" w:rsidP="007540CD">
      <w:pPr>
        <w:pBdr>
          <w:bottom w:val="single" w:sz="4" w:space="1" w:color="auto"/>
        </w:pBdr>
        <w:spacing w:after="0"/>
        <w:rPr>
          <w:rFonts w:ascii="Arial" w:hAnsi="Arial" w:cs="Arial"/>
          <w:sz w:val="23"/>
          <w:szCs w:val="23"/>
        </w:rPr>
      </w:pPr>
      <w:r w:rsidRPr="007540CD">
        <w:rPr>
          <w:rFonts w:ascii="Arial" w:hAnsi="Arial" w:cs="Arial"/>
          <w:sz w:val="23"/>
          <w:szCs w:val="23"/>
        </w:rPr>
        <w:t>Schedule</w:t>
      </w:r>
    </w:p>
    <w:p w14:paraId="2F5F21DF" w14:textId="77777777" w:rsidR="007540CD" w:rsidRPr="007540CD" w:rsidRDefault="007540CD" w:rsidP="007540CD">
      <w:pPr>
        <w:pBdr>
          <w:bottom w:val="single" w:sz="4" w:space="1" w:color="auto"/>
        </w:pBdr>
        <w:spacing w:after="0"/>
        <w:rPr>
          <w:rFonts w:ascii="Arial" w:hAnsi="Arial" w:cs="Arial"/>
          <w:sz w:val="23"/>
          <w:szCs w:val="23"/>
        </w:rPr>
      </w:pPr>
      <w:r w:rsidRPr="007540CD">
        <w:rPr>
          <w:rFonts w:ascii="Arial" w:hAnsi="Arial" w:cs="Arial"/>
          <w:sz w:val="23"/>
          <w:szCs w:val="23"/>
        </w:rPr>
        <w:t>(see section 3)</w:t>
      </w:r>
    </w:p>
    <w:p w14:paraId="6FA327A0" w14:textId="77777777" w:rsidR="007540CD" w:rsidRPr="007540CD" w:rsidRDefault="007540CD" w:rsidP="007540CD">
      <w:pPr>
        <w:spacing w:after="0"/>
        <w:rPr>
          <w:rFonts w:ascii="Arial" w:hAnsi="Arial" w:cs="Arial"/>
          <w:sz w:val="23"/>
          <w:szCs w:val="23"/>
        </w:rPr>
      </w:pPr>
    </w:p>
    <w:p w14:paraId="61340721" w14:textId="77777777" w:rsidR="007540CD" w:rsidRPr="007540CD" w:rsidRDefault="007540CD" w:rsidP="007540CD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493" w:type="dxa"/>
        <w:tblLayout w:type="fixed"/>
        <w:tblLook w:val="0000" w:firstRow="0" w:lastRow="0" w:firstColumn="0" w:lastColumn="0" w:noHBand="0" w:noVBand="0"/>
      </w:tblPr>
      <w:tblGrid>
        <w:gridCol w:w="4237"/>
        <w:gridCol w:w="5256"/>
      </w:tblGrid>
      <w:tr w:rsidR="009B6BA3" w:rsidRPr="009B6BA3" w14:paraId="6028E079" w14:textId="77777777" w:rsidTr="007540CD">
        <w:trPr>
          <w:trHeight w:val="250"/>
        </w:trPr>
        <w:tc>
          <w:tcPr>
            <w:tcW w:w="4237" w:type="dxa"/>
            <w:shd w:val="clear" w:color="auto" w:fill="8EAADB" w:themeFill="accent1" w:themeFillTint="99"/>
          </w:tcPr>
          <w:p w14:paraId="24026D4F" w14:textId="77777777" w:rsidR="009B6BA3" w:rsidRPr="009B6BA3" w:rsidRDefault="009B6BA3" w:rsidP="009B6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6BA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Column 1 </w:t>
            </w:r>
          </w:p>
          <w:p w14:paraId="0C282DE5" w14:textId="77777777" w:rsidR="009B6BA3" w:rsidRPr="009B6BA3" w:rsidRDefault="009B6BA3" w:rsidP="009B6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6BA3">
              <w:rPr>
                <w:rFonts w:ascii="Arial" w:hAnsi="Arial" w:cs="Arial"/>
                <w:color w:val="000000"/>
                <w:sz w:val="23"/>
                <w:szCs w:val="23"/>
              </w:rPr>
              <w:t xml:space="preserve">Position number </w:t>
            </w:r>
          </w:p>
        </w:tc>
        <w:tc>
          <w:tcPr>
            <w:tcW w:w="5256" w:type="dxa"/>
            <w:shd w:val="clear" w:color="auto" w:fill="8EAADB" w:themeFill="accent1" w:themeFillTint="99"/>
          </w:tcPr>
          <w:p w14:paraId="7C755486" w14:textId="77777777" w:rsidR="009B6BA3" w:rsidRPr="009B6BA3" w:rsidRDefault="009B6BA3" w:rsidP="009B6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6BA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Column 2 </w:t>
            </w:r>
          </w:p>
          <w:p w14:paraId="3C388A92" w14:textId="77777777" w:rsidR="009B6BA3" w:rsidRPr="009B6BA3" w:rsidRDefault="009B6BA3" w:rsidP="009B6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6BA3">
              <w:rPr>
                <w:rFonts w:ascii="Arial" w:hAnsi="Arial" w:cs="Arial"/>
                <w:color w:val="000000"/>
                <w:sz w:val="23"/>
                <w:szCs w:val="23"/>
              </w:rPr>
              <w:t xml:space="preserve">Position – information only </w:t>
            </w:r>
          </w:p>
        </w:tc>
      </w:tr>
      <w:tr w:rsidR="00360DBD" w:rsidRPr="009B6BA3" w14:paraId="148EDAED" w14:textId="77777777" w:rsidTr="007540CD">
        <w:trPr>
          <w:trHeight w:val="109"/>
        </w:trPr>
        <w:tc>
          <w:tcPr>
            <w:tcW w:w="4237" w:type="dxa"/>
          </w:tcPr>
          <w:p w14:paraId="10D5A69A" w14:textId="10DB1D8D" w:rsidR="00360DBD" w:rsidRPr="00055E52" w:rsidRDefault="00360DBD" w:rsidP="00360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55E52">
              <w:rPr>
                <w:rFonts w:ascii="Arial" w:hAnsi="Arial" w:cs="Arial"/>
                <w:color w:val="000000"/>
                <w:sz w:val="23"/>
                <w:szCs w:val="23"/>
              </w:rPr>
              <w:t>Damon Hall</w:t>
            </w:r>
          </w:p>
        </w:tc>
        <w:tc>
          <w:tcPr>
            <w:tcW w:w="5256" w:type="dxa"/>
          </w:tcPr>
          <w:p w14:paraId="6F651977" w14:textId="41096351" w:rsidR="00360DBD" w:rsidRDefault="00360DBD" w:rsidP="00360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6BA3">
              <w:rPr>
                <w:rFonts w:ascii="Arial" w:hAnsi="Arial" w:cs="Arial"/>
                <w:color w:val="000000"/>
                <w:sz w:val="23"/>
                <w:szCs w:val="23"/>
              </w:rPr>
              <w:t xml:space="preserve">Executive </w:t>
            </w:r>
            <w:r w:rsidRPr="007540CD">
              <w:rPr>
                <w:rFonts w:ascii="Arial" w:hAnsi="Arial" w:cs="Arial"/>
                <w:color w:val="000000"/>
                <w:sz w:val="23"/>
                <w:szCs w:val="23"/>
              </w:rPr>
              <w:t xml:space="preserve">Group Manager, Project Development and Support Group </w:t>
            </w:r>
            <w:r w:rsidRPr="009B6BA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360DBD" w:rsidRPr="009B6BA3" w14:paraId="641071C8" w14:textId="77777777" w:rsidTr="007540CD">
        <w:trPr>
          <w:trHeight w:val="109"/>
        </w:trPr>
        <w:tc>
          <w:tcPr>
            <w:tcW w:w="4237" w:type="dxa"/>
          </w:tcPr>
          <w:p w14:paraId="75578B19" w14:textId="58B50E9D" w:rsidR="00360DBD" w:rsidRPr="00055E52" w:rsidRDefault="00360DBD" w:rsidP="00360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55E52">
              <w:rPr>
                <w:rFonts w:ascii="Arial" w:hAnsi="Arial" w:cs="Arial"/>
                <w:color w:val="000000"/>
                <w:sz w:val="23"/>
                <w:szCs w:val="23"/>
              </w:rPr>
              <w:t>Nikki Pulford</w:t>
            </w:r>
          </w:p>
        </w:tc>
        <w:tc>
          <w:tcPr>
            <w:tcW w:w="5256" w:type="dxa"/>
          </w:tcPr>
          <w:p w14:paraId="3A8038D1" w14:textId="59637CBC" w:rsidR="00360DBD" w:rsidRPr="009B6BA3" w:rsidRDefault="00360DBD" w:rsidP="00360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Executive Branch Manager, Ministerial and Corporate Support</w:t>
            </w:r>
            <w:r w:rsidRPr="009B6BA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7A89D527" w14:textId="77777777" w:rsidR="00136C93" w:rsidRPr="007540CD" w:rsidRDefault="00136C93">
      <w:pPr>
        <w:rPr>
          <w:rFonts w:ascii="Arial" w:hAnsi="Arial" w:cs="Arial"/>
          <w:sz w:val="23"/>
          <w:szCs w:val="23"/>
        </w:rPr>
      </w:pPr>
    </w:p>
    <w:sectPr w:rsidR="00136C93" w:rsidRPr="007540CD" w:rsidSect="003A2C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71FB" w14:textId="77777777" w:rsidR="00995E62" w:rsidRDefault="00995E62" w:rsidP="009B6BA3">
      <w:pPr>
        <w:spacing w:after="0" w:line="240" w:lineRule="auto"/>
      </w:pPr>
      <w:r>
        <w:separator/>
      </w:r>
    </w:p>
  </w:endnote>
  <w:endnote w:type="continuationSeparator" w:id="0">
    <w:p w14:paraId="39A920FD" w14:textId="77777777" w:rsidR="00995E62" w:rsidRDefault="00995E62" w:rsidP="009B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88DD" w14:textId="77777777" w:rsidR="00A15E9B" w:rsidRDefault="00A15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27EA" w14:textId="491A580F" w:rsidR="009B6BA3" w:rsidRPr="00A15E9B" w:rsidRDefault="00A15E9B" w:rsidP="00A15E9B">
    <w:pPr>
      <w:pStyle w:val="Footer"/>
      <w:jc w:val="center"/>
      <w:rPr>
        <w:rFonts w:ascii="Arial" w:hAnsi="Arial" w:cs="Arial"/>
        <w:sz w:val="14"/>
      </w:rPr>
    </w:pPr>
    <w:r w:rsidRPr="00A15E9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55C16" w14:textId="50EDC535" w:rsidR="003A2C9E" w:rsidRDefault="003A2C9E" w:rsidP="003A2C9E">
    <w:pPr>
      <w:pStyle w:val="Footer"/>
      <w:rPr>
        <w:rFonts w:ascii="Arial" w:hAnsi="Arial" w:cs="Arial"/>
        <w:sz w:val="18"/>
      </w:rPr>
    </w:pPr>
    <w:r w:rsidRPr="003A2C9E">
      <w:rPr>
        <w:rFonts w:ascii="Arial" w:hAnsi="Arial" w:cs="Arial"/>
        <w:sz w:val="18"/>
      </w:rPr>
      <w:t>*Name amended under Legislation Act, s 60</w:t>
    </w:r>
  </w:p>
  <w:p w14:paraId="4CB37113" w14:textId="69505002" w:rsidR="003A2C9E" w:rsidRPr="00A15E9B" w:rsidRDefault="00A15E9B" w:rsidP="00A15E9B">
    <w:pPr>
      <w:pStyle w:val="Footer"/>
      <w:jc w:val="center"/>
      <w:rPr>
        <w:rFonts w:ascii="Arial" w:hAnsi="Arial" w:cs="Arial"/>
        <w:sz w:val="14"/>
      </w:rPr>
    </w:pPr>
    <w:r w:rsidRPr="00A15E9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6397B" w14:textId="77777777" w:rsidR="00995E62" w:rsidRDefault="00995E62" w:rsidP="009B6BA3">
      <w:pPr>
        <w:spacing w:after="0" w:line="240" w:lineRule="auto"/>
      </w:pPr>
      <w:r>
        <w:separator/>
      </w:r>
    </w:p>
  </w:footnote>
  <w:footnote w:type="continuationSeparator" w:id="0">
    <w:p w14:paraId="38783F25" w14:textId="77777777" w:rsidR="00995E62" w:rsidRDefault="00995E62" w:rsidP="009B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EB8A" w14:textId="77777777" w:rsidR="00A15E9B" w:rsidRDefault="00A15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0302" w14:textId="77777777" w:rsidR="00A15E9B" w:rsidRDefault="00A15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57D2F" w14:textId="77777777" w:rsidR="00A15E9B" w:rsidRDefault="00A15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3"/>
    <w:rsid w:val="00055E52"/>
    <w:rsid w:val="000B02FB"/>
    <w:rsid w:val="00136C93"/>
    <w:rsid w:val="001715D3"/>
    <w:rsid w:val="00310B85"/>
    <w:rsid w:val="00335483"/>
    <w:rsid w:val="00360DBD"/>
    <w:rsid w:val="00362048"/>
    <w:rsid w:val="003A2C9E"/>
    <w:rsid w:val="003B7D0A"/>
    <w:rsid w:val="00620989"/>
    <w:rsid w:val="00643789"/>
    <w:rsid w:val="007540CD"/>
    <w:rsid w:val="00995E62"/>
    <w:rsid w:val="009B6BA3"/>
    <w:rsid w:val="00A15E9B"/>
    <w:rsid w:val="00BC52C9"/>
    <w:rsid w:val="00C04359"/>
    <w:rsid w:val="00EA1FF2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4B304"/>
  <w15:chartTrackingRefBased/>
  <w15:docId w15:val="{5C661A87-667E-4201-B5A1-CFA37330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BA3"/>
  </w:style>
  <w:style w:type="paragraph" w:styleId="Footer">
    <w:name w:val="footer"/>
    <w:basedOn w:val="Normal"/>
    <w:link w:val="FooterChar"/>
    <w:uiPriority w:val="99"/>
    <w:unhideWhenUsed/>
    <w:rsid w:val="009B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BA3"/>
  </w:style>
  <w:style w:type="table" w:styleId="TableGrid">
    <w:name w:val="Table Grid"/>
    <w:basedOn w:val="TableNormal"/>
    <w:uiPriority w:val="39"/>
    <w:rsid w:val="0075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9676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  <w:divsChild>
            <w:div w:id="1230193286">
              <w:marLeft w:val="9632"/>
              <w:marRight w:val="9632"/>
              <w:marTop w:val="0"/>
              <w:marBottom w:val="375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176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548171">
              <w:marLeft w:val="9632"/>
              <w:marRight w:val="9632"/>
              <w:marTop w:val="0"/>
              <w:marBottom w:val="375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104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6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4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9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624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1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4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29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7785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3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75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8036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9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2042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0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2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9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16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20898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3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34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55434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18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4050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5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4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3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3140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6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0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0655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1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6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1746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3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20302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3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5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2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5114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9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9701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33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834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0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38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08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1884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0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20671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1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8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1053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4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65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20609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7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9438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11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5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235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7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9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3186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49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6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7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4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9685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40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8851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4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1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2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6490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1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21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471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9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3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5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13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4778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5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1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7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5033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3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9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8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5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22745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71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9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9426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04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4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5948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37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2735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1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4676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8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776</Characters>
  <Application>Microsoft Office Word</Application>
  <DocSecurity>0</DocSecurity>
  <Lines>65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Elfving, Regan</dc:creator>
  <cp:keywords>2</cp:keywords>
  <dc:description/>
  <cp:lastModifiedBy>PCODCS</cp:lastModifiedBy>
  <cp:revision>4</cp:revision>
  <dcterms:created xsi:type="dcterms:W3CDTF">2019-08-28T04:48:00Z</dcterms:created>
  <dcterms:modified xsi:type="dcterms:W3CDTF">2019-08-28T04:48:00Z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1086306</vt:lpwstr>
  </property>
  <property fmtid="{D5CDD505-2E9C-101B-9397-08002B2CF9AE}" pid="4" name="JMSREQUIREDCHECKIN">
    <vt:lpwstr/>
  </property>
</Properties>
</file>