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4B" w:rsidRPr="0077614B" w:rsidRDefault="0077614B" w:rsidP="0077614B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77614B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77614B" w:rsidRPr="0077614B" w:rsidRDefault="0077614B" w:rsidP="0077614B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77614B">
        <w:rPr>
          <w:rFonts w:ascii="Arial" w:eastAsia="Times New Roman" w:hAnsi="Arial" w:cs="Arial"/>
          <w:b/>
          <w:bCs/>
          <w:sz w:val="40"/>
          <w:szCs w:val="40"/>
        </w:rPr>
        <w:t>Corrections Management (Management of At-Risk Detainees) Policy 2019</w:t>
      </w:r>
    </w:p>
    <w:p w:rsidR="0077614B" w:rsidRPr="0077614B" w:rsidRDefault="0077614B" w:rsidP="0077614B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77614B">
        <w:rPr>
          <w:rFonts w:ascii="Arial" w:eastAsia="Times New Roman" w:hAnsi="Arial" w:cs="Arial"/>
          <w:b/>
          <w:bCs/>
          <w:sz w:val="24"/>
          <w:szCs w:val="20"/>
        </w:rPr>
        <w:t>Notifiable instrument NI2019-657</w:t>
      </w:r>
    </w:p>
    <w:p w:rsidR="0077614B" w:rsidRPr="0077614B" w:rsidRDefault="0077614B" w:rsidP="0077614B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7614B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77614B" w:rsidRPr="0077614B" w:rsidRDefault="0077614B" w:rsidP="0077614B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7614B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77614B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77614B" w:rsidRPr="0077614B" w:rsidRDefault="0077614B" w:rsidP="0077614B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7614B" w:rsidRPr="0077614B" w:rsidRDefault="0077614B" w:rsidP="0077614B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77614B" w:rsidRPr="0077614B" w:rsidRDefault="0077614B" w:rsidP="0077614B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7614B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77614B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77614B" w:rsidRPr="0077614B" w:rsidRDefault="0077614B" w:rsidP="0077614B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77614B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77614B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77614B">
        <w:rPr>
          <w:rFonts w:ascii="Times New Roman" w:eastAsia="Times New Roman" w:hAnsi="Times New Roman"/>
          <w:sz w:val="24"/>
          <w:szCs w:val="20"/>
        </w:rPr>
        <w:t xml:space="preserve"> (</w:t>
      </w:r>
      <w:r w:rsidRPr="0077614B">
        <w:rPr>
          <w:rFonts w:ascii="Times New Roman" w:eastAsia="Times New Roman" w:hAnsi="Times New Roman"/>
          <w:i/>
          <w:sz w:val="24"/>
          <w:szCs w:val="20"/>
        </w:rPr>
        <w:t>Management of At-Risk Detainees) Policy 2019.</w:t>
      </w:r>
    </w:p>
    <w:p w:rsidR="0077614B" w:rsidRPr="0077614B" w:rsidRDefault="0077614B" w:rsidP="0077614B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7614B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77614B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77614B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77614B" w:rsidRPr="0077614B" w:rsidRDefault="0077614B" w:rsidP="0077614B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77614B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77614B" w:rsidRPr="0077614B" w:rsidRDefault="0077614B" w:rsidP="0077614B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7614B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77614B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77614B" w:rsidRPr="0077614B" w:rsidRDefault="0077614B" w:rsidP="0077614B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77614B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:rsidR="0077614B" w:rsidRPr="0077614B" w:rsidRDefault="0077614B" w:rsidP="0077614B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7614B">
        <w:rPr>
          <w:rFonts w:ascii="Arial" w:eastAsia="Times New Roman" w:hAnsi="Arial" w:cs="Arial"/>
          <w:b/>
          <w:bCs/>
          <w:sz w:val="24"/>
          <w:szCs w:val="20"/>
        </w:rPr>
        <w:t>4.</w:t>
      </w:r>
      <w:r w:rsidRPr="0077614B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:rsidR="0077614B" w:rsidRPr="0077614B" w:rsidRDefault="0077614B" w:rsidP="0077614B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r w:rsidRPr="0077614B">
        <w:rPr>
          <w:rFonts w:ascii="Times New Roman" w:eastAsia="Times New Roman" w:hAnsi="Times New Roman"/>
          <w:sz w:val="24"/>
          <w:szCs w:val="20"/>
        </w:rPr>
        <w:t xml:space="preserve">This instrument revokes the </w:t>
      </w:r>
      <w:r w:rsidRPr="0077614B">
        <w:rPr>
          <w:rFonts w:ascii="Times New Roman" w:eastAsia="Times New Roman" w:hAnsi="Times New Roman"/>
          <w:i/>
          <w:sz w:val="24"/>
          <w:szCs w:val="20"/>
        </w:rPr>
        <w:t xml:space="preserve">Corrections Management (At Risk Detainee) Policy 2018 (No 2) </w:t>
      </w:r>
      <w:r w:rsidRPr="0077614B">
        <w:rPr>
          <w:rFonts w:ascii="Times New Roman" w:eastAsia="Times New Roman" w:hAnsi="Times New Roman"/>
          <w:sz w:val="24"/>
          <w:szCs w:val="20"/>
        </w:rPr>
        <w:t xml:space="preserve">[NI2018-219] and </w:t>
      </w:r>
      <w:r w:rsidRPr="0077614B">
        <w:rPr>
          <w:rFonts w:ascii="Times New Roman" w:eastAsia="Times New Roman" w:hAnsi="Times New Roman"/>
          <w:i/>
          <w:sz w:val="24"/>
          <w:szCs w:val="20"/>
        </w:rPr>
        <w:t xml:space="preserve">Corrections Management (Management of At Risk Detainees) Operating Procedure 2018 (No 3) </w:t>
      </w:r>
      <w:r w:rsidRPr="0077614B">
        <w:rPr>
          <w:rFonts w:ascii="Times New Roman" w:eastAsia="Times New Roman" w:hAnsi="Times New Roman"/>
          <w:sz w:val="24"/>
          <w:szCs w:val="20"/>
        </w:rPr>
        <w:t>[NI2018-387].</w:t>
      </w:r>
    </w:p>
    <w:p w:rsidR="0077614B" w:rsidRPr="0077614B" w:rsidRDefault="0077614B" w:rsidP="0077614B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</w:p>
    <w:p w:rsidR="0077614B" w:rsidRPr="0077614B" w:rsidRDefault="0077614B" w:rsidP="0077614B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77614B" w:rsidRPr="0077614B" w:rsidRDefault="0077614B" w:rsidP="0077614B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77614B" w:rsidRPr="0077614B" w:rsidRDefault="0077614B" w:rsidP="0077614B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77614B" w:rsidRPr="0077614B" w:rsidRDefault="0077614B" w:rsidP="0077614B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77614B" w:rsidRPr="0077614B" w:rsidRDefault="0077614B" w:rsidP="0077614B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77614B" w:rsidRPr="0077614B" w:rsidRDefault="0077614B" w:rsidP="0077614B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77614B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>
            <wp:extent cx="1990725" cy="704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4B" w:rsidRPr="0077614B" w:rsidRDefault="0077614B" w:rsidP="0077614B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:rsidR="0077614B" w:rsidRPr="0077614B" w:rsidRDefault="0077614B" w:rsidP="0077614B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77614B">
        <w:rPr>
          <w:rFonts w:ascii="Times New Roman" w:eastAsia="Times New Roman" w:hAnsi="Times New Roman"/>
          <w:sz w:val="24"/>
          <w:szCs w:val="20"/>
        </w:rPr>
        <w:t>Jon Peach</w:t>
      </w:r>
    </w:p>
    <w:p w:rsidR="0077614B" w:rsidRPr="0077614B" w:rsidRDefault="0077614B" w:rsidP="0077614B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7614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:rsidR="0077614B" w:rsidRPr="0077614B" w:rsidRDefault="0077614B" w:rsidP="0077614B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77614B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77614B" w:rsidRPr="0077614B" w:rsidRDefault="0077614B" w:rsidP="0077614B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77614B">
        <w:rPr>
          <w:rFonts w:ascii="Times New Roman" w:eastAsia="Times New Roman" w:hAnsi="Times New Roman"/>
          <w:sz w:val="24"/>
          <w:szCs w:val="20"/>
        </w:rPr>
        <w:t>11 October 2019</w:t>
      </w:r>
    </w:p>
    <w:p w:rsidR="0077614B" w:rsidRPr="0077614B" w:rsidRDefault="0077614B" w:rsidP="0077614B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77614B" w:rsidRPr="0077614B" w:rsidRDefault="0077614B" w:rsidP="0077614B">
      <w:pPr>
        <w:spacing w:line="240" w:lineRule="auto"/>
        <w:ind w:left="0"/>
        <w:sectPr w:rsidR="0077614B" w:rsidRPr="0077614B" w:rsidSect="007761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DF5E0F" w:rsidRDefault="002C1E97">
      <w:r>
        <w:rPr>
          <w:rFonts w:asciiTheme="minorHAnsi" w:hAnsiTheme="minorHAnsi"/>
          <w:b/>
          <w:noProof/>
          <w:sz w:val="48"/>
          <w:szCs w:val="48"/>
        </w:rPr>
        <w:lastRenderedPageBreak/>
        <w:t xml:space="preserve"> </w:t>
      </w:r>
    </w:p>
    <w:p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4184015" cy="1616075"/>
                <wp:effectExtent l="0" t="0" r="0" b="3175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A1B" w:rsidRDefault="002F2A1B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MANAGEMENT OF AT-RISK DETAINEES</w:t>
                            </w:r>
                          </w:p>
                          <w:p w:rsidR="002F2A1B" w:rsidRPr="003E0F31" w:rsidRDefault="002F2A1B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85pt;width:329.45pt;height:127.2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dP3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" filled="f" stroked="f">
                <v:textbox>
                  <w:txbxContent>
                    <w:p w:rsidR="002F2A1B" w:rsidRDefault="002F2A1B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MANAGEMENT OF AT-RISK DETAINEES</w:t>
                      </w:r>
                    </w:p>
                    <w:p w:rsidR="002F2A1B" w:rsidRPr="003E0F31" w:rsidRDefault="002F2A1B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4D61" w:rsidRDefault="00144D61" w:rsidP="00D312E7"/>
    <w:p w:rsidR="00144D61" w:rsidRDefault="00144D61" w:rsidP="00D312E7"/>
    <w:p w:rsidR="00144D61" w:rsidRDefault="00144D61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4501CD" w:rsidRDefault="00EB6CC0" w:rsidP="00A812AA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A962DE" wp14:editId="59429F76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A1B" w:rsidRPr="003E0F31" w:rsidRDefault="002F2A1B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62DE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:rsidR="002F2A1B" w:rsidRPr="003E0F31" w:rsidRDefault="002F2A1B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7855C5" wp14:editId="337F4D25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CB05A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88CB3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2" w:name="TOCPage"/>
      <w:r w:rsidR="008B25B8" w:rsidRPr="000468FB">
        <w:rPr>
          <w:sz w:val="28"/>
          <w:szCs w:val="28"/>
        </w:rPr>
        <w:lastRenderedPageBreak/>
        <w:t>Contents</w:t>
      </w:r>
      <w:r w:rsidR="007171F6"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 w:rsidR="007171F6">
        <w:rPr>
          <w:sz w:val="28"/>
          <w:szCs w:val="28"/>
        </w:rPr>
        <w:fldChar w:fldCharType="separate"/>
      </w:r>
    </w:p>
    <w:p w:rsidR="004501CD" w:rsidRDefault="00DF516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6177" w:history="1">
        <w:r w:rsidR="004501CD" w:rsidRPr="00324864">
          <w:rPr>
            <w:rStyle w:val="Hyperlink"/>
          </w:rPr>
          <w:t>1</w:t>
        </w:r>
        <w:r w:rsidR="004501C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501CD" w:rsidRPr="00324864">
          <w:rPr>
            <w:rStyle w:val="Hyperlink"/>
          </w:rPr>
          <w:t>PURPOSE</w:t>
        </w:r>
        <w:r w:rsidR="004501CD">
          <w:rPr>
            <w:webHidden/>
          </w:rPr>
          <w:tab/>
        </w:r>
        <w:r w:rsidR="004501CD">
          <w:rPr>
            <w:webHidden/>
          </w:rPr>
          <w:fldChar w:fldCharType="begin"/>
        </w:r>
        <w:r w:rsidR="004501CD">
          <w:rPr>
            <w:webHidden/>
          </w:rPr>
          <w:instrText xml:space="preserve"> PAGEREF _Toc19796177 \h </w:instrText>
        </w:r>
        <w:r w:rsidR="004501CD">
          <w:rPr>
            <w:webHidden/>
          </w:rPr>
        </w:r>
        <w:r w:rsidR="004501CD">
          <w:rPr>
            <w:webHidden/>
          </w:rPr>
          <w:fldChar w:fldCharType="separate"/>
        </w:r>
        <w:r w:rsidR="00581B90">
          <w:rPr>
            <w:webHidden/>
          </w:rPr>
          <w:t>4</w:t>
        </w:r>
        <w:r w:rsidR="004501CD">
          <w:rPr>
            <w:webHidden/>
          </w:rPr>
          <w:fldChar w:fldCharType="end"/>
        </w:r>
      </w:hyperlink>
    </w:p>
    <w:p w:rsidR="004501CD" w:rsidRDefault="00DF516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6178" w:history="1">
        <w:r w:rsidR="004501CD" w:rsidRPr="00324864">
          <w:rPr>
            <w:rStyle w:val="Hyperlink"/>
          </w:rPr>
          <w:t>2</w:t>
        </w:r>
        <w:r w:rsidR="004501C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501CD" w:rsidRPr="00324864">
          <w:rPr>
            <w:rStyle w:val="Hyperlink"/>
          </w:rPr>
          <w:t>SCOPE</w:t>
        </w:r>
        <w:r w:rsidR="004501CD">
          <w:rPr>
            <w:webHidden/>
          </w:rPr>
          <w:tab/>
        </w:r>
        <w:r w:rsidR="004501CD">
          <w:rPr>
            <w:webHidden/>
          </w:rPr>
          <w:fldChar w:fldCharType="begin"/>
        </w:r>
        <w:r w:rsidR="004501CD">
          <w:rPr>
            <w:webHidden/>
          </w:rPr>
          <w:instrText xml:space="preserve"> PAGEREF _Toc19796178 \h </w:instrText>
        </w:r>
        <w:r w:rsidR="004501CD">
          <w:rPr>
            <w:webHidden/>
          </w:rPr>
        </w:r>
        <w:r w:rsidR="004501CD">
          <w:rPr>
            <w:webHidden/>
          </w:rPr>
          <w:fldChar w:fldCharType="separate"/>
        </w:r>
        <w:r w:rsidR="00581B90">
          <w:rPr>
            <w:webHidden/>
          </w:rPr>
          <w:t>4</w:t>
        </w:r>
        <w:r w:rsidR="004501CD">
          <w:rPr>
            <w:webHidden/>
          </w:rPr>
          <w:fldChar w:fldCharType="end"/>
        </w:r>
      </w:hyperlink>
    </w:p>
    <w:p w:rsidR="004501CD" w:rsidRDefault="00DF516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6179" w:history="1">
        <w:r w:rsidR="004501CD" w:rsidRPr="00324864">
          <w:rPr>
            <w:rStyle w:val="Hyperlink"/>
          </w:rPr>
          <w:t>3</w:t>
        </w:r>
        <w:r w:rsidR="004501C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501CD" w:rsidRPr="00324864">
          <w:rPr>
            <w:rStyle w:val="Hyperlink"/>
          </w:rPr>
          <w:t>DEFINITIONS</w:t>
        </w:r>
        <w:r w:rsidR="004501CD">
          <w:rPr>
            <w:webHidden/>
          </w:rPr>
          <w:tab/>
        </w:r>
        <w:r w:rsidR="004501CD">
          <w:rPr>
            <w:webHidden/>
          </w:rPr>
          <w:fldChar w:fldCharType="begin"/>
        </w:r>
        <w:r w:rsidR="004501CD">
          <w:rPr>
            <w:webHidden/>
          </w:rPr>
          <w:instrText xml:space="preserve"> PAGEREF _Toc19796179 \h </w:instrText>
        </w:r>
        <w:r w:rsidR="004501CD">
          <w:rPr>
            <w:webHidden/>
          </w:rPr>
        </w:r>
        <w:r w:rsidR="004501CD">
          <w:rPr>
            <w:webHidden/>
          </w:rPr>
          <w:fldChar w:fldCharType="separate"/>
        </w:r>
        <w:r w:rsidR="00581B90">
          <w:rPr>
            <w:webHidden/>
          </w:rPr>
          <w:t>4</w:t>
        </w:r>
        <w:r w:rsidR="004501CD">
          <w:rPr>
            <w:webHidden/>
          </w:rPr>
          <w:fldChar w:fldCharType="end"/>
        </w:r>
      </w:hyperlink>
    </w:p>
    <w:p w:rsidR="004501CD" w:rsidRDefault="00DF516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6180" w:history="1">
        <w:r w:rsidR="004501CD" w:rsidRPr="00324864">
          <w:rPr>
            <w:rStyle w:val="Hyperlink"/>
          </w:rPr>
          <w:t>4</w:t>
        </w:r>
        <w:r w:rsidR="004501C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501CD" w:rsidRPr="00324864">
          <w:rPr>
            <w:rStyle w:val="Hyperlink"/>
          </w:rPr>
          <w:t>PRINCIPLES</w:t>
        </w:r>
        <w:r w:rsidR="004501CD">
          <w:rPr>
            <w:webHidden/>
          </w:rPr>
          <w:tab/>
        </w:r>
        <w:r w:rsidR="004501CD">
          <w:rPr>
            <w:webHidden/>
          </w:rPr>
          <w:fldChar w:fldCharType="begin"/>
        </w:r>
        <w:r w:rsidR="004501CD">
          <w:rPr>
            <w:webHidden/>
          </w:rPr>
          <w:instrText xml:space="preserve"> PAGEREF _Toc19796180 \h </w:instrText>
        </w:r>
        <w:r w:rsidR="004501CD">
          <w:rPr>
            <w:webHidden/>
          </w:rPr>
        </w:r>
        <w:r w:rsidR="004501CD">
          <w:rPr>
            <w:webHidden/>
          </w:rPr>
          <w:fldChar w:fldCharType="separate"/>
        </w:r>
        <w:r w:rsidR="00581B90">
          <w:rPr>
            <w:webHidden/>
          </w:rPr>
          <w:t>5</w:t>
        </w:r>
        <w:r w:rsidR="004501CD">
          <w:rPr>
            <w:webHidden/>
          </w:rPr>
          <w:fldChar w:fldCharType="end"/>
        </w:r>
      </w:hyperlink>
    </w:p>
    <w:p w:rsidR="004501CD" w:rsidRDefault="00DF516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6181" w:history="1">
        <w:r w:rsidR="004501CD" w:rsidRPr="00324864">
          <w:rPr>
            <w:rStyle w:val="Hyperlink"/>
          </w:rPr>
          <w:t>5</w:t>
        </w:r>
        <w:r w:rsidR="004501C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501CD" w:rsidRPr="00324864">
          <w:rPr>
            <w:rStyle w:val="Hyperlink"/>
          </w:rPr>
          <w:t>ROLES AND RESPONSIBILITIES</w:t>
        </w:r>
        <w:r w:rsidR="004501CD">
          <w:rPr>
            <w:webHidden/>
          </w:rPr>
          <w:tab/>
        </w:r>
        <w:r w:rsidR="004501CD">
          <w:rPr>
            <w:webHidden/>
          </w:rPr>
          <w:fldChar w:fldCharType="begin"/>
        </w:r>
        <w:r w:rsidR="004501CD">
          <w:rPr>
            <w:webHidden/>
          </w:rPr>
          <w:instrText xml:space="preserve"> PAGEREF _Toc19796181 \h </w:instrText>
        </w:r>
        <w:r w:rsidR="004501CD">
          <w:rPr>
            <w:webHidden/>
          </w:rPr>
        </w:r>
        <w:r w:rsidR="004501CD">
          <w:rPr>
            <w:webHidden/>
          </w:rPr>
          <w:fldChar w:fldCharType="separate"/>
        </w:r>
        <w:r w:rsidR="00581B90">
          <w:rPr>
            <w:webHidden/>
          </w:rPr>
          <w:t>5</w:t>
        </w:r>
        <w:r w:rsidR="004501CD">
          <w:rPr>
            <w:webHidden/>
          </w:rPr>
          <w:fldChar w:fldCharType="end"/>
        </w:r>
      </w:hyperlink>
    </w:p>
    <w:p w:rsidR="004501CD" w:rsidRDefault="00DF516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6182" w:history="1">
        <w:r w:rsidR="004501CD" w:rsidRPr="00324864">
          <w:rPr>
            <w:rStyle w:val="Hyperlink"/>
          </w:rPr>
          <w:t>6</w:t>
        </w:r>
        <w:r w:rsidR="004501C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501CD" w:rsidRPr="00324864">
          <w:rPr>
            <w:rStyle w:val="Hyperlink"/>
          </w:rPr>
          <w:t>‘PRISONER AT RISK’ (PAR) ALERT</w:t>
        </w:r>
        <w:r w:rsidR="004501CD">
          <w:rPr>
            <w:webHidden/>
          </w:rPr>
          <w:tab/>
        </w:r>
        <w:r w:rsidR="004501CD">
          <w:rPr>
            <w:webHidden/>
          </w:rPr>
          <w:fldChar w:fldCharType="begin"/>
        </w:r>
        <w:r w:rsidR="004501CD">
          <w:rPr>
            <w:webHidden/>
          </w:rPr>
          <w:instrText xml:space="preserve"> PAGEREF _Toc19796182 \h </w:instrText>
        </w:r>
        <w:r w:rsidR="004501CD">
          <w:rPr>
            <w:webHidden/>
          </w:rPr>
        </w:r>
        <w:r w:rsidR="004501CD">
          <w:rPr>
            <w:webHidden/>
          </w:rPr>
          <w:fldChar w:fldCharType="separate"/>
        </w:r>
        <w:r w:rsidR="00581B90">
          <w:rPr>
            <w:webHidden/>
          </w:rPr>
          <w:t>6</w:t>
        </w:r>
        <w:r w:rsidR="004501CD">
          <w:rPr>
            <w:webHidden/>
          </w:rPr>
          <w:fldChar w:fldCharType="end"/>
        </w:r>
      </w:hyperlink>
    </w:p>
    <w:p w:rsidR="004501CD" w:rsidRDefault="00DF516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6183" w:history="1">
        <w:r w:rsidR="004501CD" w:rsidRPr="00324864">
          <w:rPr>
            <w:rStyle w:val="Hyperlink"/>
          </w:rPr>
          <w:t>7</w:t>
        </w:r>
        <w:r w:rsidR="004501C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501CD" w:rsidRPr="00324864">
          <w:rPr>
            <w:rStyle w:val="Hyperlink"/>
          </w:rPr>
          <w:t>ADMISSION</w:t>
        </w:r>
        <w:r w:rsidR="004501CD">
          <w:rPr>
            <w:webHidden/>
          </w:rPr>
          <w:tab/>
        </w:r>
        <w:r w:rsidR="004501CD">
          <w:rPr>
            <w:webHidden/>
          </w:rPr>
          <w:fldChar w:fldCharType="begin"/>
        </w:r>
        <w:r w:rsidR="004501CD">
          <w:rPr>
            <w:webHidden/>
          </w:rPr>
          <w:instrText xml:space="preserve"> PAGEREF _Toc19796183 \h </w:instrText>
        </w:r>
        <w:r w:rsidR="004501CD">
          <w:rPr>
            <w:webHidden/>
          </w:rPr>
        </w:r>
        <w:r w:rsidR="004501CD">
          <w:rPr>
            <w:webHidden/>
          </w:rPr>
          <w:fldChar w:fldCharType="separate"/>
        </w:r>
        <w:r w:rsidR="00581B90">
          <w:rPr>
            <w:webHidden/>
          </w:rPr>
          <w:t>7</w:t>
        </w:r>
        <w:r w:rsidR="004501CD">
          <w:rPr>
            <w:webHidden/>
          </w:rPr>
          <w:fldChar w:fldCharType="end"/>
        </w:r>
      </w:hyperlink>
    </w:p>
    <w:p w:rsidR="004501CD" w:rsidRDefault="00DF516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6184" w:history="1">
        <w:r w:rsidR="004501CD" w:rsidRPr="00324864">
          <w:rPr>
            <w:rStyle w:val="Hyperlink"/>
          </w:rPr>
          <w:t>8</w:t>
        </w:r>
        <w:r w:rsidR="004501C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501CD" w:rsidRPr="00324864">
          <w:rPr>
            <w:rStyle w:val="Hyperlink"/>
          </w:rPr>
          <w:t>IDENTIFICATION OF AT-RISK DETAINEES</w:t>
        </w:r>
        <w:r w:rsidR="004501CD">
          <w:rPr>
            <w:webHidden/>
          </w:rPr>
          <w:tab/>
        </w:r>
        <w:r w:rsidR="004501CD">
          <w:rPr>
            <w:webHidden/>
          </w:rPr>
          <w:fldChar w:fldCharType="begin"/>
        </w:r>
        <w:r w:rsidR="004501CD">
          <w:rPr>
            <w:webHidden/>
          </w:rPr>
          <w:instrText xml:space="preserve"> PAGEREF _Toc19796184 \h </w:instrText>
        </w:r>
        <w:r w:rsidR="004501CD">
          <w:rPr>
            <w:webHidden/>
          </w:rPr>
        </w:r>
        <w:r w:rsidR="004501CD">
          <w:rPr>
            <w:webHidden/>
          </w:rPr>
          <w:fldChar w:fldCharType="separate"/>
        </w:r>
        <w:r w:rsidR="00581B90">
          <w:rPr>
            <w:webHidden/>
          </w:rPr>
          <w:t>7</w:t>
        </w:r>
        <w:r w:rsidR="004501CD">
          <w:rPr>
            <w:webHidden/>
          </w:rPr>
          <w:fldChar w:fldCharType="end"/>
        </w:r>
      </w:hyperlink>
    </w:p>
    <w:p w:rsidR="004501CD" w:rsidRDefault="00DF516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6185" w:history="1">
        <w:r w:rsidR="004501CD" w:rsidRPr="00324864">
          <w:rPr>
            <w:rStyle w:val="Hyperlink"/>
          </w:rPr>
          <w:t>9</w:t>
        </w:r>
        <w:r w:rsidR="004501C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501CD" w:rsidRPr="00324864">
          <w:rPr>
            <w:rStyle w:val="Hyperlink"/>
          </w:rPr>
          <w:t>INTERIM RISK MANAGEMENT PLAN</w:t>
        </w:r>
        <w:r w:rsidR="004501CD">
          <w:rPr>
            <w:webHidden/>
          </w:rPr>
          <w:tab/>
        </w:r>
        <w:r w:rsidR="004501CD">
          <w:rPr>
            <w:webHidden/>
          </w:rPr>
          <w:fldChar w:fldCharType="begin"/>
        </w:r>
        <w:r w:rsidR="004501CD">
          <w:rPr>
            <w:webHidden/>
          </w:rPr>
          <w:instrText xml:space="preserve"> PAGEREF _Toc19796185 \h </w:instrText>
        </w:r>
        <w:r w:rsidR="004501CD">
          <w:rPr>
            <w:webHidden/>
          </w:rPr>
        </w:r>
        <w:r w:rsidR="004501CD">
          <w:rPr>
            <w:webHidden/>
          </w:rPr>
          <w:fldChar w:fldCharType="separate"/>
        </w:r>
        <w:r w:rsidR="00581B90">
          <w:rPr>
            <w:webHidden/>
          </w:rPr>
          <w:t>9</w:t>
        </w:r>
        <w:r w:rsidR="004501CD">
          <w:rPr>
            <w:webHidden/>
          </w:rPr>
          <w:fldChar w:fldCharType="end"/>
        </w:r>
      </w:hyperlink>
    </w:p>
    <w:p w:rsidR="004501CD" w:rsidRDefault="00DF516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6186" w:history="1">
        <w:r w:rsidR="004501CD" w:rsidRPr="00324864">
          <w:rPr>
            <w:rStyle w:val="Hyperlink"/>
          </w:rPr>
          <w:t>10</w:t>
        </w:r>
        <w:r w:rsidR="004501C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501CD" w:rsidRPr="00324864">
          <w:rPr>
            <w:rStyle w:val="Hyperlink"/>
          </w:rPr>
          <w:t>MANAGEMENT</w:t>
        </w:r>
        <w:r w:rsidR="004501CD">
          <w:rPr>
            <w:webHidden/>
          </w:rPr>
          <w:tab/>
        </w:r>
        <w:r w:rsidR="004501CD">
          <w:rPr>
            <w:webHidden/>
          </w:rPr>
          <w:fldChar w:fldCharType="begin"/>
        </w:r>
        <w:r w:rsidR="004501CD">
          <w:rPr>
            <w:webHidden/>
          </w:rPr>
          <w:instrText xml:space="preserve"> PAGEREF _Toc19796186 \h </w:instrText>
        </w:r>
        <w:r w:rsidR="004501CD">
          <w:rPr>
            <w:webHidden/>
          </w:rPr>
        </w:r>
        <w:r w:rsidR="004501CD">
          <w:rPr>
            <w:webHidden/>
          </w:rPr>
          <w:fldChar w:fldCharType="separate"/>
        </w:r>
        <w:r w:rsidR="00581B90">
          <w:rPr>
            <w:webHidden/>
          </w:rPr>
          <w:t>9</w:t>
        </w:r>
        <w:r w:rsidR="004501CD">
          <w:rPr>
            <w:webHidden/>
          </w:rPr>
          <w:fldChar w:fldCharType="end"/>
        </w:r>
      </w:hyperlink>
    </w:p>
    <w:p w:rsidR="004501CD" w:rsidRDefault="00DF516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6187" w:history="1">
        <w:r w:rsidR="004501CD" w:rsidRPr="00324864">
          <w:rPr>
            <w:rStyle w:val="Hyperlink"/>
          </w:rPr>
          <w:t>11</w:t>
        </w:r>
        <w:r w:rsidR="004501C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501CD" w:rsidRPr="00324864">
          <w:rPr>
            <w:rStyle w:val="Hyperlink"/>
          </w:rPr>
          <w:t>CRISIS SUPPORT UNIT (CSU)</w:t>
        </w:r>
        <w:r w:rsidR="004501CD">
          <w:rPr>
            <w:webHidden/>
          </w:rPr>
          <w:tab/>
        </w:r>
        <w:r w:rsidR="004501CD">
          <w:rPr>
            <w:webHidden/>
          </w:rPr>
          <w:fldChar w:fldCharType="begin"/>
        </w:r>
        <w:r w:rsidR="004501CD">
          <w:rPr>
            <w:webHidden/>
          </w:rPr>
          <w:instrText xml:space="preserve"> PAGEREF _Toc19796187 \h </w:instrText>
        </w:r>
        <w:r w:rsidR="004501CD">
          <w:rPr>
            <w:webHidden/>
          </w:rPr>
        </w:r>
        <w:r w:rsidR="004501CD">
          <w:rPr>
            <w:webHidden/>
          </w:rPr>
          <w:fldChar w:fldCharType="separate"/>
        </w:r>
        <w:r w:rsidR="00581B90">
          <w:rPr>
            <w:webHidden/>
          </w:rPr>
          <w:t>10</w:t>
        </w:r>
        <w:r w:rsidR="004501CD">
          <w:rPr>
            <w:webHidden/>
          </w:rPr>
          <w:fldChar w:fldCharType="end"/>
        </w:r>
      </w:hyperlink>
    </w:p>
    <w:p w:rsidR="004501CD" w:rsidRDefault="00DF516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6188" w:history="1">
        <w:r w:rsidR="004501CD" w:rsidRPr="00324864">
          <w:rPr>
            <w:rStyle w:val="Hyperlink"/>
          </w:rPr>
          <w:t>12</w:t>
        </w:r>
        <w:r w:rsidR="004501C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501CD" w:rsidRPr="00324864">
          <w:rPr>
            <w:rStyle w:val="Hyperlink"/>
          </w:rPr>
          <w:t>EXIT PLANNING</w:t>
        </w:r>
        <w:r w:rsidR="004501CD">
          <w:rPr>
            <w:webHidden/>
          </w:rPr>
          <w:tab/>
        </w:r>
        <w:r w:rsidR="004501CD">
          <w:rPr>
            <w:webHidden/>
          </w:rPr>
          <w:fldChar w:fldCharType="begin"/>
        </w:r>
        <w:r w:rsidR="004501CD">
          <w:rPr>
            <w:webHidden/>
          </w:rPr>
          <w:instrText xml:space="preserve"> PAGEREF _Toc19796188 \h </w:instrText>
        </w:r>
        <w:r w:rsidR="004501CD">
          <w:rPr>
            <w:webHidden/>
          </w:rPr>
        </w:r>
        <w:r w:rsidR="004501CD">
          <w:rPr>
            <w:webHidden/>
          </w:rPr>
          <w:fldChar w:fldCharType="separate"/>
        </w:r>
        <w:r w:rsidR="00581B90">
          <w:rPr>
            <w:webHidden/>
          </w:rPr>
          <w:t>11</w:t>
        </w:r>
        <w:r w:rsidR="004501CD">
          <w:rPr>
            <w:webHidden/>
          </w:rPr>
          <w:fldChar w:fldCharType="end"/>
        </w:r>
      </w:hyperlink>
    </w:p>
    <w:p w:rsidR="004501CD" w:rsidRDefault="00DF516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6189" w:history="1">
        <w:r w:rsidR="004501CD" w:rsidRPr="00324864">
          <w:rPr>
            <w:rStyle w:val="Hyperlink"/>
          </w:rPr>
          <w:t>13</w:t>
        </w:r>
        <w:r w:rsidR="004501C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501CD" w:rsidRPr="00324864">
          <w:rPr>
            <w:rStyle w:val="Hyperlink"/>
          </w:rPr>
          <w:t>MANAGEMENT PLAN</w:t>
        </w:r>
        <w:r w:rsidR="004501CD">
          <w:rPr>
            <w:webHidden/>
          </w:rPr>
          <w:tab/>
        </w:r>
        <w:r w:rsidR="004501CD">
          <w:rPr>
            <w:webHidden/>
          </w:rPr>
          <w:fldChar w:fldCharType="begin"/>
        </w:r>
        <w:r w:rsidR="004501CD">
          <w:rPr>
            <w:webHidden/>
          </w:rPr>
          <w:instrText xml:space="preserve"> PAGEREF _Toc19796189 \h </w:instrText>
        </w:r>
        <w:r w:rsidR="004501CD">
          <w:rPr>
            <w:webHidden/>
          </w:rPr>
        </w:r>
        <w:r w:rsidR="004501CD">
          <w:rPr>
            <w:webHidden/>
          </w:rPr>
          <w:fldChar w:fldCharType="separate"/>
        </w:r>
        <w:r w:rsidR="00581B90">
          <w:rPr>
            <w:webHidden/>
          </w:rPr>
          <w:t>11</w:t>
        </w:r>
        <w:r w:rsidR="004501CD">
          <w:rPr>
            <w:webHidden/>
          </w:rPr>
          <w:fldChar w:fldCharType="end"/>
        </w:r>
      </w:hyperlink>
    </w:p>
    <w:p w:rsidR="004501CD" w:rsidRDefault="00DF516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6190" w:history="1">
        <w:r w:rsidR="004501CD" w:rsidRPr="00324864">
          <w:rPr>
            <w:rStyle w:val="Hyperlink"/>
          </w:rPr>
          <w:t>14</w:t>
        </w:r>
        <w:r w:rsidR="004501C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501CD" w:rsidRPr="00324864">
          <w:rPr>
            <w:rStyle w:val="Hyperlink"/>
          </w:rPr>
          <w:t>RECORDS</w:t>
        </w:r>
        <w:r w:rsidR="004501CD">
          <w:rPr>
            <w:webHidden/>
          </w:rPr>
          <w:tab/>
        </w:r>
        <w:r w:rsidR="004501CD">
          <w:rPr>
            <w:webHidden/>
          </w:rPr>
          <w:fldChar w:fldCharType="begin"/>
        </w:r>
        <w:r w:rsidR="004501CD">
          <w:rPr>
            <w:webHidden/>
          </w:rPr>
          <w:instrText xml:space="preserve"> PAGEREF _Toc19796190 \h </w:instrText>
        </w:r>
        <w:r w:rsidR="004501CD">
          <w:rPr>
            <w:webHidden/>
          </w:rPr>
        </w:r>
        <w:r w:rsidR="004501CD">
          <w:rPr>
            <w:webHidden/>
          </w:rPr>
          <w:fldChar w:fldCharType="separate"/>
        </w:r>
        <w:r w:rsidR="00581B90">
          <w:rPr>
            <w:webHidden/>
          </w:rPr>
          <w:t>12</w:t>
        </w:r>
        <w:r w:rsidR="004501CD">
          <w:rPr>
            <w:webHidden/>
          </w:rPr>
          <w:fldChar w:fldCharType="end"/>
        </w:r>
      </w:hyperlink>
    </w:p>
    <w:p w:rsidR="004501CD" w:rsidRDefault="00DF516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6191" w:history="1">
        <w:r w:rsidR="004501CD" w:rsidRPr="00324864">
          <w:rPr>
            <w:rStyle w:val="Hyperlink"/>
          </w:rPr>
          <w:t>15</w:t>
        </w:r>
        <w:r w:rsidR="004501C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501CD" w:rsidRPr="00324864">
          <w:rPr>
            <w:rStyle w:val="Hyperlink"/>
          </w:rPr>
          <w:t>RELATED DOCUMENTS</w:t>
        </w:r>
        <w:r w:rsidR="004501CD">
          <w:rPr>
            <w:webHidden/>
          </w:rPr>
          <w:tab/>
        </w:r>
        <w:r w:rsidR="004501CD">
          <w:rPr>
            <w:webHidden/>
          </w:rPr>
          <w:fldChar w:fldCharType="begin"/>
        </w:r>
        <w:r w:rsidR="004501CD">
          <w:rPr>
            <w:webHidden/>
          </w:rPr>
          <w:instrText xml:space="preserve"> PAGEREF _Toc19796191 \h </w:instrText>
        </w:r>
        <w:r w:rsidR="004501CD">
          <w:rPr>
            <w:webHidden/>
          </w:rPr>
        </w:r>
        <w:r w:rsidR="004501CD">
          <w:rPr>
            <w:webHidden/>
          </w:rPr>
          <w:fldChar w:fldCharType="separate"/>
        </w:r>
        <w:r w:rsidR="00581B90">
          <w:rPr>
            <w:webHidden/>
          </w:rPr>
          <w:t>12</w:t>
        </w:r>
        <w:r w:rsidR="004501CD">
          <w:rPr>
            <w:webHidden/>
          </w:rPr>
          <w:fldChar w:fldCharType="end"/>
        </w:r>
      </w:hyperlink>
    </w:p>
    <w:p w:rsidR="00FB75A2" w:rsidRPr="00FB75A2" w:rsidRDefault="007171F6" w:rsidP="001936FA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1936FA" w:rsidRPr="00FB75A2">
        <w:t xml:space="preserve"> </w:t>
      </w:r>
    </w:p>
    <w:p w:rsidR="00AC11A7" w:rsidRPr="0042666E" w:rsidRDefault="008B25B8" w:rsidP="00BE24E9">
      <w:pPr>
        <w:pStyle w:val="Heading1"/>
      </w:pPr>
      <w:r w:rsidRPr="0042666E">
        <w:br w:type="page"/>
      </w:r>
      <w:bookmarkStart w:id="3" w:name="_Toc486250522"/>
      <w:bookmarkStart w:id="4" w:name="_Toc19796177"/>
      <w:bookmarkStart w:id="5" w:name="_Toc373914674"/>
      <w:bookmarkEnd w:id="2"/>
      <w:r w:rsidR="00AC11A7" w:rsidRPr="0042666E">
        <w:lastRenderedPageBreak/>
        <w:t>PURPOSE</w:t>
      </w:r>
      <w:bookmarkEnd w:id="3"/>
      <w:bookmarkEnd w:id="4"/>
    </w:p>
    <w:p w:rsidR="00AC11A7" w:rsidRDefault="006F6F5C" w:rsidP="00BE24E9">
      <w:r w:rsidRPr="006F6F5C">
        <w:t xml:space="preserve">ACT Corrective Services </w:t>
      </w:r>
      <w:r w:rsidR="005F23B2">
        <w:t xml:space="preserve">(ACTCS) is committed to </w:t>
      </w:r>
      <w:r w:rsidR="00947348">
        <w:t xml:space="preserve">ensuring that </w:t>
      </w:r>
      <w:r w:rsidR="008B04A8">
        <w:t xml:space="preserve">detainees </w:t>
      </w:r>
      <w:r w:rsidR="00461D1F">
        <w:t>at-risk of self-harm or suicid</w:t>
      </w:r>
      <w:r w:rsidR="00081E7E">
        <w:t xml:space="preserve">e are identified and </w:t>
      </w:r>
      <w:r w:rsidR="00D739D8">
        <w:t xml:space="preserve">receive immediate care and support through an integrated approach </w:t>
      </w:r>
      <w:r w:rsidR="00D35222">
        <w:t xml:space="preserve">designed </w:t>
      </w:r>
      <w:r w:rsidR="00A77A3B">
        <w:t>to ensure harm minimisation and address therapeutic and personal needs.</w:t>
      </w:r>
    </w:p>
    <w:p w:rsidR="00947348" w:rsidRDefault="00947348" w:rsidP="00947348"/>
    <w:p w:rsidR="00947348" w:rsidRPr="00947348" w:rsidRDefault="00947348" w:rsidP="00947348">
      <w:r>
        <w:t>This policy provides instructions on the identification and management of at-risk detainees in correctional centres.</w:t>
      </w:r>
    </w:p>
    <w:p w:rsidR="00AC11A7" w:rsidRPr="0042666E" w:rsidRDefault="00AC11A7" w:rsidP="00BE24E9">
      <w:pPr>
        <w:pStyle w:val="Heading1"/>
      </w:pPr>
      <w:bookmarkStart w:id="6" w:name="_Toc486250523"/>
      <w:bookmarkStart w:id="7" w:name="_Toc19796178"/>
      <w:r w:rsidRPr="0042666E">
        <w:t>SCOPE</w:t>
      </w:r>
      <w:bookmarkEnd w:id="6"/>
      <w:bookmarkEnd w:id="7"/>
      <w:r w:rsidRPr="0042666E">
        <w:t xml:space="preserve"> </w:t>
      </w:r>
    </w:p>
    <w:p w:rsidR="00EE6D18" w:rsidRPr="00EE6D18" w:rsidRDefault="00ED0E3D" w:rsidP="00EE6D18">
      <w:pPr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 w:rsidR="00953BD3">
        <w:rPr>
          <w:color w:val="000000" w:themeColor="text1"/>
        </w:rPr>
        <w:t xml:space="preserve"> </w:t>
      </w:r>
      <w:r w:rsidR="006D75D5">
        <w:rPr>
          <w:color w:val="000000" w:themeColor="text1"/>
        </w:rPr>
        <w:t>all correctional centres in the ACT</w:t>
      </w:r>
      <w:r w:rsidR="00EE6D18">
        <w:rPr>
          <w:color w:val="000000" w:themeColor="text1"/>
        </w:rPr>
        <w:t xml:space="preserve"> for detainees exhibiting behaviours </w:t>
      </w:r>
      <w:r w:rsidR="00EE6D18" w:rsidRPr="00EE6D18">
        <w:rPr>
          <w:color w:val="000000" w:themeColor="text1"/>
        </w:rPr>
        <w:t>includ</w:t>
      </w:r>
      <w:r w:rsidR="00EE6D18">
        <w:rPr>
          <w:color w:val="000000" w:themeColor="text1"/>
        </w:rPr>
        <w:t>ing</w:t>
      </w:r>
      <w:r w:rsidR="00EE6D18" w:rsidRPr="00EE6D18">
        <w:rPr>
          <w:color w:val="000000" w:themeColor="text1"/>
        </w:rPr>
        <w:t>, but not limited to:</w:t>
      </w:r>
    </w:p>
    <w:p w:rsidR="00EE6D18" w:rsidRPr="00EE6D18" w:rsidRDefault="00EE6D18" w:rsidP="00A86050">
      <w:pPr>
        <w:pStyle w:val="ListParagraph"/>
        <w:numPr>
          <w:ilvl w:val="0"/>
          <w:numId w:val="51"/>
        </w:numPr>
      </w:pPr>
      <w:r w:rsidRPr="00EE6D18">
        <w:t>repeated incidents of serious self-harming;</w:t>
      </w:r>
    </w:p>
    <w:p w:rsidR="00EE6D18" w:rsidRPr="00EE6D18" w:rsidRDefault="00EE6D18" w:rsidP="00A86050">
      <w:pPr>
        <w:pStyle w:val="ListParagraph"/>
        <w:numPr>
          <w:ilvl w:val="0"/>
          <w:numId w:val="51"/>
        </w:numPr>
      </w:pPr>
      <w:r w:rsidRPr="00EE6D18">
        <w:t>frequent management under this policy; or</w:t>
      </w:r>
    </w:p>
    <w:p w:rsidR="008C0A40" w:rsidRPr="00EE6D18" w:rsidRDefault="00EE6D18" w:rsidP="00A86050">
      <w:pPr>
        <w:pStyle w:val="ListParagraph"/>
        <w:numPr>
          <w:ilvl w:val="0"/>
          <w:numId w:val="51"/>
        </w:numPr>
      </w:pPr>
      <w:r w:rsidRPr="00EE6D18">
        <w:t>multiple incidents of lighting fires.</w:t>
      </w:r>
    </w:p>
    <w:p w:rsidR="006D75D5" w:rsidRDefault="006D75D5" w:rsidP="006D75D5"/>
    <w:p w:rsidR="006D75D5" w:rsidRPr="006D75D5" w:rsidRDefault="006D75D5" w:rsidP="006D75D5">
      <w:r>
        <w:t>Where required, the General Manager Custodial Operations will establish operational procedures under this policy.</w:t>
      </w:r>
    </w:p>
    <w:p w:rsidR="00AC11A7" w:rsidRDefault="00714496" w:rsidP="00BE24E9">
      <w:pPr>
        <w:pStyle w:val="Heading1"/>
      </w:pPr>
      <w:bookmarkStart w:id="8" w:name="_Toc19796179"/>
      <w:r>
        <w:t>DEFINITIONS</w:t>
      </w:r>
      <w:bookmarkEnd w:id="8"/>
    </w:p>
    <w:p w:rsidR="00AC1F73" w:rsidRPr="00E11FB0" w:rsidRDefault="00AC1F73" w:rsidP="00AC1F73">
      <w:pPr>
        <w:ind w:left="755" w:firstLine="39"/>
        <w:rPr>
          <w:b/>
        </w:rPr>
      </w:pPr>
      <w:r w:rsidRPr="002E36CB">
        <w:rPr>
          <w:b/>
        </w:rPr>
        <w:t>At</w:t>
      </w:r>
      <w:r w:rsidR="00BB7941">
        <w:rPr>
          <w:b/>
        </w:rPr>
        <w:t>-</w:t>
      </w:r>
      <w:r w:rsidRPr="002E36CB">
        <w:rPr>
          <w:b/>
        </w:rPr>
        <w:t xml:space="preserve">Risk </w:t>
      </w:r>
      <w:r w:rsidRPr="00E11FB0">
        <w:rPr>
          <w:b/>
        </w:rPr>
        <w:t xml:space="preserve">Detainee </w:t>
      </w:r>
    </w:p>
    <w:p w:rsidR="00AC1F73" w:rsidRPr="00E55069" w:rsidRDefault="00AC1F73" w:rsidP="00AC1F73">
      <w:pPr>
        <w:ind w:left="794"/>
      </w:pPr>
      <w:r>
        <w:t>A detainee identified or assessed as being at risk of suicide or self-harm, requiring immediate intervention and management.</w:t>
      </w:r>
    </w:p>
    <w:p w:rsidR="00DC66F1" w:rsidRDefault="00DC66F1" w:rsidP="00A86E7B">
      <w:pPr>
        <w:ind w:left="1134" w:hanging="357"/>
        <w:rPr>
          <w:b/>
        </w:rPr>
      </w:pPr>
      <w:r>
        <w:rPr>
          <w:b/>
        </w:rPr>
        <w:t>Business day</w:t>
      </w:r>
    </w:p>
    <w:p w:rsidR="00DC66F1" w:rsidRPr="003E7F5C" w:rsidRDefault="003E7F5C" w:rsidP="00A86E7B">
      <w:pPr>
        <w:ind w:left="1134" w:hanging="357"/>
      </w:pPr>
      <w:r w:rsidRPr="003E7F5C">
        <w:t>A day that is not:</w:t>
      </w:r>
    </w:p>
    <w:p w:rsidR="003E7F5C" w:rsidRDefault="003E7F5C" w:rsidP="00A86050">
      <w:pPr>
        <w:pStyle w:val="ListParagraph"/>
        <w:numPr>
          <w:ilvl w:val="0"/>
          <w:numId w:val="48"/>
        </w:numPr>
      </w:pPr>
      <w:r>
        <w:t>Saturday or Sunday; or</w:t>
      </w:r>
    </w:p>
    <w:p w:rsidR="003E7F5C" w:rsidRPr="003E7F5C" w:rsidRDefault="003E7F5C" w:rsidP="00A86050">
      <w:pPr>
        <w:pStyle w:val="ListParagraph"/>
        <w:numPr>
          <w:ilvl w:val="0"/>
          <w:numId w:val="48"/>
        </w:numPr>
      </w:pPr>
      <w:r>
        <w:t>a public holiday in the ACT.</w:t>
      </w:r>
    </w:p>
    <w:p w:rsidR="00DC66F1" w:rsidRDefault="00DC66F1" w:rsidP="00A86E7B">
      <w:pPr>
        <w:ind w:left="1134" w:hanging="357"/>
        <w:rPr>
          <w:b/>
        </w:rPr>
      </w:pPr>
      <w:r>
        <w:rPr>
          <w:b/>
        </w:rPr>
        <w:t>Business hours</w:t>
      </w:r>
    </w:p>
    <w:p w:rsidR="00DC66F1" w:rsidRPr="003E7F5C" w:rsidRDefault="003E7F5C" w:rsidP="00A86E7B">
      <w:pPr>
        <w:ind w:left="1134" w:hanging="357"/>
      </w:pPr>
      <w:r w:rsidRPr="003E7F5C">
        <w:t>For the purposes of this policy, business hours for Forensic Mental Health Services are:</w:t>
      </w:r>
    </w:p>
    <w:p w:rsidR="003E7F5C" w:rsidRDefault="00842950" w:rsidP="00A86050">
      <w:pPr>
        <w:pStyle w:val="ListParagraph"/>
        <w:numPr>
          <w:ilvl w:val="0"/>
          <w:numId w:val="49"/>
        </w:numPr>
      </w:pPr>
      <w:r>
        <w:t>Monday to Friday, 0830 to 1800 hours; and</w:t>
      </w:r>
    </w:p>
    <w:p w:rsidR="00842950" w:rsidRPr="003E7F5C" w:rsidRDefault="00842950" w:rsidP="00A86050">
      <w:pPr>
        <w:pStyle w:val="ListParagraph"/>
        <w:numPr>
          <w:ilvl w:val="0"/>
          <w:numId w:val="49"/>
        </w:numPr>
      </w:pPr>
      <w:r>
        <w:t>All other days, 0830 to 1600 hours.</w:t>
      </w:r>
    </w:p>
    <w:p w:rsidR="00A86E7B" w:rsidRDefault="00A86E7B" w:rsidP="00A86E7B">
      <w:pPr>
        <w:ind w:left="1134" w:hanging="357"/>
        <w:rPr>
          <w:b/>
        </w:rPr>
      </w:pPr>
      <w:r>
        <w:rPr>
          <w:b/>
        </w:rPr>
        <w:t>Crisis Support Unit (CSU)</w:t>
      </w:r>
    </w:p>
    <w:p w:rsidR="00A86E7B" w:rsidRPr="00A86E7B" w:rsidRDefault="00A86E7B" w:rsidP="00A86E7B">
      <w:pPr>
        <w:ind w:left="777"/>
      </w:pPr>
      <w:r>
        <w:t xml:space="preserve">The CSU is the primary accommodation location for detainees clinically assessed as being at risk of self-harm and/or demonstrating a significant psychiatric condition requiring mental </w:t>
      </w:r>
      <w:r>
        <w:lastRenderedPageBreak/>
        <w:t>health treatment. CSU also accommodates detainees who require more intensive medical supervision.</w:t>
      </w:r>
    </w:p>
    <w:p w:rsidR="00A86E7B" w:rsidRPr="00AE5610" w:rsidRDefault="00A86E7B" w:rsidP="00A86E7B">
      <w:pPr>
        <w:ind w:left="1134" w:hanging="357"/>
        <w:rPr>
          <w:b/>
        </w:rPr>
      </w:pPr>
      <w:r>
        <w:rPr>
          <w:b/>
        </w:rPr>
        <w:t xml:space="preserve">Forensic Mental Health </w:t>
      </w:r>
      <w:r w:rsidR="000F09D9">
        <w:rPr>
          <w:b/>
        </w:rPr>
        <w:t>Services</w:t>
      </w:r>
      <w:r w:rsidR="00881AD8">
        <w:rPr>
          <w:b/>
        </w:rPr>
        <w:t xml:space="preserve"> (FMHS)</w:t>
      </w:r>
    </w:p>
    <w:p w:rsidR="00764004" w:rsidRPr="00DA46F4" w:rsidRDefault="00764004" w:rsidP="00764004">
      <w:pPr>
        <w:ind w:left="1134" w:hanging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Clinical mental health service within Justice Health Services.</w:t>
      </w:r>
    </w:p>
    <w:p w:rsidR="00A86E7B" w:rsidRDefault="00A86E7B" w:rsidP="00A86E7B">
      <w:pPr>
        <w:ind w:left="1134" w:hanging="357"/>
        <w:rPr>
          <w:b/>
        </w:rPr>
      </w:pPr>
      <w:r>
        <w:rPr>
          <w:b/>
        </w:rPr>
        <w:t>High Risk Assessment Team (HRAT)</w:t>
      </w:r>
    </w:p>
    <w:p w:rsidR="006C0D36" w:rsidRPr="001900F7" w:rsidRDefault="006C0D36" w:rsidP="006C0D36">
      <w:pPr>
        <w:ind w:left="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multi-agency decision and intervention planning team </w:t>
      </w:r>
      <w:r w:rsidR="00CA054A">
        <w:rPr>
          <w:rFonts w:asciiTheme="minorHAnsi" w:hAnsiTheme="minorHAnsi" w:cstheme="minorHAnsi"/>
        </w:rPr>
        <w:t xml:space="preserve">by ACTCS and Justice Health Services </w:t>
      </w:r>
      <w:r>
        <w:rPr>
          <w:rFonts w:asciiTheme="minorHAnsi" w:hAnsiTheme="minorHAnsi" w:cstheme="minorHAnsi"/>
        </w:rPr>
        <w:t xml:space="preserve">to coordinate the management of at-risk detainees, specifically S-rated detainees. </w:t>
      </w:r>
    </w:p>
    <w:p w:rsidR="001D4119" w:rsidRPr="001D4119" w:rsidRDefault="001D4119" w:rsidP="001D4119">
      <w:pPr>
        <w:ind w:left="1134" w:hanging="357"/>
        <w:rPr>
          <w:b/>
        </w:rPr>
      </w:pPr>
      <w:r w:rsidRPr="001D4119">
        <w:rPr>
          <w:b/>
        </w:rPr>
        <w:t>P</w:t>
      </w:r>
      <w:r w:rsidR="0077310D">
        <w:rPr>
          <w:b/>
        </w:rPr>
        <w:t>risoner</w:t>
      </w:r>
      <w:r w:rsidRPr="001D4119">
        <w:rPr>
          <w:b/>
        </w:rPr>
        <w:t xml:space="preserve"> </w:t>
      </w:r>
      <w:r w:rsidR="009C5C0D">
        <w:rPr>
          <w:b/>
        </w:rPr>
        <w:t>A</w:t>
      </w:r>
      <w:r w:rsidRPr="001D4119">
        <w:rPr>
          <w:b/>
        </w:rPr>
        <w:t>t Risk</w:t>
      </w:r>
    </w:p>
    <w:p w:rsidR="00B37DAA" w:rsidRDefault="00B37DAA" w:rsidP="00B37DAA">
      <w:pPr>
        <w:ind w:left="798"/>
      </w:pPr>
      <w:r>
        <w:t>An alert generated for a detainee where a potential suicide or self-harm risk is identified prior to, or during, an escort or transfer of the detainee to/from a court.</w:t>
      </w:r>
    </w:p>
    <w:p w:rsidR="00FB75A2" w:rsidRDefault="00427014" w:rsidP="00BE24E9">
      <w:pPr>
        <w:pStyle w:val="Heading1"/>
      </w:pPr>
      <w:bookmarkStart w:id="9" w:name="_Toc19796180"/>
      <w:r>
        <w:t>PRINCIPLES</w:t>
      </w:r>
      <w:bookmarkEnd w:id="9"/>
    </w:p>
    <w:p w:rsidR="00FB75A2" w:rsidRDefault="00AF4932" w:rsidP="00BE24E9">
      <w:pPr>
        <w:pStyle w:val="ListParagraph"/>
        <w:numPr>
          <w:ilvl w:val="1"/>
          <w:numId w:val="30"/>
        </w:numPr>
      </w:pPr>
      <w:r>
        <w:t>Detainees at-risk of self-harm or suicide are identified.</w:t>
      </w:r>
    </w:p>
    <w:p w:rsidR="00AF4932" w:rsidRDefault="00980EBE" w:rsidP="00BE24E9">
      <w:pPr>
        <w:pStyle w:val="ListParagraph"/>
        <w:numPr>
          <w:ilvl w:val="1"/>
          <w:numId w:val="30"/>
        </w:numPr>
      </w:pPr>
      <w:r>
        <w:t>Detainees are assessed on admission to a correctional centre to identify any risk or issues that may render a detainee vulnerable and at-risk.</w:t>
      </w:r>
    </w:p>
    <w:p w:rsidR="00E9472B" w:rsidRDefault="00781516" w:rsidP="00BE24E9">
      <w:pPr>
        <w:pStyle w:val="ListParagraph"/>
        <w:numPr>
          <w:ilvl w:val="1"/>
          <w:numId w:val="30"/>
        </w:numPr>
      </w:pPr>
      <w:r>
        <w:t xml:space="preserve">Staff </w:t>
      </w:r>
      <w:r w:rsidR="00322173">
        <w:t xml:space="preserve">receive appropriate training in identifying and managing </w:t>
      </w:r>
      <w:r w:rsidR="00811361">
        <w:t>at-risk</w:t>
      </w:r>
      <w:r w:rsidR="00322173">
        <w:t xml:space="preserve"> </w:t>
      </w:r>
      <w:r w:rsidR="002C77BD">
        <w:t>detainees</w:t>
      </w:r>
      <w:r w:rsidR="00811361">
        <w:t>.</w:t>
      </w:r>
    </w:p>
    <w:p w:rsidR="00AF6E48" w:rsidRDefault="00AF6E48" w:rsidP="00AF6E48">
      <w:pPr>
        <w:pStyle w:val="ListParagraph"/>
        <w:numPr>
          <w:ilvl w:val="1"/>
          <w:numId w:val="30"/>
        </w:numPr>
      </w:pPr>
      <w:r>
        <w:t>The treatment, care and support of at-risk detainees will be managed through a multi-disciplinary response by ACTCS and Justice Health Services.</w:t>
      </w:r>
    </w:p>
    <w:p w:rsidR="00F53C38" w:rsidRDefault="000126E5" w:rsidP="00BE24E9">
      <w:pPr>
        <w:pStyle w:val="ListParagraph"/>
        <w:numPr>
          <w:ilvl w:val="1"/>
          <w:numId w:val="30"/>
        </w:numPr>
      </w:pPr>
      <w:r>
        <w:t xml:space="preserve">All appropriate and necessary precautions are taken to ensure the safety and wellbeing of at-risk detainees during </w:t>
      </w:r>
      <w:r w:rsidR="00AF6E48">
        <w:t>escort</w:t>
      </w:r>
      <w:r>
        <w:t>.</w:t>
      </w:r>
    </w:p>
    <w:p w:rsidR="004A2443" w:rsidRDefault="002F571D" w:rsidP="00BE24E9">
      <w:pPr>
        <w:pStyle w:val="ListParagraph"/>
        <w:numPr>
          <w:ilvl w:val="1"/>
          <w:numId w:val="30"/>
        </w:numPr>
      </w:pPr>
      <w:r>
        <w:t>Positive staff engagement with at-risk detainees is encouraged</w:t>
      </w:r>
      <w:r w:rsidR="00A17AF0">
        <w:t xml:space="preserve"> to reduce social isolation.</w:t>
      </w:r>
    </w:p>
    <w:p w:rsidR="003C298D" w:rsidRDefault="008F2650" w:rsidP="00BE24E9">
      <w:pPr>
        <w:pStyle w:val="ListParagraph"/>
        <w:numPr>
          <w:ilvl w:val="1"/>
          <w:numId w:val="30"/>
        </w:numPr>
      </w:pPr>
      <w:r>
        <w:t xml:space="preserve">CCTV is not used to conduct </w:t>
      </w:r>
      <w:r w:rsidR="00BD6951">
        <w:t>observations on detainees managed under this policy.</w:t>
      </w:r>
    </w:p>
    <w:p w:rsidR="00FC310A" w:rsidRDefault="00FC310A" w:rsidP="00BE24E9">
      <w:pPr>
        <w:pStyle w:val="Heading1"/>
      </w:pPr>
      <w:bookmarkStart w:id="10" w:name="_Toc19796181"/>
      <w:r>
        <w:t>ROLES AND RESPONSIBILITIES</w:t>
      </w:r>
      <w:bookmarkEnd w:id="10"/>
    </w:p>
    <w:p w:rsidR="00D0031D" w:rsidRDefault="00D0031D" w:rsidP="007B2CF1">
      <w:pPr>
        <w:pStyle w:val="ListParagraph"/>
        <w:numPr>
          <w:ilvl w:val="1"/>
          <w:numId w:val="30"/>
        </w:numPr>
      </w:pPr>
      <w:r>
        <w:t>The identification and management of at-risk detainees is a responsibility of each staff member.</w:t>
      </w:r>
    </w:p>
    <w:p w:rsidR="00C940FA" w:rsidRDefault="007B32C1" w:rsidP="007B2CF1">
      <w:pPr>
        <w:pStyle w:val="ListParagraph"/>
        <w:numPr>
          <w:ilvl w:val="1"/>
          <w:numId w:val="30"/>
        </w:numPr>
      </w:pPr>
      <w:r>
        <w:t>Detainees must be managed under this policy w</w:t>
      </w:r>
      <w:r w:rsidR="001509F0">
        <w:t>here there is information that suggests the detainee is at-risk of self-harm or suicide</w:t>
      </w:r>
      <w:r>
        <w:t>, or a staff member is concerned that the detainee may be at-risk.</w:t>
      </w:r>
      <w:r w:rsidR="00D0031D">
        <w:t xml:space="preserve"> </w:t>
      </w:r>
    </w:p>
    <w:p w:rsidR="00460F54" w:rsidRDefault="00FC4EBD" w:rsidP="007B2CF1">
      <w:pPr>
        <w:pStyle w:val="ListParagraph"/>
        <w:numPr>
          <w:ilvl w:val="1"/>
          <w:numId w:val="30"/>
        </w:numPr>
      </w:pPr>
      <w:r>
        <w:t>The Officer-in-Charge and relevant Area Manager and Supervisor must</w:t>
      </w:r>
      <w:r w:rsidR="00460F54">
        <w:t>:</w:t>
      </w:r>
    </w:p>
    <w:p w:rsidR="009342F2" w:rsidRDefault="00634DA0" w:rsidP="00D30B74">
      <w:pPr>
        <w:pStyle w:val="ListParagraph"/>
        <w:numPr>
          <w:ilvl w:val="0"/>
          <w:numId w:val="45"/>
        </w:numPr>
      </w:pPr>
      <w:r>
        <w:t>maintain awareness</w:t>
      </w:r>
      <w:r w:rsidR="00FC4EBD">
        <w:t xml:space="preserve"> of </w:t>
      </w:r>
      <w:r w:rsidR="009D4084">
        <w:t xml:space="preserve">those </w:t>
      </w:r>
      <w:r w:rsidR="00FC4EBD">
        <w:t>detainees managed under this policy</w:t>
      </w:r>
      <w:r w:rsidR="00460F54">
        <w:t>; and</w:t>
      </w:r>
    </w:p>
    <w:p w:rsidR="00460F54" w:rsidRDefault="00460F54" w:rsidP="00D30B74">
      <w:pPr>
        <w:pStyle w:val="ListParagraph"/>
        <w:numPr>
          <w:ilvl w:val="0"/>
          <w:numId w:val="45"/>
        </w:numPr>
      </w:pPr>
      <w:r>
        <w:lastRenderedPageBreak/>
        <w:t xml:space="preserve">ensure appropriate handovers between shifts so that staff responsible for conducting observations under this policy are familiar with a detainee’s </w:t>
      </w:r>
      <w:r w:rsidR="003534EE">
        <w:rPr>
          <w:i/>
          <w:iCs/>
          <w:u w:val="single"/>
        </w:rPr>
        <w:t xml:space="preserve">D30.F2: </w:t>
      </w:r>
      <w:r>
        <w:rPr>
          <w:i/>
          <w:u w:val="single"/>
        </w:rPr>
        <w:t>Interim</w:t>
      </w:r>
      <w:r>
        <w:t xml:space="preserve"> or </w:t>
      </w:r>
      <w:r w:rsidR="003534EE">
        <w:rPr>
          <w:i/>
          <w:iCs/>
          <w:u w:val="single"/>
        </w:rPr>
        <w:t xml:space="preserve">D30.F3: </w:t>
      </w:r>
      <w:r>
        <w:rPr>
          <w:i/>
          <w:u w:val="single"/>
        </w:rPr>
        <w:t>Modified Risk Management Plan</w:t>
      </w:r>
      <w:r>
        <w:t>.</w:t>
      </w:r>
    </w:p>
    <w:p w:rsidR="000044BA" w:rsidRPr="000044BA" w:rsidRDefault="000044BA" w:rsidP="000044BA">
      <w:pPr>
        <w:ind w:left="993"/>
        <w:rPr>
          <w:b/>
        </w:rPr>
      </w:pPr>
      <w:r>
        <w:rPr>
          <w:b/>
        </w:rPr>
        <w:t>High Risk Assessment Team (HRAT)</w:t>
      </w:r>
    </w:p>
    <w:p w:rsidR="005C2C36" w:rsidRDefault="002F46B8" w:rsidP="007B2CF1">
      <w:pPr>
        <w:pStyle w:val="ListParagraph"/>
        <w:numPr>
          <w:ilvl w:val="1"/>
          <w:numId w:val="30"/>
        </w:numPr>
      </w:pPr>
      <w:r>
        <w:t>HRAT meets on business days</w:t>
      </w:r>
      <w:r w:rsidR="005C2C36">
        <w:t xml:space="preserve"> </w:t>
      </w:r>
      <w:r>
        <w:t>to:</w:t>
      </w:r>
    </w:p>
    <w:p w:rsidR="00144941" w:rsidRDefault="00144941" w:rsidP="00D30B74">
      <w:pPr>
        <w:pStyle w:val="ListParagraph"/>
        <w:numPr>
          <w:ilvl w:val="0"/>
          <w:numId w:val="42"/>
        </w:numPr>
      </w:pPr>
      <w:r>
        <w:t xml:space="preserve">review </w:t>
      </w:r>
      <w:r w:rsidR="003534EE">
        <w:rPr>
          <w:i/>
          <w:iCs/>
          <w:u w:val="single"/>
        </w:rPr>
        <w:t xml:space="preserve">D30.F2: </w:t>
      </w:r>
      <w:r>
        <w:rPr>
          <w:i/>
          <w:u w:val="single"/>
        </w:rPr>
        <w:t>Interim Risk Management Plans</w:t>
      </w:r>
      <w:r>
        <w:t xml:space="preserve"> and approve </w:t>
      </w:r>
      <w:r w:rsidR="003534EE">
        <w:rPr>
          <w:i/>
          <w:iCs/>
          <w:u w:val="single"/>
        </w:rPr>
        <w:t xml:space="preserve">D30.F3: </w:t>
      </w:r>
      <w:r>
        <w:rPr>
          <w:i/>
          <w:u w:val="single"/>
        </w:rPr>
        <w:t>Modified Risk Management Plans</w:t>
      </w:r>
      <w:r>
        <w:t xml:space="preserve"> where </w:t>
      </w:r>
      <w:r w:rsidR="0076590E">
        <w:t>required;</w:t>
      </w:r>
    </w:p>
    <w:p w:rsidR="0076590E" w:rsidRDefault="00716A4C" w:rsidP="00D30B74">
      <w:pPr>
        <w:pStyle w:val="ListParagraph"/>
        <w:numPr>
          <w:ilvl w:val="0"/>
          <w:numId w:val="42"/>
        </w:numPr>
      </w:pPr>
      <w:r>
        <w:t>determine ongoing admission to, and exit from, the Crisis Support Unit (CSU);</w:t>
      </w:r>
    </w:p>
    <w:p w:rsidR="00716A4C" w:rsidRDefault="00EB239F" w:rsidP="00D30B74">
      <w:pPr>
        <w:pStyle w:val="ListParagraph"/>
        <w:numPr>
          <w:ilvl w:val="0"/>
          <w:numId w:val="42"/>
        </w:numPr>
      </w:pPr>
      <w:r>
        <w:t xml:space="preserve">to authorise changes in S or P ratings under the </w:t>
      </w:r>
      <w:r>
        <w:rPr>
          <w:i/>
          <w:u w:val="single"/>
        </w:rPr>
        <w:t>Risk Alerts Policy</w:t>
      </w:r>
      <w:r>
        <w:t>;</w:t>
      </w:r>
    </w:p>
    <w:p w:rsidR="00EB239F" w:rsidRDefault="00801711" w:rsidP="00D30B74">
      <w:pPr>
        <w:pStyle w:val="ListParagraph"/>
        <w:numPr>
          <w:ilvl w:val="0"/>
          <w:numId w:val="42"/>
        </w:numPr>
      </w:pPr>
      <w:r>
        <w:t>to communicate risks associated with P ratings or other mental health concerns to relevant staff;</w:t>
      </w:r>
    </w:p>
    <w:p w:rsidR="00801711" w:rsidRDefault="00801711" w:rsidP="00D30B74">
      <w:pPr>
        <w:pStyle w:val="ListParagraph"/>
        <w:numPr>
          <w:ilvl w:val="0"/>
          <w:numId w:val="42"/>
        </w:numPr>
      </w:pPr>
      <w:r>
        <w:t>to approve</w:t>
      </w:r>
      <w:r w:rsidR="003F0912">
        <w:t xml:space="preserve"> continuity of care for detainees </w:t>
      </w:r>
      <w:r w:rsidR="00644B1D">
        <w:t>transitioning from management under this policy</w:t>
      </w:r>
      <w:r w:rsidR="003F0912">
        <w:t>.</w:t>
      </w:r>
    </w:p>
    <w:p w:rsidR="005C2C36" w:rsidRDefault="005C2C36" w:rsidP="005C2C36">
      <w:pPr>
        <w:ind w:left="993"/>
      </w:pPr>
      <w:r>
        <w:rPr>
          <w:b/>
        </w:rPr>
        <w:t>Crisis Support Unit (CSU)</w:t>
      </w:r>
      <w:r>
        <w:t xml:space="preserve"> </w:t>
      </w:r>
      <w:r w:rsidR="004770BC" w:rsidRPr="004770BC">
        <w:rPr>
          <w:b/>
        </w:rPr>
        <w:t>staffing</w:t>
      </w:r>
    </w:p>
    <w:p w:rsidR="005C2C36" w:rsidRDefault="00112FC1" w:rsidP="007B2CF1">
      <w:pPr>
        <w:pStyle w:val="ListParagraph"/>
        <w:numPr>
          <w:ilvl w:val="1"/>
          <w:numId w:val="30"/>
        </w:numPr>
      </w:pPr>
      <w:r>
        <w:t>The appointment of staff to the CSU must be based on a custodial officer’s:</w:t>
      </w:r>
    </w:p>
    <w:p w:rsidR="00112FC1" w:rsidRDefault="00112FC1" w:rsidP="00D30B74">
      <w:pPr>
        <w:pStyle w:val="ListParagraph"/>
        <w:numPr>
          <w:ilvl w:val="0"/>
          <w:numId w:val="43"/>
        </w:numPr>
      </w:pPr>
      <w:r>
        <w:t>competence in dealing with difficult and complex behaviours;</w:t>
      </w:r>
      <w:r w:rsidR="00DD358B">
        <w:t xml:space="preserve"> and</w:t>
      </w:r>
    </w:p>
    <w:p w:rsidR="004E782F" w:rsidRDefault="00AF4725" w:rsidP="00527564">
      <w:pPr>
        <w:pStyle w:val="ListParagraph"/>
        <w:numPr>
          <w:ilvl w:val="0"/>
          <w:numId w:val="43"/>
        </w:numPr>
      </w:pPr>
      <w:r>
        <w:t>completion of</w:t>
      </w:r>
      <w:r w:rsidR="00DD358B">
        <w:t xml:space="preserve"> training</w:t>
      </w:r>
      <w:r w:rsidR="00123198">
        <w:t xml:space="preserve"> in</w:t>
      </w:r>
      <w:r w:rsidR="00DD358B">
        <w:t xml:space="preserve"> working with vulnerable and at-risk persons.</w:t>
      </w:r>
    </w:p>
    <w:p w:rsidR="004E782F" w:rsidRPr="004E782F" w:rsidRDefault="004E782F" w:rsidP="004E782F">
      <w:pPr>
        <w:ind w:left="993"/>
        <w:rPr>
          <w:b/>
        </w:rPr>
      </w:pPr>
      <w:r w:rsidRPr="004E782F">
        <w:rPr>
          <w:b/>
        </w:rPr>
        <w:t xml:space="preserve">Information sharing </w:t>
      </w:r>
    </w:p>
    <w:p w:rsidR="008A685D" w:rsidRDefault="004A2443" w:rsidP="007B2CF1">
      <w:pPr>
        <w:pStyle w:val="ListParagraph"/>
        <w:numPr>
          <w:ilvl w:val="1"/>
          <w:numId w:val="30"/>
        </w:numPr>
      </w:pPr>
      <w:r>
        <w:t xml:space="preserve">Appropriate information will be shared between ACTCS and Justice Health Services </w:t>
      </w:r>
      <w:r w:rsidR="00DA716B">
        <w:t xml:space="preserve">in accordance with </w:t>
      </w:r>
      <w:r w:rsidR="00DA716B">
        <w:rPr>
          <w:i/>
          <w:u w:val="single"/>
        </w:rPr>
        <w:t>An Arrangement between Director-General, ACT Justice and Community Safety Directorate and Director-General, ACT Health for the Delivery of Health Services for Detainees</w:t>
      </w:r>
      <w:r w:rsidR="00DA716B">
        <w:t xml:space="preserve"> </w:t>
      </w:r>
      <w:r>
        <w:t>to ensure the safety, effective management and support of a detainee under this policy while respecting the detainee’s right to privacy.</w:t>
      </w:r>
    </w:p>
    <w:p w:rsidR="00B24D6A" w:rsidRDefault="006B59B6" w:rsidP="00BE24E9">
      <w:pPr>
        <w:pStyle w:val="Heading1"/>
      </w:pPr>
      <w:bookmarkStart w:id="11" w:name="_Toc19796182"/>
      <w:r>
        <w:t>‘</w:t>
      </w:r>
      <w:r w:rsidR="00B24D6A">
        <w:t>P</w:t>
      </w:r>
      <w:r w:rsidR="00BC3C70">
        <w:t xml:space="preserve">RISONER </w:t>
      </w:r>
      <w:r w:rsidR="00B32334">
        <w:t>A</w:t>
      </w:r>
      <w:r w:rsidR="00BC3C70">
        <w:t xml:space="preserve">T </w:t>
      </w:r>
      <w:r w:rsidR="00B32334">
        <w:t>R</w:t>
      </w:r>
      <w:r w:rsidR="00BC3C70">
        <w:t>ISK</w:t>
      </w:r>
      <w:r>
        <w:t>’</w:t>
      </w:r>
      <w:r w:rsidR="00B32334">
        <w:t xml:space="preserve"> </w:t>
      </w:r>
      <w:r w:rsidR="00BC3C70">
        <w:t xml:space="preserve">(PAR) </w:t>
      </w:r>
      <w:r w:rsidR="00B32334">
        <w:t>ALERT</w:t>
      </w:r>
      <w:bookmarkEnd w:id="11"/>
    </w:p>
    <w:p w:rsidR="004F7500" w:rsidRDefault="004F7500" w:rsidP="00B32334">
      <w:pPr>
        <w:pStyle w:val="ListParagraph"/>
        <w:numPr>
          <w:ilvl w:val="1"/>
          <w:numId w:val="30"/>
        </w:numPr>
      </w:pPr>
      <w:r>
        <w:t>A PAR alert may be implemented where a detainee:</w:t>
      </w:r>
    </w:p>
    <w:p w:rsidR="00AC2D40" w:rsidRDefault="00AC2D40" w:rsidP="00D30B74">
      <w:pPr>
        <w:pStyle w:val="ListParagraph"/>
        <w:numPr>
          <w:ilvl w:val="0"/>
          <w:numId w:val="41"/>
        </w:numPr>
      </w:pPr>
      <w:r>
        <w:t>is at-risk of self-harm or suicide;</w:t>
      </w:r>
      <w:r w:rsidR="00B81E5A">
        <w:t xml:space="preserve"> or</w:t>
      </w:r>
    </w:p>
    <w:p w:rsidR="00AC2D40" w:rsidRDefault="00AC2D40" w:rsidP="00B81E5A">
      <w:pPr>
        <w:pStyle w:val="ListParagraph"/>
        <w:numPr>
          <w:ilvl w:val="0"/>
          <w:numId w:val="41"/>
        </w:numPr>
      </w:pPr>
      <w:r>
        <w:t>has recently engaged in suicidal or self-harming behaviour</w:t>
      </w:r>
      <w:r w:rsidR="00B81E5A">
        <w:t>.</w:t>
      </w:r>
    </w:p>
    <w:p w:rsidR="00930004" w:rsidRDefault="00930004" w:rsidP="00B32334">
      <w:pPr>
        <w:pStyle w:val="ListParagraph"/>
        <w:numPr>
          <w:ilvl w:val="1"/>
          <w:numId w:val="30"/>
        </w:numPr>
      </w:pPr>
      <w:r>
        <w:t>A PAR alert can be initiated:</w:t>
      </w:r>
    </w:p>
    <w:p w:rsidR="00C66075" w:rsidRDefault="00C66075" w:rsidP="00D30B74">
      <w:pPr>
        <w:pStyle w:val="ListParagraph"/>
        <w:numPr>
          <w:ilvl w:val="0"/>
          <w:numId w:val="40"/>
        </w:numPr>
      </w:pPr>
      <w:r>
        <w:t>by police on transfer of custody of the detainee;</w:t>
      </w:r>
    </w:p>
    <w:p w:rsidR="004C47EA" w:rsidRDefault="004C47EA" w:rsidP="00D30B74">
      <w:pPr>
        <w:pStyle w:val="ListParagraph"/>
        <w:numPr>
          <w:ilvl w:val="0"/>
          <w:numId w:val="40"/>
        </w:numPr>
      </w:pPr>
      <w:r>
        <w:t>by an escorting officer;</w:t>
      </w:r>
    </w:p>
    <w:p w:rsidR="004C47EA" w:rsidRDefault="00C66075" w:rsidP="00D30B74">
      <w:pPr>
        <w:pStyle w:val="ListParagraph"/>
        <w:numPr>
          <w:ilvl w:val="0"/>
          <w:numId w:val="40"/>
        </w:numPr>
      </w:pPr>
      <w:r>
        <w:t>at the request of</w:t>
      </w:r>
      <w:r w:rsidR="004C47EA">
        <w:t>:</w:t>
      </w:r>
    </w:p>
    <w:p w:rsidR="004C47EA" w:rsidRDefault="00C66075" w:rsidP="00D30B74">
      <w:pPr>
        <w:pStyle w:val="ListParagraph"/>
        <w:numPr>
          <w:ilvl w:val="1"/>
          <w:numId w:val="40"/>
        </w:numPr>
      </w:pPr>
      <w:r>
        <w:lastRenderedPageBreak/>
        <w:t>a court, tribunal or the Sentence Administration Board;</w:t>
      </w:r>
    </w:p>
    <w:p w:rsidR="00C66075" w:rsidRDefault="00C66075" w:rsidP="00D30B74">
      <w:pPr>
        <w:pStyle w:val="ListParagraph"/>
        <w:numPr>
          <w:ilvl w:val="1"/>
          <w:numId w:val="40"/>
        </w:numPr>
      </w:pPr>
      <w:r>
        <w:t>the detainee’s legal representative;</w:t>
      </w:r>
      <w:r w:rsidR="004C47EA">
        <w:t xml:space="preserve"> or</w:t>
      </w:r>
    </w:p>
    <w:p w:rsidR="004C47EA" w:rsidRDefault="004C47EA" w:rsidP="00D30B74">
      <w:pPr>
        <w:pStyle w:val="ListParagraph"/>
        <w:numPr>
          <w:ilvl w:val="1"/>
          <w:numId w:val="40"/>
        </w:numPr>
      </w:pPr>
      <w:r>
        <w:t>FMHS; or</w:t>
      </w:r>
    </w:p>
    <w:p w:rsidR="00930004" w:rsidRDefault="004C47EA" w:rsidP="00D30B74">
      <w:pPr>
        <w:pStyle w:val="ListParagraph"/>
        <w:numPr>
          <w:ilvl w:val="0"/>
          <w:numId w:val="40"/>
        </w:numPr>
      </w:pPr>
      <w:r>
        <w:t>as a result of information provided to an escorting officer by any other party.</w:t>
      </w:r>
    </w:p>
    <w:p w:rsidR="00EB061E" w:rsidRDefault="00EB061E" w:rsidP="00B32334">
      <w:pPr>
        <w:pStyle w:val="ListParagraph"/>
        <w:numPr>
          <w:ilvl w:val="1"/>
          <w:numId w:val="30"/>
        </w:numPr>
      </w:pPr>
      <w:r>
        <w:t xml:space="preserve">Detainees with a PAR alert </w:t>
      </w:r>
      <w:r w:rsidR="003A327D">
        <w:t>must</w:t>
      </w:r>
      <w:r>
        <w:t xml:space="preserve"> be placed on five (5) minute observations</w:t>
      </w:r>
      <w:r w:rsidR="00EF6ED1">
        <w:t xml:space="preserve"> for escorts</w:t>
      </w:r>
      <w:r w:rsidR="00127692">
        <w:t xml:space="preserve"> and an </w:t>
      </w:r>
      <w:r w:rsidR="00127692">
        <w:rPr>
          <w:i/>
          <w:u w:val="single"/>
        </w:rPr>
        <w:t>D30.F1: At-Risk Referral</w:t>
      </w:r>
      <w:r w:rsidR="00127692">
        <w:t xml:space="preserve"> completed</w:t>
      </w:r>
      <w:r w:rsidR="000A17A8">
        <w:t xml:space="preserve"> and provided to FMHS on arrival at a correctional centre</w:t>
      </w:r>
      <w:r w:rsidR="00127692">
        <w:t>.</w:t>
      </w:r>
    </w:p>
    <w:p w:rsidR="004F7500" w:rsidRPr="00B32334" w:rsidRDefault="00EB061E" w:rsidP="00956AF3">
      <w:pPr>
        <w:pStyle w:val="ListParagraph"/>
        <w:numPr>
          <w:ilvl w:val="1"/>
          <w:numId w:val="30"/>
        </w:numPr>
      </w:pPr>
      <w:r>
        <w:t>As far as practicable, detainees with a PAR alert will be escorted in an unsecure escort vehicle.</w:t>
      </w:r>
    </w:p>
    <w:p w:rsidR="000B110E" w:rsidRDefault="000B110E" w:rsidP="00BE24E9">
      <w:pPr>
        <w:pStyle w:val="Heading1"/>
      </w:pPr>
      <w:bookmarkStart w:id="12" w:name="_Toc19796183"/>
      <w:r>
        <w:t>ADMISSION</w:t>
      </w:r>
      <w:bookmarkEnd w:id="12"/>
    </w:p>
    <w:p w:rsidR="00153F70" w:rsidRDefault="004326F6" w:rsidP="000B110E">
      <w:pPr>
        <w:pStyle w:val="ListParagraph"/>
        <w:numPr>
          <w:ilvl w:val="1"/>
          <w:numId w:val="30"/>
        </w:numPr>
      </w:pPr>
      <w:r>
        <w:t>Identification</w:t>
      </w:r>
      <w:r w:rsidR="00153F70">
        <w:t xml:space="preserve"> of a detainee’s</w:t>
      </w:r>
      <w:r w:rsidR="00C73840">
        <w:t xml:space="preserve"> </w:t>
      </w:r>
      <w:r w:rsidR="00C9144F">
        <w:t xml:space="preserve">potential </w:t>
      </w:r>
      <w:r w:rsidR="00C73840">
        <w:t>at-risk status on admission to a correctional centre is a responsibility of all staff and not only a procedure undertaken by FMHS.</w:t>
      </w:r>
    </w:p>
    <w:p w:rsidR="000B110E" w:rsidRDefault="000B110E" w:rsidP="000B110E">
      <w:pPr>
        <w:pStyle w:val="ListParagraph"/>
        <w:numPr>
          <w:ilvl w:val="1"/>
          <w:numId w:val="30"/>
        </w:numPr>
      </w:pPr>
      <w:r>
        <w:t>All detainees will undergo a mental health assessment by FMHS on admission</w:t>
      </w:r>
      <w:r w:rsidR="00C73840">
        <w:t>.</w:t>
      </w:r>
    </w:p>
    <w:p w:rsidR="000B110E" w:rsidRDefault="000B110E" w:rsidP="000B110E">
      <w:pPr>
        <w:pStyle w:val="ListParagraph"/>
        <w:numPr>
          <w:ilvl w:val="1"/>
          <w:numId w:val="30"/>
        </w:numPr>
      </w:pPr>
      <w:r>
        <w:t xml:space="preserve">Following assessment under section </w:t>
      </w:r>
      <w:r w:rsidR="00107A83">
        <w:t>7.2</w:t>
      </w:r>
      <w:r>
        <w:t xml:space="preserve">, FMHS will provide the Admission Supervisor with a </w:t>
      </w:r>
      <w:r>
        <w:rPr>
          <w:i/>
          <w:u w:val="single"/>
        </w:rPr>
        <w:t>Forensic Mental Health Notification Form</w:t>
      </w:r>
      <w:r>
        <w:t xml:space="preserve"> indicating whether there is a requirement for increased monitoring or further evaluation of the detainee.</w:t>
      </w:r>
    </w:p>
    <w:p w:rsidR="002348C2" w:rsidRPr="000B110E" w:rsidRDefault="002348C2" w:rsidP="002348C2">
      <w:pPr>
        <w:pStyle w:val="ListParagraph"/>
        <w:numPr>
          <w:ilvl w:val="1"/>
          <w:numId w:val="30"/>
        </w:numPr>
      </w:pPr>
      <w:r>
        <w:t xml:space="preserve">Where Justice Health Services identifies that a detainee may be at-risk during admission, a </w:t>
      </w:r>
      <w:r>
        <w:rPr>
          <w:i/>
          <w:u w:val="single"/>
        </w:rPr>
        <w:t>Primary Health Notification Form</w:t>
      </w:r>
      <w:r>
        <w:t xml:space="preserve"> will be provided to the Admission Supervisor and FMHS notified to conduct an assessment.</w:t>
      </w:r>
    </w:p>
    <w:p w:rsidR="000B110E" w:rsidRDefault="000B110E" w:rsidP="000B110E">
      <w:pPr>
        <w:pStyle w:val="ListParagraph"/>
        <w:numPr>
          <w:ilvl w:val="1"/>
          <w:numId w:val="30"/>
        </w:numPr>
      </w:pPr>
      <w:r>
        <w:t xml:space="preserve">Where FMHS determine that a detainee is at-risk, an </w:t>
      </w:r>
      <w:r w:rsidR="003534EE">
        <w:rPr>
          <w:i/>
          <w:iCs/>
          <w:u w:val="single"/>
        </w:rPr>
        <w:t xml:space="preserve">D30.F2: </w:t>
      </w:r>
      <w:r>
        <w:rPr>
          <w:i/>
          <w:u w:val="single"/>
        </w:rPr>
        <w:t>Interim Risk Management Plan</w:t>
      </w:r>
      <w:r>
        <w:t xml:space="preserve"> will be provided to the Admission Supervisor in accordance with section 8.</w:t>
      </w:r>
    </w:p>
    <w:p w:rsidR="00FB75A2" w:rsidRDefault="00166C7F" w:rsidP="00BE24E9">
      <w:pPr>
        <w:pStyle w:val="Heading1"/>
      </w:pPr>
      <w:bookmarkStart w:id="13" w:name="_Toc19796184"/>
      <w:r>
        <w:t>IDENTIFICATION OF AT-RISK DETAINEES</w:t>
      </w:r>
      <w:bookmarkEnd w:id="13"/>
    </w:p>
    <w:p w:rsidR="00601619" w:rsidRDefault="005B0149" w:rsidP="003D30C5">
      <w:pPr>
        <w:pStyle w:val="ListParagraph"/>
        <w:numPr>
          <w:ilvl w:val="1"/>
          <w:numId w:val="30"/>
        </w:numPr>
      </w:pPr>
      <w:r>
        <w:t>Where a staff member has concerns about a detainee or has received information to suggest the detainee may be at-risk, they must immediatel</w:t>
      </w:r>
      <w:r w:rsidR="00601619">
        <w:t>y</w:t>
      </w:r>
      <w:r w:rsidR="003D30C5">
        <w:t xml:space="preserve"> </w:t>
      </w:r>
      <w:r w:rsidR="00601619">
        <w:t xml:space="preserve">inform </w:t>
      </w:r>
      <w:r w:rsidR="00F932A9">
        <w:t>their Area Supervisor</w:t>
      </w:r>
      <w:r w:rsidR="003D30C5">
        <w:t>.</w:t>
      </w:r>
    </w:p>
    <w:p w:rsidR="000A0ECB" w:rsidRDefault="00B16FE2" w:rsidP="003D30C5">
      <w:pPr>
        <w:pStyle w:val="ListParagraph"/>
        <w:numPr>
          <w:ilvl w:val="1"/>
          <w:numId w:val="30"/>
        </w:numPr>
      </w:pPr>
      <w:r>
        <w:t xml:space="preserve">Under no circumstances must any staff member </w:t>
      </w:r>
      <w:r w:rsidR="00FE1E25">
        <w:t>dismiss behaviours or information that suggest a detainee may be at-risk</w:t>
      </w:r>
      <w:r w:rsidR="00DA5E01">
        <w:t>.</w:t>
      </w:r>
    </w:p>
    <w:p w:rsidR="00500714" w:rsidRDefault="00227FB5" w:rsidP="00BE24E9">
      <w:pPr>
        <w:pStyle w:val="ListParagraph"/>
        <w:numPr>
          <w:ilvl w:val="1"/>
          <w:numId w:val="30"/>
        </w:numPr>
      </w:pPr>
      <w:r>
        <w:lastRenderedPageBreak/>
        <w:t xml:space="preserve">The Area Supervisor must immediately notify the Area Manager and provide a </w:t>
      </w:r>
      <w:r>
        <w:rPr>
          <w:i/>
          <w:u w:val="single"/>
        </w:rPr>
        <w:t>D30.F1: At-Risk Referral</w:t>
      </w:r>
      <w:r>
        <w:t xml:space="preserve"> as a matter of urgency.</w:t>
      </w:r>
      <w:r w:rsidR="00500714">
        <w:t xml:space="preserve"> </w:t>
      </w:r>
      <w:r w:rsidR="00525C7D">
        <w:t xml:space="preserve"> </w:t>
      </w:r>
    </w:p>
    <w:p w:rsidR="00001329" w:rsidRDefault="00001329" w:rsidP="00BE24E9">
      <w:pPr>
        <w:pStyle w:val="ListParagraph"/>
        <w:numPr>
          <w:ilvl w:val="1"/>
          <w:numId w:val="30"/>
        </w:numPr>
      </w:pPr>
      <w:r>
        <w:t xml:space="preserve">The </w:t>
      </w:r>
      <w:r w:rsidR="00227FB5">
        <w:t>Area Manager</w:t>
      </w:r>
      <w:r w:rsidR="00525C7D">
        <w:t xml:space="preserve"> </w:t>
      </w:r>
      <w:r>
        <w:t>must immediately:</w:t>
      </w:r>
    </w:p>
    <w:p w:rsidR="00525C7D" w:rsidRDefault="00001329" w:rsidP="00D30B74">
      <w:pPr>
        <w:pStyle w:val="ListParagraph"/>
        <w:numPr>
          <w:ilvl w:val="0"/>
          <w:numId w:val="33"/>
        </w:numPr>
      </w:pPr>
      <w:r>
        <w:t xml:space="preserve">notify Forensic Mental Health Services (FMHS) and provide the </w:t>
      </w:r>
      <w:r>
        <w:rPr>
          <w:i/>
          <w:u w:val="single"/>
        </w:rPr>
        <w:t>D30.F1: At-Risk Referral</w:t>
      </w:r>
      <w:r>
        <w:t>;</w:t>
      </w:r>
      <w:r w:rsidR="00520FE6">
        <w:t xml:space="preserve"> </w:t>
      </w:r>
    </w:p>
    <w:p w:rsidR="008B5F47" w:rsidRDefault="008B5F47" w:rsidP="00D30B74">
      <w:pPr>
        <w:pStyle w:val="ListParagraph"/>
        <w:numPr>
          <w:ilvl w:val="0"/>
          <w:numId w:val="33"/>
        </w:numPr>
      </w:pPr>
      <w:r>
        <w:t>notify the Officer-in-Charge;</w:t>
      </w:r>
    </w:p>
    <w:p w:rsidR="00001329" w:rsidRDefault="00520FE6" w:rsidP="00D30B74">
      <w:pPr>
        <w:pStyle w:val="ListParagraph"/>
        <w:numPr>
          <w:ilvl w:val="0"/>
          <w:numId w:val="33"/>
        </w:numPr>
      </w:pPr>
      <w:r>
        <w:t>place the detainee on an S</w:t>
      </w:r>
      <w:r w:rsidR="006E57B0">
        <w:t>1</w:t>
      </w:r>
      <w:r>
        <w:t xml:space="preserve"> rating under constant observations (</w:t>
      </w:r>
      <w:r>
        <w:rPr>
          <w:i/>
          <w:u w:val="single"/>
        </w:rPr>
        <w:t>Risk Alerts Policy</w:t>
      </w:r>
      <w:r>
        <w:t>); and</w:t>
      </w:r>
    </w:p>
    <w:p w:rsidR="00520FE6" w:rsidRDefault="008B5F47" w:rsidP="00D30B74">
      <w:pPr>
        <w:pStyle w:val="ListParagraph"/>
        <w:numPr>
          <w:ilvl w:val="0"/>
          <w:numId w:val="33"/>
        </w:numPr>
      </w:pPr>
      <w:r>
        <w:t>inform all relevant staff</w:t>
      </w:r>
      <w:r w:rsidR="006E57B0">
        <w:t>.</w:t>
      </w:r>
    </w:p>
    <w:p w:rsidR="00AA4E14" w:rsidRDefault="00AA4E14" w:rsidP="00AA4E14">
      <w:pPr>
        <w:pStyle w:val="ListParagraph"/>
        <w:numPr>
          <w:ilvl w:val="1"/>
          <w:numId w:val="30"/>
        </w:numPr>
      </w:pPr>
      <w:r>
        <w:t>A detainee will be assessed by FMHS:</w:t>
      </w:r>
    </w:p>
    <w:p w:rsidR="00AA4E14" w:rsidRDefault="00AA4E14" w:rsidP="00D30B74">
      <w:pPr>
        <w:pStyle w:val="ListParagraph"/>
        <w:numPr>
          <w:ilvl w:val="0"/>
          <w:numId w:val="34"/>
        </w:numPr>
      </w:pPr>
      <w:r>
        <w:t xml:space="preserve">within two (2) hours of notification under section </w:t>
      </w:r>
      <w:r w:rsidR="006E57B0">
        <w:t>8.4</w:t>
      </w:r>
      <w:r>
        <w:t xml:space="preserve"> during business hours; or</w:t>
      </w:r>
    </w:p>
    <w:p w:rsidR="00AA4E14" w:rsidRDefault="00AA4E14" w:rsidP="00D30B74">
      <w:pPr>
        <w:pStyle w:val="ListParagraph"/>
        <w:numPr>
          <w:ilvl w:val="0"/>
          <w:numId w:val="34"/>
        </w:numPr>
      </w:pPr>
      <w:r>
        <w:t>within two (2) hours of commencement of the next business day.</w:t>
      </w:r>
    </w:p>
    <w:p w:rsidR="006E57B0" w:rsidRDefault="006E57B0" w:rsidP="00BE24E9">
      <w:pPr>
        <w:pStyle w:val="ListParagraph"/>
        <w:numPr>
          <w:ilvl w:val="1"/>
          <w:numId w:val="30"/>
        </w:numPr>
      </w:pPr>
      <w:r>
        <w:t>Following assessment, FMHS will:</w:t>
      </w:r>
    </w:p>
    <w:p w:rsidR="006E57B0" w:rsidRDefault="006E57B0" w:rsidP="00A86050">
      <w:pPr>
        <w:pStyle w:val="ListParagraph"/>
        <w:numPr>
          <w:ilvl w:val="0"/>
          <w:numId w:val="50"/>
        </w:numPr>
      </w:pPr>
      <w:r>
        <w:t xml:space="preserve">provide an </w:t>
      </w:r>
      <w:r w:rsidR="003534EE">
        <w:rPr>
          <w:i/>
          <w:iCs/>
          <w:u w:val="single"/>
        </w:rPr>
        <w:t xml:space="preserve">D30.F2: </w:t>
      </w:r>
      <w:r>
        <w:rPr>
          <w:i/>
          <w:u w:val="single"/>
        </w:rPr>
        <w:t>Interim Risk Management Plan</w:t>
      </w:r>
      <w:r>
        <w:t xml:space="preserve"> in accordance with section 9; and</w:t>
      </w:r>
    </w:p>
    <w:p w:rsidR="006E57B0" w:rsidRDefault="006E57B0" w:rsidP="00A86050">
      <w:pPr>
        <w:pStyle w:val="ListParagraph"/>
        <w:numPr>
          <w:ilvl w:val="0"/>
          <w:numId w:val="50"/>
        </w:numPr>
      </w:pPr>
      <w:r>
        <w:t>remove or update the detainee’s S</w:t>
      </w:r>
      <w:r w:rsidR="00E93FDA">
        <w:t xml:space="preserve">: </w:t>
      </w:r>
      <w:r w:rsidR="004566E6">
        <w:t>Suicide or Self-Harm</w:t>
      </w:r>
      <w:r w:rsidR="00E93FDA">
        <w:t xml:space="preserve"> or </w:t>
      </w:r>
      <w:r>
        <w:t>P</w:t>
      </w:r>
      <w:r w:rsidR="004566E6">
        <w:t>: Psychiatric</w:t>
      </w:r>
      <w:r>
        <w:t xml:space="preserve"> alert.</w:t>
      </w:r>
    </w:p>
    <w:p w:rsidR="00AA4E14" w:rsidRDefault="003C0573" w:rsidP="00BE24E9">
      <w:pPr>
        <w:pStyle w:val="ListParagraph"/>
        <w:numPr>
          <w:ilvl w:val="1"/>
          <w:numId w:val="30"/>
        </w:numPr>
      </w:pPr>
      <w:r>
        <w:t>A</w:t>
      </w:r>
      <w:r w:rsidR="00AA4E14">
        <w:t xml:space="preserve"> detainee will remain </w:t>
      </w:r>
      <w:r>
        <w:t>on constant observations</w:t>
      </w:r>
      <w:r w:rsidR="00AA4E14">
        <w:t xml:space="preserve"> until FMHS have completed </w:t>
      </w:r>
      <w:r w:rsidR="00430A52">
        <w:t>an</w:t>
      </w:r>
      <w:r w:rsidR="00AA4E14">
        <w:t xml:space="preserve"> assessment</w:t>
      </w:r>
      <w:r w:rsidR="00430A52">
        <w:t xml:space="preserve"> under section 8.5</w:t>
      </w:r>
      <w:r w:rsidR="00AA4E14">
        <w:t>.</w:t>
      </w:r>
    </w:p>
    <w:p w:rsidR="002079D0" w:rsidRDefault="00E34216" w:rsidP="00AA4E14">
      <w:pPr>
        <w:ind w:left="993"/>
      </w:pPr>
      <w:r w:rsidRPr="00AA4E14">
        <w:rPr>
          <w:b/>
        </w:rPr>
        <w:t>After</w:t>
      </w:r>
      <w:r w:rsidR="002079D0" w:rsidRPr="00AA4E14">
        <w:rPr>
          <w:b/>
        </w:rPr>
        <w:t xml:space="preserve"> hours</w:t>
      </w:r>
      <w:r w:rsidR="002079D0">
        <w:t xml:space="preserve"> </w:t>
      </w:r>
    </w:p>
    <w:p w:rsidR="005B2620" w:rsidRDefault="005F12AF" w:rsidP="00BE24E9">
      <w:pPr>
        <w:pStyle w:val="ListParagraph"/>
        <w:numPr>
          <w:ilvl w:val="1"/>
          <w:numId w:val="30"/>
        </w:numPr>
      </w:pPr>
      <w:r>
        <w:t>The Officer-in-Charge will</w:t>
      </w:r>
      <w:r w:rsidR="005B2620">
        <w:t>:</w:t>
      </w:r>
    </w:p>
    <w:p w:rsidR="002079D0" w:rsidRDefault="005F12AF" w:rsidP="00D30B74">
      <w:pPr>
        <w:pStyle w:val="ListParagraph"/>
        <w:numPr>
          <w:ilvl w:val="0"/>
          <w:numId w:val="35"/>
        </w:numPr>
      </w:pPr>
      <w:r>
        <w:t xml:space="preserve">contact the Justice Health Services on-call </w:t>
      </w:r>
      <w:r w:rsidR="00EC65D1">
        <w:t xml:space="preserve">professional </w:t>
      </w:r>
      <w:r w:rsidR="00CC5378">
        <w:t xml:space="preserve">for verbal authorisation of an </w:t>
      </w:r>
      <w:r w:rsidR="003534EE">
        <w:rPr>
          <w:i/>
          <w:iCs/>
          <w:u w:val="single"/>
        </w:rPr>
        <w:t xml:space="preserve">D30.F2: </w:t>
      </w:r>
      <w:r w:rsidR="00CC5378">
        <w:rPr>
          <w:i/>
          <w:u w:val="single"/>
        </w:rPr>
        <w:t>Interim Risk Management Plan</w:t>
      </w:r>
      <w:r w:rsidR="00CC5378">
        <w:t xml:space="preserve"> for the detainee</w:t>
      </w:r>
      <w:r w:rsidR="005B2620">
        <w:t xml:space="preserve">; </w:t>
      </w:r>
    </w:p>
    <w:p w:rsidR="00500714" w:rsidRDefault="00545729" w:rsidP="00D30B74">
      <w:pPr>
        <w:pStyle w:val="ListParagraph"/>
        <w:numPr>
          <w:ilvl w:val="0"/>
          <w:numId w:val="35"/>
        </w:numPr>
      </w:pPr>
      <w:r>
        <w:t xml:space="preserve">unless otherwise instructed, </w:t>
      </w:r>
      <w:r w:rsidR="0036197D">
        <w:t>relocate the detainee to the Crisis Support Unit (CSU) under 15</w:t>
      </w:r>
      <w:r w:rsidR="0037131D">
        <w:t>-</w:t>
      </w:r>
      <w:r w:rsidR="0036197D">
        <w:t>minute observations</w:t>
      </w:r>
      <w:r w:rsidR="00795E8B">
        <w:t>; and</w:t>
      </w:r>
    </w:p>
    <w:p w:rsidR="00795E8B" w:rsidRDefault="00795E8B" w:rsidP="00D30B74">
      <w:pPr>
        <w:pStyle w:val="ListParagraph"/>
        <w:numPr>
          <w:ilvl w:val="0"/>
          <w:numId w:val="35"/>
        </w:numPr>
      </w:pPr>
      <w:r>
        <w:t xml:space="preserve">provide an </w:t>
      </w:r>
      <w:r>
        <w:rPr>
          <w:i/>
          <w:u w:val="single"/>
        </w:rPr>
        <w:t>D30.F1: At-Risk Referral</w:t>
      </w:r>
      <w:r>
        <w:t xml:space="preserve"> to FMHS.</w:t>
      </w:r>
    </w:p>
    <w:p w:rsidR="00500714" w:rsidRPr="00500714" w:rsidRDefault="003411A1" w:rsidP="00500714">
      <w:pPr>
        <w:ind w:left="993"/>
        <w:rPr>
          <w:b/>
        </w:rPr>
      </w:pPr>
      <w:r>
        <w:rPr>
          <w:b/>
        </w:rPr>
        <w:t>Compassionate leave</w:t>
      </w:r>
    </w:p>
    <w:p w:rsidR="00500714" w:rsidRDefault="006B6970" w:rsidP="006B6970">
      <w:pPr>
        <w:pStyle w:val="ListParagraph"/>
        <w:numPr>
          <w:ilvl w:val="1"/>
          <w:numId w:val="30"/>
        </w:numPr>
      </w:pPr>
      <w:r>
        <w:t>A detainee</w:t>
      </w:r>
      <w:r w:rsidR="003411A1">
        <w:t xml:space="preserve"> who ha</w:t>
      </w:r>
      <w:r>
        <w:t>s</w:t>
      </w:r>
      <w:r w:rsidR="003411A1">
        <w:t xml:space="preserve"> returned to a correctional centre following compassionate leave</w:t>
      </w:r>
      <w:r>
        <w:t xml:space="preserve"> will be closely monitored </w:t>
      </w:r>
      <w:r w:rsidR="00FC4EC3">
        <w:t xml:space="preserve">by custodial officers </w:t>
      </w:r>
      <w:r>
        <w:t>for signs they may be at-risk.</w:t>
      </w:r>
    </w:p>
    <w:p w:rsidR="00500714" w:rsidRPr="00500714" w:rsidRDefault="00EA7C22" w:rsidP="00500714">
      <w:pPr>
        <w:ind w:left="993"/>
        <w:rPr>
          <w:b/>
        </w:rPr>
      </w:pPr>
      <w:r>
        <w:rPr>
          <w:b/>
        </w:rPr>
        <w:t>Emergency</w:t>
      </w:r>
    </w:p>
    <w:p w:rsidR="00500714" w:rsidRPr="00FB75A2" w:rsidRDefault="0003537B" w:rsidP="00C73D98">
      <w:pPr>
        <w:pStyle w:val="ListParagraph"/>
        <w:numPr>
          <w:ilvl w:val="1"/>
          <w:numId w:val="30"/>
        </w:numPr>
      </w:pPr>
      <w:r>
        <w:lastRenderedPageBreak/>
        <w:t xml:space="preserve">Where there is an immediate concern regarding a detainee’s physical health, the </w:t>
      </w:r>
      <w:r>
        <w:rPr>
          <w:i/>
          <w:u w:val="single"/>
        </w:rPr>
        <w:t>Code Pink Operating Procedure</w:t>
      </w:r>
      <w:r>
        <w:t xml:space="preserve"> must be immediately initiated prior to the processes in section 8.1-8.4.</w:t>
      </w:r>
    </w:p>
    <w:p w:rsidR="00C50469" w:rsidRDefault="00020934" w:rsidP="00BE24E9">
      <w:pPr>
        <w:pStyle w:val="Heading1"/>
      </w:pPr>
      <w:bookmarkStart w:id="14" w:name="_Toc19796185"/>
      <w:r>
        <w:t>INTERIM RISK MANAGEMENT PLAN</w:t>
      </w:r>
      <w:bookmarkEnd w:id="14"/>
    </w:p>
    <w:p w:rsidR="00E63B54" w:rsidRDefault="00A64503" w:rsidP="00E63B54">
      <w:pPr>
        <w:pStyle w:val="ListParagraph"/>
        <w:numPr>
          <w:ilvl w:val="1"/>
          <w:numId w:val="30"/>
        </w:numPr>
      </w:pPr>
      <w:r>
        <w:t xml:space="preserve">Following notification and receipt of an </w:t>
      </w:r>
      <w:r w:rsidRPr="00E63B54">
        <w:rPr>
          <w:i/>
          <w:u w:val="single"/>
        </w:rPr>
        <w:t>D30.F1: At-Risk Referral</w:t>
      </w:r>
      <w:r>
        <w:t>, FMHS</w:t>
      </w:r>
      <w:r w:rsidR="00E506CF">
        <w:t xml:space="preserve"> wil</w:t>
      </w:r>
      <w:r w:rsidR="00E63B54">
        <w:t>l:</w:t>
      </w:r>
    </w:p>
    <w:p w:rsidR="00E63B54" w:rsidRDefault="00E63B54" w:rsidP="00D30B74">
      <w:pPr>
        <w:pStyle w:val="ListParagraph"/>
        <w:numPr>
          <w:ilvl w:val="0"/>
          <w:numId w:val="44"/>
        </w:numPr>
      </w:pPr>
      <w:r>
        <w:t xml:space="preserve">provide </w:t>
      </w:r>
      <w:r w:rsidR="00AA7983">
        <w:t xml:space="preserve">the relevant Area Manager with </w:t>
      </w:r>
      <w:r>
        <w:t xml:space="preserve">an </w:t>
      </w:r>
      <w:r w:rsidR="003534EE">
        <w:rPr>
          <w:i/>
          <w:iCs/>
          <w:u w:val="single"/>
        </w:rPr>
        <w:t xml:space="preserve">D30.F2: </w:t>
      </w:r>
      <w:r>
        <w:rPr>
          <w:i/>
          <w:u w:val="single"/>
        </w:rPr>
        <w:t>Interim Risk Management Plan</w:t>
      </w:r>
      <w:r>
        <w:t xml:space="preserve"> for the detainee under this policy; or</w:t>
      </w:r>
    </w:p>
    <w:p w:rsidR="00E63B54" w:rsidRDefault="00E63B54" w:rsidP="00D30B74">
      <w:pPr>
        <w:pStyle w:val="ListParagraph"/>
        <w:numPr>
          <w:ilvl w:val="0"/>
          <w:numId w:val="44"/>
        </w:numPr>
      </w:pPr>
      <w:r>
        <w:t>find there is no apparent risk for the detainee to be managed under this policy.</w:t>
      </w:r>
    </w:p>
    <w:p w:rsidR="00F52492" w:rsidRDefault="00E63B54" w:rsidP="00E63B54">
      <w:pPr>
        <w:pStyle w:val="ListParagraph"/>
        <w:numPr>
          <w:ilvl w:val="1"/>
          <w:numId w:val="30"/>
        </w:numPr>
      </w:pPr>
      <w:r>
        <w:t>An</w:t>
      </w:r>
      <w:r w:rsidR="00E506CF">
        <w:t xml:space="preserve"> </w:t>
      </w:r>
      <w:r w:rsidR="003534EE">
        <w:rPr>
          <w:i/>
          <w:iCs/>
          <w:u w:val="single"/>
        </w:rPr>
        <w:t xml:space="preserve">D30.F2: </w:t>
      </w:r>
      <w:r w:rsidR="00E506CF" w:rsidRPr="00E63B54">
        <w:rPr>
          <w:i/>
          <w:u w:val="single"/>
        </w:rPr>
        <w:t>Interim Risk Management Plan</w:t>
      </w:r>
      <w:r w:rsidR="00E506CF">
        <w:t xml:space="preserve"> detail</w:t>
      </w:r>
      <w:r>
        <w:t>s</w:t>
      </w:r>
      <w:r w:rsidR="00E506CF">
        <w:t>:</w:t>
      </w:r>
    </w:p>
    <w:p w:rsidR="00E506CF" w:rsidRDefault="00E506CF" w:rsidP="00D30B74">
      <w:pPr>
        <w:pStyle w:val="ListParagraph"/>
        <w:numPr>
          <w:ilvl w:val="0"/>
          <w:numId w:val="36"/>
        </w:numPr>
      </w:pPr>
      <w:r>
        <w:t>the appropriate conditions for managing the detainee;</w:t>
      </w:r>
      <w:r w:rsidR="008D47C4">
        <w:t xml:space="preserve"> </w:t>
      </w:r>
    </w:p>
    <w:p w:rsidR="00E506CF" w:rsidRDefault="00E506CF" w:rsidP="00D30B74">
      <w:pPr>
        <w:pStyle w:val="ListParagraph"/>
        <w:numPr>
          <w:ilvl w:val="0"/>
          <w:numId w:val="36"/>
        </w:numPr>
      </w:pPr>
      <w:r>
        <w:t>the current risk rating for the detainee (</w:t>
      </w:r>
      <w:r>
        <w:rPr>
          <w:i/>
          <w:u w:val="single"/>
        </w:rPr>
        <w:t>Risk Alerts Policy</w:t>
      </w:r>
      <w:r>
        <w:t>);</w:t>
      </w:r>
      <w:r w:rsidR="008D47C4">
        <w:t xml:space="preserve"> and</w:t>
      </w:r>
    </w:p>
    <w:p w:rsidR="008D47C4" w:rsidRDefault="00AA4E14" w:rsidP="00D30B74">
      <w:pPr>
        <w:pStyle w:val="ListParagraph"/>
        <w:numPr>
          <w:ilvl w:val="0"/>
          <w:numId w:val="36"/>
        </w:numPr>
      </w:pPr>
      <w:r>
        <w:t xml:space="preserve">current </w:t>
      </w:r>
      <w:r w:rsidR="008D47C4">
        <w:t>observation level for the detainee.</w:t>
      </w:r>
    </w:p>
    <w:p w:rsidR="00E506CF" w:rsidRDefault="00716C1A" w:rsidP="00F52492">
      <w:pPr>
        <w:pStyle w:val="ListParagraph"/>
        <w:numPr>
          <w:ilvl w:val="1"/>
          <w:numId w:val="30"/>
        </w:numPr>
      </w:pPr>
      <w:r>
        <w:t xml:space="preserve">The Area Manager must immediately implement the </w:t>
      </w:r>
      <w:r w:rsidR="003534EE">
        <w:rPr>
          <w:i/>
          <w:iCs/>
          <w:u w:val="single"/>
        </w:rPr>
        <w:t xml:space="preserve">D30.F2: </w:t>
      </w:r>
      <w:r>
        <w:rPr>
          <w:i/>
          <w:u w:val="single"/>
        </w:rPr>
        <w:t>Interim Risk Management Plan</w:t>
      </w:r>
      <w:r>
        <w:t xml:space="preserve"> and inform all relevant staff of the requirements.</w:t>
      </w:r>
    </w:p>
    <w:p w:rsidR="00AF4408" w:rsidRDefault="00AF4408" w:rsidP="00F52492">
      <w:pPr>
        <w:pStyle w:val="ListParagraph"/>
        <w:numPr>
          <w:ilvl w:val="1"/>
          <w:numId w:val="30"/>
        </w:numPr>
      </w:pPr>
      <w:r>
        <w:t xml:space="preserve">The detainee’s risk rating will be updated according to the </w:t>
      </w:r>
      <w:r w:rsidR="003534EE">
        <w:rPr>
          <w:i/>
          <w:iCs/>
          <w:u w:val="single"/>
        </w:rPr>
        <w:t xml:space="preserve">D30.F2: </w:t>
      </w:r>
      <w:r>
        <w:rPr>
          <w:i/>
          <w:u w:val="single"/>
        </w:rPr>
        <w:t>Interim Risk Management Plan</w:t>
      </w:r>
      <w:r>
        <w:t>.</w:t>
      </w:r>
    </w:p>
    <w:p w:rsidR="00AF4408" w:rsidRPr="00F52492" w:rsidRDefault="00D03C81" w:rsidP="00F52492">
      <w:pPr>
        <w:pStyle w:val="ListParagraph"/>
        <w:numPr>
          <w:ilvl w:val="1"/>
          <w:numId w:val="30"/>
        </w:numPr>
      </w:pPr>
      <w:r>
        <w:t xml:space="preserve">The </w:t>
      </w:r>
      <w:r w:rsidR="003534EE">
        <w:rPr>
          <w:i/>
          <w:iCs/>
          <w:u w:val="single"/>
        </w:rPr>
        <w:t xml:space="preserve">D30.F2: </w:t>
      </w:r>
      <w:r>
        <w:rPr>
          <w:i/>
          <w:u w:val="single"/>
        </w:rPr>
        <w:t>Interim Risk Management Plan</w:t>
      </w:r>
      <w:r>
        <w:t xml:space="preserve"> will be reviewed at the next HRAT meeting in accordance with section 5.</w:t>
      </w:r>
    </w:p>
    <w:p w:rsidR="00020934" w:rsidRDefault="00020934" w:rsidP="00BE24E9">
      <w:pPr>
        <w:pStyle w:val="Heading1"/>
      </w:pPr>
      <w:bookmarkStart w:id="15" w:name="_Toc19796186"/>
      <w:r>
        <w:t>MANAGEMENT</w:t>
      </w:r>
      <w:bookmarkEnd w:id="15"/>
    </w:p>
    <w:p w:rsidR="005E5102" w:rsidRDefault="00B36C09" w:rsidP="005E5102">
      <w:pPr>
        <w:pStyle w:val="ListParagraph"/>
        <w:numPr>
          <w:ilvl w:val="1"/>
          <w:numId w:val="30"/>
        </w:numPr>
      </w:pPr>
      <w:r>
        <w:t xml:space="preserve">The HRAT must review a detainee’s </w:t>
      </w:r>
      <w:r w:rsidR="003534EE">
        <w:rPr>
          <w:i/>
          <w:iCs/>
          <w:u w:val="single"/>
        </w:rPr>
        <w:t xml:space="preserve">D30.F2: </w:t>
      </w:r>
      <w:r>
        <w:rPr>
          <w:i/>
          <w:u w:val="single"/>
        </w:rPr>
        <w:t>Interim Risk Management Plan</w:t>
      </w:r>
      <w:r>
        <w:t xml:space="preserve"> on or before the following business day</w:t>
      </w:r>
      <w:r w:rsidR="00692E0B">
        <w:t xml:space="preserve"> and </w:t>
      </w:r>
      <w:r w:rsidR="00A733C8">
        <w:t xml:space="preserve">approve </w:t>
      </w:r>
      <w:r w:rsidR="00692E0B">
        <w:t xml:space="preserve">a </w:t>
      </w:r>
      <w:r w:rsidR="003534EE">
        <w:rPr>
          <w:i/>
          <w:iCs/>
          <w:u w:val="single"/>
        </w:rPr>
        <w:t xml:space="preserve">D30.F3: </w:t>
      </w:r>
      <w:r w:rsidR="00692E0B">
        <w:rPr>
          <w:i/>
          <w:u w:val="single"/>
        </w:rPr>
        <w:t>Modified Risk Management Plan</w:t>
      </w:r>
      <w:r w:rsidR="00692E0B">
        <w:t xml:space="preserve"> where necessary</w:t>
      </w:r>
      <w:r>
        <w:t>.</w:t>
      </w:r>
    </w:p>
    <w:p w:rsidR="007272E6" w:rsidRDefault="007272E6" w:rsidP="005E5102">
      <w:pPr>
        <w:pStyle w:val="ListParagraph"/>
        <w:numPr>
          <w:ilvl w:val="1"/>
          <w:numId w:val="30"/>
        </w:numPr>
      </w:pPr>
      <w:r>
        <w:t xml:space="preserve">A </w:t>
      </w:r>
      <w:r w:rsidR="003534EE">
        <w:rPr>
          <w:i/>
          <w:iCs/>
          <w:u w:val="single"/>
        </w:rPr>
        <w:t xml:space="preserve">D30.F3: </w:t>
      </w:r>
      <w:r>
        <w:rPr>
          <w:i/>
          <w:u w:val="single"/>
        </w:rPr>
        <w:t>Modified Risk Management Plan</w:t>
      </w:r>
      <w:r>
        <w:t xml:space="preserve"> will specify:</w:t>
      </w:r>
    </w:p>
    <w:p w:rsidR="007272E6" w:rsidRDefault="007272E6" w:rsidP="00A86050">
      <w:pPr>
        <w:pStyle w:val="ListParagraph"/>
        <w:numPr>
          <w:ilvl w:val="0"/>
          <w:numId w:val="47"/>
        </w:numPr>
      </w:pPr>
      <w:r>
        <w:t>how the detainee will be managed;</w:t>
      </w:r>
    </w:p>
    <w:p w:rsidR="007272E6" w:rsidRDefault="007272E6" w:rsidP="00A86050">
      <w:pPr>
        <w:pStyle w:val="ListParagraph"/>
        <w:numPr>
          <w:ilvl w:val="0"/>
          <w:numId w:val="47"/>
        </w:numPr>
      </w:pPr>
      <w:r>
        <w:t>the risk rating and observation levels for the detainee (</w:t>
      </w:r>
      <w:r>
        <w:rPr>
          <w:i/>
          <w:u w:val="single"/>
        </w:rPr>
        <w:t>Risk Alerts Policy</w:t>
      </w:r>
      <w:r>
        <w:t>);</w:t>
      </w:r>
      <w:r w:rsidR="006D4001">
        <w:t xml:space="preserve"> and</w:t>
      </w:r>
    </w:p>
    <w:p w:rsidR="007272E6" w:rsidRDefault="007272E6" w:rsidP="00A86050">
      <w:pPr>
        <w:pStyle w:val="ListParagraph"/>
        <w:numPr>
          <w:ilvl w:val="0"/>
          <w:numId w:val="47"/>
        </w:numPr>
      </w:pPr>
      <w:r>
        <w:t>treatment and support provided to the detainee</w:t>
      </w:r>
      <w:r w:rsidR="006D4001">
        <w:t>.</w:t>
      </w:r>
    </w:p>
    <w:p w:rsidR="007801B8" w:rsidRDefault="003E63BA" w:rsidP="005E5102">
      <w:pPr>
        <w:pStyle w:val="ListParagraph"/>
        <w:numPr>
          <w:ilvl w:val="1"/>
          <w:numId w:val="30"/>
        </w:numPr>
      </w:pPr>
      <w:r>
        <w:t>Appropriate adjustments should be made to allow a detainee ongoing access to education and programs c</w:t>
      </w:r>
      <w:r w:rsidR="00DC6644">
        <w:t xml:space="preserve">onsistent with managing </w:t>
      </w:r>
      <w:r w:rsidR="000F20B3">
        <w:t>the risk posed by the detainee.</w:t>
      </w:r>
    </w:p>
    <w:p w:rsidR="007801B8" w:rsidRDefault="00285AD8" w:rsidP="005E5102">
      <w:pPr>
        <w:pStyle w:val="ListParagraph"/>
        <w:numPr>
          <w:ilvl w:val="1"/>
          <w:numId w:val="30"/>
        </w:numPr>
      </w:pPr>
      <w:r>
        <w:lastRenderedPageBreak/>
        <w:t xml:space="preserve">Detainees have access to, and can request, to see a health professional in accordance with the </w:t>
      </w:r>
      <w:r>
        <w:rPr>
          <w:i/>
          <w:u w:val="single"/>
        </w:rPr>
        <w:t>Access to Health Care Policy</w:t>
      </w:r>
      <w:r>
        <w:t>.</w:t>
      </w:r>
      <w:r w:rsidR="0002233F">
        <w:t xml:space="preserve"> </w:t>
      </w:r>
    </w:p>
    <w:p w:rsidR="00F52492" w:rsidRDefault="00F52492" w:rsidP="00BE24E9">
      <w:pPr>
        <w:pStyle w:val="Heading1"/>
      </w:pPr>
      <w:bookmarkStart w:id="16" w:name="_Toc19796187"/>
      <w:r>
        <w:t>CRISIS SUPPORT UNIT</w:t>
      </w:r>
      <w:r w:rsidR="004B2732">
        <w:t xml:space="preserve"> (CSU)</w:t>
      </w:r>
      <w:bookmarkEnd w:id="16"/>
    </w:p>
    <w:p w:rsidR="00DB2335" w:rsidRDefault="00DB2335" w:rsidP="00BA500E">
      <w:pPr>
        <w:pStyle w:val="ListParagraph"/>
        <w:numPr>
          <w:ilvl w:val="1"/>
          <w:numId w:val="30"/>
        </w:numPr>
      </w:pPr>
      <w:r>
        <w:t>The Crisis Support Unit (CSU) accommodates detainees who</w:t>
      </w:r>
      <w:r w:rsidR="00F147B1">
        <w:t xml:space="preserve"> have engaged in suicidal or self-harming behaviour or who are being managed under this policy.</w:t>
      </w:r>
    </w:p>
    <w:p w:rsidR="00F147B1" w:rsidRDefault="00F147B1" w:rsidP="00BA500E">
      <w:pPr>
        <w:pStyle w:val="ListParagraph"/>
        <w:numPr>
          <w:ilvl w:val="1"/>
          <w:numId w:val="30"/>
        </w:numPr>
      </w:pPr>
      <w:r>
        <w:t>Vulnerable detainees with behavioural or psychiatric concerns may be accommodated at the CSU to undergo intensive psychological engagement</w:t>
      </w:r>
      <w:r w:rsidR="00F03B65">
        <w:t xml:space="preserve">, </w:t>
      </w:r>
      <w:r>
        <w:t>support and stabilisation.</w:t>
      </w:r>
    </w:p>
    <w:p w:rsidR="00DD244F" w:rsidRDefault="00DD244F" w:rsidP="00BA500E">
      <w:pPr>
        <w:pStyle w:val="ListParagraph"/>
        <w:numPr>
          <w:ilvl w:val="1"/>
          <w:numId w:val="30"/>
        </w:numPr>
      </w:pPr>
      <w:r>
        <w:t xml:space="preserve">FMHS and HRAT will assess the P risk alert for detainees with psychiatric </w:t>
      </w:r>
      <w:r w:rsidR="00413654">
        <w:t xml:space="preserve">mental health </w:t>
      </w:r>
      <w:r>
        <w:t>concerns (</w:t>
      </w:r>
      <w:r>
        <w:rPr>
          <w:i/>
          <w:u w:val="single"/>
        </w:rPr>
        <w:t>Risk Alerts Policy</w:t>
      </w:r>
      <w:r>
        <w:t>).</w:t>
      </w:r>
    </w:p>
    <w:p w:rsidR="00350C7B" w:rsidRDefault="00350C7B" w:rsidP="00BA500E">
      <w:pPr>
        <w:pStyle w:val="ListParagraph"/>
        <w:numPr>
          <w:ilvl w:val="1"/>
          <w:numId w:val="30"/>
        </w:numPr>
      </w:pPr>
      <w:r>
        <w:t>Service delivery at the CSU is achieved through collaboration between ACTCS and Justice Health Services</w:t>
      </w:r>
      <w:r w:rsidR="00692999">
        <w:t>/FMHS</w:t>
      </w:r>
      <w:r>
        <w:t xml:space="preserve"> to achieve the following objectives:</w:t>
      </w:r>
    </w:p>
    <w:p w:rsidR="00350C7B" w:rsidRDefault="00350C7B" w:rsidP="00D30B74">
      <w:pPr>
        <w:pStyle w:val="ListParagraph"/>
        <w:numPr>
          <w:ilvl w:val="0"/>
          <w:numId w:val="37"/>
        </w:numPr>
      </w:pPr>
      <w:r>
        <w:t xml:space="preserve">to enable detainees </w:t>
      </w:r>
      <w:r w:rsidR="00223789">
        <w:t>to achieve their optimal functioning;</w:t>
      </w:r>
    </w:p>
    <w:p w:rsidR="00223789" w:rsidRDefault="00CD4662" w:rsidP="00D30B74">
      <w:pPr>
        <w:pStyle w:val="ListParagraph"/>
        <w:numPr>
          <w:ilvl w:val="0"/>
          <w:numId w:val="37"/>
        </w:numPr>
      </w:pPr>
      <w:r>
        <w:t>empower detainees to understand and manage their illness and/or vulnerabilities;</w:t>
      </w:r>
      <w:r w:rsidR="00C23FF2">
        <w:t xml:space="preserve"> and</w:t>
      </w:r>
    </w:p>
    <w:p w:rsidR="00CD4662" w:rsidRDefault="00CD4662" w:rsidP="00D30B74">
      <w:pPr>
        <w:pStyle w:val="ListParagraph"/>
        <w:numPr>
          <w:ilvl w:val="0"/>
          <w:numId w:val="37"/>
        </w:numPr>
      </w:pPr>
      <w:r>
        <w:t>successfully transition the detainee to general accommodation in a correctional centre</w:t>
      </w:r>
      <w:r w:rsidR="00C23FF2">
        <w:t>.</w:t>
      </w:r>
    </w:p>
    <w:p w:rsidR="00642421" w:rsidRDefault="00642421" w:rsidP="00F52492">
      <w:pPr>
        <w:pStyle w:val="ListParagraph"/>
        <w:numPr>
          <w:ilvl w:val="1"/>
          <w:numId w:val="30"/>
        </w:numPr>
      </w:pPr>
      <w:r>
        <w:t xml:space="preserve">The </w:t>
      </w:r>
      <w:r w:rsidR="00BE3EEF">
        <w:t xml:space="preserve">after-hours </w:t>
      </w:r>
      <w:r>
        <w:t>placement of a detainee in the CSU must be a</w:t>
      </w:r>
      <w:r w:rsidR="00295F25">
        <w:t>uthorised</w:t>
      </w:r>
      <w:r>
        <w:t xml:space="preserve"> by the Officer-in-Charge or above</w:t>
      </w:r>
      <w:r w:rsidR="00E66653">
        <w:t>.</w:t>
      </w:r>
    </w:p>
    <w:p w:rsidR="004B2732" w:rsidRDefault="001C3907" w:rsidP="00F52492">
      <w:pPr>
        <w:pStyle w:val="ListParagraph"/>
        <w:numPr>
          <w:ilvl w:val="1"/>
          <w:numId w:val="30"/>
        </w:numPr>
      </w:pPr>
      <w:r>
        <w:t>The HRAT will</w:t>
      </w:r>
      <w:r w:rsidR="007D253B">
        <w:t xml:space="preserve"> review the placement of </w:t>
      </w:r>
      <w:r w:rsidR="009504E7">
        <w:t xml:space="preserve">all </w:t>
      </w:r>
      <w:r w:rsidR="007D253B">
        <w:t>detainees in the CSU on an ongoing basis</w:t>
      </w:r>
      <w:r w:rsidR="009504E7">
        <w:t>.</w:t>
      </w:r>
    </w:p>
    <w:p w:rsidR="009504E7" w:rsidRDefault="004E782F" w:rsidP="00F52492">
      <w:pPr>
        <w:pStyle w:val="ListParagraph"/>
        <w:numPr>
          <w:ilvl w:val="1"/>
          <w:numId w:val="30"/>
        </w:numPr>
      </w:pPr>
      <w:r>
        <w:t xml:space="preserve">All detainees will be searched on arrival to the CSU in accordance with the </w:t>
      </w:r>
      <w:r>
        <w:rPr>
          <w:i/>
          <w:u w:val="single"/>
        </w:rPr>
        <w:t>Searching Strategy</w:t>
      </w:r>
      <w:r>
        <w:t>.</w:t>
      </w:r>
      <w:r w:rsidR="004E6FA8">
        <w:t xml:space="preserve"> </w:t>
      </w:r>
    </w:p>
    <w:p w:rsidR="005B046E" w:rsidRDefault="006A57BF" w:rsidP="006A57BF">
      <w:pPr>
        <w:pStyle w:val="ListParagraph"/>
        <w:numPr>
          <w:ilvl w:val="1"/>
          <w:numId w:val="30"/>
        </w:numPr>
      </w:pPr>
      <w:r>
        <w:t>The issue of clothing, bedding</w:t>
      </w:r>
      <w:r w:rsidR="00F051E0">
        <w:t>, hygiene</w:t>
      </w:r>
      <w:r>
        <w:t xml:space="preserve"> and property items to detainees will be managed in accordance with</w:t>
      </w:r>
      <w:r w:rsidR="005B046E">
        <w:t>:</w:t>
      </w:r>
    </w:p>
    <w:p w:rsidR="004E6FA8" w:rsidRDefault="006A57BF" w:rsidP="00D30B74">
      <w:pPr>
        <w:pStyle w:val="ListParagraph"/>
        <w:numPr>
          <w:ilvl w:val="0"/>
          <w:numId w:val="39"/>
        </w:numPr>
      </w:pPr>
      <w:r>
        <w:t xml:space="preserve">the detainee’s </w:t>
      </w:r>
      <w:r w:rsidR="003534EE">
        <w:rPr>
          <w:i/>
          <w:iCs/>
          <w:u w:val="single"/>
        </w:rPr>
        <w:t xml:space="preserve">D30.F3: </w:t>
      </w:r>
      <w:r w:rsidRPr="006A57BF">
        <w:rPr>
          <w:i/>
          <w:u w:val="single"/>
        </w:rPr>
        <w:t xml:space="preserve">Modified Risk </w:t>
      </w:r>
      <w:r w:rsidR="00F051E0" w:rsidRPr="006A57BF">
        <w:rPr>
          <w:i/>
          <w:u w:val="single"/>
        </w:rPr>
        <w:t>Management</w:t>
      </w:r>
      <w:r w:rsidRPr="006A57BF">
        <w:rPr>
          <w:i/>
          <w:u w:val="single"/>
        </w:rPr>
        <w:t xml:space="preserve"> Plan</w:t>
      </w:r>
      <w:r w:rsidR="005B046E">
        <w:t>;</w:t>
      </w:r>
    </w:p>
    <w:p w:rsidR="005B046E" w:rsidRDefault="005B046E" w:rsidP="00D30B74">
      <w:pPr>
        <w:pStyle w:val="ListParagraph"/>
        <w:numPr>
          <w:ilvl w:val="0"/>
          <w:numId w:val="39"/>
        </w:numPr>
      </w:pPr>
      <w:r>
        <w:rPr>
          <w:i/>
          <w:u w:val="single"/>
        </w:rPr>
        <w:t>Detainee Hygiene Policy</w:t>
      </w:r>
      <w:r>
        <w:t>; and</w:t>
      </w:r>
    </w:p>
    <w:p w:rsidR="005B046E" w:rsidRDefault="005B046E" w:rsidP="00D30B74">
      <w:pPr>
        <w:pStyle w:val="ListParagraph"/>
        <w:numPr>
          <w:ilvl w:val="0"/>
          <w:numId w:val="39"/>
        </w:numPr>
      </w:pPr>
      <w:r>
        <w:rPr>
          <w:i/>
          <w:u w:val="single"/>
        </w:rPr>
        <w:t>Detainee Property Policy</w:t>
      </w:r>
      <w:r>
        <w:t>.</w:t>
      </w:r>
    </w:p>
    <w:p w:rsidR="00624C99" w:rsidRDefault="00624C99" w:rsidP="00624C99">
      <w:pPr>
        <w:pStyle w:val="ListParagraph"/>
        <w:numPr>
          <w:ilvl w:val="1"/>
          <w:numId w:val="30"/>
        </w:numPr>
      </w:pPr>
      <w:r>
        <w:t xml:space="preserve">As far as practicable, the restriction of access to in-possession property items must be consistent with managing the risk posed by a detainee and not be automatic. </w:t>
      </w:r>
    </w:p>
    <w:p w:rsidR="004E6FA8" w:rsidRPr="004A065A" w:rsidRDefault="004A065A" w:rsidP="004A065A">
      <w:pPr>
        <w:ind w:left="993"/>
        <w:rPr>
          <w:b/>
        </w:rPr>
      </w:pPr>
      <w:r w:rsidRPr="004A065A">
        <w:rPr>
          <w:b/>
        </w:rPr>
        <w:t>Buy-ups</w:t>
      </w:r>
    </w:p>
    <w:p w:rsidR="000145F5" w:rsidRDefault="00B90719" w:rsidP="00F52492">
      <w:pPr>
        <w:pStyle w:val="ListParagraph"/>
        <w:numPr>
          <w:ilvl w:val="1"/>
          <w:numId w:val="30"/>
        </w:numPr>
      </w:pPr>
      <w:r>
        <w:t xml:space="preserve">Access to purchased items through buy-ups </w:t>
      </w:r>
      <w:r w:rsidR="00994035">
        <w:t>may be in accordance with</w:t>
      </w:r>
      <w:r w:rsidR="000145F5">
        <w:t>:</w:t>
      </w:r>
    </w:p>
    <w:p w:rsidR="00F051E0" w:rsidRDefault="0081501D" w:rsidP="00D30B74">
      <w:pPr>
        <w:pStyle w:val="ListParagraph"/>
        <w:numPr>
          <w:ilvl w:val="0"/>
          <w:numId w:val="38"/>
        </w:numPr>
      </w:pPr>
      <w:r>
        <w:lastRenderedPageBreak/>
        <w:t xml:space="preserve">according to a detainee’s </w:t>
      </w:r>
      <w:r w:rsidR="003534EE">
        <w:rPr>
          <w:i/>
          <w:iCs/>
          <w:u w:val="single"/>
        </w:rPr>
        <w:t xml:space="preserve">D30.F3: </w:t>
      </w:r>
      <w:r>
        <w:rPr>
          <w:i/>
          <w:u w:val="single"/>
        </w:rPr>
        <w:t>Modified Risk Management Plan</w:t>
      </w:r>
      <w:r w:rsidR="00C229AB">
        <w:t xml:space="preserve"> approved by custodial representatives in the HRAT</w:t>
      </w:r>
      <w:r w:rsidR="000145F5">
        <w:t>;</w:t>
      </w:r>
    </w:p>
    <w:p w:rsidR="000145F5" w:rsidRDefault="000145F5" w:rsidP="00D30B74">
      <w:pPr>
        <w:pStyle w:val="ListParagraph"/>
        <w:numPr>
          <w:ilvl w:val="0"/>
          <w:numId w:val="38"/>
        </w:numPr>
      </w:pPr>
      <w:r>
        <w:t>as determined by the Area Manager; or</w:t>
      </w:r>
    </w:p>
    <w:p w:rsidR="000145F5" w:rsidRDefault="000145F5" w:rsidP="00D30B74">
      <w:pPr>
        <w:pStyle w:val="ListParagraph"/>
        <w:numPr>
          <w:ilvl w:val="0"/>
          <w:numId w:val="38"/>
        </w:numPr>
      </w:pPr>
      <w:r>
        <w:t>on receipt of a therapeutic recommendation from FMHS.</w:t>
      </w:r>
    </w:p>
    <w:p w:rsidR="00F051E0" w:rsidRDefault="00E443CA" w:rsidP="00F52492">
      <w:pPr>
        <w:pStyle w:val="ListParagraph"/>
        <w:numPr>
          <w:ilvl w:val="1"/>
          <w:numId w:val="30"/>
        </w:numPr>
      </w:pPr>
      <w:r>
        <w:t>Where a detainee is restricted access to non-perishable items purchased while in the CSU, these will be stored and returned to the detainee on relocation.</w:t>
      </w:r>
    </w:p>
    <w:p w:rsidR="004E6FA8" w:rsidRDefault="0069619C" w:rsidP="00F52492">
      <w:pPr>
        <w:pStyle w:val="ListParagraph"/>
        <w:numPr>
          <w:ilvl w:val="1"/>
          <w:numId w:val="30"/>
        </w:numPr>
      </w:pPr>
      <w:r>
        <w:t xml:space="preserve">Perishable items purchased by a detainee and restricted under their </w:t>
      </w:r>
      <w:r w:rsidR="003534EE">
        <w:rPr>
          <w:i/>
          <w:iCs/>
          <w:u w:val="single"/>
        </w:rPr>
        <w:t xml:space="preserve">D30.F3: </w:t>
      </w:r>
      <w:r>
        <w:rPr>
          <w:i/>
          <w:u w:val="single"/>
        </w:rPr>
        <w:t>Modified Risk Management Plan</w:t>
      </w:r>
      <w:r>
        <w:t xml:space="preserve"> will be disposed</w:t>
      </w:r>
      <w:r w:rsidR="003D205E">
        <w:t xml:space="preserve"> and no compensation will be considered</w:t>
      </w:r>
      <w:r>
        <w:t>.</w:t>
      </w:r>
    </w:p>
    <w:p w:rsidR="0069619C" w:rsidRPr="00634033" w:rsidRDefault="000C742A" w:rsidP="00634033">
      <w:pPr>
        <w:ind w:left="993"/>
        <w:rPr>
          <w:b/>
        </w:rPr>
      </w:pPr>
      <w:r>
        <w:rPr>
          <w:b/>
        </w:rPr>
        <w:t>Safety smock</w:t>
      </w:r>
    </w:p>
    <w:p w:rsidR="000C742A" w:rsidRDefault="00980849" w:rsidP="00980849">
      <w:pPr>
        <w:pStyle w:val="ListParagraph"/>
        <w:numPr>
          <w:ilvl w:val="1"/>
          <w:numId w:val="30"/>
        </w:numPr>
      </w:pPr>
      <w:r>
        <w:t>A d</w:t>
      </w:r>
      <w:r w:rsidR="000C742A">
        <w:t>etainee may be issued with a safety smock</w:t>
      </w:r>
      <w:r>
        <w:t xml:space="preserve"> </w:t>
      </w:r>
      <w:r w:rsidR="000C742A">
        <w:t>only as a last resort on the recommendation of Justice Health Services</w:t>
      </w:r>
      <w:r>
        <w:t xml:space="preserve"> or Duty Manager where they are placing items around their neck as a self-harming behaviour. </w:t>
      </w:r>
    </w:p>
    <w:p w:rsidR="00634033" w:rsidRPr="00F52492" w:rsidRDefault="00745EFE" w:rsidP="00F52492">
      <w:pPr>
        <w:pStyle w:val="ListParagraph"/>
        <w:numPr>
          <w:ilvl w:val="1"/>
          <w:numId w:val="30"/>
        </w:numPr>
      </w:pPr>
      <w:r>
        <w:t>The HRAT must review the recommendation for a detainee to wear a safety smock each business day and confirm</w:t>
      </w:r>
      <w:r w:rsidR="006F48DD">
        <w:t xml:space="preserve"> or revoke the direction. </w:t>
      </w:r>
    </w:p>
    <w:p w:rsidR="00F52492" w:rsidRDefault="004214A4" w:rsidP="00BE24E9">
      <w:pPr>
        <w:pStyle w:val="Heading1"/>
      </w:pPr>
      <w:bookmarkStart w:id="17" w:name="_Toc19796188"/>
      <w:r>
        <w:t>EXIT</w:t>
      </w:r>
      <w:r w:rsidR="000E043A">
        <w:t xml:space="preserve"> PLANNING</w:t>
      </w:r>
      <w:bookmarkEnd w:id="17"/>
    </w:p>
    <w:p w:rsidR="001B5159" w:rsidRDefault="00A71794" w:rsidP="00B9367D">
      <w:pPr>
        <w:pStyle w:val="ListParagraph"/>
        <w:numPr>
          <w:ilvl w:val="1"/>
          <w:numId w:val="30"/>
        </w:numPr>
      </w:pPr>
      <w:r>
        <w:t xml:space="preserve">The HRAT will review a detainee’s </w:t>
      </w:r>
      <w:r w:rsidR="003534EE">
        <w:rPr>
          <w:i/>
          <w:iCs/>
          <w:u w:val="single"/>
        </w:rPr>
        <w:t xml:space="preserve">D30.F3: </w:t>
      </w:r>
      <w:r>
        <w:rPr>
          <w:i/>
          <w:u w:val="single"/>
        </w:rPr>
        <w:t>Modified Risk Management Plan</w:t>
      </w:r>
      <w:r>
        <w:t xml:space="preserve"> on an ongoing basis and determine where a detainee no longer requires management under this policy</w:t>
      </w:r>
      <w:r w:rsidR="00325BC4">
        <w:t>, including where FMHS have advised that a detainee can be relocated from the CSU.</w:t>
      </w:r>
    </w:p>
    <w:p w:rsidR="00325BC4" w:rsidRDefault="003E0B49" w:rsidP="00B9367D">
      <w:pPr>
        <w:pStyle w:val="ListParagraph"/>
        <w:numPr>
          <w:ilvl w:val="1"/>
          <w:numId w:val="30"/>
        </w:numPr>
      </w:pPr>
      <w:r>
        <w:t>Where a decision has been made under section 1</w:t>
      </w:r>
      <w:r w:rsidR="00CF2E8A">
        <w:t>2</w:t>
      </w:r>
      <w:r>
        <w:t>.1, the HRAT will determine</w:t>
      </w:r>
      <w:r w:rsidR="00325BC4">
        <w:t>:</w:t>
      </w:r>
    </w:p>
    <w:p w:rsidR="00325BC4" w:rsidRDefault="00325BC4" w:rsidP="00325BC4">
      <w:pPr>
        <w:pStyle w:val="ListParagraph"/>
        <w:numPr>
          <w:ilvl w:val="0"/>
          <w:numId w:val="52"/>
        </w:numPr>
      </w:pPr>
      <w:r>
        <w:t>any observation requirements for the detainee;</w:t>
      </w:r>
    </w:p>
    <w:p w:rsidR="00325BC4" w:rsidRDefault="00325BC4" w:rsidP="00325BC4">
      <w:pPr>
        <w:pStyle w:val="ListParagraph"/>
        <w:numPr>
          <w:ilvl w:val="0"/>
          <w:numId w:val="52"/>
        </w:numPr>
      </w:pPr>
      <w:r>
        <w:t xml:space="preserve">any placement considerations; and/or </w:t>
      </w:r>
    </w:p>
    <w:p w:rsidR="00A71794" w:rsidRDefault="003E0B49" w:rsidP="00325BC4">
      <w:pPr>
        <w:pStyle w:val="ListParagraph"/>
        <w:numPr>
          <w:ilvl w:val="0"/>
          <w:numId w:val="52"/>
        </w:numPr>
      </w:pPr>
      <w:r>
        <w:t>the appropriate level of ongoing support</w:t>
      </w:r>
      <w:r w:rsidR="00EF2812">
        <w:t xml:space="preserve"> where required.</w:t>
      </w:r>
    </w:p>
    <w:p w:rsidR="00B77D59" w:rsidRDefault="00D51089" w:rsidP="00BE24E9">
      <w:pPr>
        <w:pStyle w:val="Heading1"/>
      </w:pPr>
      <w:bookmarkStart w:id="18" w:name="_Toc19796189"/>
      <w:r>
        <w:t>MANAGEMENT</w:t>
      </w:r>
      <w:r w:rsidR="00C23059">
        <w:t xml:space="preserve"> PLAN</w:t>
      </w:r>
      <w:bookmarkEnd w:id="18"/>
    </w:p>
    <w:p w:rsidR="00905200" w:rsidRDefault="00905200" w:rsidP="00B77D59">
      <w:pPr>
        <w:pStyle w:val="ListParagraph"/>
        <w:numPr>
          <w:ilvl w:val="1"/>
          <w:numId w:val="30"/>
        </w:numPr>
      </w:pPr>
      <w:r>
        <w:t xml:space="preserve">Where a detainee </w:t>
      </w:r>
      <w:r w:rsidR="00EB75C6">
        <w:t xml:space="preserve">presents with highly disruptive and challenging behaviours, the </w:t>
      </w:r>
      <w:r w:rsidR="00D73414">
        <w:t xml:space="preserve">Deputy General Manager Custodial Operations or above </w:t>
      </w:r>
      <w:r w:rsidR="00EB75C6">
        <w:t>may direct the HRAT to develop and oversee a multi-disciplinary plan for the detainee.</w:t>
      </w:r>
    </w:p>
    <w:p w:rsidR="00FD6B6A" w:rsidRDefault="006D5DB8" w:rsidP="00B77D59">
      <w:pPr>
        <w:pStyle w:val="ListParagraph"/>
        <w:numPr>
          <w:ilvl w:val="1"/>
          <w:numId w:val="30"/>
        </w:numPr>
      </w:pPr>
      <w:r>
        <w:t>In developing a plan for a detainee, the HRAT may consider:</w:t>
      </w:r>
    </w:p>
    <w:p w:rsidR="006D5DB8" w:rsidRDefault="006D5DB8" w:rsidP="00A86050">
      <w:pPr>
        <w:pStyle w:val="ListParagraph"/>
        <w:numPr>
          <w:ilvl w:val="0"/>
          <w:numId w:val="46"/>
        </w:numPr>
      </w:pPr>
      <w:r>
        <w:t>health, including mental health, intervention and support;</w:t>
      </w:r>
    </w:p>
    <w:p w:rsidR="006D5DB8" w:rsidRDefault="006D5DB8" w:rsidP="00A86050">
      <w:pPr>
        <w:pStyle w:val="ListParagraph"/>
        <w:numPr>
          <w:ilvl w:val="0"/>
          <w:numId w:val="46"/>
        </w:numPr>
      </w:pPr>
      <w:r>
        <w:t xml:space="preserve">family </w:t>
      </w:r>
      <w:r w:rsidR="00BB6960">
        <w:t xml:space="preserve">or kinship </w:t>
      </w:r>
      <w:r>
        <w:t>involvement;</w:t>
      </w:r>
    </w:p>
    <w:p w:rsidR="00E55048" w:rsidRDefault="00E50F97" w:rsidP="00A86050">
      <w:pPr>
        <w:pStyle w:val="ListParagraph"/>
        <w:numPr>
          <w:ilvl w:val="0"/>
          <w:numId w:val="46"/>
        </w:numPr>
      </w:pPr>
      <w:r>
        <w:t xml:space="preserve">maintaining </w:t>
      </w:r>
      <w:r w:rsidR="00E55048">
        <w:t xml:space="preserve">cultural </w:t>
      </w:r>
      <w:r w:rsidR="00040B02">
        <w:t>ties;</w:t>
      </w:r>
    </w:p>
    <w:p w:rsidR="006D5DB8" w:rsidRDefault="006D5DB8" w:rsidP="00A86050">
      <w:pPr>
        <w:pStyle w:val="ListParagraph"/>
        <w:numPr>
          <w:ilvl w:val="0"/>
          <w:numId w:val="46"/>
        </w:numPr>
      </w:pPr>
      <w:r>
        <w:lastRenderedPageBreak/>
        <w:t>sentence management;</w:t>
      </w:r>
    </w:p>
    <w:p w:rsidR="006D5DB8" w:rsidRDefault="00CC1B0F" w:rsidP="00A86050">
      <w:pPr>
        <w:pStyle w:val="ListParagraph"/>
        <w:numPr>
          <w:ilvl w:val="0"/>
          <w:numId w:val="46"/>
        </w:numPr>
      </w:pPr>
      <w:r>
        <w:t xml:space="preserve">a </w:t>
      </w:r>
      <w:r w:rsidR="006D5DB8">
        <w:t>behavioural management plan</w:t>
      </w:r>
      <w:r>
        <w:t xml:space="preserve"> to assist staff</w:t>
      </w:r>
      <w:r w:rsidR="006D5DB8">
        <w:t>; and/or</w:t>
      </w:r>
    </w:p>
    <w:p w:rsidR="006D5DB8" w:rsidRDefault="006D5DB8" w:rsidP="00A86050">
      <w:pPr>
        <w:pStyle w:val="ListParagraph"/>
        <w:numPr>
          <w:ilvl w:val="0"/>
          <w:numId w:val="46"/>
        </w:numPr>
      </w:pPr>
      <w:r>
        <w:t>support for staff managing the detainee.</w:t>
      </w:r>
    </w:p>
    <w:p w:rsidR="00CC56AF" w:rsidRDefault="006D5DB8" w:rsidP="00CC56AF">
      <w:pPr>
        <w:pStyle w:val="ListParagraph"/>
        <w:numPr>
          <w:ilvl w:val="1"/>
          <w:numId w:val="30"/>
        </w:numPr>
      </w:pPr>
      <w:r>
        <w:t xml:space="preserve">The HRAT will review a detainee’s plan on an ongoing </w:t>
      </w:r>
      <w:r w:rsidR="00CC56AF">
        <w:t>basis and provide a recommendation to the GMCO where a personal plan is no longer required for a detainee.</w:t>
      </w:r>
    </w:p>
    <w:p w:rsidR="00FF2E34" w:rsidRDefault="00427014" w:rsidP="00BE24E9">
      <w:pPr>
        <w:pStyle w:val="Heading1"/>
      </w:pPr>
      <w:bookmarkStart w:id="19" w:name="_Toc19796190"/>
      <w:r>
        <w:t>RECORDS</w:t>
      </w:r>
      <w:bookmarkEnd w:id="19"/>
    </w:p>
    <w:p w:rsidR="00FF2E34" w:rsidRDefault="00461511" w:rsidP="00BE24E9">
      <w:pPr>
        <w:pStyle w:val="ListParagraph"/>
        <w:numPr>
          <w:ilvl w:val="1"/>
          <w:numId w:val="30"/>
        </w:numPr>
      </w:pPr>
      <w:r>
        <w:t xml:space="preserve">All observation records </w:t>
      </w:r>
      <w:r w:rsidR="00363BD5">
        <w:t xml:space="preserve">must be </w:t>
      </w:r>
      <w:r w:rsidR="00503600">
        <w:t xml:space="preserve">up-to-date at all times. </w:t>
      </w:r>
    </w:p>
    <w:p w:rsidR="00461511" w:rsidRDefault="00461511" w:rsidP="00BE24E9">
      <w:pPr>
        <w:pStyle w:val="ListParagraph"/>
        <w:numPr>
          <w:ilvl w:val="1"/>
          <w:numId w:val="30"/>
        </w:numPr>
      </w:pPr>
      <w:r>
        <w:t xml:space="preserve">Detainee behaviours and interactions with staff must be recorded </w:t>
      </w:r>
      <w:r w:rsidR="00024F82">
        <w:t xml:space="preserve">as a case note </w:t>
      </w:r>
      <w:r>
        <w:t>on a detainee’s electronic record system.</w:t>
      </w:r>
    </w:p>
    <w:p w:rsidR="0042552C" w:rsidRPr="00FF2E34" w:rsidRDefault="0042552C" w:rsidP="00BE24E9">
      <w:pPr>
        <w:pStyle w:val="ListParagraph"/>
        <w:numPr>
          <w:ilvl w:val="1"/>
          <w:numId w:val="30"/>
        </w:numPr>
      </w:pPr>
      <w:r>
        <w:t>All records under this policy must be stored in a detainee’s electronic record system and custody file.</w:t>
      </w:r>
    </w:p>
    <w:p w:rsidR="00FB75A2" w:rsidRPr="00FB75A2" w:rsidRDefault="00FB75A2" w:rsidP="00BE24E9">
      <w:pPr>
        <w:pStyle w:val="Heading1"/>
      </w:pPr>
      <w:bookmarkStart w:id="20" w:name="_Toc19796191"/>
      <w:r>
        <w:t>RELATED DOCUMENTS</w:t>
      </w:r>
      <w:bookmarkEnd w:id="20"/>
    </w:p>
    <w:bookmarkEnd w:id="5"/>
    <w:p w:rsidR="0042666E" w:rsidRDefault="00FB75A2" w:rsidP="00BE24E9">
      <w:pPr>
        <w:pStyle w:val="ListParagraph"/>
      </w:pPr>
      <w:r>
        <w:t>A –</w:t>
      </w:r>
      <w:r w:rsidR="00D54EDE">
        <w:t xml:space="preserve"> </w:t>
      </w:r>
      <w:r w:rsidR="007618A8">
        <w:t>D30.F1:</w:t>
      </w:r>
      <w:r w:rsidR="00A20687">
        <w:t xml:space="preserve"> At-Risk Referral</w:t>
      </w:r>
    </w:p>
    <w:p w:rsidR="00CD23C0" w:rsidRDefault="00CD23C0" w:rsidP="00BE24E9">
      <w:pPr>
        <w:pStyle w:val="ListParagraph"/>
      </w:pPr>
      <w:r>
        <w:t>B – D30.</w:t>
      </w:r>
      <w:r w:rsidR="00544563">
        <w:t>F</w:t>
      </w:r>
      <w:r>
        <w:t>2: Interim Risk Management Plan</w:t>
      </w:r>
    </w:p>
    <w:p w:rsidR="00CD23C0" w:rsidRDefault="00CD23C0" w:rsidP="00BE24E9">
      <w:pPr>
        <w:pStyle w:val="ListParagraph"/>
      </w:pPr>
      <w:r>
        <w:t>C – D30.F3: Modified Risk Management Plan</w:t>
      </w:r>
    </w:p>
    <w:p w:rsidR="00EC052D" w:rsidRDefault="00CD23C0" w:rsidP="00BE24E9">
      <w:pPr>
        <w:pStyle w:val="ListParagraph"/>
      </w:pPr>
      <w:r>
        <w:t>D</w:t>
      </w:r>
      <w:r w:rsidR="00EC052D">
        <w:t xml:space="preserve"> – </w:t>
      </w:r>
      <w:r w:rsidR="00035D8E">
        <w:t>Forensic Mental Health Notification Form</w:t>
      </w:r>
    </w:p>
    <w:p w:rsidR="006E1CE2" w:rsidRDefault="006248FF" w:rsidP="00BE24E9">
      <w:pPr>
        <w:pStyle w:val="ListParagraph"/>
      </w:pPr>
      <w:r>
        <w:t>E</w:t>
      </w:r>
      <w:r w:rsidR="006E1CE2">
        <w:t xml:space="preserve"> – </w:t>
      </w:r>
      <w:r w:rsidR="00035D8E">
        <w:t>Risk Alerts Policy</w:t>
      </w:r>
    </w:p>
    <w:p w:rsidR="006F5590" w:rsidRDefault="006248FF" w:rsidP="003E6D01">
      <w:pPr>
        <w:pStyle w:val="ListParagraph"/>
      </w:pPr>
      <w:r>
        <w:t>F</w:t>
      </w:r>
      <w:r w:rsidR="006E1CE2">
        <w:t xml:space="preserve"> – </w:t>
      </w:r>
      <w:r w:rsidR="00035D8E">
        <w:t xml:space="preserve">Code Pink Operating Procedure </w:t>
      </w:r>
    </w:p>
    <w:p w:rsidR="00941CB1" w:rsidRDefault="00941CB1" w:rsidP="00F4197A">
      <w:pPr>
        <w:ind w:left="0"/>
      </w:pPr>
    </w:p>
    <w:p w:rsidR="00950E0F" w:rsidRPr="00950E0F" w:rsidRDefault="00950E0F" w:rsidP="00E52F2A">
      <w:pPr>
        <w:pStyle w:val="ListParagraph"/>
        <w:numPr>
          <w:ilvl w:val="0"/>
          <w:numId w:val="0"/>
        </w:numPr>
        <w:ind w:left="1134"/>
      </w:pPr>
    </w:p>
    <w:p w:rsidR="00FF2E34" w:rsidRDefault="00FF2E34" w:rsidP="006F5590">
      <w:pPr>
        <w:pStyle w:val="NoSpacing"/>
        <w:spacing w:line="276" w:lineRule="auto"/>
        <w:ind w:left="0"/>
      </w:pPr>
    </w:p>
    <w:p w:rsidR="006E1CE2" w:rsidRDefault="006E1CE2" w:rsidP="00006060">
      <w:pPr>
        <w:pStyle w:val="NoSpacing"/>
        <w:spacing w:line="276" w:lineRule="auto"/>
      </w:pPr>
    </w:p>
    <w:p w:rsidR="00765B93" w:rsidRDefault="003D0AE2" w:rsidP="00006060">
      <w:pPr>
        <w:pStyle w:val="NoSpacing"/>
        <w:spacing w:line="276" w:lineRule="auto"/>
      </w:pPr>
      <w:r w:rsidRPr="00017CC7">
        <w:rPr>
          <w:noProof/>
          <w:lang w:eastAsia="en-AU"/>
        </w:rPr>
        <w:drawing>
          <wp:inline distT="0" distB="0" distL="0" distR="0">
            <wp:extent cx="1989455" cy="7023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34" w:rsidRDefault="00FF2E34" w:rsidP="00006060">
      <w:pPr>
        <w:pStyle w:val="NoSpacing"/>
        <w:spacing w:line="276" w:lineRule="auto"/>
      </w:pPr>
    </w:p>
    <w:p w:rsidR="00F4197A" w:rsidRDefault="00F4197A" w:rsidP="00006060">
      <w:pPr>
        <w:pStyle w:val="NoSpacing"/>
        <w:spacing w:line="276" w:lineRule="auto"/>
      </w:pPr>
      <w:r w:rsidRPr="00006060">
        <w:t xml:space="preserve">Jon Peach </w:t>
      </w:r>
      <w:r w:rsidRPr="00006060">
        <w:br/>
        <w:t xml:space="preserve">Executive Director </w:t>
      </w:r>
      <w:r w:rsidRPr="00006060">
        <w:br/>
        <w:t xml:space="preserve">ACT Corrective Services </w:t>
      </w:r>
      <w:r w:rsidRPr="00006060">
        <w:br/>
      </w:r>
      <w:r w:rsidR="003D0AE2">
        <w:t>11</w:t>
      </w:r>
      <w:r w:rsidR="00113900">
        <w:t xml:space="preserve"> </w:t>
      </w:r>
      <w:r w:rsidR="00CD23C0">
        <w:t>October</w:t>
      </w:r>
      <w:r w:rsidR="00113900">
        <w:t xml:space="preserve"> 2019</w:t>
      </w:r>
    </w:p>
    <w:p w:rsidR="00FB75A2" w:rsidRDefault="00FB75A2" w:rsidP="00006060">
      <w:pPr>
        <w:pStyle w:val="NoSpacing"/>
        <w:spacing w:line="276" w:lineRule="auto"/>
      </w:pPr>
    </w:p>
    <w:p w:rsidR="00A20BEA" w:rsidRPr="00006060" w:rsidRDefault="00A20BEA" w:rsidP="00006060">
      <w:pPr>
        <w:pStyle w:val="NoSpacing"/>
        <w:spacing w:line="276" w:lineRule="auto"/>
      </w:pPr>
    </w:p>
    <w:p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lastRenderedPageBreak/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D9244A" w:rsidP="00FC14AC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113900">
              <w:rPr>
                <w:rFonts w:ascii="Calibri" w:hAnsi="Calibri"/>
                <w:sz w:val="20"/>
                <w:szCs w:val="22"/>
              </w:rPr>
              <w:t>Management of At-Risk Detainees</w:t>
            </w:r>
            <w:r>
              <w:rPr>
                <w:rFonts w:ascii="Calibri" w:hAnsi="Calibri"/>
                <w:sz w:val="20"/>
                <w:szCs w:val="22"/>
              </w:rPr>
              <w:t>) Policy 201</w:t>
            </w:r>
            <w:r w:rsidR="00113900">
              <w:rPr>
                <w:rFonts w:ascii="Calibri" w:hAnsi="Calibri"/>
                <w:sz w:val="20"/>
                <w:szCs w:val="22"/>
              </w:rPr>
              <w:t>9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="00FC14AC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226A12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6F6F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Executive Director,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:rsidR="001F5F35" w:rsidRPr="00006060" w:rsidRDefault="001F5F35" w:rsidP="00110125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201</w:t>
            </w:r>
            <w:r w:rsidR="00113900">
              <w:rPr>
                <w:i/>
                <w:sz w:val="20"/>
              </w:rPr>
              <w:t>9</w:t>
            </w:r>
          </w:p>
        </w:tc>
      </w:tr>
      <w:tr w:rsidR="002E7ABC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:rsidR="002E7ABC" w:rsidRPr="00006060" w:rsidRDefault="00113900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General Manager Custodial Operations</w:t>
            </w:r>
          </w:p>
        </w:tc>
      </w:tr>
    </w:tbl>
    <w:p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2"/>
        <w:gridCol w:w="1801"/>
        <w:gridCol w:w="2510"/>
        <w:gridCol w:w="1743"/>
      </w:tblGrid>
      <w:tr w:rsidR="00C6621D" w:rsidTr="002F2A1B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C6621D" w:rsidRPr="008660CA" w:rsidRDefault="00C6621D" w:rsidP="002F2A1B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:rsidTr="002F2A1B">
        <w:trPr>
          <w:trHeight w:val="395"/>
        </w:trPr>
        <w:tc>
          <w:tcPr>
            <w:tcW w:w="0" w:type="auto"/>
          </w:tcPr>
          <w:p w:rsidR="00C6621D" w:rsidRPr="008660CA" w:rsidRDefault="00C6621D" w:rsidP="002F2A1B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:rsidR="00C6621D" w:rsidRPr="008660CA" w:rsidRDefault="00C6621D" w:rsidP="002F2A1B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:rsidR="00C6621D" w:rsidRPr="008660CA" w:rsidRDefault="00C6621D" w:rsidP="002F2A1B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:rsidR="00C6621D" w:rsidRPr="008660CA" w:rsidRDefault="00C6621D" w:rsidP="002F2A1B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:rsidTr="002F2A1B">
        <w:trPr>
          <w:trHeight w:val="395"/>
        </w:trPr>
        <w:tc>
          <w:tcPr>
            <w:tcW w:w="0" w:type="auto"/>
          </w:tcPr>
          <w:p w:rsidR="00C6621D" w:rsidRPr="008660CA" w:rsidRDefault="00C6621D" w:rsidP="002F2A1B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:rsidR="00C6621D" w:rsidRPr="008660CA" w:rsidRDefault="00113900" w:rsidP="002F2A1B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May-19</w:t>
            </w:r>
          </w:p>
        </w:tc>
        <w:tc>
          <w:tcPr>
            <w:tcW w:w="0" w:type="auto"/>
          </w:tcPr>
          <w:p w:rsidR="00C6621D" w:rsidRPr="008660CA" w:rsidRDefault="00C6621D" w:rsidP="002F2A1B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:rsidR="00C6621D" w:rsidRPr="008660CA" w:rsidRDefault="00113900" w:rsidP="002F2A1B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:rsidR="00C6621D" w:rsidRPr="00C6621D" w:rsidRDefault="00C6621D" w:rsidP="00C6621D"/>
    <w:sectPr w:rsidR="00C6621D" w:rsidRPr="00C6621D" w:rsidSect="0029213F">
      <w:headerReference w:type="first" r:id="rId17"/>
      <w:footerReference w:type="first" r:id="rId18"/>
      <w:pgSz w:w="11906" w:h="16838"/>
      <w:pgMar w:top="1440" w:right="1440" w:bottom="1440" w:left="1440" w:header="283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3ED" w:rsidRDefault="00FC73ED" w:rsidP="00D312E7">
      <w:r>
        <w:separator/>
      </w:r>
    </w:p>
    <w:p w:rsidR="00FC73ED" w:rsidRDefault="00FC73ED" w:rsidP="00D312E7"/>
  </w:endnote>
  <w:endnote w:type="continuationSeparator" w:id="0">
    <w:p w:rsidR="00FC73ED" w:rsidRDefault="00FC73ED" w:rsidP="00D312E7">
      <w:r>
        <w:continuationSeparator/>
      </w:r>
    </w:p>
    <w:p w:rsidR="00FC73ED" w:rsidRDefault="00FC73ED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FC73ED" w:rsidRPr="00FF297B" w:rsidTr="00972184">
        <w:tc>
          <w:tcPr>
            <w:tcW w:w="2836" w:type="pct"/>
            <w:vAlign w:val="bottom"/>
          </w:tcPr>
          <w:p w:rsidR="00FC73ED" w:rsidRPr="0042666E" w:rsidRDefault="00FC73ED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FC73ED" w:rsidRPr="00FF297B" w:rsidRDefault="00FC73ED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FC73ED" w:rsidRDefault="00FC73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5F" w:rsidRDefault="00F87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2F2A1B" w:rsidRPr="00951B9C" w:rsidTr="00823FCB">
      <w:tc>
        <w:tcPr>
          <w:tcW w:w="2069" w:type="pct"/>
        </w:tcPr>
        <w:p w:rsidR="002F2A1B" w:rsidRPr="00951B9C" w:rsidRDefault="002F2A1B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:rsidR="002F2A1B" w:rsidRPr="00951B9C" w:rsidRDefault="002F2A1B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:rsidR="002F2A1B" w:rsidRPr="00951B9C" w:rsidRDefault="002F2A1B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2F2A1B" w:rsidRPr="00951B9C" w:rsidTr="00972184">
      <w:tc>
        <w:tcPr>
          <w:tcW w:w="1441" w:type="pct"/>
        </w:tcPr>
        <w:p w:rsidR="002F2A1B" w:rsidRPr="0077614B" w:rsidRDefault="002F2A1B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:rsidR="002F2A1B" w:rsidRPr="00951B9C" w:rsidRDefault="002F2A1B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:rsidR="002F2A1B" w:rsidRPr="0077614B" w:rsidRDefault="002F2A1B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77614B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Pr="0077614B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77614B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Pr="0077614B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Pr="0077614B">
            <w:rPr>
              <w:rFonts w:ascii="Calibri" w:hAnsi="Calibri"/>
              <w:noProof/>
              <w:color w:val="000000"/>
              <w:sz w:val="18"/>
              <w:szCs w:val="18"/>
            </w:rPr>
            <w:t>4</w:t>
          </w:r>
          <w:r w:rsidRPr="0077614B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77614B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Pr="0077614B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77614B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Pr="0077614B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Pr="0077614B">
            <w:rPr>
              <w:rFonts w:ascii="Calibri" w:hAnsi="Calibri"/>
              <w:noProof/>
              <w:color w:val="000000"/>
              <w:sz w:val="18"/>
              <w:szCs w:val="18"/>
            </w:rPr>
            <w:t>4</w:t>
          </w:r>
          <w:r w:rsidRPr="0077614B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:rsidR="002F2A1B" w:rsidRDefault="002F2A1B">
    <w:pPr>
      <w:pStyle w:val="Footer"/>
    </w:pPr>
  </w:p>
  <w:p w:rsidR="002F2A1B" w:rsidRPr="00F8755F" w:rsidRDefault="00F8755F" w:rsidP="00F8755F">
    <w:pPr>
      <w:jc w:val="center"/>
      <w:rPr>
        <w:rFonts w:ascii="Arial" w:hAnsi="Arial" w:cs="Arial"/>
        <w:sz w:val="14"/>
      </w:rPr>
    </w:pPr>
    <w:r w:rsidRPr="00F8755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A1B" w:rsidRPr="00F8755F" w:rsidRDefault="00F8755F" w:rsidP="00F8755F">
    <w:pPr>
      <w:spacing w:line="240" w:lineRule="auto"/>
      <w:ind w:left="0"/>
      <w:jc w:val="center"/>
      <w:rPr>
        <w:rFonts w:ascii="Arial" w:hAnsi="Arial" w:cs="Arial"/>
        <w:sz w:val="14"/>
        <w:szCs w:val="14"/>
      </w:rPr>
    </w:pPr>
    <w:r w:rsidRPr="00F8755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4B" w:rsidRDefault="0077614B" w:rsidP="0057079E">
    <w:pPr>
      <w:pStyle w:val="Footer"/>
      <w:tabs>
        <w:tab w:val="left" w:pos="975"/>
      </w:tabs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421"/>
      <w:gridCol w:w="2556"/>
      <w:gridCol w:w="3541"/>
    </w:tblGrid>
    <w:tr w:rsidR="0077614B" w:rsidRPr="0065591D" w:rsidTr="00972184">
      <w:tc>
        <w:tcPr>
          <w:tcW w:w="1407" w:type="pct"/>
          <w:vAlign w:val="center"/>
        </w:tcPr>
        <w:p w:rsidR="0077614B" w:rsidRPr="00951B9C" w:rsidRDefault="0077614B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gridSpan w:val="2"/>
          <w:vAlign w:val="center"/>
        </w:tcPr>
        <w:p w:rsidR="0077614B" w:rsidRPr="00951B9C" w:rsidRDefault="0077614B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:rsidR="0077614B" w:rsidRPr="00951B9C" w:rsidRDefault="0077614B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:rsidR="0077614B" w:rsidRPr="009F7848" w:rsidRDefault="0077614B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26EE8F33" wp14:editId="28F85186">
                <wp:extent cx="2190750" cy="676275"/>
                <wp:effectExtent l="19050" t="0" r="0" b="0"/>
                <wp:docPr id="10" name="Picture 10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4B" w:rsidRPr="0065591D" w:rsidTr="00972184">
      <w:tc>
        <w:tcPr>
          <w:tcW w:w="1639" w:type="pct"/>
          <w:gridSpan w:val="2"/>
          <w:vAlign w:val="center"/>
        </w:tcPr>
        <w:p w:rsidR="0077614B" w:rsidRPr="00925494" w:rsidRDefault="0077614B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407" w:type="pct"/>
          <w:vAlign w:val="center"/>
        </w:tcPr>
        <w:p w:rsidR="0077614B" w:rsidRPr="006D622F" w:rsidRDefault="0077614B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3" w:type="pct"/>
        </w:tcPr>
        <w:p w:rsidR="0077614B" w:rsidRPr="002502E5" w:rsidRDefault="0077614B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:rsidR="0077614B" w:rsidRDefault="0077614B" w:rsidP="0057079E">
    <w:pPr>
      <w:pStyle w:val="Footer-smalltext"/>
      <w:rPr>
        <w:color w:val="548DD4"/>
      </w:rPr>
    </w:pPr>
  </w:p>
  <w:p w:rsidR="0029213F" w:rsidRPr="00F8755F" w:rsidRDefault="00F8755F" w:rsidP="00F8755F">
    <w:pPr>
      <w:spacing w:line="240" w:lineRule="auto"/>
      <w:ind w:left="0"/>
      <w:jc w:val="center"/>
      <w:rPr>
        <w:rFonts w:ascii="Arial" w:hAnsi="Arial" w:cs="Arial"/>
        <w:sz w:val="14"/>
        <w:szCs w:val="14"/>
      </w:rPr>
    </w:pPr>
    <w:r w:rsidRPr="00F8755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3ED" w:rsidRDefault="00FC73ED" w:rsidP="00D312E7">
      <w:r>
        <w:separator/>
      </w:r>
    </w:p>
    <w:p w:rsidR="00FC73ED" w:rsidRDefault="00FC73ED" w:rsidP="00D312E7"/>
  </w:footnote>
  <w:footnote w:type="continuationSeparator" w:id="0">
    <w:p w:rsidR="00FC73ED" w:rsidRDefault="00FC73ED" w:rsidP="00D312E7">
      <w:r>
        <w:continuationSeparator/>
      </w:r>
    </w:p>
    <w:p w:rsidR="00FC73ED" w:rsidRDefault="00FC73ED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5F" w:rsidRDefault="00F87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A1B" w:rsidRDefault="002F2A1B" w:rsidP="001B7BF8">
    <w:pPr>
      <w:pStyle w:val="Header"/>
      <w:pBdr>
        <w:bottom w:val="none" w:sz="0" w:space="0" w:color="auto"/>
      </w:pBdr>
    </w:pPr>
  </w:p>
  <w:p w:rsidR="002F2A1B" w:rsidRDefault="002F2A1B" w:rsidP="00D31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4B" w:rsidRPr="0077614B" w:rsidRDefault="0077614B" w:rsidP="0077614B">
    <w:pPr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4B" w:rsidRPr="0077614B" w:rsidRDefault="0077614B" w:rsidP="007761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173DF"/>
    <w:multiLevelType w:val="hybridMultilevel"/>
    <w:tmpl w:val="C4741DF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1" w15:restartNumberingAfterBreak="0">
    <w:nsid w:val="0C375626"/>
    <w:multiLevelType w:val="hybridMultilevel"/>
    <w:tmpl w:val="72C431A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0D4C500C"/>
    <w:multiLevelType w:val="hybridMultilevel"/>
    <w:tmpl w:val="990873C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3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6" w15:restartNumberingAfterBreak="0">
    <w:nsid w:val="16B43B99"/>
    <w:multiLevelType w:val="hybridMultilevel"/>
    <w:tmpl w:val="D52EEBF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7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8D85D6C"/>
    <w:multiLevelType w:val="hybridMultilevel"/>
    <w:tmpl w:val="A9B2A3F4"/>
    <w:lvl w:ilvl="0" w:tplc="0C090019">
      <w:start w:val="1"/>
      <w:numFmt w:val="lowerLetter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07C7292"/>
    <w:multiLevelType w:val="hybridMultilevel"/>
    <w:tmpl w:val="2814149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0" w15:restartNumberingAfterBreak="0">
    <w:nsid w:val="21B133E0"/>
    <w:multiLevelType w:val="hybridMultilevel"/>
    <w:tmpl w:val="BD2E453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1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2" w15:restartNumberingAfterBreak="0">
    <w:nsid w:val="23A65B77"/>
    <w:multiLevelType w:val="hybridMultilevel"/>
    <w:tmpl w:val="7C6A908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3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E22A55"/>
    <w:multiLevelType w:val="hybridMultilevel"/>
    <w:tmpl w:val="7BA4D33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5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6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2D1BD6"/>
    <w:multiLevelType w:val="hybridMultilevel"/>
    <w:tmpl w:val="2728A92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8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9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498B1965"/>
    <w:multiLevelType w:val="hybridMultilevel"/>
    <w:tmpl w:val="E594069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3" w15:restartNumberingAfterBreak="0">
    <w:nsid w:val="499C3055"/>
    <w:multiLevelType w:val="hybridMultilevel"/>
    <w:tmpl w:val="C04EFA3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4" w15:restartNumberingAfterBreak="0">
    <w:nsid w:val="4F6A534B"/>
    <w:multiLevelType w:val="hybridMultilevel"/>
    <w:tmpl w:val="321CEAC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5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6" w15:restartNumberingAfterBreak="0">
    <w:nsid w:val="59490F68"/>
    <w:multiLevelType w:val="hybridMultilevel"/>
    <w:tmpl w:val="95763A0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7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091AC7"/>
    <w:multiLevelType w:val="hybridMultilevel"/>
    <w:tmpl w:val="18467DCA"/>
    <w:lvl w:ilvl="0" w:tplc="0C090019">
      <w:start w:val="1"/>
      <w:numFmt w:val="lowerLetter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57131"/>
    <w:multiLevelType w:val="hybridMultilevel"/>
    <w:tmpl w:val="7ABAB98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2" w15:restartNumberingAfterBreak="0">
    <w:nsid w:val="67377705"/>
    <w:multiLevelType w:val="hybridMultilevel"/>
    <w:tmpl w:val="8556C4E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3" w15:restartNumberingAfterBreak="0">
    <w:nsid w:val="6B8C1F88"/>
    <w:multiLevelType w:val="hybridMultilevel"/>
    <w:tmpl w:val="D77A226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74BE76CF"/>
    <w:multiLevelType w:val="hybridMultilevel"/>
    <w:tmpl w:val="5C06F02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9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50" w15:restartNumberingAfterBreak="0">
    <w:nsid w:val="7B094C7B"/>
    <w:multiLevelType w:val="hybridMultilevel"/>
    <w:tmpl w:val="BC0EF2D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51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>
    <w:abstractNumId w:val="47"/>
  </w:num>
  <w:num w:numId="2">
    <w:abstractNumId w:val="30"/>
  </w:num>
  <w:num w:numId="3">
    <w:abstractNumId w:val="3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1"/>
  </w:num>
  <w:num w:numId="15">
    <w:abstractNumId w:val="28"/>
  </w:num>
  <w:num w:numId="16">
    <w:abstractNumId w:val="14"/>
  </w:num>
  <w:num w:numId="17">
    <w:abstractNumId w:val="29"/>
  </w:num>
  <w:num w:numId="18">
    <w:abstractNumId w:val="31"/>
  </w:num>
  <w:num w:numId="19">
    <w:abstractNumId w:val="23"/>
  </w:num>
  <w:num w:numId="20">
    <w:abstractNumId w:val="26"/>
  </w:num>
  <w:num w:numId="21">
    <w:abstractNumId w:val="45"/>
  </w:num>
  <w:num w:numId="22">
    <w:abstractNumId w:val="37"/>
  </w:num>
  <w:num w:numId="23">
    <w:abstractNumId w:val="46"/>
  </w:num>
  <w:num w:numId="24">
    <w:abstractNumId w:val="35"/>
  </w:num>
  <w:num w:numId="25">
    <w:abstractNumId w:val="25"/>
  </w:num>
  <w:num w:numId="26">
    <w:abstractNumId w:val="44"/>
  </w:num>
  <w:num w:numId="27">
    <w:abstractNumId w:val="21"/>
  </w:num>
  <w:num w:numId="28">
    <w:abstractNumId w:val="13"/>
  </w:num>
  <w:num w:numId="29">
    <w:abstractNumId w:val="49"/>
  </w:num>
  <w:num w:numId="30">
    <w:abstractNumId w:val="17"/>
  </w:num>
  <w:num w:numId="31">
    <w:abstractNumId w:val="15"/>
  </w:num>
  <w:num w:numId="32">
    <w:abstractNumId w:val="40"/>
  </w:num>
  <w:num w:numId="33">
    <w:abstractNumId w:val="42"/>
  </w:num>
  <w:num w:numId="34">
    <w:abstractNumId w:val="33"/>
  </w:num>
  <w:num w:numId="35">
    <w:abstractNumId w:val="16"/>
  </w:num>
  <w:num w:numId="36">
    <w:abstractNumId w:val="34"/>
  </w:num>
  <w:num w:numId="37">
    <w:abstractNumId w:val="22"/>
  </w:num>
  <w:num w:numId="38">
    <w:abstractNumId w:val="48"/>
  </w:num>
  <w:num w:numId="39">
    <w:abstractNumId w:val="24"/>
  </w:num>
  <w:num w:numId="40">
    <w:abstractNumId w:val="10"/>
  </w:num>
  <w:num w:numId="41">
    <w:abstractNumId w:val="12"/>
  </w:num>
  <w:num w:numId="42">
    <w:abstractNumId w:val="50"/>
  </w:num>
  <w:num w:numId="43">
    <w:abstractNumId w:val="19"/>
  </w:num>
  <w:num w:numId="44">
    <w:abstractNumId w:val="36"/>
  </w:num>
  <w:num w:numId="45">
    <w:abstractNumId w:val="27"/>
  </w:num>
  <w:num w:numId="46">
    <w:abstractNumId w:val="32"/>
  </w:num>
  <w:num w:numId="47">
    <w:abstractNumId w:val="20"/>
  </w:num>
  <w:num w:numId="48">
    <w:abstractNumId w:val="18"/>
  </w:num>
  <w:num w:numId="49">
    <w:abstractNumId w:val="38"/>
  </w:num>
  <w:num w:numId="50">
    <w:abstractNumId w:val="11"/>
  </w:num>
  <w:num w:numId="51">
    <w:abstractNumId w:val="43"/>
  </w:num>
  <w:num w:numId="52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F9"/>
    <w:rsid w:val="00001329"/>
    <w:rsid w:val="000044BA"/>
    <w:rsid w:val="00004774"/>
    <w:rsid w:val="00004B65"/>
    <w:rsid w:val="00005087"/>
    <w:rsid w:val="00006060"/>
    <w:rsid w:val="00010327"/>
    <w:rsid w:val="000126E5"/>
    <w:rsid w:val="000130D1"/>
    <w:rsid w:val="00013694"/>
    <w:rsid w:val="000145F5"/>
    <w:rsid w:val="00020934"/>
    <w:rsid w:val="0002233F"/>
    <w:rsid w:val="00022F92"/>
    <w:rsid w:val="00024F82"/>
    <w:rsid w:val="000304B1"/>
    <w:rsid w:val="0003195A"/>
    <w:rsid w:val="000329BA"/>
    <w:rsid w:val="0003537B"/>
    <w:rsid w:val="00035D8E"/>
    <w:rsid w:val="0003618C"/>
    <w:rsid w:val="00037D75"/>
    <w:rsid w:val="00040B02"/>
    <w:rsid w:val="00040C4B"/>
    <w:rsid w:val="00041091"/>
    <w:rsid w:val="00041DA2"/>
    <w:rsid w:val="000468FB"/>
    <w:rsid w:val="000507A4"/>
    <w:rsid w:val="00051E71"/>
    <w:rsid w:val="00052337"/>
    <w:rsid w:val="00052E6D"/>
    <w:rsid w:val="00052F6A"/>
    <w:rsid w:val="00055AA5"/>
    <w:rsid w:val="000606A8"/>
    <w:rsid w:val="00062656"/>
    <w:rsid w:val="000629D8"/>
    <w:rsid w:val="00062DDC"/>
    <w:rsid w:val="00075F6B"/>
    <w:rsid w:val="00081E7E"/>
    <w:rsid w:val="00086620"/>
    <w:rsid w:val="00095B2B"/>
    <w:rsid w:val="000A0ECB"/>
    <w:rsid w:val="000A17A8"/>
    <w:rsid w:val="000A60AD"/>
    <w:rsid w:val="000A74CE"/>
    <w:rsid w:val="000B110E"/>
    <w:rsid w:val="000B143C"/>
    <w:rsid w:val="000B34A1"/>
    <w:rsid w:val="000B77F8"/>
    <w:rsid w:val="000B7E77"/>
    <w:rsid w:val="000C0831"/>
    <w:rsid w:val="000C45BE"/>
    <w:rsid w:val="000C742A"/>
    <w:rsid w:val="000D2510"/>
    <w:rsid w:val="000D2B3F"/>
    <w:rsid w:val="000D4AFE"/>
    <w:rsid w:val="000D57C9"/>
    <w:rsid w:val="000D5E0C"/>
    <w:rsid w:val="000E043A"/>
    <w:rsid w:val="000E0638"/>
    <w:rsid w:val="000E1F90"/>
    <w:rsid w:val="000E5E86"/>
    <w:rsid w:val="000F09D9"/>
    <w:rsid w:val="000F0A84"/>
    <w:rsid w:val="000F20B3"/>
    <w:rsid w:val="000F44B6"/>
    <w:rsid w:val="001071AA"/>
    <w:rsid w:val="00107A83"/>
    <w:rsid w:val="00110125"/>
    <w:rsid w:val="001118C7"/>
    <w:rsid w:val="00112FC1"/>
    <w:rsid w:val="00113900"/>
    <w:rsid w:val="00115531"/>
    <w:rsid w:val="00115BDE"/>
    <w:rsid w:val="00115C43"/>
    <w:rsid w:val="00117134"/>
    <w:rsid w:val="00121117"/>
    <w:rsid w:val="00121BAD"/>
    <w:rsid w:val="00123198"/>
    <w:rsid w:val="00126438"/>
    <w:rsid w:val="001264F2"/>
    <w:rsid w:val="00127692"/>
    <w:rsid w:val="001313EE"/>
    <w:rsid w:val="00131F07"/>
    <w:rsid w:val="00133A60"/>
    <w:rsid w:val="00133DF9"/>
    <w:rsid w:val="00134A47"/>
    <w:rsid w:val="00144941"/>
    <w:rsid w:val="00144D61"/>
    <w:rsid w:val="00146535"/>
    <w:rsid w:val="001509F0"/>
    <w:rsid w:val="00153E47"/>
    <w:rsid w:val="00153F70"/>
    <w:rsid w:val="001609C6"/>
    <w:rsid w:val="0016141C"/>
    <w:rsid w:val="001614BB"/>
    <w:rsid w:val="00166C7F"/>
    <w:rsid w:val="00171E56"/>
    <w:rsid w:val="00171ECC"/>
    <w:rsid w:val="00175883"/>
    <w:rsid w:val="0018289D"/>
    <w:rsid w:val="00184FB4"/>
    <w:rsid w:val="0019363A"/>
    <w:rsid w:val="001936FA"/>
    <w:rsid w:val="001941B9"/>
    <w:rsid w:val="00196C15"/>
    <w:rsid w:val="001975EE"/>
    <w:rsid w:val="00197F1A"/>
    <w:rsid w:val="001A4A45"/>
    <w:rsid w:val="001A4FDC"/>
    <w:rsid w:val="001A6CE5"/>
    <w:rsid w:val="001A713C"/>
    <w:rsid w:val="001A7578"/>
    <w:rsid w:val="001B0A91"/>
    <w:rsid w:val="001B0BF0"/>
    <w:rsid w:val="001B5159"/>
    <w:rsid w:val="001B58D7"/>
    <w:rsid w:val="001B7BF8"/>
    <w:rsid w:val="001C30EF"/>
    <w:rsid w:val="001C32DB"/>
    <w:rsid w:val="001C3907"/>
    <w:rsid w:val="001C46DF"/>
    <w:rsid w:val="001C7D54"/>
    <w:rsid w:val="001D0139"/>
    <w:rsid w:val="001D4119"/>
    <w:rsid w:val="001D58CE"/>
    <w:rsid w:val="001D5CCE"/>
    <w:rsid w:val="001D62E6"/>
    <w:rsid w:val="001E0AB4"/>
    <w:rsid w:val="001E1840"/>
    <w:rsid w:val="001E38D9"/>
    <w:rsid w:val="001E7420"/>
    <w:rsid w:val="001F5F35"/>
    <w:rsid w:val="00200EFC"/>
    <w:rsid w:val="002057B0"/>
    <w:rsid w:val="002079D0"/>
    <w:rsid w:val="00210343"/>
    <w:rsid w:val="00212614"/>
    <w:rsid w:val="002135C0"/>
    <w:rsid w:val="00215A55"/>
    <w:rsid w:val="00217825"/>
    <w:rsid w:val="0022002A"/>
    <w:rsid w:val="00223031"/>
    <w:rsid w:val="00223789"/>
    <w:rsid w:val="002246CE"/>
    <w:rsid w:val="00226A12"/>
    <w:rsid w:val="00227FB5"/>
    <w:rsid w:val="00230DB8"/>
    <w:rsid w:val="00234598"/>
    <w:rsid w:val="002348C2"/>
    <w:rsid w:val="002354C7"/>
    <w:rsid w:val="002364E5"/>
    <w:rsid w:val="0023786B"/>
    <w:rsid w:val="00240396"/>
    <w:rsid w:val="00246D3F"/>
    <w:rsid w:val="00252622"/>
    <w:rsid w:val="002540CF"/>
    <w:rsid w:val="00270A8D"/>
    <w:rsid w:val="0027393C"/>
    <w:rsid w:val="002763EE"/>
    <w:rsid w:val="002768EE"/>
    <w:rsid w:val="00283865"/>
    <w:rsid w:val="00285AD8"/>
    <w:rsid w:val="0029011E"/>
    <w:rsid w:val="00290D1C"/>
    <w:rsid w:val="00291F0D"/>
    <w:rsid w:val="0029213F"/>
    <w:rsid w:val="00292C8D"/>
    <w:rsid w:val="00295F25"/>
    <w:rsid w:val="002A16C5"/>
    <w:rsid w:val="002A209D"/>
    <w:rsid w:val="002B26C1"/>
    <w:rsid w:val="002B3C38"/>
    <w:rsid w:val="002C1E97"/>
    <w:rsid w:val="002C2BA5"/>
    <w:rsid w:val="002C4E96"/>
    <w:rsid w:val="002C7164"/>
    <w:rsid w:val="002C77BD"/>
    <w:rsid w:val="002D0251"/>
    <w:rsid w:val="002D04CC"/>
    <w:rsid w:val="002D62A9"/>
    <w:rsid w:val="002E109E"/>
    <w:rsid w:val="002E37CF"/>
    <w:rsid w:val="002E7ABC"/>
    <w:rsid w:val="002F0B5C"/>
    <w:rsid w:val="002F0C20"/>
    <w:rsid w:val="002F2A1B"/>
    <w:rsid w:val="002F46B8"/>
    <w:rsid w:val="002F4A5E"/>
    <w:rsid w:val="002F571D"/>
    <w:rsid w:val="003003F9"/>
    <w:rsid w:val="00301B1C"/>
    <w:rsid w:val="00304ADC"/>
    <w:rsid w:val="00313A91"/>
    <w:rsid w:val="00314AD2"/>
    <w:rsid w:val="00320746"/>
    <w:rsid w:val="00322173"/>
    <w:rsid w:val="00323DA7"/>
    <w:rsid w:val="003255D9"/>
    <w:rsid w:val="00325BC4"/>
    <w:rsid w:val="00327B0F"/>
    <w:rsid w:val="003338D3"/>
    <w:rsid w:val="003339B3"/>
    <w:rsid w:val="0033686A"/>
    <w:rsid w:val="00336BFC"/>
    <w:rsid w:val="00337813"/>
    <w:rsid w:val="003411A1"/>
    <w:rsid w:val="00342CF9"/>
    <w:rsid w:val="00344CC7"/>
    <w:rsid w:val="0035073C"/>
    <w:rsid w:val="0035094E"/>
    <w:rsid w:val="00350C7B"/>
    <w:rsid w:val="003534EE"/>
    <w:rsid w:val="003560A3"/>
    <w:rsid w:val="00356C0C"/>
    <w:rsid w:val="00356FCF"/>
    <w:rsid w:val="003606DF"/>
    <w:rsid w:val="0036197D"/>
    <w:rsid w:val="0036396B"/>
    <w:rsid w:val="00363BD5"/>
    <w:rsid w:val="00363FD3"/>
    <w:rsid w:val="00364F1A"/>
    <w:rsid w:val="0037131D"/>
    <w:rsid w:val="00374958"/>
    <w:rsid w:val="0037593D"/>
    <w:rsid w:val="003806DE"/>
    <w:rsid w:val="0038353A"/>
    <w:rsid w:val="00384814"/>
    <w:rsid w:val="00391E1B"/>
    <w:rsid w:val="00394BBA"/>
    <w:rsid w:val="00395FE0"/>
    <w:rsid w:val="003A14C4"/>
    <w:rsid w:val="003A327D"/>
    <w:rsid w:val="003A3296"/>
    <w:rsid w:val="003A554C"/>
    <w:rsid w:val="003A619F"/>
    <w:rsid w:val="003B5AEE"/>
    <w:rsid w:val="003C0573"/>
    <w:rsid w:val="003C1C41"/>
    <w:rsid w:val="003C298D"/>
    <w:rsid w:val="003C31BB"/>
    <w:rsid w:val="003C3E48"/>
    <w:rsid w:val="003C58B4"/>
    <w:rsid w:val="003D0363"/>
    <w:rsid w:val="003D0AE2"/>
    <w:rsid w:val="003D205E"/>
    <w:rsid w:val="003D30C5"/>
    <w:rsid w:val="003D4504"/>
    <w:rsid w:val="003D4C38"/>
    <w:rsid w:val="003D7F64"/>
    <w:rsid w:val="003E0B49"/>
    <w:rsid w:val="003E0D64"/>
    <w:rsid w:val="003E0F31"/>
    <w:rsid w:val="003E24D6"/>
    <w:rsid w:val="003E26A8"/>
    <w:rsid w:val="003E498E"/>
    <w:rsid w:val="003E4A0C"/>
    <w:rsid w:val="003E5EC1"/>
    <w:rsid w:val="003E63BA"/>
    <w:rsid w:val="003E6E5B"/>
    <w:rsid w:val="003E7F5C"/>
    <w:rsid w:val="003F0912"/>
    <w:rsid w:val="003F46CF"/>
    <w:rsid w:val="003F6252"/>
    <w:rsid w:val="00402BA6"/>
    <w:rsid w:val="004045D3"/>
    <w:rsid w:val="00406395"/>
    <w:rsid w:val="00413654"/>
    <w:rsid w:val="00416D03"/>
    <w:rsid w:val="004214A4"/>
    <w:rsid w:val="004228A6"/>
    <w:rsid w:val="00424281"/>
    <w:rsid w:val="0042552C"/>
    <w:rsid w:val="0042666E"/>
    <w:rsid w:val="004267D9"/>
    <w:rsid w:val="00427014"/>
    <w:rsid w:val="00430A52"/>
    <w:rsid w:val="00431AB7"/>
    <w:rsid w:val="0043216F"/>
    <w:rsid w:val="004326F6"/>
    <w:rsid w:val="004358CA"/>
    <w:rsid w:val="00436A36"/>
    <w:rsid w:val="004373DD"/>
    <w:rsid w:val="004416D7"/>
    <w:rsid w:val="00443D88"/>
    <w:rsid w:val="0044476D"/>
    <w:rsid w:val="004501CD"/>
    <w:rsid w:val="004505ED"/>
    <w:rsid w:val="004566E6"/>
    <w:rsid w:val="00457115"/>
    <w:rsid w:val="00460F54"/>
    <w:rsid w:val="00461511"/>
    <w:rsid w:val="00461D1F"/>
    <w:rsid w:val="0046335F"/>
    <w:rsid w:val="004645EE"/>
    <w:rsid w:val="0046623F"/>
    <w:rsid w:val="0047259F"/>
    <w:rsid w:val="00473F36"/>
    <w:rsid w:val="00475FA0"/>
    <w:rsid w:val="004761FD"/>
    <w:rsid w:val="004770BC"/>
    <w:rsid w:val="00480524"/>
    <w:rsid w:val="00481721"/>
    <w:rsid w:val="004A065A"/>
    <w:rsid w:val="004A0921"/>
    <w:rsid w:val="004A2443"/>
    <w:rsid w:val="004B0482"/>
    <w:rsid w:val="004B068B"/>
    <w:rsid w:val="004B2732"/>
    <w:rsid w:val="004C47EA"/>
    <w:rsid w:val="004D587D"/>
    <w:rsid w:val="004D6CB0"/>
    <w:rsid w:val="004E219E"/>
    <w:rsid w:val="004E2DA7"/>
    <w:rsid w:val="004E6FA8"/>
    <w:rsid w:val="004E782F"/>
    <w:rsid w:val="004F5014"/>
    <w:rsid w:val="004F5B7F"/>
    <w:rsid w:val="004F7500"/>
    <w:rsid w:val="004F7A5B"/>
    <w:rsid w:val="00500714"/>
    <w:rsid w:val="00503600"/>
    <w:rsid w:val="00506680"/>
    <w:rsid w:val="0051190C"/>
    <w:rsid w:val="005154D1"/>
    <w:rsid w:val="00520FE6"/>
    <w:rsid w:val="00524998"/>
    <w:rsid w:val="00525C7D"/>
    <w:rsid w:val="00527021"/>
    <w:rsid w:val="00527564"/>
    <w:rsid w:val="00527F3F"/>
    <w:rsid w:val="005309E9"/>
    <w:rsid w:val="0053575C"/>
    <w:rsid w:val="00544563"/>
    <w:rsid w:val="005446F4"/>
    <w:rsid w:val="00544D01"/>
    <w:rsid w:val="00545729"/>
    <w:rsid w:val="00550791"/>
    <w:rsid w:val="0055250F"/>
    <w:rsid w:val="00560FF0"/>
    <w:rsid w:val="00562132"/>
    <w:rsid w:val="005622E5"/>
    <w:rsid w:val="00564C92"/>
    <w:rsid w:val="0056569F"/>
    <w:rsid w:val="005702B4"/>
    <w:rsid w:val="0057079E"/>
    <w:rsid w:val="005766C2"/>
    <w:rsid w:val="005814A2"/>
    <w:rsid w:val="00581B90"/>
    <w:rsid w:val="005841F9"/>
    <w:rsid w:val="00585797"/>
    <w:rsid w:val="0058607E"/>
    <w:rsid w:val="0058632F"/>
    <w:rsid w:val="0058688D"/>
    <w:rsid w:val="005908A0"/>
    <w:rsid w:val="005A4361"/>
    <w:rsid w:val="005A4844"/>
    <w:rsid w:val="005B0149"/>
    <w:rsid w:val="005B046E"/>
    <w:rsid w:val="005B1834"/>
    <w:rsid w:val="005B2620"/>
    <w:rsid w:val="005B4358"/>
    <w:rsid w:val="005B4AB5"/>
    <w:rsid w:val="005B5D1B"/>
    <w:rsid w:val="005C2C36"/>
    <w:rsid w:val="005C7530"/>
    <w:rsid w:val="005D00DD"/>
    <w:rsid w:val="005D0ED6"/>
    <w:rsid w:val="005D1468"/>
    <w:rsid w:val="005D14EC"/>
    <w:rsid w:val="005D2A4D"/>
    <w:rsid w:val="005D3650"/>
    <w:rsid w:val="005D3A51"/>
    <w:rsid w:val="005D6D94"/>
    <w:rsid w:val="005E4A7D"/>
    <w:rsid w:val="005E5102"/>
    <w:rsid w:val="005F0374"/>
    <w:rsid w:val="005F06B5"/>
    <w:rsid w:val="005F0B67"/>
    <w:rsid w:val="005F12AF"/>
    <w:rsid w:val="005F19A3"/>
    <w:rsid w:val="005F19CA"/>
    <w:rsid w:val="005F1B00"/>
    <w:rsid w:val="005F23B2"/>
    <w:rsid w:val="005F44AE"/>
    <w:rsid w:val="005F6BFC"/>
    <w:rsid w:val="006001A5"/>
    <w:rsid w:val="0060032F"/>
    <w:rsid w:val="00601619"/>
    <w:rsid w:val="00602E1F"/>
    <w:rsid w:val="00603571"/>
    <w:rsid w:val="00603F07"/>
    <w:rsid w:val="006141C9"/>
    <w:rsid w:val="00617A0B"/>
    <w:rsid w:val="006209E4"/>
    <w:rsid w:val="00622808"/>
    <w:rsid w:val="006248FF"/>
    <w:rsid w:val="00624C0E"/>
    <w:rsid w:val="00624C99"/>
    <w:rsid w:val="00634033"/>
    <w:rsid w:val="00634DA0"/>
    <w:rsid w:val="00635B9C"/>
    <w:rsid w:val="00637655"/>
    <w:rsid w:val="00642421"/>
    <w:rsid w:val="00644B1D"/>
    <w:rsid w:val="006461DD"/>
    <w:rsid w:val="00652C30"/>
    <w:rsid w:val="0065591D"/>
    <w:rsid w:val="00663043"/>
    <w:rsid w:val="00665E73"/>
    <w:rsid w:val="00671790"/>
    <w:rsid w:val="006737F5"/>
    <w:rsid w:val="0067541A"/>
    <w:rsid w:val="00676665"/>
    <w:rsid w:val="00677143"/>
    <w:rsid w:val="006810E8"/>
    <w:rsid w:val="006818E6"/>
    <w:rsid w:val="00685064"/>
    <w:rsid w:val="00685F53"/>
    <w:rsid w:val="00686EFE"/>
    <w:rsid w:val="00687860"/>
    <w:rsid w:val="00692999"/>
    <w:rsid w:val="00692E0B"/>
    <w:rsid w:val="0069619C"/>
    <w:rsid w:val="00697703"/>
    <w:rsid w:val="006A26DF"/>
    <w:rsid w:val="006A501C"/>
    <w:rsid w:val="006A57BF"/>
    <w:rsid w:val="006B0CF5"/>
    <w:rsid w:val="006B490B"/>
    <w:rsid w:val="006B55A5"/>
    <w:rsid w:val="006B59B6"/>
    <w:rsid w:val="006B6970"/>
    <w:rsid w:val="006C0545"/>
    <w:rsid w:val="006C0D36"/>
    <w:rsid w:val="006C3473"/>
    <w:rsid w:val="006D3FDD"/>
    <w:rsid w:val="006D4001"/>
    <w:rsid w:val="006D51B4"/>
    <w:rsid w:val="006D5281"/>
    <w:rsid w:val="006D5DB8"/>
    <w:rsid w:val="006D622F"/>
    <w:rsid w:val="006D75D5"/>
    <w:rsid w:val="006E1CE2"/>
    <w:rsid w:val="006E48F1"/>
    <w:rsid w:val="006E57B0"/>
    <w:rsid w:val="006E62D0"/>
    <w:rsid w:val="006E734B"/>
    <w:rsid w:val="006F0EF9"/>
    <w:rsid w:val="006F32C5"/>
    <w:rsid w:val="006F48DD"/>
    <w:rsid w:val="006F5590"/>
    <w:rsid w:val="006F5B45"/>
    <w:rsid w:val="006F6F5C"/>
    <w:rsid w:val="006F79BC"/>
    <w:rsid w:val="00703EA2"/>
    <w:rsid w:val="0070559D"/>
    <w:rsid w:val="007103AE"/>
    <w:rsid w:val="007107CF"/>
    <w:rsid w:val="00712897"/>
    <w:rsid w:val="0071376B"/>
    <w:rsid w:val="00714496"/>
    <w:rsid w:val="0071533E"/>
    <w:rsid w:val="00715FC7"/>
    <w:rsid w:val="00716A4C"/>
    <w:rsid w:val="00716C1A"/>
    <w:rsid w:val="007171F6"/>
    <w:rsid w:val="007206B1"/>
    <w:rsid w:val="00724011"/>
    <w:rsid w:val="00726F66"/>
    <w:rsid w:val="007272E6"/>
    <w:rsid w:val="007324D2"/>
    <w:rsid w:val="007413B7"/>
    <w:rsid w:val="00744618"/>
    <w:rsid w:val="00745EFE"/>
    <w:rsid w:val="00753E59"/>
    <w:rsid w:val="007618A8"/>
    <w:rsid w:val="00761E50"/>
    <w:rsid w:val="0076316D"/>
    <w:rsid w:val="00764004"/>
    <w:rsid w:val="0076590E"/>
    <w:rsid w:val="00765B93"/>
    <w:rsid w:val="0076730E"/>
    <w:rsid w:val="00771A65"/>
    <w:rsid w:val="0077310D"/>
    <w:rsid w:val="0077614B"/>
    <w:rsid w:val="007776B7"/>
    <w:rsid w:val="007801B8"/>
    <w:rsid w:val="00781516"/>
    <w:rsid w:val="007817B9"/>
    <w:rsid w:val="00786AE7"/>
    <w:rsid w:val="0078787D"/>
    <w:rsid w:val="00790BFB"/>
    <w:rsid w:val="00792082"/>
    <w:rsid w:val="00795AD5"/>
    <w:rsid w:val="00795E8B"/>
    <w:rsid w:val="007A285D"/>
    <w:rsid w:val="007A2B52"/>
    <w:rsid w:val="007A44F9"/>
    <w:rsid w:val="007A4F1A"/>
    <w:rsid w:val="007A6B4F"/>
    <w:rsid w:val="007B0404"/>
    <w:rsid w:val="007B2CF1"/>
    <w:rsid w:val="007B32C1"/>
    <w:rsid w:val="007B729A"/>
    <w:rsid w:val="007C1CF1"/>
    <w:rsid w:val="007C5416"/>
    <w:rsid w:val="007C6EB5"/>
    <w:rsid w:val="007C6F05"/>
    <w:rsid w:val="007C7074"/>
    <w:rsid w:val="007D1380"/>
    <w:rsid w:val="007D20A0"/>
    <w:rsid w:val="007D253B"/>
    <w:rsid w:val="007D45D3"/>
    <w:rsid w:val="007E31FE"/>
    <w:rsid w:val="007E47B3"/>
    <w:rsid w:val="007E67C4"/>
    <w:rsid w:val="007F282A"/>
    <w:rsid w:val="00800067"/>
    <w:rsid w:val="00801711"/>
    <w:rsid w:val="00802CE6"/>
    <w:rsid w:val="00804870"/>
    <w:rsid w:val="00804C8B"/>
    <w:rsid w:val="00805899"/>
    <w:rsid w:val="00805D3F"/>
    <w:rsid w:val="0080657A"/>
    <w:rsid w:val="00811361"/>
    <w:rsid w:val="00814F8C"/>
    <w:rsid w:val="0081501D"/>
    <w:rsid w:val="00823FCB"/>
    <w:rsid w:val="0082562F"/>
    <w:rsid w:val="00826498"/>
    <w:rsid w:val="00831EED"/>
    <w:rsid w:val="00842950"/>
    <w:rsid w:val="008431A2"/>
    <w:rsid w:val="00852245"/>
    <w:rsid w:val="00853809"/>
    <w:rsid w:val="0085425A"/>
    <w:rsid w:val="0085485E"/>
    <w:rsid w:val="008631C9"/>
    <w:rsid w:val="00872F08"/>
    <w:rsid w:val="00877549"/>
    <w:rsid w:val="00880B06"/>
    <w:rsid w:val="00881AD8"/>
    <w:rsid w:val="00882ED1"/>
    <w:rsid w:val="0088472D"/>
    <w:rsid w:val="008915F7"/>
    <w:rsid w:val="008A279D"/>
    <w:rsid w:val="008A43A8"/>
    <w:rsid w:val="008A685D"/>
    <w:rsid w:val="008A693F"/>
    <w:rsid w:val="008B04A8"/>
    <w:rsid w:val="008B0581"/>
    <w:rsid w:val="008B0FB1"/>
    <w:rsid w:val="008B16F0"/>
    <w:rsid w:val="008B25B8"/>
    <w:rsid w:val="008B48F5"/>
    <w:rsid w:val="008B49E1"/>
    <w:rsid w:val="008B538A"/>
    <w:rsid w:val="008B544C"/>
    <w:rsid w:val="008B5F47"/>
    <w:rsid w:val="008B614A"/>
    <w:rsid w:val="008C0A40"/>
    <w:rsid w:val="008D39AF"/>
    <w:rsid w:val="008D4205"/>
    <w:rsid w:val="008D47C4"/>
    <w:rsid w:val="008D6DC6"/>
    <w:rsid w:val="008D71D1"/>
    <w:rsid w:val="008E1430"/>
    <w:rsid w:val="008E5D7E"/>
    <w:rsid w:val="008E7E22"/>
    <w:rsid w:val="008F2650"/>
    <w:rsid w:val="00901022"/>
    <w:rsid w:val="009049CD"/>
    <w:rsid w:val="00905200"/>
    <w:rsid w:val="00912622"/>
    <w:rsid w:val="00916A3E"/>
    <w:rsid w:val="00921888"/>
    <w:rsid w:val="00925494"/>
    <w:rsid w:val="00930004"/>
    <w:rsid w:val="009342F2"/>
    <w:rsid w:val="00935A20"/>
    <w:rsid w:val="009415F2"/>
    <w:rsid w:val="00941CB1"/>
    <w:rsid w:val="009425FB"/>
    <w:rsid w:val="00947348"/>
    <w:rsid w:val="00947E04"/>
    <w:rsid w:val="009504E7"/>
    <w:rsid w:val="00950E0F"/>
    <w:rsid w:val="00951B9C"/>
    <w:rsid w:val="00953BD3"/>
    <w:rsid w:val="00955804"/>
    <w:rsid w:val="0095584F"/>
    <w:rsid w:val="009568CC"/>
    <w:rsid w:val="00956AF3"/>
    <w:rsid w:val="00957F87"/>
    <w:rsid w:val="00964C13"/>
    <w:rsid w:val="0096525A"/>
    <w:rsid w:val="009706B6"/>
    <w:rsid w:val="00972184"/>
    <w:rsid w:val="00973BD2"/>
    <w:rsid w:val="00980849"/>
    <w:rsid w:val="00980EBE"/>
    <w:rsid w:val="00981D6D"/>
    <w:rsid w:val="00985893"/>
    <w:rsid w:val="00987F71"/>
    <w:rsid w:val="00993DC6"/>
    <w:rsid w:val="00994035"/>
    <w:rsid w:val="009956A4"/>
    <w:rsid w:val="009B2306"/>
    <w:rsid w:val="009B3C83"/>
    <w:rsid w:val="009B4810"/>
    <w:rsid w:val="009B587B"/>
    <w:rsid w:val="009C2B4D"/>
    <w:rsid w:val="009C5C0D"/>
    <w:rsid w:val="009C7C79"/>
    <w:rsid w:val="009D01D5"/>
    <w:rsid w:val="009D20F1"/>
    <w:rsid w:val="009D4084"/>
    <w:rsid w:val="009E4EE1"/>
    <w:rsid w:val="009F06B0"/>
    <w:rsid w:val="009F1717"/>
    <w:rsid w:val="009F6BA9"/>
    <w:rsid w:val="00A019E6"/>
    <w:rsid w:val="00A02D9F"/>
    <w:rsid w:val="00A03F81"/>
    <w:rsid w:val="00A044DE"/>
    <w:rsid w:val="00A05E11"/>
    <w:rsid w:val="00A10DE4"/>
    <w:rsid w:val="00A13B00"/>
    <w:rsid w:val="00A17444"/>
    <w:rsid w:val="00A17AF0"/>
    <w:rsid w:val="00A20687"/>
    <w:rsid w:val="00A207E5"/>
    <w:rsid w:val="00A20BEA"/>
    <w:rsid w:val="00A21117"/>
    <w:rsid w:val="00A23B2E"/>
    <w:rsid w:val="00A30615"/>
    <w:rsid w:val="00A33066"/>
    <w:rsid w:val="00A33BDD"/>
    <w:rsid w:val="00A35A90"/>
    <w:rsid w:val="00A35DC9"/>
    <w:rsid w:val="00A41832"/>
    <w:rsid w:val="00A458CA"/>
    <w:rsid w:val="00A46757"/>
    <w:rsid w:val="00A55690"/>
    <w:rsid w:val="00A5798D"/>
    <w:rsid w:val="00A624EB"/>
    <w:rsid w:val="00A62938"/>
    <w:rsid w:val="00A62D92"/>
    <w:rsid w:val="00A64503"/>
    <w:rsid w:val="00A71794"/>
    <w:rsid w:val="00A733C8"/>
    <w:rsid w:val="00A738B4"/>
    <w:rsid w:val="00A757A1"/>
    <w:rsid w:val="00A77A3B"/>
    <w:rsid w:val="00A77ED0"/>
    <w:rsid w:val="00A812AA"/>
    <w:rsid w:val="00A8531C"/>
    <w:rsid w:val="00A855D1"/>
    <w:rsid w:val="00A85B1D"/>
    <w:rsid w:val="00A85D9F"/>
    <w:rsid w:val="00A86050"/>
    <w:rsid w:val="00A86E7B"/>
    <w:rsid w:val="00A904C5"/>
    <w:rsid w:val="00A906CB"/>
    <w:rsid w:val="00A92ACA"/>
    <w:rsid w:val="00AA3504"/>
    <w:rsid w:val="00AA4E14"/>
    <w:rsid w:val="00AA69CD"/>
    <w:rsid w:val="00AA6A85"/>
    <w:rsid w:val="00AA71FF"/>
    <w:rsid w:val="00AA7983"/>
    <w:rsid w:val="00AB220B"/>
    <w:rsid w:val="00AB2FFC"/>
    <w:rsid w:val="00AB6EA9"/>
    <w:rsid w:val="00AC11A7"/>
    <w:rsid w:val="00AC1F73"/>
    <w:rsid w:val="00AC2A32"/>
    <w:rsid w:val="00AC2D40"/>
    <w:rsid w:val="00AC3F77"/>
    <w:rsid w:val="00AD16EA"/>
    <w:rsid w:val="00AD7091"/>
    <w:rsid w:val="00AD70EE"/>
    <w:rsid w:val="00AE4495"/>
    <w:rsid w:val="00AE586B"/>
    <w:rsid w:val="00AE611E"/>
    <w:rsid w:val="00AE6762"/>
    <w:rsid w:val="00AF20D7"/>
    <w:rsid w:val="00AF22B9"/>
    <w:rsid w:val="00AF4408"/>
    <w:rsid w:val="00AF4725"/>
    <w:rsid w:val="00AF4932"/>
    <w:rsid w:val="00AF5CC6"/>
    <w:rsid w:val="00AF6E48"/>
    <w:rsid w:val="00B02658"/>
    <w:rsid w:val="00B05052"/>
    <w:rsid w:val="00B11B1F"/>
    <w:rsid w:val="00B15FD3"/>
    <w:rsid w:val="00B16FE2"/>
    <w:rsid w:val="00B24D6A"/>
    <w:rsid w:val="00B26085"/>
    <w:rsid w:val="00B30EAA"/>
    <w:rsid w:val="00B32334"/>
    <w:rsid w:val="00B32890"/>
    <w:rsid w:val="00B32A59"/>
    <w:rsid w:val="00B3338B"/>
    <w:rsid w:val="00B33833"/>
    <w:rsid w:val="00B36C09"/>
    <w:rsid w:val="00B37562"/>
    <w:rsid w:val="00B37DAA"/>
    <w:rsid w:val="00B418AE"/>
    <w:rsid w:val="00B43D47"/>
    <w:rsid w:val="00B53BE1"/>
    <w:rsid w:val="00B54A79"/>
    <w:rsid w:val="00B54B70"/>
    <w:rsid w:val="00B60A28"/>
    <w:rsid w:val="00B60EB2"/>
    <w:rsid w:val="00B6329C"/>
    <w:rsid w:val="00B63765"/>
    <w:rsid w:val="00B65128"/>
    <w:rsid w:val="00B66644"/>
    <w:rsid w:val="00B73F2A"/>
    <w:rsid w:val="00B741C3"/>
    <w:rsid w:val="00B7517B"/>
    <w:rsid w:val="00B7564C"/>
    <w:rsid w:val="00B77D59"/>
    <w:rsid w:val="00B81E5A"/>
    <w:rsid w:val="00B834FB"/>
    <w:rsid w:val="00B90719"/>
    <w:rsid w:val="00B928AC"/>
    <w:rsid w:val="00B9367D"/>
    <w:rsid w:val="00B952F2"/>
    <w:rsid w:val="00BA500E"/>
    <w:rsid w:val="00BB1CCC"/>
    <w:rsid w:val="00BB518D"/>
    <w:rsid w:val="00BB6960"/>
    <w:rsid w:val="00BB6E8E"/>
    <w:rsid w:val="00BB7941"/>
    <w:rsid w:val="00BB7CC5"/>
    <w:rsid w:val="00BC1817"/>
    <w:rsid w:val="00BC3B6B"/>
    <w:rsid w:val="00BC3C70"/>
    <w:rsid w:val="00BC4976"/>
    <w:rsid w:val="00BC4AF0"/>
    <w:rsid w:val="00BD1353"/>
    <w:rsid w:val="00BD22FA"/>
    <w:rsid w:val="00BD284F"/>
    <w:rsid w:val="00BD62A7"/>
    <w:rsid w:val="00BD6951"/>
    <w:rsid w:val="00BE24E9"/>
    <w:rsid w:val="00BE3EEF"/>
    <w:rsid w:val="00BE521B"/>
    <w:rsid w:val="00BE65A1"/>
    <w:rsid w:val="00C01D16"/>
    <w:rsid w:val="00C03ACE"/>
    <w:rsid w:val="00C11F9F"/>
    <w:rsid w:val="00C120BF"/>
    <w:rsid w:val="00C125EE"/>
    <w:rsid w:val="00C15887"/>
    <w:rsid w:val="00C15B2F"/>
    <w:rsid w:val="00C229AB"/>
    <w:rsid w:val="00C23059"/>
    <w:rsid w:val="00C23ADF"/>
    <w:rsid w:val="00C23FF2"/>
    <w:rsid w:val="00C35B82"/>
    <w:rsid w:val="00C37997"/>
    <w:rsid w:val="00C37AA3"/>
    <w:rsid w:val="00C45599"/>
    <w:rsid w:val="00C455C1"/>
    <w:rsid w:val="00C50469"/>
    <w:rsid w:val="00C51D40"/>
    <w:rsid w:val="00C57125"/>
    <w:rsid w:val="00C66075"/>
    <w:rsid w:val="00C6621D"/>
    <w:rsid w:val="00C6752A"/>
    <w:rsid w:val="00C73840"/>
    <w:rsid w:val="00C73D98"/>
    <w:rsid w:val="00C8268E"/>
    <w:rsid w:val="00C87F8D"/>
    <w:rsid w:val="00C90831"/>
    <w:rsid w:val="00C9144F"/>
    <w:rsid w:val="00C940FA"/>
    <w:rsid w:val="00CA054A"/>
    <w:rsid w:val="00CA10EE"/>
    <w:rsid w:val="00CA1933"/>
    <w:rsid w:val="00CB513B"/>
    <w:rsid w:val="00CB515F"/>
    <w:rsid w:val="00CB57CF"/>
    <w:rsid w:val="00CB6773"/>
    <w:rsid w:val="00CB7B33"/>
    <w:rsid w:val="00CC04A1"/>
    <w:rsid w:val="00CC0B41"/>
    <w:rsid w:val="00CC1B0F"/>
    <w:rsid w:val="00CC36FB"/>
    <w:rsid w:val="00CC3B44"/>
    <w:rsid w:val="00CC3DBD"/>
    <w:rsid w:val="00CC5378"/>
    <w:rsid w:val="00CC56AF"/>
    <w:rsid w:val="00CC5D8C"/>
    <w:rsid w:val="00CD23C0"/>
    <w:rsid w:val="00CD4662"/>
    <w:rsid w:val="00CD64DA"/>
    <w:rsid w:val="00CD6BB5"/>
    <w:rsid w:val="00CD7C17"/>
    <w:rsid w:val="00CE1F96"/>
    <w:rsid w:val="00CE2236"/>
    <w:rsid w:val="00CE261F"/>
    <w:rsid w:val="00CE6CC2"/>
    <w:rsid w:val="00CF06A7"/>
    <w:rsid w:val="00CF2E8A"/>
    <w:rsid w:val="00CF49E4"/>
    <w:rsid w:val="00CF6BE8"/>
    <w:rsid w:val="00D0031D"/>
    <w:rsid w:val="00D00DB0"/>
    <w:rsid w:val="00D01C55"/>
    <w:rsid w:val="00D03C81"/>
    <w:rsid w:val="00D07D50"/>
    <w:rsid w:val="00D215A7"/>
    <w:rsid w:val="00D21EF7"/>
    <w:rsid w:val="00D23216"/>
    <w:rsid w:val="00D30B74"/>
    <w:rsid w:val="00D312E7"/>
    <w:rsid w:val="00D32E54"/>
    <w:rsid w:val="00D35222"/>
    <w:rsid w:val="00D3638A"/>
    <w:rsid w:val="00D365EA"/>
    <w:rsid w:val="00D453AE"/>
    <w:rsid w:val="00D51089"/>
    <w:rsid w:val="00D53FBC"/>
    <w:rsid w:val="00D54EDE"/>
    <w:rsid w:val="00D577F2"/>
    <w:rsid w:val="00D57C50"/>
    <w:rsid w:val="00D65C88"/>
    <w:rsid w:val="00D65F35"/>
    <w:rsid w:val="00D65FC4"/>
    <w:rsid w:val="00D66224"/>
    <w:rsid w:val="00D667D6"/>
    <w:rsid w:val="00D70A6F"/>
    <w:rsid w:val="00D73414"/>
    <w:rsid w:val="00D739D8"/>
    <w:rsid w:val="00D77FC1"/>
    <w:rsid w:val="00D8027B"/>
    <w:rsid w:val="00D80CE3"/>
    <w:rsid w:val="00D82B84"/>
    <w:rsid w:val="00D858A0"/>
    <w:rsid w:val="00D872AA"/>
    <w:rsid w:val="00D91073"/>
    <w:rsid w:val="00D9244A"/>
    <w:rsid w:val="00D92489"/>
    <w:rsid w:val="00D9664D"/>
    <w:rsid w:val="00D97643"/>
    <w:rsid w:val="00DA08AF"/>
    <w:rsid w:val="00DA5E01"/>
    <w:rsid w:val="00DA6D0F"/>
    <w:rsid w:val="00DA716B"/>
    <w:rsid w:val="00DA7617"/>
    <w:rsid w:val="00DB127D"/>
    <w:rsid w:val="00DB2335"/>
    <w:rsid w:val="00DB658A"/>
    <w:rsid w:val="00DC21D3"/>
    <w:rsid w:val="00DC2347"/>
    <w:rsid w:val="00DC2EFA"/>
    <w:rsid w:val="00DC4D3E"/>
    <w:rsid w:val="00DC5837"/>
    <w:rsid w:val="00DC6644"/>
    <w:rsid w:val="00DC66F1"/>
    <w:rsid w:val="00DD0B32"/>
    <w:rsid w:val="00DD244F"/>
    <w:rsid w:val="00DD358B"/>
    <w:rsid w:val="00DF35E1"/>
    <w:rsid w:val="00DF5163"/>
    <w:rsid w:val="00DF5E0F"/>
    <w:rsid w:val="00E0330D"/>
    <w:rsid w:val="00E03430"/>
    <w:rsid w:val="00E12DE8"/>
    <w:rsid w:val="00E161C1"/>
    <w:rsid w:val="00E167D3"/>
    <w:rsid w:val="00E17FB8"/>
    <w:rsid w:val="00E200FC"/>
    <w:rsid w:val="00E20C08"/>
    <w:rsid w:val="00E24413"/>
    <w:rsid w:val="00E3099A"/>
    <w:rsid w:val="00E314F2"/>
    <w:rsid w:val="00E34216"/>
    <w:rsid w:val="00E35AFF"/>
    <w:rsid w:val="00E40E29"/>
    <w:rsid w:val="00E443CA"/>
    <w:rsid w:val="00E45783"/>
    <w:rsid w:val="00E46101"/>
    <w:rsid w:val="00E506CF"/>
    <w:rsid w:val="00E50F97"/>
    <w:rsid w:val="00E5172F"/>
    <w:rsid w:val="00E52B4F"/>
    <w:rsid w:val="00E52F2A"/>
    <w:rsid w:val="00E544BC"/>
    <w:rsid w:val="00E55048"/>
    <w:rsid w:val="00E5679E"/>
    <w:rsid w:val="00E57AF8"/>
    <w:rsid w:val="00E57B66"/>
    <w:rsid w:val="00E60B02"/>
    <w:rsid w:val="00E63B54"/>
    <w:rsid w:val="00E63F6A"/>
    <w:rsid w:val="00E64F3C"/>
    <w:rsid w:val="00E64F56"/>
    <w:rsid w:val="00E66653"/>
    <w:rsid w:val="00E6771B"/>
    <w:rsid w:val="00E71976"/>
    <w:rsid w:val="00E73A22"/>
    <w:rsid w:val="00E74BDA"/>
    <w:rsid w:val="00E8080E"/>
    <w:rsid w:val="00E93FDA"/>
    <w:rsid w:val="00E9472B"/>
    <w:rsid w:val="00EA7C22"/>
    <w:rsid w:val="00EB061E"/>
    <w:rsid w:val="00EB239F"/>
    <w:rsid w:val="00EB335E"/>
    <w:rsid w:val="00EB5B1F"/>
    <w:rsid w:val="00EB6CC0"/>
    <w:rsid w:val="00EB75C6"/>
    <w:rsid w:val="00EC052D"/>
    <w:rsid w:val="00EC38DC"/>
    <w:rsid w:val="00EC5B91"/>
    <w:rsid w:val="00EC65D1"/>
    <w:rsid w:val="00ED0E3D"/>
    <w:rsid w:val="00ED457E"/>
    <w:rsid w:val="00ED7405"/>
    <w:rsid w:val="00EE3C4F"/>
    <w:rsid w:val="00EE64A0"/>
    <w:rsid w:val="00EE6D18"/>
    <w:rsid w:val="00EE731B"/>
    <w:rsid w:val="00EF123D"/>
    <w:rsid w:val="00EF2812"/>
    <w:rsid w:val="00EF30AA"/>
    <w:rsid w:val="00EF6ED1"/>
    <w:rsid w:val="00F012C8"/>
    <w:rsid w:val="00F039C4"/>
    <w:rsid w:val="00F03B65"/>
    <w:rsid w:val="00F03C19"/>
    <w:rsid w:val="00F051E0"/>
    <w:rsid w:val="00F10D74"/>
    <w:rsid w:val="00F12C5E"/>
    <w:rsid w:val="00F147B1"/>
    <w:rsid w:val="00F2026B"/>
    <w:rsid w:val="00F207CF"/>
    <w:rsid w:val="00F213E7"/>
    <w:rsid w:val="00F27F9C"/>
    <w:rsid w:val="00F3073E"/>
    <w:rsid w:val="00F41353"/>
    <w:rsid w:val="00F4197A"/>
    <w:rsid w:val="00F42FAD"/>
    <w:rsid w:val="00F47A21"/>
    <w:rsid w:val="00F52492"/>
    <w:rsid w:val="00F52BD7"/>
    <w:rsid w:val="00F53C38"/>
    <w:rsid w:val="00F54BE8"/>
    <w:rsid w:val="00F616A2"/>
    <w:rsid w:val="00F6240F"/>
    <w:rsid w:val="00F65395"/>
    <w:rsid w:val="00F663C0"/>
    <w:rsid w:val="00F71C71"/>
    <w:rsid w:val="00F7310D"/>
    <w:rsid w:val="00F74E6E"/>
    <w:rsid w:val="00F813F6"/>
    <w:rsid w:val="00F8755F"/>
    <w:rsid w:val="00F9055D"/>
    <w:rsid w:val="00F932A9"/>
    <w:rsid w:val="00F946DD"/>
    <w:rsid w:val="00F9629E"/>
    <w:rsid w:val="00F975FE"/>
    <w:rsid w:val="00FA062F"/>
    <w:rsid w:val="00FA3E25"/>
    <w:rsid w:val="00FA3EBB"/>
    <w:rsid w:val="00FA62C5"/>
    <w:rsid w:val="00FA690E"/>
    <w:rsid w:val="00FA71E5"/>
    <w:rsid w:val="00FB75A2"/>
    <w:rsid w:val="00FB79B1"/>
    <w:rsid w:val="00FC14AC"/>
    <w:rsid w:val="00FC1DDC"/>
    <w:rsid w:val="00FC310A"/>
    <w:rsid w:val="00FC4EBD"/>
    <w:rsid w:val="00FC4EC3"/>
    <w:rsid w:val="00FC73ED"/>
    <w:rsid w:val="00FD3276"/>
    <w:rsid w:val="00FD5C56"/>
    <w:rsid w:val="00FD6B6A"/>
    <w:rsid w:val="00FE1E25"/>
    <w:rsid w:val="00FE47EB"/>
    <w:rsid w:val="00FE6528"/>
    <w:rsid w:val="00FE696C"/>
    <w:rsid w:val="00FF297B"/>
    <w:rsid w:val="00FF2DE7"/>
    <w:rsid w:val="00FF2E34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5:docId w15:val="{FE50A946-4DB0-4FAA-AB48-7DC798EC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5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908E-B046-47AF-8DF0-07E9FFD5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2486</Words>
  <Characters>13677</Characters>
  <Application>Microsoft Office Word</Application>
  <DocSecurity>0</DocSecurity>
  <Lines>377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15982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2019-09-19T02:38:00Z</cp:lastPrinted>
  <dcterms:created xsi:type="dcterms:W3CDTF">2019-10-11T05:03:00Z</dcterms:created>
  <dcterms:modified xsi:type="dcterms:W3CDTF">2019-10-11T05:03:00Z</dcterms:modified>
</cp:coreProperties>
</file>