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1C4" w:rsidRDefault="008711C4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8711C4" w:rsidRDefault="008711C4">
      <w:pPr>
        <w:pStyle w:val="Billname"/>
        <w:spacing w:before="700"/>
      </w:pPr>
      <w:r>
        <w:t>Legislative Assembly Precincts</w:t>
      </w:r>
      <w:r w:rsidR="00855A63">
        <w:t xml:space="preserve"> (Licences) </w:t>
      </w:r>
      <w:r>
        <w:t>Delegation</w:t>
      </w:r>
      <w:r w:rsidR="00855A63">
        <w:t xml:space="preserve"> </w:t>
      </w:r>
      <w:r>
        <w:t>20</w:t>
      </w:r>
      <w:r w:rsidR="00B6520D">
        <w:t>1</w:t>
      </w:r>
      <w:r w:rsidR="00855A63">
        <w:t>9</w:t>
      </w:r>
    </w:p>
    <w:p w:rsidR="008711C4" w:rsidRPr="00951046" w:rsidRDefault="008711C4">
      <w:pPr>
        <w:spacing w:before="240" w:after="60"/>
        <w:rPr>
          <w:rFonts w:ascii="Arial" w:hAnsi="Arial" w:cs="Arial"/>
          <w:b/>
          <w:bCs/>
          <w:sz w:val="22"/>
          <w:szCs w:val="22"/>
          <w:vertAlign w:val="superscript"/>
        </w:rPr>
      </w:pPr>
      <w:bookmarkStart w:id="1" w:name="Citation"/>
      <w:r w:rsidRPr="00951046">
        <w:rPr>
          <w:rFonts w:ascii="Arial" w:hAnsi="Arial" w:cs="Arial"/>
          <w:b/>
          <w:bCs/>
          <w:sz w:val="22"/>
          <w:szCs w:val="22"/>
        </w:rPr>
        <w:t>Notifiable instrument NI20</w:t>
      </w:r>
      <w:r w:rsidR="00B6520D" w:rsidRPr="00951046">
        <w:rPr>
          <w:rFonts w:ascii="Arial" w:hAnsi="Arial" w:cs="Arial"/>
          <w:b/>
          <w:bCs/>
          <w:sz w:val="22"/>
          <w:szCs w:val="22"/>
        </w:rPr>
        <w:t>1</w:t>
      </w:r>
      <w:r w:rsidR="00855A63">
        <w:rPr>
          <w:rFonts w:ascii="Arial" w:hAnsi="Arial" w:cs="Arial"/>
          <w:b/>
          <w:bCs/>
          <w:sz w:val="22"/>
          <w:szCs w:val="22"/>
        </w:rPr>
        <w:t>9</w:t>
      </w:r>
      <w:r w:rsidRPr="00951046">
        <w:rPr>
          <w:rFonts w:ascii="Arial" w:hAnsi="Arial" w:cs="Arial"/>
          <w:b/>
          <w:bCs/>
          <w:sz w:val="22"/>
          <w:szCs w:val="22"/>
        </w:rPr>
        <w:t>—</w:t>
      </w:r>
      <w:r w:rsidR="00855A63">
        <w:rPr>
          <w:rFonts w:ascii="Arial" w:hAnsi="Arial" w:cs="Arial"/>
          <w:b/>
          <w:bCs/>
          <w:sz w:val="22"/>
          <w:szCs w:val="22"/>
        </w:rPr>
        <w:t>836</w:t>
      </w:r>
    </w:p>
    <w:p w:rsidR="008711C4" w:rsidRPr="00951046" w:rsidRDefault="008711C4">
      <w:pPr>
        <w:pStyle w:val="madeunder"/>
        <w:rPr>
          <w:sz w:val="22"/>
          <w:szCs w:val="22"/>
        </w:rPr>
      </w:pPr>
      <w:r w:rsidRPr="00951046">
        <w:rPr>
          <w:sz w:val="22"/>
          <w:szCs w:val="22"/>
        </w:rPr>
        <w:t>made under the</w:t>
      </w:r>
    </w:p>
    <w:p w:rsidR="008711C4" w:rsidRPr="00855A63" w:rsidRDefault="008711C4">
      <w:pPr>
        <w:pStyle w:val="CoverActName"/>
        <w:rPr>
          <w:sz w:val="22"/>
          <w:szCs w:val="22"/>
          <w:vertAlign w:val="superscript"/>
        </w:rPr>
      </w:pPr>
      <w:r w:rsidRPr="00855A63">
        <w:rPr>
          <w:sz w:val="22"/>
          <w:szCs w:val="22"/>
        </w:rPr>
        <w:t xml:space="preserve">Legislative Assembly Precincts Act 2001, s </w:t>
      </w:r>
      <w:r w:rsidR="00855A63">
        <w:rPr>
          <w:sz w:val="22"/>
          <w:szCs w:val="22"/>
        </w:rPr>
        <w:t>7A</w:t>
      </w:r>
      <w:r w:rsidRPr="00855A63">
        <w:rPr>
          <w:sz w:val="22"/>
          <w:szCs w:val="22"/>
        </w:rPr>
        <w:t xml:space="preserve"> (</w:t>
      </w:r>
      <w:r w:rsidR="00855A63">
        <w:rPr>
          <w:sz w:val="22"/>
          <w:szCs w:val="22"/>
        </w:rPr>
        <w:t>Licences</w:t>
      </w:r>
      <w:r w:rsidRPr="00855A63">
        <w:rPr>
          <w:sz w:val="22"/>
          <w:szCs w:val="22"/>
        </w:rPr>
        <w:t>)</w:t>
      </w:r>
    </w:p>
    <w:bookmarkEnd w:id="1"/>
    <w:p w:rsidR="008711C4" w:rsidRPr="00951046" w:rsidRDefault="008711C4">
      <w:pPr>
        <w:pStyle w:val="N-line3"/>
        <w:pBdr>
          <w:bottom w:val="none" w:sz="0" w:space="0" w:color="auto"/>
        </w:pBdr>
        <w:rPr>
          <w:sz w:val="22"/>
          <w:szCs w:val="22"/>
        </w:rPr>
      </w:pPr>
    </w:p>
    <w:p w:rsidR="008711C4" w:rsidRPr="00951046" w:rsidRDefault="008711C4">
      <w:pPr>
        <w:pStyle w:val="N-line3"/>
        <w:pBdr>
          <w:top w:val="single" w:sz="12" w:space="1" w:color="auto"/>
          <w:bottom w:val="none" w:sz="0" w:space="0" w:color="auto"/>
        </w:pBdr>
        <w:rPr>
          <w:sz w:val="22"/>
          <w:szCs w:val="22"/>
        </w:rPr>
      </w:pPr>
    </w:p>
    <w:p w:rsidR="00855A63" w:rsidRDefault="00855A63">
      <w:pPr>
        <w:pStyle w:val="AH5Sec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ab/>
        <w:t>Name of Instrument</w:t>
      </w:r>
    </w:p>
    <w:p w:rsidR="00855A63" w:rsidRPr="00855A63" w:rsidRDefault="00855A63" w:rsidP="00855A63">
      <w:pPr>
        <w:pStyle w:val="Amainreturn"/>
        <w:ind w:left="720"/>
        <w:jc w:val="left"/>
        <w:rPr>
          <w:sz w:val="22"/>
          <w:szCs w:val="22"/>
        </w:rPr>
      </w:pPr>
      <w:r w:rsidRPr="00855A63">
        <w:rPr>
          <w:sz w:val="22"/>
          <w:szCs w:val="22"/>
        </w:rPr>
        <w:t xml:space="preserve">This instrument is the </w:t>
      </w:r>
      <w:r w:rsidRPr="00855A63">
        <w:rPr>
          <w:i/>
          <w:iCs/>
          <w:sz w:val="22"/>
          <w:szCs w:val="22"/>
        </w:rPr>
        <w:t>Legislative Assembly Precincts (Licences) Delegation 2019</w:t>
      </w:r>
      <w:r>
        <w:rPr>
          <w:sz w:val="22"/>
          <w:szCs w:val="22"/>
        </w:rPr>
        <w:t>.</w:t>
      </w:r>
    </w:p>
    <w:p w:rsidR="00855A63" w:rsidRDefault="00855A63" w:rsidP="00855A63">
      <w:pPr>
        <w:pStyle w:val="AH5Sec"/>
        <w:numPr>
          <w:ilvl w:val="0"/>
          <w:numId w:val="0"/>
        </w:numPr>
        <w:ind w:left="700" w:hanging="700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ab/>
        <w:t>Commencement</w:t>
      </w:r>
    </w:p>
    <w:p w:rsidR="00855A63" w:rsidRPr="00951046" w:rsidRDefault="00855A63" w:rsidP="00855A63">
      <w:pPr>
        <w:pStyle w:val="Amainreturn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>This instrument commences on the day after the day it is signed.</w:t>
      </w:r>
    </w:p>
    <w:p w:rsidR="008711C4" w:rsidRPr="00951046" w:rsidRDefault="00855A63">
      <w:pPr>
        <w:pStyle w:val="AH5Sec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ab/>
        <w:t>Licences</w:t>
      </w:r>
      <w:r w:rsidR="008711C4" w:rsidRPr="00951046">
        <w:rPr>
          <w:sz w:val="22"/>
          <w:szCs w:val="22"/>
        </w:rPr>
        <w:t xml:space="preserve"> </w:t>
      </w:r>
    </w:p>
    <w:p w:rsidR="008711C4" w:rsidRPr="00951046" w:rsidRDefault="008711C4">
      <w:pPr>
        <w:pStyle w:val="Amainreturn"/>
        <w:ind w:left="720"/>
        <w:rPr>
          <w:sz w:val="22"/>
          <w:szCs w:val="22"/>
        </w:rPr>
      </w:pPr>
      <w:r w:rsidRPr="00951046">
        <w:rPr>
          <w:sz w:val="22"/>
          <w:szCs w:val="22"/>
        </w:rPr>
        <w:t xml:space="preserve">I delegate the Speaker’s functions under the Act, section </w:t>
      </w:r>
      <w:r w:rsidR="00855A63">
        <w:rPr>
          <w:sz w:val="22"/>
          <w:szCs w:val="22"/>
        </w:rPr>
        <w:t>7A</w:t>
      </w:r>
      <w:r w:rsidRPr="00951046">
        <w:rPr>
          <w:sz w:val="22"/>
          <w:szCs w:val="22"/>
        </w:rPr>
        <w:t xml:space="preserve"> to—</w:t>
      </w:r>
    </w:p>
    <w:p w:rsidR="00B6520D" w:rsidRPr="00951046" w:rsidRDefault="00B6520D">
      <w:pPr>
        <w:pStyle w:val="Apara"/>
        <w:rPr>
          <w:sz w:val="22"/>
          <w:szCs w:val="22"/>
        </w:rPr>
      </w:pPr>
      <w:r w:rsidRPr="00951046">
        <w:rPr>
          <w:rFonts w:ascii="TimesNewRomanPSMT" w:hAnsi="TimesNewRomanPSMT" w:cs="TimesNewRomanPSMT"/>
          <w:sz w:val="22"/>
          <w:szCs w:val="22"/>
          <w:lang w:eastAsia="en-AU"/>
        </w:rPr>
        <w:t>the Clerk of the Legislative Assembly;</w:t>
      </w:r>
    </w:p>
    <w:p w:rsidR="00B6520D" w:rsidRPr="00951046" w:rsidRDefault="008711C4">
      <w:pPr>
        <w:pStyle w:val="Apara"/>
        <w:rPr>
          <w:sz w:val="22"/>
          <w:szCs w:val="22"/>
        </w:rPr>
      </w:pPr>
      <w:r w:rsidRPr="00951046">
        <w:rPr>
          <w:sz w:val="22"/>
          <w:szCs w:val="22"/>
        </w:rPr>
        <w:t xml:space="preserve">the </w:t>
      </w:r>
      <w:r w:rsidR="00B6520D" w:rsidRPr="00951046">
        <w:rPr>
          <w:sz w:val="22"/>
          <w:szCs w:val="22"/>
        </w:rPr>
        <w:t>occupant, or the person performing the duties of Deputy Clerk and Serj</w:t>
      </w:r>
      <w:r w:rsidRPr="00951046">
        <w:rPr>
          <w:sz w:val="22"/>
          <w:szCs w:val="22"/>
        </w:rPr>
        <w:t>eant-at-</w:t>
      </w:r>
      <w:r w:rsidR="00B6520D" w:rsidRPr="00951046">
        <w:rPr>
          <w:sz w:val="22"/>
          <w:szCs w:val="22"/>
        </w:rPr>
        <w:t>A</w:t>
      </w:r>
      <w:r w:rsidRPr="00951046">
        <w:rPr>
          <w:sz w:val="22"/>
          <w:szCs w:val="22"/>
        </w:rPr>
        <w:t xml:space="preserve">rms </w:t>
      </w:r>
      <w:r w:rsidR="00B6520D" w:rsidRPr="00951046">
        <w:rPr>
          <w:sz w:val="22"/>
          <w:szCs w:val="22"/>
        </w:rPr>
        <w:t xml:space="preserve">in the Office of the Legislative </w:t>
      </w:r>
      <w:r w:rsidRPr="00951046">
        <w:rPr>
          <w:sz w:val="22"/>
          <w:szCs w:val="22"/>
        </w:rPr>
        <w:t xml:space="preserve">Assembly; </w:t>
      </w:r>
    </w:p>
    <w:p w:rsidR="00951046" w:rsidRPr="00951046" w:rsidRDefault="00B6520D">
      <w:pPr>
        <w:pStyle w:val="Apara"/>
        <w:rPr>
          <w:sz w:val="22"/>
          <w:szCs w:val="22"/>
        </w:rPr>
      </w:pPr>
      <w:r w:rsidRPr="00951046">
        <w:rPr>
          <w:sz w:val="22"/>
          <w:szCs w:val="22"/>
        </w:rPr>
        <w:t xml:space="preserve">the occupant, or the person performing the duties of Executive Manager, Business Support in the Office of the Legislative Assembly; </w:t>
      </w:r>
      <w:r w:rsidR="00855A63">
        <w:rPr>
          <w:sz w:val="22"/>
          <w:szCs w:val="22"/>
        </w:rPr>
        <w:t>and</w:t>
      </w:r>
    </w:p>
    <w:p w:rsidR="008711C4" w:rsidRPr="00951046" w:rsidRDefault="00951046">
      <w:pPr>
        <w:pStyle w:val="Apara"/>
        <w:rPr>
          <w:sz w:val="22"/>
          <w:szCs w:val="22"/>
        </w:rPr>
      </w:pPr>
      <w:r w:rsidRPr="00951046">
        <w:rPr>
          <w:sz w:val="22"/>
          <w:szCs w:val="22"/>
        </w:rPr>
        <w:t>the occupant, or the person performing the duties of Manager, Security and Building Services in the Office of the Legislative Assembly</w:t>
      </w:r>
      <w:r w:rsidR="00855A63">
        <w:rPr>
          <w:sz w:val="22"/>
          <w:szCs w:val="22"/>
        </w:rPr>
        <w:t>.</w:t>
      </w:r>
    </w:p>
    <w:p w:rsidR="00331E7B" w:rsidRDefault="00331E7B">
      <w:pPr>
        <w:pStyle w:val="CoverActName"/>
        <w:tabs>
          <w:tab w:val="clear" w:pos="2600"/>
          <w:tab w:val="left" w:pos="360"/>
          <w:tab w:val="left" w:pos="5160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B6520D" w:rsidRPr="00331E7B" w:rsidRDefault="00B6520D">
      <w:pPr>
        <w:pStyle w:val="CoverActName"/>
        <w:tabs>
          <w:tab w:val="clear" w:pos="2600"/>
          <w:tab w:val="left" w:pos="360"/>
          <w:tab w:val="left" w:pos="5160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5104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Joy Burch </w:t>
      </w:r>
      <w:r w:rsidR="008711C4" w:rsidRPr="00951046">
        <w:rPr>
          <w:rFonts w:ascii="Times New Roman" w:hAnsi="Times New Roman" w:cs="Times New Roman"/>
          <w:b w:val="0"/>
          <w:bCs w:val="0"/>
          <w:sz w:val="22"/>
          <w:szCs w:val="22"/>
        </w:rPr>
        <w:t>MLA</w:t>
      </w:r>
      <w:r w:rsidR="008711C4" w:rsidRPr="00951046">
        <w:rPr>
          <w:rFonts w:ascii="Times New Roman" w:hAnsi="Times New Roman" w:cs="Times New Roman"/>
          <w:b w:val="0"/>
          <w:bCs w:val="0"/>
          <w:sz w:val="22"/>
          <w:szCs w:val="22"/>
        </w:rPr>
        <w:br/>
        <w:t>Speaker</w:t>
      </w:r>
      <w:r w:rsidR="00331E7B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="008711C4" w:rsidRPr="00951046">
        <w:rPr>
          <w:rFonts w:ascii="Times New Roman" w:hAnsi="Times New Roman" w:cs="Times New Roman"/>
          <w:b w:val="0"/>
          <w:bCs w:val="0"/>
          <w:sz w:val="22"/>
          <w:szCs w:val="22"/>
        </w:rPr>
        <w:t>Legislative Assembly for the Australian Capital Territory</w:t>
      </w:r>
      <w:r w:rsidR="008711C4" w:rsidRPr="00951046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</w:p>
    <w:p w:rsidR="008711C4" w:rsidRPr="00951046" w:rsidRDefault="005C04E3" w:rsidP="005C04E3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18 </w:t>
      </w:r>
      <w:r w:rsidR="00B6520D" w:rsidRPr="0095104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December </w:t>
      </w:r>
      <w:r w:rsidR="008711C4" w:rsidRPr="00951046">
        <w:rPr>
          <w:rFonts w:ascii="Times New Roman" w:hAnsi="Times New Roman" w:cs="Times New Roman"/>
          <w:b w:val="0"/>
          <w:bCs w:val="0"/>
          <w:sz w:val="22"/>
          <w:szCs w:val="22"/>
        </w:rPr>
        <w:t>20</w:t>
      </w:r>
      <w:r w:rsidR="00B6520D" w:rsidRPr="00951046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331E7B">
        <w:rPr>
          <w:rFonts w:ascii="Times New Roman" w:hAnsi="Times New Roman" w:cs="Times New Roman"/>
          <w:b w:val="0"/>
          <w:bCs w:val="0"/>
          <w:sz w:val="22"/>
          <w:szCs w:val="22"/>
        </w:rPr>
        <w:t>9</w:t>
      </w:r>
    </w:p>
    <w:p w:rsidR="008711C4" w:rsidRPr="00951046" w:rsidRDefault="008711C4">
      <w:pPr>
        <w:rPr>
          <w:sz w:val="22"/>
          <w:szCs w:val="22"/>
        </w:rPr>
      </w:pPr>
    </w:p>
    <w:sectPr w:rsidR="008711C4" w:rsidRPr="00951046" w:rsidSect="005C0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985" w:right="2300" w:bottom="1843" w:left="23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59D" w:rsidRDefault="00DA159D">
      <w:r>
        <w:separator/>
      </w:r>
    </w:p>
  </w:endnote>
  <w:endnote w:type="continuationSeparator" w:id="0">
    <w:p w:rsidR="00DA159D" w:rsidRDefault="00DA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TCres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38" w:rsidRPr="009E0C38" w:rsidRDefault="009E0C38" w:rsidP="009E0C38">
    <w:pPr>
      <w:pStyle w:val="Footer"/>
      <w:jc w:val="center"/>
      <w:rPr>
        <w:sz w:val="14"/>
      </w:rPr>
    </w:pPr>
    <w:r w:rsidRPr="009E0C38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046" w:rsidRDefault="00951046">
    <w:pPr>
      <w:pStyle w:val="Footer"/>
    </w:pPr>
  </w:p>
  <w:p w:rsidR="00951046" w:rsidRDefault="009E0C38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 w:rsidR="00000682">
      <w:t>Unauthorised version prepared by ACT Parliamentary Counsel's Office</w:t>
    </w:r>
    <w:r>
      <w:fldChar w:fldCharType="end"/>
    </w:r>
  </w:p>
  <w:p w:rsidR="00951046" w:rsidRPr="009E0C38" w:rsidRDefault="009E0C38" w:rsidP="009E0C38">
    <w:pPr>
      <w:pStyle w:val="Footer"/>
      <w:jc w:val="center"/>
      <w:rPr>
        <w:sz w:val="14"/>
      </w:rPr>
    </w:pPr>
    <w:r w:rsidRPr="009E0C3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38" w:rsidRPr="009E0C38" w:rsidRDefault="009E0C38" w:rsidP="009E0C38">
    <w:pPr>
      <w:pStyle w:val="Footer"/>
      <w:jc w:val="center"/>
      <w:rPr>
        <w:sz w:val="14"/>
      </w:rPr>
    </w:pPr>
    <w:r w:rsidRPr="009E0C38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59D" w:rsidRDefault="00DA159D">
      <w:r>
        <w:separator/>
      </w:r>
    </w:p>
  </w:footnote>
  <w:footnote w:type="continuationSeparator" w:id="0">
    <w:p w:rsidR="00DA159D" w:rsidRDefault="00DA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38" w:rsidRDefault="009E0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38" w:rsidRDefault="009E0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38" w:rsidRDefault="009E0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B84BB4"/>
    <w:multiLevelType w:val="singleLevel"/>
    <w:tmpl w:val="AAAAF18A"/>
    <w:lvl w:ilvl="0">
      <w:start w:val="1"/>
      <w:numFmt w:val="bullet"/>
      <w:pStyle w:val="Aparabullet"/>
      <w:lvlText w:val=""/>
      <w:lvlJc w:val="left"/>
      <w:pPr>
        <w:tabs>
          <w:tab w:val="num" w:pos="1700"/>
        </w:tabs>
        <w:ind w:left="1700" w:hanging="500"/>
      </w:pPr>
      <w:rPr>
        <w:rFonts w:ascii="Symbol" w:hAnsi="Symbol" w:hint="default"/>
        <w:sz w:val="20"/>
      </w:rPr>
    </w:lvl>
  </w:abstractNum>
  <w:abstractNum w:abstractNumId="2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3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6B9801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bCs/>
        <w:i w:val="0"/>
        <w:iCs w:val="0"/>
      </w:rPr>
    </w:lvl>
    <w:lvl w:ilvl="5">
      <w:start w:val="1"/>
      <w:numFmt w:val="decimal"/>
      <w:pStyle w:val="Amain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  <w:bCs w:val="0"/>
      </w:rPr>
    </w:lvl>
    <w:lvl w:ilvl="6">
      <w:start w:val="1"/>
      <w:numFmt w:val="lowerLetter"/>
      <w:pStyle w:val="Apara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lowerRoman"/>
      <w:pStyle w:val="Asubpara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upperLetter"/>
      <w:pStyle w:val="Asubsubpara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bCs w:val="0"/>
        <w:i w:val="0"/>
        <w:iCs w:val="0"/>
      </w:rPr>
    </w:lvl>
  </w:abstractNum>
  <w:abstractNum w:abstractNumId="5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6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8" w15:restartNumberingAfterBreak="0">
    <w:nsid w:val="19132977"/>
    <w:multiLevelType w:val="multilevel"/>
    <w:tmpl w:val="D6366080"/>
    <w:lvl w:ilvl="0">
      <w:start w:val="1"/>
      <w:numFmt w:val="decimal"/>
      <w:pStyle w:val="Sched-heading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Sched-Part"/>
      <w:lvlText w:val="Part %1.%2"/>
      <w:lvlJc w:val="left"/>
      <w:pPr>
        <w:tabs>
          <w:tab w:val="num" w:pos="2600"/>
        </w:tabs>
        <w:ind w:left="2600" w:hanging="260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pStyle w:val="Sched-Form"/>
      <w:lvlText w:val="Division %1.%2.%3"/>
      <w:lvlJc w:val="left"/>
      <w:pPr>
        <w:tabs>
          <w:tab w:val="num" w:pos="2600"/>
        </w:tabs>
        <w:ind w:left="2600" w:hanging="2600"/>
      </w:pPr>
      <w:rPr>
        <w:rFonts w:cs="Times New Roman"/>
        <w:b/>
        <w:bCs/>
        <w:i w:val="0"/>
        <w:iCs w:val="0"/>
      </w:rPr>
    </w:lvl>
    <w:lvl w:ilvl="3">
      <w:start w:val="1"/>
      <w:numFmt w:val="decimal"/>
      <w:lvlRestart w:val="0"/>
      <w:pStyle w:val="ShadedSchClause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  <w:b/>
        <w:bCs/>
        <w:i w:val="0"/>
        <w:iCs w:val="0"/>
      </w:rPr>
    </w:lvl>
    <w:lvl w:ilvl="4">
      <w:start w:val="1"/>
      <w:numFmt w:val="decimal"/>
      <w:lvlRestart w:val="0"/>
      <w:pStyle w:val="Schclauseheading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bCs/>
        <w:i w:val="0"/>
        <w:i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9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24FF0832"/>
    <w:multiLevelType w:val="multilevel"/>
    <w:tmpl w:val="EC040A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bCs/>
        <w:i w:val="0"/>
        <w:iCs w:val="0"/>
        <w:strike w:val="0"/>
        <w:dstrike w:val="0"/>
        <w:vertAlign w:val="baseline"/>
      </w:rPr>
    </w:lvl>
    <w:lvl w:ilvl="5">
      <w:start w:val="1"/>
      <w:numFmt w:val="none"/>
      <w:pStyle w:val="aDef"/>
      <w:suff w:val="nothing"/>
      <w:lvlText w:val=""/>
      <w:lvlJc w:val="left"/>
      <w:pPr>
        <w:ind w:left="70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aDefpara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bCs w:val="0"/>
        <w:i w:val="0"/>
        <w:iCs w:val="0"/>
      </w:rPr>
    </w:lvl>
  </w:abstractNum>
  <w:abstractNum w:abstractNumId="12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D3F62BF"/>
    <w:multiLevelType w:val="multilevel"/>
    <w:tmpl w:val="09C4E1F2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none"/>
      <w:pStyle w:val="aExamHead"/>
      <w:suff w:val="nothing"/>
      <w:lvlText w:val=""/>
      <w:lvlJc w:val="left"/>
      <w:pPr>
        <w:ind w:left="700"/>
      </w:pPr>
      <w:rPr>
        <w:rFonts w:ascii="Arial" w:hAnsi="Arial" w:cs="Arial"/>
        <w:b/>
        <w:bCs/>
        <w:sz w:val="18"/>
        <w:szCs w:val="18"/>
      </w:rPr>
    </w:lvl>
    <w:lvl w:ilvl="6">
      <w:start w:val="1"/>
      <w:numFmt w:val="decimal"/>
      <w:pStyle w:val="aExamNum"/>
      <w:lvlText w:val="%7"/>
      <w:lvlJc w:val="left"/>
      <w:pPr>
        <w:tabs>
          <w:tab w:val="num" w:pos="1100"/>
        </w:tabs>
        <w:ind w:left="1100" w:hanging="400"/>
      </w:pPr>
      <w:rPr>
        <w:rFonts w:cs="Times New Roman"/>
      </w:rPr>
    </w:lvl>
    <w:lvl w:ilvl="7">
      <w:start w:val="1"/>
      <w:numFmt w:val="lowerLetter"/>
      <w:pStyle w:val="aExamPara"/>
      <w:lvlText w:val="(%8)"/>
      <w:lvlJc w:val="right"/>
      <w:pPr>
        <w:tabs>
          <w:tab w:val="num" w:pos="1600"/>
        </w:tabs>
        <w:ind w:left="1600" w:hanging="2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6" w15:restartNumberingAfterBreak="0">
    <w:nsid w:val="432702AC"/>
    <w:multiLevelType w:val="singleLevel"/>
    <w:tmpl w:val="CC46300C"/>
    <w:lvl w:ilvl="0">
      <w:start w:val="1"/>
      <w:numFmt w:val="bullet"/>
      <w:pStyle w:val="aNote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color w:val="auto"/>
        <w:sz w:val="20"/>
      </w:rPr>
    </w:lvl>
  </w:abstractNum>
  <w:abstractNum w:abstractNumId="17" w15:restartNumberingAfterBreak="0">
    <w:nsid w:val="44C33CD6"/>
    <w:multiLevelType w:val="singleLevel"/>
    <w:tmpl w:val="D50A5DF4"/>
    <w:lvl w:ilvl="0">
      <w:start w:val="1"/>
      <w:numFmt w:val="bullet"/>
      <w:pStyle w:val="Amainbullet"/>
      <w:lvlText w:val=""/>
      <w:lvlJc w:val="left"/>
      <w:pPr>
        <w:tabs>
          <w:tab w:val="num" w:pos="1200"/>
        </w:tabs>
        <w:ind w:left="1200" w:hanging="500"/>
      </w:pPr>
      <w:rPr>
        <w:rFonts w:ascii="Symbol" w:hAnsi="Symbol" w:hint="default"/>
        <w:sz w:val="20"/>
      </w:rPr>
    </w:lvl>
  </w:abstractNum>
  <w:abstractNum w:abstractNumId="18" w15:restartNumberingAfterBreak="0">
    <w:nsid w:val="47B51BC9"/>
    <w:multiLevelType w:val="multilevel"/>
    <w:tmpl w:val="438A6B2A"/>
    <w:lvl w:ilvl="0">
      <w:start w:val="1"/>
      <w:numFmt w:val="decimal"/>
      <w:pStyle w:val="AH1Chapter"/>
      <w:lvlText w:val="Chapter %1"/>
      <w:lvlJc w:val="left"/>
      <w:pPr>
        <w:tabs>
          <w:tab w:val="num" w:pos="2600"/>
        </w:tabs>
        <w:ind w:left="2600" w:hanging="260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AH2Part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pStyle w:val="AH3Div"/>
      <w:lvlText w:val="Division %2.%3"/>
      <w:lvlJc w:val="left"/>
      <w:pPr>
        <w:tabs>
          <w:tab w:val="num" w:pos="2600"/>
        </w:tabs>
        <w:ind w:left="2600" w:hanging="2600"/>
      </w:pPr>
      <w:rPr>
        <w:rFonts w:cs="Times New Roman"/>
        <w:b/>
        <w:bCs/>
        <w:i w:val="0"/>
        <w:iCs w:val="0"/>
      </w:rPr>
    </w:lvl>
    <w:lvl w:ilvl="3">
      <w:start w:val="1"/>
      <w:numFmt w:val="decimal"/>
      <w:pStyle w:val="AH4SubDiv"/>
      <w:lvlText w:val="Subdivision %2.%3.%4"/>
      <w:lvlJc w:val="left"/>
      <w:pPr>
        <w:tabs>
          <w:tab w:val="num" w:pos="2600"/>
        </w:tabs>
        <w:ind w:left="2600" w:hanging="2600"/>
      </w:pPr>
      <w:rPr>
        <w:rFonts w:cs="Times New Roman"/>
        <w:b/>
        <w:bCs/>
        <w:i w:val="0"/>
        <w:iCs w:val="0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9" w15:restartNumberingAfterBreak="0">
    <w:nsid w:val="53193175"/>
    <w:multiLevelType w:val="singleLevel"/>
    <w:tmpl w:val="58504B04"/>
    <w:lvl w:ilvl="0">
      <w:start w:val="1"/>
      <w:numFmt w:val="bullet"/>
      <w:pStyle w:val="Asubparabullet"/>
      <w:lvlText w:val=""/>
      <w:lvlJc w:val="left"/>
      <w:pPr>
        <w:tabs>
          <w:tab w:val="num" w:pos="2100"/>
        </w:tabs>
        <w:ind w:left="2060" w:hanging="320"/>
      </w:pPr>
      <w:rPr>
        <w:rFonts w:ascii="Symbol" w:hAnsi="Symbol" w:hint="default"/>
        <w:sz w:val="20"/>
      </w:rPr>
    </w:lvl>
  </w:abstractNum>
  <w:abstractNum w:abstractNumId="20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172120F"/>
    <w:multiLevelType w:val="singleLevel"/>
    <w:tmpl w:val="72E425F0"/>
    <w:lvl w:ilvl="0">
      <w:start w:val="1"/>
      <w:numFmt w:val="bullet"/>
      <w:pStyle w:val="aExamBullet"/>
      <w:lvlText w:val=""/>
      <w:lvlJc w:val="left"/>
      <w:pPr>
        <w:tabs>
          <w:tab w:val="num" w:pos="1100"/>
        </w:tabs>
        <w:ind w:left="1100" w:hanging="400"/>
      </w:pPr>
      <w:rPr>
        <w:rFonts w:ascii="Symbol" w:hAnsi="Symbol" w:hint="default"/>
        <w:color w:val="auto"/>
        <w:sz w:val="20"/>
      </w:rPr>
    </w:lvl>
  </w:abstractNum>
  <w:abstractNum w:abstractNumId="2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75423923"/>
    <w:multiLevelType w:val="singleLevel"/>
    <w:tmpl w:val="6CBA8A62"/>
    <w:lvl w:ilvl="0">
      <w:start w:val="1"/>
      <w:numFmt w:val="bullet"/>
      <w:pStyle w:val="aParaNoteBullet"/>
      <w:lvlText w:val=""/>
      <w:lvlJc w:val="left"/>
      <w:pPr>
        <w:tabs>
          <w:tab w:val="num" w:pos="2300"/>
        </w:tabs>
        <w:ind w:left="2300" w:hanging="300"/>
      </w:pPr>
      <w:rPr>
        <w:rFonts w:ascii="Symbol" w:hAnsi="Symbol" w:hint="default"/>
        <w:color w:val="auto"/>
        <w:sz w:val="20"/>
      </w:rPr>
    </w:lvl>
  </w:abstractNum>
  <w:abstractNum w:abstractNumId="25" w15:restartNumberingAfterBreak="0">
    <w:nsid w:val="7BA947E9"/>
    <w:multiLevelType w:val="singleLevel"/>
    <w:tmpl w:val="76B0E07C"/>
    <w:lvl w:ilvl="0">
      <w:start w:val="1"/>
      <w:numFmt w:val="decimal"/>
      <w:lvlRestart w:val="0"/>
      <w:pStyle w:val="CommentNum"/>
      <w:lvlText w:val="%1."/>
      <w:lvlJc w:val="left"/>
      <w:pPr>
        <w:tabs>
          <w:tab w:val="num" w:pos="1300"/>
        </w:tabs>
        <w:ind w:left="1300" w:hanging="400"/>
      </w:pPr>
      <w:rPr>
        <w:rFonts w:cs="Times New Roman"/>
      </w:rPr>
    </w:lvl>
  </w:abstractNum>
  <w:num w:numId="1">
    <w:abstractNumId w:val="25"/>
  </w:num>
  <w:num w:numId="2">
    <w:abstractNumId w:val="1"/>
  </w:num>
  <w:num w:numId="3">
    <w:abstractNumId w:val="19"/>
  </w:num>
  <w:num w:numId="4">
    <w:abstractNumId w:val="11"/>
  </w:num>
  <w:num w:numId="5">
    <w:abstractNumId w:val="15"/>
  </w:num>
  <w:num w:numId="6">
    <w:abstractNumId w:val="4"/>
  </w:num>
  <w:num w:numId="7">
    <w:abstractNumId w:val="16"/>
  </w:num>
  <w:num w:numId="8">
    <w:abstractNumId w:val="24"/>
  </w:num>
  <w:num w:numId="9">
    <w:abstractNumId w:val="17"/>
  </w:num>
  <w:num w:numId="10">
    <w:abstractNumId w:val="22"/>
  </w:num>
  <w:num w:numId="11">
    <w:abstractNumId w:val="14"/>
  </w:num>
  <w:num w:numId="12">
    <w:abstractNumId w:val="18"/>
  </w:num>
  <w:num w:numId="13">
    <w:abstractNumId w:val="8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proofState w:spelling="clean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0D"/>
    <w:rsid w:val="00000682"/>
    <w:rsid w:val="000E093D"/>
    <w:rsid w:val="000F7D88"/>
    <w:rsid w:val="002F0702"/>
    <w:rsid w:val="00331E7B"/>
    <w:rsid w:val="00537156"/>
    <w:rsid w:val="005549E6"/>
    <w:rsid w:val="005C04E3"/>
    <w:rsid w:val="00855A63"/>
    <w:rsid w:val="008711C4"/>
    <w:rsid w:val="00951046"/>
    <w:rsid w:val="00994970"/>
    <w:rsid w:val="009E0C38"/>
    <w:rsid w:val="00A64F69"/>
    <w:rsid w:val="00B6520D"/>
    <w:rsid w:val="00C515E2"/>
    <w:rsid w:val="00D14DD4"/>
    <w:rsid w:val="00DA159D"/>
    <w:rsid w:val="00E91959"/>
    <w:rsid w:val="00F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91C813A-28EB-4A65-8382-EA133A69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5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5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5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5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kern w:val="28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Arial"/>
      <w:b/>
      <w:bCs/>
      <w:i/>
      <w:iCs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Arial"/>
      <w:sz w:val="24"/>
      <w:szCs w:val="24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Arial" w:hAnsi="Arial" w:cs="Arial"/>
      <w:b/>
      <w:bCs/>
      <w:sz w:val="24"/>
      <w:szCs w:val="24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Times New Roman" w:hAnsi="Times New Roman" w:cs="Times New Roman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hAnsi="Times New Roman" w:cs="Times New Roman"/>
      <w:i/>
      <w:i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 w:cs="Arial"/>
      <w:i/>
      <w:iCs/>
      <w:sz w:val="20"/>
      <w:szCs w:val="20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 w:cs="Arial"/>
      <w:b/>
      <w:bCs/>
      <w:i/>
      <w:iCs/>
      <w:sz w:val="18"/>
      <w:szCs w:val="18"/>
      <w:lang w:val="x-none" w:eastAsia="en-US"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00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pPr>
      <w:numPr>
        <w:ilvl w:val="5"/>
        <w:numId w:val="6"/>
      </w:numPr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uiPriority w:val="99"/>
    <w:pPr>
      <w:numPr>
        <w:ilvl w:val="6"/>
        <w:numId w:val="6"/>
      </w:numPr>
      <w:outlineLvl w:val="6"/>
    </w:pPr>
  </w:style>
  <w:style w:type="paragraph" w:customStyle="1" w:styleId="Asubpara">
    <w:name w:val="A subpara"/>
    <w:basedOn w:val="BillBasic"/>
    <w:uiPriority w:val="99"/>
    <w:pPr>
      <w:numPr>
        <w:ilvl w:val="7"/>
        <w:numId w:val="6"/>
      </w:numPr>
      <w:outlineLvl w:val="7"/>
    </w:pPr>
  </w:style>
  <w:style w:type="paragraph" w:customStyle="1" w:styleId="Asubsubpara">
    <w:name w:val="A subsubpara"/>
    <w:basedOn w:val="BillBasic"/>
    <w:uiPriority w:val="99"/>
    <w:pPr>
      <w:numPr>
        <w:ilvl w:val="8"/>
        <w:numId w:val="6"/>
      </w:numPr>
      <w:outlineLvl w:val="8"/>
    </w:pPr>
  </w:style>
  <w:style w:type="paragraph" w:customStyle="1" w:styleId="aDef">
    <w:name w:val="aDef"/>
    <w:basedOn w:val="BillBasic"/>
    <w:uiPriority w:val="99"/>
    <w:pPr>
      <w:numPr>
        <w:ilvl w:val="5"/>
        <w:numId w:val="4"/>
      </w:numPr>
      <w:outlineLvl w:val="5"/>
    </w:pPr>
  </w:style>
  <w:style w:type="paragraph" w:customStyle="1" w:styleId="aExamHead">
    <w:name w:val="aExam Head"/>
    <w:basedOn w:val="BillBasicHeading"/>
    <w:next w:val="aExam"/>
    <w:uiPriority w:val="99"/>
    <w:pPr>
      <w:keepNext/>
      <w:numPr>
        <w:ilvl w:val="5"/>
        <w:numId w:val="11"/>
      </w:numPr>
      <w:tabs>
        <w:tab w:val="clear" w:pos="2600"/>
      </w:tabs>
      <w:jc w:val="left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pPr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13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numPr>
        <w:numId w:val="12"/>
      </w:numPr>
      <w:spacing w:before="32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numPr>
        <w:ilvl w:val="1"/>
        <w:numId w:val="12"/>
      </w:numPr>
      <w:spacing w:before="32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numPr>
        <w:ilvl w:val="2"/>
        <w:numId w:val="12"/>
      </w:numPr>
      <w:spacing w:before="18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pPr>
      <w:keepNext/>
      <w:numPr>
        <w:ilvl w:val="4"/>
        <w:numId w:val="6"/>
      </w:numPr>
      <w:tabs>
        <w:tab w:val="clear" w:pos="2600"/>
      </w:tabs>
      <w:spacing w:before="18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pPr>
      <w:keepNext/>
      <w:numPr>
        <w:ilvl w:val="3"/>
        <w:numId w:val="12"/>
      </w:numPr>
      <w:spacing w:before="18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numPr>
        <w:numId w:val="13"/>
      </w:numPr>
      <w:spacing w:before="32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hadedSchClause"/>
    <w:uiPriority w:val="99"/>
    <w:pPr>
      <w:keepNext/>
      <w:numPr>
        <w:ilvl w:val="1"/>
        <w:numId w:val="13"/>
      </w:numPr>
      <w:spacing w:before="32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BillBasic"/>
    <w:next w:val="direction"/>
    <w:uiPriority w:val="99"/>
    <w:pPr>
      <w:keepNext/>
      <w:numPr>
        <w:ilvl w:val="3"/>
        <w:numId w:val="13"/>
      </w:numPr>
      <w:shd w:val="pct15" w:color="auto" w:fill="auto"/>
      <w:spacing w:before="160" w:after="0"/>
      <w:jc w:val="left"/>
      <w:outlineLvl w:val="3"/>
    </w:pPr>
    <w:rPr>
      <w:rFonts w:ascii="Arial" w:hAnsi="Arial" w:cs="Arial"/>
      <w:b/>
      <w:bCs/>
    </w:rPr>
  </w:style>
  <w:style w:type="paragraph" w:customStyle="1" w:styleId="Schclauseheading">
    <w:name w:val="Sch clause heading"/>
    <w:basedOn w:val="BillBasic"/>
    <w:next w:val="Amain"/>
    <w:uiPriority w:val="99"/>
    <w:pPr>
      <w:keepNext/>
      <w:numPr>
        <w:ilvl w:val="4"/>
        <w:numId w:val="13"/>
      </w:numPr>
      <w:spacing w:before="160" w:after="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numPr>
        <w:ilvl w:val="2"/>
        <w:numId w:val="13"/>
      </w:numPr>
      <w:spacing w:before="18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400" w:hanging="24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uiPriority w:val="99"/>
    <w:pPr>
      <w:keepNext/>
      <w:tabs>
        <w:tab w:val="left" w:pos="400"/>
      </w:tabs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2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keepNext/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Amainretur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BillBasic"/>
    <w:uiPriority w:val="99"/>
    <w:pPr>
      <w:tabs>
        <w:tab w:val="right" w:pos="500"/>
        <w:tab w:val="left" w:pos="700"/>
      </w:tabs>
      <w:ind w:left="700" w:hanging="700"/>
    </w:pPr>
  </w:style>
  <w:style w:type="paragraph" w:customStyle="1" w:styleId="IH4SubDiv">
    <w:name w:val="I H4 SubDiv"/>
    <w:basedOn w:val="BillBasicHeading"/>
    <w:next w:val="IH5Sec"/>
    <w:uiPriority w:val="99"/>
    <w:pPr>
      <w:keepNext/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uiPriority w:val="99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keepNext/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Heading"/>
    <w:uiPriority w:val="99"/>
    <w:pPr>
      <w:keepNext/>
      <w:tabs>
        <w:tab w:val="clear" w:pos="2600"/>
        <w:tab w:val="left" w:pos="700"/>
      </w:tabs>
      <w:spacing w:before="160" w:after="0"/>
      <w:ind w:left="700" w:hanging="700"/>
      <w:jc w:val="left"/>
    </w:pPr>
    <w:rPr>
      <w:b/>
      <w:bCs/>
    </w:rPr>
  </w:style>
  <w:style w:type="paragraph" w:customStyle="1" w:styleId="Ipara">
    <w:name w:val="I para"/>
    <w:basedOn w:val="BillBasic"/>
    <w:uiPriority w:val="99"/>
    <w:pPr>
      <w:tabs>
        <w:tab w:val="right" w:pos="1000"/>
        <w:tab w:val="left" w:pos="1200"/>
      </w:tabs>
      <w:ind w:left="1200" w:hanging="1200"/>
    </w:pPr>
  </w:style>
  <w:style w:type="paragraph" w:customStyle="1" w:styleId="Isubpara">
    <w:name w:val="I subpara"/>
    <w:basedOn w:val="BillBasic"/>
    <w:uiPriority w:val="99"/>
    <w:pPr>
      <w:tabs>
        <w:tab w:val="right" w:pos="1540"/>
        <w:tab w:val="left" w:pos="1740"/>
      </w:tabs>
      <w:ind w:left="1740" w:hanging="1740"/>
    </w:pPr>
  </w:style>
  <w:style w:type="paragraph" w:customStyle="1" w:styleId="Isubsubpara">
    <w:name w:val="I subsubpara"/>
    <w:basedOn w:val="BillBasic"/>
    <w:uiPriority w:val="99"/>
    <w:pPr>
      <w:tabs>
        <w:tab w:val="right" w:pos="2060"/>
        <w:tab w:val="left" w:pos="2260"/>
      </w:tabs>
      <w:ind w:left="2260" w:hanging="2260"/>
    </w:p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character" w:customStyle="1" w:styleId="CharDivNo">
    <w:name w:val="CharDivNo"/>
    <w:basedOn w:val="DefaultParagraphFont"/>
    <w:uiPriority w:val="99"/>
    <w:rPr>
      <w:rFonts w:cs="Times New Roman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character" w:customStyle="1" w:styleId="CharPartNo">
    <w:name w:val="CharPartNo"/>
    <w:basedOn w:val="DefaultParagraphFont"/>
    <w:uiPriority w:val="99"/>
    <w:rPr>
      <w:rFonts w:cs="Times New Roman"/>
    </w:rPr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CharChapNo">
    <w:name w:val="CharChapNo"/>
    <w:basedOn w:val="DefaultParagraphFont"/>
    <w:uiPriority w:val="99"/>
    <w:rPr>
      <w:rFonts w:cs="Times New Roman"/>
    </w:rPr>
  </w:style>
  <w:style w:type="character" w:customStyle="1" w:styleId="CharChapText">
    <w:name w:val="CharChapText"/>
    <w:basedOn w:val="DefaultParagraphFont"/>
    <w:uiPriority w:val="99"/>
    <w:rPr>
      <w:rFonts w:cs="Times New Roman"/>
    </w:rPr>
  </w:style>
  <w:style w:type="character" w:customStyle="1" w:styleId="CharPartText">
    <w:name w:val="CharPartText"/>
    <w:basedOn w:val="DefaultParagraphFont"/>
    <w:uiPriority w:val="99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36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8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36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left" w:pos="400"/>
        <w:tab w:val="left" w:pos="1000"/>
        <w:tab w:val="right" w:pos="7272"/>
      </w:tabs>
      <w:spacing w:before="40" w:after="20"/>
      <w:ind w:left="1000" w:right="36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</w:style>
  <w:style w:type="paragraph" w:customStyle="1" w:styleId="Instruction">
    <w:name w:val="Instruction"/>
    <w:basedOn w:val="BillBasic"/>
    <w:uiPriority w:val="99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00" w:hanging="80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numPr>
        <w:ilvl w:val="6"/>
        <w:numId w:val="11"/>
      </w:numPr>
      <w:outlineLvl w:val="6"/>
    </w:pPr>
  </w:style>
  <w:style w:type="paragraph" w:customStyle="1" w:styleId="Test">
    <w:name w:val="Test"/>
    <w:basedOn w:val="Amain"/>
    <w:uiPriority w:val="99"/>
    <w:pPr>
      <w:numPr>
        <w:ilvl w:val="0"/>
        <w:numId w:val="0"/>
      </w:numPr>
      <w:tabs>
        <w:tab w:val="right" w:pos="500"/>
      </w:tabs>
    </w:pPr>
  </w:style>
  <w:style w:type="paragraph" w:customStyle="1" w:styleId="Minister">
    <w:name w:val="Minister"/>
    <w:basedOn w:val="BillBasic"/>
    <w:uiPriority w:val="9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  <w:spacing w:after="0"/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Letterhead">
    <w:name w:val="Letterhead"/>
    <w:uiPriority w:val="99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Sched-name">
    <w:name w:val="Sched-name"/>
    <w:basedOn w:val="Normal"/>
    <w:uiPriority w:val="99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styleId="TOC7">
    <w:name w:val="toc 7"/>
    <w:basedOn w:val="TOC2"/>
    <w:next w:val="Normal"/>
    <w:autoRedefine/>
    <w:uiPriority w:val="99"/>
    <w:pPr>
      <w:keepNext w:val="0"/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numPr>
        <w:numId w:val="1"/>
      </w:numPr>
      <w:tabs>
        <w:tab w:val="clear" w:pos="1400"/>
      </w:tabs>
    </w:pPr>
  </w:style>
  <w:style w:type="paragraph" w:styleId="TOC8">
    <w:name w:val="toc 8"/>
    <w:basedOn w:val="TOC3"/>
    <w:next w:val="Normal"/>
    <w:autoRedefine/>
    <w:uiPriority w:val="99"/>
    <w:pPr>
      <w:keepNext w:val="0"/>
    </w:pPr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numPr>
        <w:numId w:val="9"/>
      </w:numPr>
      <w:spacing w:before="0" w:after="40"/>
    </w:pPr>
  </w:style>
  <w:style w:type="paragraph" w:customStyle="1" w:styleId="Aparabullet">
    <w:name w:val="A para bullet"/>
    <w:basedOn w:val="BillBasic"/>
    <w:uiPriority w:val="99"/>
    <w:pPr>
      <w:numPr>
        <w:numId w:val="2"/>
      </w:numPr>
      <w:spacing w:before="0" w:after="40"/>
    </w:pPr>
  </w:style>
  <w:style w:type="paragraph" w:customStyle="1" w:styleId="Asubparabullet">
    <w:name w:val="A subpara bullet"/>
    <w:basedOn w:val="BillBasic"/>
    <w:uiPriority w:val="99"/>
    <w:pPr>
      <w:numPr>
        <w:numId w:val="3"/>
      </w:numPr>
    </w:pPr>
  </w:style>
  <w:style w:type="paragraph" w:customStyle="1" w:styleId="aDefpara">
    <w:name w:val="aDef para"/>
    <w:basedOn w:val="Apara"/>
    <w:uiPriority w:val="99"/>
    <w:pPr>
      <w:numPr>
        <w:numId w:val="4"/>
      </w:numPr>
    </w:pPr>
  </w:style>
  <w:style w:type="paragraph" w:customStyle="1" w:styleId="aDefsubpara">
    <w:name w:val="aDef subpara"/>
    <w:basedOn w:val="Asubpara"/>
    <w:uiPriority w:val="99"/>
    <w:pPr>
      <w:numPr>
        <w:numId w:val="4"/>
      </w:numPr>
    </w:pPr>
  </w:style>
  <w:style w:type="paragraph" w:customStyle="1" w:styleId="Idefpara">
    <w:name w:val="I def para"/>
    <w:basedOn w:val="Ipara"/>
    <w:uiPriority w:val="99"/>
  </w:style>
  <w:style w:type="paragraph" w:customStyle="1" w:styleId="Idefsubpara">
    <w:name w:val="I def subpara"/>
    <w:basedOn w:val="Isubpara"/>
    <w:uiPriority w:val="99"/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Dict-Heading"/>
    <w:uiPriority w:val="99"/>
    <w:pPr>
      <w:keepNext w:val="0"/>
      <w:outlineLvl w:val="9"/>
    </w:p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aNoteBullet">
    <w:name w:val="aNoteBullet"/>
    <w:basedOn w:val="aNote"/>
    <w:uiPriority w:val="99"/>
    <w:pPr>
      <w:numPr>
        <w:numId w:val="7"/>
      </w:numPr>
      <w:spacing w:before="0" w:after="40"/>
    </w:pPr>
  </w:style>
  <w:style w:type="paragraph" w:customStyle="1" w:styleId="aParaNoteBullet">
    <w:name w:val="aParaNoteBullet"/>
    <w:basedOn w:val="aParaNote"/>
    <w:uiPriority w:val="99"/>
    <w:pPr>
      <w:numPr>
        <w:numId w:val="8"/>
      </w:numPr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numPr>
        <w:ilvl w:val="7"/>
        <w:numId w:val="11"/>
      </w:numPr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numPr>
        <w:numId w:val="10"/>
      </w:numPr>
    </w:pPr>
  </w:style>
  <w:style w:type="paragraph" w:customStyle="1" w:styleId="aNotePara">
    <w:name w:val="aNotePara"/>
    <w:basedOn w:val="aNote"/>
    <w:uiPriority w:val="99"/>
    <w:pPr>
      <w:tabs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ParaNote"/>
    <w:uiPriority w:val="99"/>
    <w:pPr>
      <w:tabs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keepNext/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pPr>
      <w:ind w:left="1920" w:right="60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0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Pr>
      <w:rFonts w:cs="Times New Roman"/>
    </w:rPr>
  </w:style>
  <w:style w:type="character" w:customStyle="1" w:styleId="charTableText">
    <w:name w:val="charTableText"/>
    <w:basedOn w:val="DefaultParagraphFont"/>
    <w:uiPriority w:val="99"/>
    <w:rPr>
      <w:rFonts w:cs="Times New Roman"/>
    </w:rPr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Billcrest0">
    <w:name w:val="Billcrest"/>
    <w:basedOn w:val="Normal"/>
    <w:uiPriority w:val="99"/>
    <w:pPr>
      <w:spacing w:after="60"/>
      <w:ind w:left="2800"/>
    </w:pPr>
    <w:rPr>
      <w:rFonts w:ascii="ACTCrest" w:hAnsi="ACTCrest" w:cs="ACTCrest"/>
      <w:sz w:val="216"/>
      <w:szCs w:val="216"/>
    </w:rPr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pPr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pPr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right" w:pos="960"/>
      </w:tabs>
      <w:ind w:left="1200" w:hanging="1200"/>
      <w:jc w:val="both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tablepara">
    <w:name w:val="table para"/>
    <w:basedOn w:val="Normal"/>
    <w:uiPriority w:val="99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uiPriority w:val="99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uiPriority w:val="99"/>
    <w:pPr>
      <w:spacing w:before="60" w:after="60"/>
    </w:pPr>
  </w:style>
  <w:style w:type="paragraph" w:customStyle="1" w:styleId="IshadedH5Sec">
    <w:name w:val="I shaded H5 Sec"/>
    <w:basedOn w:val="AH5Sec"/>
    <w:uiPriority w:val="99"/>
    <w:pPr>
      <w:numPr>
        <w:ilvl w:val="0"/>
        <w:numId w:val="0"/>
      </w:numPr>
      <w:shd w:val="pct15" w:color="auto" w:fill="auto"/>
      <w:tabs>
        <w:tab w:val="left" w:pos="700"/>
      </w:tabs>
      <w:ind w:left="700" w:hanging="700"/>
      <w:outlineLvl w:val="9"/>
    </w:pPr>
  </w:style>
  <w:style w:type="paragraph" w:customStyle="1" w:styleId="IshadedSchClause">
    <w:name w:val="I shaded Sch Clause"/>
    <w:basedOn w:val="ShadedSchClause"/>
    <w:uiPriority w:val="99"/>
    <w:pPr>
      <w:numPr>
        <w:ilvl w:val="0"/>
        <w:numId w:val="0"/>
      </w:numPr>
      <w:tabs>
        <w:tab w:val="left" w:pos="700"/>
      </w:tabs>
      <w:ind w:left="700" w:hanging="700"/>
      <w:outlineLvl w:val="9"/>
    </w:pPr>
  </w:style>
  <w:style w:type="paragraph" w:customStyle="1" w:styleId="Penalty">
    <w:name w:val="Penalty"/>
    <w:basedOn w:val="Amainreturn"/>
    <w:uiPriority w:val="99"/>
  </w:style>
  <w:style w:type="paragraph" w:customStyle="1" w:styleId="aNoteText">
    <w:name w:val="aNoteText"/>
    <w:basedOn w:val="aNote"/>
    <w:uiPriority w:val="99"/>
    <w:pPr>
      <w:spacing w:before="20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11C4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846FF56-2EE6-4FCA-9986-69DAEA4F4F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855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subject/>
  <dc:creator>pco</dc:creator>
  <cp:keywords>2</cp:keywords>
  <dc:description/>
  <cp:lastModifiedBy>PCODCS</cp:lastModifiedBy>
  <cp:revision>4</cp:revision>
  <cp:lastPrinted>2019-12-18T04:20:00Z</cp:lastPrinted>
  <dcterms:created xsi:type="dcterms:W3CDTF">2019-12-19T04:18:00Z</dcterms:created>
  <dcterms:modified xsi:type="dcterms:W3CDTF">2019-12-19T04:18:00Z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docIndexRef">
    <vt:lpwstr>33b318ae-235e-4f11-9d8b-eade90c3cb31</vt:lpwstr>
  </property>
  <property fmtid="{D5CDD505-2E9C-101B-9397-08002B2CF9AE}" pid="6" name="bjSaver">
    <vt:lpwstr>FCP8AUucv2dMGGF6B0JOW3rPyJqZh5xh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  <property fmtid="{D5CDD505-2E9C-101B-9397-08002B2CF9AE}" pid="12" name="CHECKEDOUTFROMJMS">
    <vt:lpwstr/>
  </property>
  <property fmtid="{D5CDD505-2E9C-101B-9397-08002B2CF9AE}" pid="13" name="DMSID">
    <vt:lpwstr>1133074</vt:lpwstr>
  </property>
  <property fmtid="{D5CDD505-2E9C-101B-9397-08002B2CF9AE}" pid="14" name="JMSREQUIREDCHECKIN">
    <vt:lpwstr/>
  </property>
</Properties>
</file>