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7F131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Hlk32820995"/>
      <w:bookmarkStart w:id="2" w:name="_GoBack"/>
      <w:bookmarkEnd w:id="2"/>
      <w:r>
        <w:rPr>
          <w:rFonts w:ascii="Arial" w:hAnsi="Arial" w:cs="Arial"/>
        </w:rPr>
        <w:t>Australian Capital Territory</w:t>
      </w:r>
    </w:p>
    <w:p w14:paraId="5B6CE48D" w14:textId="2FD26701" w:rsidR="001440B3" w:rsidRDefault="002C6885">
      <w:pPr>
        <w:pStyle w:val="Billname"/>
        <w:spacing w:before="700"/>
      </w:pPr>
      <w:r w:rsidRPr="002C6885">
        <w:t>Road Transport (General) Access Canberra Parking Delegation 2020 (No 1)</w:t>
      </w:r>
      <w:r w:rsidR="001637DC">
        <w:t>*</w:t>
      </w:r>
    </w:p>
    <w:p w14:paraId="7B88E9E2" w14:textId="4EC270B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AA3565">
        <w:rPr>
          <w:rFonts w:ascii="Arial" w:hAnsi="Arial" w:cs="Arial"/>
          <w:b/>
          <w:bCs/>
        </w:rPr>
        <w:t>20</w:t>
      </w:r>
      <w:r w:rsidR="00FA3F81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850A3C">
        <w:rPr>
          <w:rFonts w:ascii="Arial" w:hAnsi="Arial" w:cs="Arial"/>
          <w:b/>
          <w:bCs/>
        </w:rPr>
        <w:t>125</w:t>
      </w:r>
    </w:p>
    <w:p w14:paraId="4E817C2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A11A90C" w14:textId="77777777" w:rsidR="009F5996" w:rsidRDefault="00AA3565" w:rsidP="00AA3565">
      <w:pPr>
        <w:pStyle w:val="CoverActName"/>
        <w:spacing w:before="320" w:after="0"/>
        <w:rPr>
          <w:rFonts w:cs="Arial"/>
          <w:sz w:val="20"/>
        </w:rPr>
      </w:pPr>
      <w:r w:rsidRPr="00736E1D">
        <w:rPr>
          <w:rFonts w:cs="Arial"/>
          <w:i/>
          <w:iCs/>
          <w:sz w:val="20"/>
        </w:rPr>
        <w:t>Road Transport (General) Act 1999</w:t>
      </w:r>
      <w:r>
        <w:rPr>
          <w:rFonts w:cs="Arial"/>
          <w:sz w:val="20"/>
        </w:rPr>
        <w:t xml:space="preserve">, section 17 (1) (Delegation of road transport authority’s functions) </w:t>
      </w:r>
    </w:p>
    <w:p w14:paraId="15C94D7A" w14:textId="77777777" w:rsidR="009F5996" w:rsidRDefault="00AA3565" w:rsidP="00AA356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and </w:t>
      </w:r>
      <w:r w:rsidR="009F5996">
        <w:rPr>
          <w:rFonts w:cs="Arial"/>
          <w:sz w:val="20"/>
        </w:rPr>
        <w:t xml:space="preserve">the </w:t>
      </w:r>
    </w:p>
    <w:p w14:paraId="5886054B" w14:textId="3BDF98E9" w:rsidR="00AA3565" w:rsidRDefault="009F5996" w:rsidP="00AA3565">
      <w:pPr>
        <w:pStyle w:val="CoverActName"/>
        <w:spacing w:before="320" w:after="0"/>
        <w:rPr>
          <w:rFonts w:cs="Arial"/>
          <w:sz w:val="20"/>
        </w:rPr>
      </w:pPr>
      <w:r w:rsidRPr="009F5996">
        <w:rPr>
          <w:rFonts w:cs="Arial"/>
          <w:i/>
          <w:iCs/>
          <w:sz w:val="20"/>
        </w:rPr>
        <w:t>Road Transport (General) Act 1999</w:t>
      </w:r>
      <w:r>
        <w:rPr>
          <w:rFonts w:cs="Arial"/>
          <w:sz w:val="20"/>
        </w:rPr>
        <w:t xml:space="preserve">, </w:t>
      </w:r>
      <w:r w:rsidR="00AA3565">
        <w:rPr>
          <w:rFonts w:cs="Arial"/>
          <w:sz w:val="20"/>
        </w:rPr>
        <w:t>section 54 (1) (Delegation of administering authority’s functions)</w:t>
      </w:r>
    </w:p>
    <w:p w14:paraId="2885EF81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541F8D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EF4F75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6C0F81A" w14:textId="6391D0B5" w:rsidR="001440B3" w:rsidRDefault="001440B3" w:rsidP="0042011A">
      <w:pPr>
        <w:spacing w:before="140"/>
        <w:ind w:left="720"/>
      </w:pPr>
      <w:r>
        <w:t xml:space="preserve">This instrument is the </w:t>
      </w:r>
      <w:r w:rsidR="002C6885" w:rsidRPr="002C6885">
        <w:rPr>
          <w:i/>
        </w:rPr>
        <w:t>Road Transport (General) Access Canberra Parking Delegation 2020 (No 1)</w:t>
      </w:r>
      <w:r w:rsidRPr="0042011A">
        <w:t>.</w:t>
      </w:r>
    </w:p>
    <w:p w14:paraId="43FAEC3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C43D91D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AA3565">
        <w:t>the day after it is signed</w:t>
      </w:r>
      <w:r>
        <w:t xml:space="preserve">. </w:t>
      </w:r>
    </w:p>
    <w:p w14:paraId="21ECE1B0" w14:textId="77777777" w:rsidR="001440B3" w:rsidRPr="00F73FBF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F73FBF">
        <w:rPr>
          <w:rFonts w:ascii="Arial" w:hAnsi="Arial" w:cs="Arial"/>
          <w:b/>
          <w:bCs/>
        </w:rPr>
        <w:t>3</w:t>
      </w:r>
      <w:r w:rsidRPr="00F73FBF">
        <w:rPr>
          <w:rFonts w:ascii="Arial" w:hAnsi="Arial" w:cs="Arial"/>
          <w:b/>
          <w:bCs/>
        </w:rPr>
        <w:tab/>
      </w:r>
      <w:r w:rsidR="00727D6C" w:rsidRPr="00F73FBF">
        <w:rPr>
          <w:rFonts w:ascii="Arial" w:hAnsi="Arial" w:cs="Arial"/>
          <w:b/>
          <w:bCs/>
        </w:rPr>
        <w:t>Delegation</w:t>
      </w:r>
    </w:p>
    <w:p w14:paraId="6AF89380" w14:textId="77777777" w:rsidR="008B31EF" w:rsidRDefault="00862482" w:rsidP="00FA3F81">
      <w:pPr>
        <w:tabs>
          <w:tab w:val="left" w:pos="1134"/>
        </w:tabs>
        <w:spacing w:before="140"/>
        <w:ind w:left="1134" w:hanging="414"/>
      </w:pPr>
      <w:r w:rsidRPr="00F73FBF">
        <w:t>1)</w:t>
      </w:r>
      <w:r w:rsidR="00FA3F81" w:rsidRPr="00F73FBF">
        <w:tab/>
      </w:r>
      <w:r w:rsidR="000312E4" w:rsidRPr="00F73FBF">
        <w:t xml:space="preserve">I, </w:t>
      </w:r>
      <w:r w:rsidRPr="00F73FBF">
        <w:t>D</w:t>
      </w:r>
      <w:r w:rsidR="000312E4" w:rsidRPr="00F73FBF">
        <w:t>irector</w:t>
      </w:r>
      <w:r w:rsidRPr="00F73FBF">
        <w:t>-G</w:t>
      </w:r>
      <w:r w:rsidR="000312E4" w:rsidRPr="00F73FBF">
        <w:t>eneral of the Environment, Planning and Sustainable Development Directorate</w:t>
      </w:r>
      <w:r w:rsidR="00D3028C" w:rsidRPr="00F73FBF">
        <w:t>, in my capacities as both</w:t>
      </w:r>
      <w:r w:rsidR="000312E4" w:rsidRPr="00F73FBF">
        <w:t xml:space="preserve"> a road transport authority and an administering authority, delegate those of my powers and functions under</w:t>
      </w:r>
      <w:r w:rsidR="008B31EF">
        <w:t>:</w:t>
      </w:r>
      <w:r w:rsidR="000312E4" w:rsidRPr="00F73FBF">
        <w:t xml:space="preserve"> </w:t>
      </w:r>
    </w:p>
    <w:p w14:paraId="5DD0F67E" w14:textId="2736A414" w:rsidR="008B31EF" w:rsidRPr="008B31EF" w:rsidRDefault="00736E1D" w:rsidP="008B31EF">
      <w:pPr>
        <w:pStyle w:val="ListParagraph"/>
        <w:numPr>
          <w:ilvl w:val="0"/>
          <w:numId w:val="10"/>
        </w:numPr>
        <w:spacing w:before="140"/>
        <w:ind w:left="1560" w:hanging="426"/>
        <w:contextualSpacing w:val="0"/>
      </w:pPr>
      <w:r>
        <w:t>p</w:t>
      </w:r>
      <w:r w:rsidR="008B31EF" w:rsidRPr="00F73FBF">
        <w:t xml:space="preserve">art 3 of the </w:t>
      </w:r>
      <w:r w:rsidR="008B31EF" w:rsidRPr="00F73FBF">
        <w:rPr>
          <w:i/>
        </w:rPr>
        <w:t>Road Transport (General) Act 1999</w:t>
      </w:r>
      <w:r w:rsidR="008B31EF">
        <w:rPr>
          <w:iCs/>
        </w:rPr>
        <w:t>;</w:t>
      </w:r>
    </w:p>
    <w:p w14:paraId="7B2630A5" w14:textId="210BB14D" w:rsidR="008B31EF" w:rsidRPr="008B31EF" w:rsidRDefault="008B31EF" w:rsidP="008B31EF">
      <w:pPr>
        <w:pStyle w:val="ListParagraph"/>
        <w:numPr>
          <w:ilvl w:val="0"/>
          <w:numId w:val="10"/>
        </w:numPr>
        <w:spacing w:before="140"/>
        <w:ind w:left="1560" w:hanging="426"/>
        <w:contextualSpacing w:val="0"/>
      </w:pPr>
      <w:r w:rsidRPr="00F73FBF">
        <w:t>section</w:t>
      </w:r>
      <w:r>
        <w:t>s</w:t>
      </w:r>
      <w:r w:rsidRPr="00F73FBF">
        <w:t xml:space="preserve"> 92A and 93 of the </w:t>
      </w:r>
      <w:r w:rsidRPr="00F73FBF">
        <w:rPr>
          <w:i/>
        </w:rPr>
        <w:t>Road Transport (General) Act 1999</w:t>
      </w:r>
      <w:r>
        <w:rPr>
          <w:iCs/>
        </w:rPr>
        <w:t>;</w:t>
      </w:r>
      <w:r w:rsidR="003B62C4">
        <w:rPr>
          <w:iCs/>
        </w:rPr>
        <w:t xml:space="preserve"> and</w:t>
      </w:r>
    </w:p>
    <w:p w14:paraId="238F940C" w14:textId="097BF183" w:rsidR="008B31EF" w:rsidRPr="008B31EF" w:rsidRDefault="008B31EF" w:rsidP="008B31EF">
      <w:pPr>
        <w:pStyle w:val="ListParagraph"/>
        <w:numPr>
          <w:ilvl w:val="0"/>
          <w:numId w:val="10"/>
        </w:numPr>
        <w:spacing w:before="140"/>
        <w:ind w:left="1560" w:hanging="426"/>
        <w:contextualSpacing w:val="0"/>
      </w:pPr>
      <w:r w:rsidRPr="00F73FBF">
        <w:t>section</w:t>
      </w:r>
      <w:r>
        <w:t>s</w:t>
      </w:r>
      <w:r w:rsidRPr="00F73FBF">
        <w:t xml:space="preserve"> 11, 14, 14A, 14B, 14D, 16B and 16BA of the </w:t>
      </w:r>
      <w:r w:rsidRPr="00F73FBF">
        <w:rPr>
          <w:i/>
        </w:rPr>
        <w:t>Road Transport (Offences) Regulation 2005</w:t>
      </w:r>
    </w:p>
    <w:p w14:paraId="179AE09A" w14:textId="44B624AE" w:rsidR="000312E4" w:rsidRPr="00F73FBF" w:rsidRDefault="008B31EF" w:rsidP="00FA3F81">
      <w:pPr>
        <w:tabs>
          <w:tab w:val="left" w:pos="1134"/>
        </w:tabs>
        <w:spacing w:before="140"/>
        <w:ind w:left="1134" w:hanging="414"/>
      </w:pPr>
      <w:r>
        <w:tab/>
      </w:r>
      <w:r w:rsidR="000312E4" w:rsidRPr="00F73FBF">
        <w:t>to the:</w:t>
      </w:r>
    </w:p>
    <w:p w14:paraId="2BA7283F" w14:textId="22CA33AA" w:rsidR="001440B3" w:rsidRPr="00F73FBF" w:rsidRDefault="000312E4" w:rsidP="003B62C4">
      <w:pPr>
        <w:pStyle w:val="ListParagraph"/>
        <w:numPr>
          <w:ilvl w:val="0"/>
          <w:numId w:val="17"/>
        </w:numPr>
        <w:spacing w:before="140"/>
        <w:ind w:left="1560" w:hanging="426"/>
        <w:contextualSpacing w:val="0"/>
      </w:pPr>
      <w:r w:rsidRPr="00F73FBF">
        <w:t>head of Access Canberra</w:t>
      </w:r>
      <w:r w:rsidR="00E57979" w:rsidRPr="00F73FBF">
        <w:t>; and</w:t>
      </w:r>
    </w:p>
    <w:p w14:paraId="46BFCA7C" w14:textId="3A01010C" w:rsidR="000312E4" w:rsidRPr="00F73FBF" w:rsidRDefault="00C669C4" w:rsidP="008B31EF">
      <w:pPr>
        <w:pStyle w:val="ListParagraph"/>
        <w:numPr>
          <w:ilvl w:val="0"/>
          <w:numId w:val="17"/>
        </w:numPr>
        <w:spacing w:before="140"/>
        <w:ind w:left="1560" w:hanging="426"/>
        <w:contextualSpacing w:val="0"/>
      </w:pPr>
      <w:r w:rsidRPr="00F73FBF">
        <w:t>Executive Group Manager</w:t>
      </w:r>
      <w:r w:rsidR="00736E1D">
        <w:t xml:space="preserve"> (position number E847)</w:t>
      </w:r>
      <w:r w:rsidRPr="00F73FBF">
        <w:t>,</w:t>
      </w:r>
      <w:r w:rsidR="000312E4" w:rsidRPr="00F73FBF">
        <w:t xml:space="preserve"> Access Canberra</w:t>
      </w:r>
      <w:r w:rsidR="00020DB7">
        <w:t>.</w:t>
      </w:r>
    </w:p>
    <w:p w14:paraId="5E66CE3B" w14:textId="5683538D" w:rsidR="00F84063" w:rsidRPr="00F73FBF" w:rsidRDefault="00F84063" w:rsidP="00A23A73">
      <w:pPr>
        <w:spacing w:before="140"/>
        <w:ind w:left="1434" w:hanging="714"/>
        <w:rPr>
          <w:sz w:val="20"/>
        </w:rPr>
      </w:pPr>
    </w:p>
    <w:p w14:paraId="7C90CC49" w14:textId="5DFD0AD2" w:rsidR="008B31EF" w:rsidRDefault="003B62C4" w:rsidP="009251CC">
      <w:pPr>
        <w:tabs>
          <w:tab w:val="left" w:pos="1134"/>
        </w:tabs>
        <w:spacing w:before="140"/>
        <w:ind w:left="1134" w:hanging="414"/>
      </w:pPr>
      <w:r>
        <w:br w:type="column"/>
      </w:r>
      <w:r w:rsidR="009251CC" w:rsidRPr="00F73FBF">
        <w:lastRenderedPageBreak/>
        <w:t>2)</w:t>
      </w:r>
      <w:r w:rsidR="009251CC" w:rsidRPr="00F73FBF">
        <w:tab/>
        <w:t>I, Director-General of the Environment, Planning and Sustainable Development Directorate, in my capacity as a road transport authority, delegate those of my powers and functions under</w:t>
      </w:r>
      <w:r w:rsidR="008B31EF">
        <w:t>:</w:t>
      </w:r>
    </w:p>
    <w:p w14:paraId="36B87E55" w14:textId="321E71CB" w:rsidR="008B31EF" w:rsidRPr="008B31EF" w:rsidRDefault="009251CC" w:rsidP="008B31EF">
      <w:pPr>
        <w:pStyle w:val="ListParagraph"/>
        <w:numPr>
          <w:ilvl w:val="0"/>
          <w:numId w:val="13"/>
        </w:numPr>
        <w:spacing w:before="140"/>
        <w:ind w:left="1560" w:hanging="426"/>
        <w:contextualSpacing w:val="0"/>
      </w:pPr>
      <w:r w:rsidRPr="00F73FBF">
        <w:t xml:space="preserve">sections 19, 20, </w:t>
      </w:r>
      <w:r w:rsidRPr="008B31EF">
        <w:rPr>
          <w:bCs/>
        </w:rPr>
        <w:t>59</w:t>
      </w:r>
      <w:r w:rsidR="00736E1D">
        <w:rPr>
          <w:bCs/>
        </w:rPr>
        <w:t xml:space="preserve"> </w:t>
      </w:r>
      <w:r w:rsidRPr="008B31EF">
        <w:rPr>
          <w:bCs/>
        </w:rPr>
        <w:t>(6), 59</w:t>
      </w:r>
      <w:r w:rsidR="00736E1D">
        <w:rPr>
          <w:bCs/>
        </w:rPr>
        <w:t xml:space="preserve"> </w:t>
      </w:r>
      <w:r w:rsidRPr="008B31EF">
        <w:rPr>
          <w:bCs/>
        </w:rPr>
        <w:t xml:space="preserve">(7), and 225 </w:t>
      </w:r>
      <w:r w:rsidRPr="00F73FBF">
        <w:t xml:space="preserve">of the </w:t>
      </w:r>
      <w:r w:rsidRPr="008B31EF">
        <w:rPr>
          <w:i/>
        </w:rPr>
        <w:t>Road Transport (General) Act 1999</w:t>
      </w:r>
      <w:r w:rsidR="008B31EF">
        <w:rPr>
          <w:iCs/>
        </w:rPr>
        <w:t>;</w:t>
      </w:r>
    </w:p>
    <w:p w14:paraId="081FB451" w14:textId="6248605F" w:rsidR="008B31EF" w:rsidRPr="008B31EF" w:rsidRDefault="008B31EF" w:rsidP="008B31EF">
      <w:pPr>
        <w:pStyle w:val="ListParagraph"/>
        <w:numPr>
          <w:ilvl w:val="0"/>
          <w:numId w:val="13"/>
        </w:numPr>
        <w:spacing w:before="140"/>
        <w:ind w:left="1560" w:hanging="426"/>
        <w:contextualSpacing w:val="0"/>
      </w:pPr>
      <w:r w:rsidRPr="00F73FBF">
        <w:t>sections 13AA, 14</w:t>
      </w:r>
      <w:r w:rsidR="00736E1D">
        <w:t xml:space="preserve"> </w:t>
      </w:r>
      <w:r w:rsidRPr="00F73FBF">
        <w:t>(1), 14</w:t>
      </w:r>
      <w:r w:rsidR="00736E1D">
        <w:t xml:space="preserve"> </w:t>
      </w:r>
      <w:r w:rsidRPr="00F73FBF">
        <w:t>(2), and 14</w:t>
      </w:r>
      <w:r w:rsidR="00736E1D">
        <w:t xml:space="preserve"> </w:t>
      </w:r>
      <w:r w:rsidRPr="00F73FBF">
        <w:t xml:space="preserve">(3) of the </w:t>
      </w:r>
      <w:r w:rsidRPr="00F73FBF">
        <w:rPr>
          <w:i/>
        </w:rPr>
        <w:t>Road Transport (General) Regulation 2000</w:t>
      </w:r>
      <w:r>
        <w:rPr>
          <w:iCs/>
        </w:rPr>
        <w:t>; and</w:t>
      </w:r>
    </w:p>
    <w:p w14:paraId="69CF5B0E" w14:textId="4FDB9A3A" w:rsidR="008B31EF" w:rsidRDefault="008B31EF" w:rsidP="008B31EF">
      <w:pPr>
        <w:pStyle w:val="ListParagraph"/>
        <w:numPr>
          <w:ilvl w:val="0"/>
          <w:numId w:val="13"/>
        </w:numPr>
        <w:spacing w:before="140"/>
        <w:ind w:left="1560" w:hanging="426"/>
        <w:contextualSpacing w:val="0"/>
      </w:pPr>
      <w:r w:rsidRPr="00F73FBF">
        <w:t xml:space="preserve">sections 36, 64, 65 and 66 of the </w:t>
      </w:r>
      <w:r w:rsidRPr="008B31EF">
        <w:rPr>
          <w:i/>
        </w:rPr>
        <w:t xml:space="preserve">Road Transport (Safety and Traffic Management) Regulation 2017 </w:t>
      </w:r>
      <w:r w:rsidR="009251CC" w:rsidRPr="00F73FBF">
        <w:t xml:space="preserve"> </w:t>
      </w:r>
    </w:p>
    <w:p w14:paraId="370BF4FD" w14:textId="578C8423" w:rsidR="009251CC" w:rsidRPr="00F73FBF" w:rsidRDefault="008B31EF" w:rsidP="009251CC">
      <w:pPr>
        <w:tabs>
          <w:tab w:val="left" w:pos="1134"/>
        </w:tabs>
        <w:spacing w:before="140"/>
        <w:ind w:left="1134" w:hanging="414"/>
      </w:pPr>
      <w:r>
        <w:tab/>
      </w:r>
      <w:r w:rsidR="009251CC" w:rsidRPr="00F73FBF">
        <w:t>to the:</w:t>
      </w:r>
    </w:p>
    <w:p w14:paraId="60C26679" w14:textId="77777777" w:rsidR="009251CC" w:rsidRPr="00F73FBF" w:rsidRDefault="009251CC" w:rsidP="008B31EF">
      <w:pPr>
        <w:pStyle w:val="ListParagraph"/>
        <w:numPr>
          <w:ilvl w:val="0"/>
          <w:numId w:val="19"/>
        </w:numPr>
        <w:spacing w:before="140"/>
        <w:ind w:left="1560" w:hanging="426"/>
        <w:contextualSpacing w:val="0"/>
      </w:pPr>
      <w:r w:rsidRPr="00F73FBF">
        <w:t>head of Access Canberra; and</w:t>
      </w:r>
    </w:p>
    <w:p w14:paraId="1CE2249F" w14:textId="2163B03A" w:rsidR="009251CC" w:rsidRPr="00F73FBF" w:rsidRDefault="00C669C4" w:rsidP="008B31EF">
      <w:pPr>
        <w:pStyle w:val="ListParagraph"/>
        <w:numPr>
          <w:ilvl w:val="0"/>
          <w:numId w:val="19"/>
        </w:numPr>
        <w:spacing w:before="140"/>
        <w:ind w:left="1560" w:hanging="426"/>
        <w:contextualSpacing w:val="0"/>
      </w:pPr>
      <w:r w:rsidRPr="00F73FBF">
        <w:t>Executive Group Manager</w:t>
      </w:r>
      <w:r w:rsidR="00736E1D">
        <w:t xml:space="preserve"> (position number E847)</w:t>
      </w:r>
      <w:r w:rsidRPr="00F73FBF">
        <w:t>,</w:t>
      </w:r>
      <w:r w:rsidR="009251CC" w:rsidRPr="00F73FBF">
        <w:t xml:space="preserve"> Access Canberra.</w:t>
      </w:r>
    </w:p>
    <w:p w14:paraId="3EBC9C27" w14:textId="77777777" w:rsidR="008B31EF" w:rsidRDefault="008B31EF" w:rsidP="00371E0C">
      <w:pPr>
        <w:tabs>
          <w:tab w:val="left" w:pos="1134"/>
        </w:tabs>
        <w:spacing w:before="140"/>
        <w:ind w:left="1134" w:hanging="414"/>
      </w:pPr>
    </w:p>
    <w:p w14:paraId="5E34F64E" w14:textId="26B1879C" w:rsidR="008B31EF" w:rsidRDefault="008B31EF" w:rsidP="00371E0C">
      <w:pPr>
        <w:tabs>
          <w:tab w:val="left" w:pos="1134"/>
        </w:tabs>
        <w:spacing w:before="140"/>
        <w:ind w:left="1134" w:hanging="414"/>
      </w:pPr>
      <w:r>
        <w:t>3</w:t>
      </w:r>
      <w:r w:rsidR="00371E0C" w:rsidRPr="00F73FBF">
        <w:t xml:space="preserve">) </w:t>
      </w:r>
      <w:r w:rsidR="00371E0C" w:rsidRPr="00F73FBF">
        <w:tab/>
        <w:t>I, Director-General of the Environment, Planning and Sustainable Development Directorate in my capacit</w:t>
      </w:r>
      <w:r w:rsidR="00371E0C">
        <w:t>y</w:t>
      </w:r>
      <w:r w:rsidR="00371E0C" w:rsidRPr="00F73FBF">
        <w:t xml:space="preserve"> as an administering authority for the purposes of certain</w:t>
      </w:r>
      <w:r w:rsidR="00736E1D">
        <w:t xml:space="preserve"> road transport </w:t>
      </w:r>
      <w:r w:rsidR="00371E0C" w:rsidRPr="00F73FBF">
        <w:t>infringement notice</w:t>
      </w:r>
      <w:r w:rsidR="00736E1D">
        <w:t xml:space="preserve"> offences</w:t>
      </w:r>
      <w:r w:rsidR="00371E0C" w:rsidRPr="00F73FBF">
        <w:t>, delegate all my powers and functions under</w:t>
      </w:r>
      <w:r w:rsidR="002D0C33">
        <w:t>:</w:t>
      </w:r>
    </w:p>
    <w:p w14:paraId="1CEBE3EC" w14:textId="5928C8C5" w:rsidR="008B31EF" w:rsidRPr="008B31EF" w:rsidRDefault="00736E1D" w:rsidP="008B31EF">
      <w:pPr>
        <w:pStyle w:val="ListParagraph"/>
        <w:numPr>
          <w:ilvl w:val="0"/>
          <w:numId w:val="16"/>
        </w:numPr>
        <w:spacing w:before="140"/>
        <w:ind w:left="1560" w:hanging="426"/>
        <w:contextualSpacing w:val="0"/>
      </w:pPr>
      <w:r>
        <w:t>p</w:t>
      </w:r>
      <w:r w:rsidR="008B31EF" w:rsidRPr="00F73FBF">
        <w:t xml:space="preserve">art 3 of the </w:t>
      </w:r>
      <w:r w:rsidR="008B31EF" w:rsidRPr="00F73FBF">
        <w:rPr>
          <w:i/>
        </w:rPr>
        <w:t>Road Transport (General) Act 1999</w:t>
      </w:r>
      <w:r w:rsidR="008B31EF">
        <w:rPr>
          <w:iCs/>
        </w:rPr>
        <w:t>; and</w:t>
      </w:r>
    </w:p>
    <w:p w14:paraId="05263368" w14:textId="258ED235" w:rsidR="008B31EF" w:rsidRPr="001010CC" w:rsidRDefault="008B31EF" w:rsidP="008B31EF">
      <w:pPr>
        <w:pStyle w:val="ListParagraph"/>
        <w:numPr>
          <w:ilvl w:val="0"/>
          <w:numId w:val="16"/>
        </w:numPr>
        <w:spacing w:before="140"/>
        <w:ind w:left="1560" w:hanging="426"/>
        <w:contextualSpacing w:val="0"/>
      </w:pPr>
      <w:r w:rsidRPr="00F73FBF">
        <w:t>section</w:t>
      </w:r>
      <w:r>
        <w:t>s</w:t>
      </w:r>
      <w:r w:rsidRPr="00F73FBF">
        <w:t xml:space="preserve"> 11, 14, 14A, 14B, 14D, 16B and 16BA of the </w:t>
      </w:r>
      <w:r w:rsidRPr="00F73FBF">
        <w:rPr>
          <w:i/>
        </w:rPr>
        <w:t>Road Transport (Offences) Regulation 2005</w:t>
      </w:r>
    </w:p>
    <w:p w14:paraId="4F324889" w14:textId="2FEF72E4" w:rsidR="00371E0C" w:rsidRPr="00F73FBF" w:rsidRDefault="008B31EF" w:rsidP="008B31EF">
      <w:pPr>
        <w:tabs>
          <w:tab w:val="left" w:pos="1134"/>
        </w:tabs>
        <w:spacing w:before="140"/>
        <w:ind w:left="1134" w:hanging="414"/>
      </w:pPr>
      <w:r>
        <w:tab/>
      </w:r>
      <w:r w:rsidR="00371E0C" w:rsidRPr="00F73FBF">
        <w:t>to</w:t>
      </w:r>
      <w:r>
        <w:t xml:space="preserve"> </w:t>
      </w:r>
      <w:r w:rsidR="00371E0C">
        <w:t>police officers</w:t>
      </w:r>
      <w:r>
        <w:t>.</w:t>
      </w:r>
    </w:p>
    <w:p w14:paraId="3BB4AA99" w14:textId="77777777" w:rsidR="00371E0C" w:rsidRPr="00F73FBF" w:rsidRDefault="00371E0C" w:rsidP="00371E0C">
      <w:pPr>
        <w:tabs>
          <w:tab w:val="left" w:pos="1134"/>
        </w:tabs>
        <w:spacing w:before="140"/>
        <w:ind w:left="1134" w:hanging="414"/>
      </w:pPr>
    </w:p>
    <w:p w14:paraId="7B12ED1C" w14:textId="705D7F05" w:rsidR="003B62C4" w:rsidRDefault="00E41D57" w:rsidP="009251CC">
      <w:pPr>
        <w:spacing w:before="140"/>
        <w:ind w:left="1843" w:hanging="714"/>
        <w:rPr>
          <w:sz w:val="20"/>
        </w:rPr>
      </w:pPr>
      <w:r w:rsidRPr="00FA3F81">
        <w:rPr>
          <w:sz w:val="20"/>
        </w:rPr>
        <w:t>Note</w:t>
      </w:r>
      <w:r w:rsidR="001F45A6">
        <w:rPr>
          <w:sz w:val="20"/>
        </w:rPr>
        <w:t>s</w:t>
      </w:r>
      <w:r w:rsidRPr="00FA3F81">
        <w:rPr>
          <w:sz w:val="20"/>
        </w:rPr>
        <w:t xml:space="preserve">: </w:t>
      </w:r>
      <w:r w:rsidRPr="00FA3F81">
        <w:rPr>
          <w:sz w:val="20"/>
        </w:rPr>
        <w:tab/>
      </w:r>
      <w:r w:rsidR="003B62C4" w:rsidRPr="00FA3F81">
        <w:rPr>
          <w:sz w:val="20"/>
        </w:rPr>
        <w:t>Which Director-General is the road transport authority is determined by section</w:t>
      </w:r>
      <w:r w:rsidR="003B62C4">
        <w:rPr>
          <w:sz w:val="20"/>
        </w:rPr>
        <w:t> </w:t>
      </w:r>
      <w:r w:rsidR="003B62C4" w:rsidRPr="00FA3F81">
        <w:rPr>
          <w:sz w:val="20"/>
        </w:rPr>
        <w:t xml:space="preserve">16 (3) of the </w:t>
      </w:r>
      <w:r w:rsidR="003B62C4" w:rsidRPr="00FA3F81">
        <w:rPr>
          <w:i/>
          <w:sz w:val="20"/>
        </w:rPr>
        <w:t>Road Transport (General) Act 1999</w:t>
      </w:r>
      <w:r w:rsidR="001F45A6">
        <w:rPr>
          <w:iCs/>
          <w:sz w:val="20"/>
        </w:rPr>
        <w:t>,</w:t>
      </w:r>
      <w:r w:rsidR="003B62C4" w:rsidRPr="00FA3F81">
        <w:rPr>
          <w:i/>
          <w:sz w:val="20"/>
        </w:rPr>
        <w:t xml:space="preserve"> </w:t>
      </w:r>
      <w:r w:rsidR="003B62C4" w:rsidRPr="00FA3F81">
        <w:rPr>
          <w:sz w:val="20"/>
        </w:rPr>
        <w:t>read with the Administrative Arrangements.</w:t>
      </w:r>
    </w:p>
    <w:p w14:paraId="20497FE9" w14:textId="47C94BA2" w:rsidR="009251CC" w:rsidRPr="00FA3F81" w:rsidRDefault="009251CC" w:rsidP="003B62C4">
      <w:pPr>
        <w:spacing w:before="140"/>
        <w:ind w:left="1843"/>
        <w:rPr>
          <w:sz w:val="20"/>
        </w:rPr>
      </w:pPr>
      <w:r w:rsidRPr="00FA3F81">
        <w:rPr>
          <w:sz w:val="20"/>
        </w:rPr>
        <w:t xml:space="preserve">Section 17 (1) (b) of the </w:t>
      </w:r>
      <w:r w:rsidRPr="00FA3F81">
        <w:rPr>
          <w:i/>
          <w:sz w:val="20"/>
        </w:rPr>
        <w:t>Road Transport (General) Act 1999</w:t>
      </w:r>
      <w:r w:rsidRPr="00FA3F81">
        <w:rPr>
          <w:sz w:val="20"/>
        </w:rPr>
        <w:t xml:space="preserve"> provides that a road transport authority can delegate </w:t>
      </w:r>
      <w:r w:rsidR="004441C7">
        <w:rPr>
          <w:sz w:val="20"/>
        </w:rPr>
        <w:t xml:space="preserve">its </w:t>
      </w:r>
      <w:r w:rsidRPr="00FA3F81">
        <w:rPr>
          <w:sz w:val="20"/>
        </w:rPr>
        <w:t>functions under the road transport legislation to a public employee.</w:t>
      </w:r>
    </w:p>
    <w:p w14:paraId="48EB5F2E" w14:textId="6017DE34" w:rsidR="00E41D57" w:rsidRPr="00FA3F81" w:rsidRDefault="00E41D57" w:rsidP="00DA139F">
      <w:pPr>
        <w:spacing w:before="140"/>
        <w:ind w:left="1843"/>
        <w:rPr>
          <w:sz w:val="20"/>
        </w:rPr>
      </w:pPr>
      <w:r w:rsidRPr="00FA3F81">
        <w:rPr>
          <w:sz w:val="20"/>
        </w:rPr>
        <w:t>Section 8 (1) (a)</w:t>
      </w:r>
      <w:r w:rsidR="00736E1D">
        <w:rPr>
          <w:sz w:val="20"/>
        </w:rPr>
        <w:t xml:space="preserve"> and </w:t>
      </w:r>
      <w:r w:rsidR="001F45A6">
        <w:rPr>
          <w:sz w:val="20"/>
        </w:rPr>
        <w:t>(b)</w:t>
      </w:r>
      <w:r w:rsidRPr="00FA3F81">
        <w:rPr>
          <w:sz w:val="20"/>
        </w:rPr>
        <w:t xml:space="preserve"> of the </w:t>
      </w:r>
      <w:r w:rsidRPr="00FA3F81">
        <w:rPr>
          <w:i/>
          <w:sz w:val="20"/>
        </w:rPr>
        <w:t>Road Transport (Offences) Regulation 2005</w:t>
      </w:r>
      <w:r w:rsidRPr="00FA3F81">
        <w:rPr>
          <w:sz w:val="20"/>
        </w:rPr>
        <w:t xml:space="preserve"> </w:t>
      </w:r>
      <w:r w:rsidR="001F45A6">
        <w:rPr>
          <w:sz w:val="20"/>
        </w:rPr>
        <w:t xml:space="preserve">prescribes the </w:t>
      </w:r>
      <w:r w:rsidRPr="00FA3F81">
        <w:rPr>
          <w:sz w:val="20"/>
        </w:rPr>
        <w:t xml:space="preserve">road transport authority </w:t>
      </w:r>
      <w:r w:rsidR="001F45A6">
        <w:rPr>
          <w:sz w:val="20"/>
        </w:rPr>
        <w:t xml:space="preserve">as </w:t>
      </w:r>
      <w:r w:rsidRPr="00FA3F81">
        <w:rPr>
          <w:sz w:val="20"/>
        </w:rPr>
        <w:t xml:space="preserve">the administering authority for the purposes of certain </w:t>
      </w:r>
      <w:r w:rsidR="001F45A6">
        <w:rPr>
          <w:sz w:val="20"/>
        </w:rPr>
        <w:t>infringement notice offences</w:t>
      </w:r>
      <w:r w:rsidRPr="00FA3F81">
        <w:rPr>
          <w:sz w:val="20"/>
        </w:rPr>
        <w:t>.</w:t>
      </w:r>
    </w:p>
    <w:p w14:paraId="631AB854" w14:textId="6438ED0D" w:rsidR="00E41D57" w:rsidRPr="00FA3F81" w:rsidRDefault="00E41D57" w:rsidP="00F84063">
      <w:pPr>
        <w:spacing w:before="140"/>
        <w:ind w:left="1843"/>
        <w:rPr>
          <w:sz w:val="20"/>
        </w:rPr>
      </w:pPr>
      <w:r w:rsidRPr="00FA3F81">
        <w:rPr>
          <w:sz w:val="20"/>
        </w:rPr>
        <w:t xml:space="preserve">Section 54 (1) (b) of the </w:t>
      </w:r>
      <w:r w:rsidRPr="00FA3F81">
        <w:rPr>
          <w:i/>
          <w:sz w:val="20"/>
        </w:rPr>
        <w:t xml:space="preserve">Road Transport (General) Act </w:t>
      </w:r>
      <w:r w:rsidRPr="001F45A6">
        <w:rPr>
          <w:i/>
          <w:sz w:val="20"/>
        </w:rPr>
        <w:t>1999</w:t>
      </w:r>
      <w:r w:rsidR="001F45A6">
        <w:rPr>
          <w:iCs/>
          <w:sz w:val="20"/>
        </w:rPr>
        <w:t>,</w:t>
      </w:r>
      <w:r w:rsidRPr="00FA3F81">
        <w:rPr>
          <w:sz w:val="20"/>
        </w:rPr>
        <w:t xml:space="preserve"> read with section</w:t>
      </w:r>
      <w:r w:rsidR="00F84063">
        <w:rPr>
          <w:sz w:val="20"/>
        </w:rPr>
        <w:t> </w:t>
      </w:r>
      <w:r w:rsidRPr="00FA3F81">
        <w:rPr>
          <w:sz w:val="20"/>
        </w:rPr>
        <w:t xml:space="preserve">15 of the </w:t>
      </w:r>
      <w:r w:rsidRPr="00FA3F81">
        <w:rPr>
          <w:i/>
          <w:sz w:val="20"/>
        </w:rPr>
        <w:t>Road Transport (Offences) Regulation 2005</w:t>
      </w:r>
      <w:r w:rsidR="001F45A6">
        <w:rPr>
          <w:iCs/>
          <w:sz w:val="20"/>
        </w:rPr>
        <w:t>,</w:t>
      </w:r>
      <w:r w:rsidRPr="00FA3F81">
        <w:rPr>
          <w:sz w:val="20"/>
        </w:rPr>
        <w:t xml:space="preserve"> provides that an administering authority can delegate an administering authority’s functions to a public employee or a police officer.</w:t>
      </w:r>
    </w:p>
    <w:p w14:paraId="1025EA8E" w14:textId="7835130F" w:rsidR="001440B3" w:rsidRDefault="00727D6C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Definitions</w:t>
      </w:r>
    </w:p>
    <w:p w14:paraId="19A408E7" w14:textId="77777777" w:rsidR="00727D6C" w:rsidRDefault="00727D6C" w:rsidP="00727D6C">
      <w:pPr>
        <w:spacing w:before="140"/>
        <w:ind w:left="720"/>
      </w:pPr>
      <w:r>
        <w:t>In this instrument:</w:t>
      </w:r>
    </w:p>
    <w:p w14:paraId="37D06929" w14:textId="6FFCA9C4" w:rsidR="00727D6C" w:rsidRPr="000A2EFE" w:rsidRDefault="00727D6C" w:rsidP="00C669C4">
      <w:pPr>
        <w:spacing w:before="300"/>
        <w:ind w:left="720" w:hanging="720"/>
      </w:pPr>
      <w:r>
        <w:rPr>
          <w:b/>
          <w:i/>
        </w:rPr>
        <w:tab/>
        <w:t xml:space="preserve">Access </w:t>
      </w:r>
      <w:r w:rsidRPr="000A2EFE">
        <w:rPr>
          <w:b/>
          <w:i/>
        </w:rPr>
        <w:t>Canberra</w:t>
      </w:r>
      <w:r>
        <w:t>, means the business unit known as Access Canberra.</w:t>
      </w:r>
      <w:r w:rsidRPr="000A2EFE">
        <w:t xml:space="preserve"> </w:t>
      </w:r>
    </w:p>
    <w:p w14:paraId="515F2CF3" w14:textId="77777777" w:rsidR="00727D6C" w:rsidRDefault="00727D6C" w:rsidP="00727D6C">
      <w:pPr>
        <w:spacing w:before="300"/>
        <w:ind w:left="720"/>
      </w:pPr>
      <w:r>
        <w:rPr>
          <w:b/>
          <w:i/>
        </w:rPr>
        <w:t>Director-</w:t>
      </w:r>
      <w:r w:rsidRPr="002A76E2">
        <w:rPr>
          <w:b/>
          <w:i/>
        </w:rPr>
        <w:t>General</w:t>
      </w:r>
      <w:r w:rsidRPr="000A2EFE">
        <w:t>,</w:t>
      </w:r>
      <w:r w:rsidRPr="00CE099C">
        <w:t xml:space="preserve"> </w:t>
      </w:r>
      <w:r>
        <w:t xml:space="preserve">of the </w:t>
      </w:r>
      <w:r w:rsidRPr="000A2EFE">
        <w:rPr>
          <w:b/>
          <w:i/>
        </w:rPr>
        <w:t>Environment, Planning and Sustainable Development Directorate</w:t>
      </w:r>
      <w:r>
        <w:t xml:space="preserve">, means the SES employee occupying, from time to </w:t>
      </w:r>
      <w:r>
        <w:lastRenderedPageBreak/>
        <w:t>time, the position (however described) of Director-General of the Environment, Planning and Sustainable Development Directorate.</w:t>
      </w:r>
    </w:p>
    <w:p w14:paraId="4B4C4510" w14:textId="77777777" w:rsidR="00727D6C" w:rsidRDefault="00727D6C" w:rsidP="00727D6C">
      <w:pPr>
        <w:spacing w:before="300"/>
        <w:ind w:left="720"/>
      </w:pPr>
      <w:r>
        <w:rPr>
          <w:b/>
          <w:i/>
        </w:rPr>
        <w:t>Environment, Planning and Sustainable Development Directorate</w:t>
      </w:r>
      <w:r>
        <w:t>, means the administrative unit that the Director-General is responsible for.</w:t>
      </w:r>
    </w:p>
    <w:p w14:paraId="2AE9C52F" w14:textId="53FAD2A9" w:rsidR="00C669C4" w:rsidRDefault="00C669C4" w:rsidP="00C669C4">
      <w:pPr>
        <w:spacing w:before="300"/>
        <w:ind w:left="720"/>
        <w:rPr>
          <w:b/>
          <w:i/>
        </w:rPr>
      </w:pPr>
      <w:r w:rsidRPr="0047523D">
        <w:rPr>
          <w:b/>
          <w:bCs/>
          <w:i/>
          <w:iCs/>
        </w:rPr>
        <w:t>Executive Group Manager</w:t>
      </w:r>
      <w:r>
        <w:rPr>
          <w:b/>
          <w:i/>
        </w:rPr>
        <w:t xml:space="preserve">, </w:t>
      </w:r>
      <w:r w:rsidRPr="000A2EFE">
        <w:t xml:space="preserve">of </w:t>
      </w:r>
      <w:r w:rsidRPr="00EA7701">
        <w:rPr>
          <w:b/>
          <w:bCs/>
          <w:i/>
          <w:iCs/>
        </w:rPr>
        <w:t>Access Canberra</w:t>
      </w:r>
      <w:r w:rsidRPr="000A2EFE">
        <w:t>, means</w:t>
      </w:r>
      <w:r>
        <w:rPr>
          <w:b/>
          <w:i/>
        </w:rPr>
        <w:t xml:space="preserve"> </w:t>
      </w:r>
      <w:r w:rsidRPr="000A2EFE">
        <w:t xml:space="preserve">the public employee occupying, from time to time, the position </w:t>
      </w:r>
      <w:r>
        <w:t xml:space="preserve">(however described) </w:t>
      </w:r>
      <w:r w:rsidRPr="000A2EFE">
        <w:t xml:space="preserve">of </w:t>
      </w:r>
      <w:r>
        <w:t>Executive Group Manager</w:t>
      </w:r>
      <w:r w:rsidR="00736E1D">
        <w:t xml:space="preserve"> (position number E847)</w:t>
      </w:r>
      <w:r>
        <w:t>,</w:t>
      </w:r>
      <w:r w:rsidRPr="000A2EFE">
        <w:t xml:space="preserve"> Access Canberra </w:t>
      </w:r>
    </w:p>
    <w:p w14:paraId="48024809" w14:textId="4B09B053" w:rsidR="00727D6C" w:rsidRDefault="00727D6C" w:rsidP="00727D6C">
      <w:pPr>
        <w:spacing w:before="300"/>
        <w:ind w:left="720" w:hanging="720"/>
      </w:pPr>
      <w:r>
        <w:rPr>
          <w:b/>
          <w:i/>
        </w:rPr>
        <w:tab/>
        <w:t xml:space="preserve">head, </w:t>
      </w:r>
      <w:r w:rsidRPr="002A76E2">
        <w:t xml:space="preserve">of </w:t>
      </w:r>
      <w:r w:rsidRPr="00CE7873">
        <w:rPr>
          <w:b/>
          <w:bCs/>
          <w:i/>
          <w:iCs/>
        </w:rPr>
        <w:t>Access Canberra</w:t>
      </w:r>
      <w:r w:rsidRPr="002A76E2">
        <w:t>, means</w:t>
      </w:r>
      <w:r>
        <w:t xml:space="preserve"> the public employee occupying, from time to time, the position (however described) of head of Access Canberra.</w:t>
      </w:r>
    </w:p>
    <w:p w14:paraId="1A925737" w14:textId="77777777" w:rsidR="00727D6C" w:rsidRDefault="00727D6C" w:rsidP="00727D6C">
      <w:pPr>
        <w:spacing w:before="300"/>
        <w:ind w:left="720" w:hanging="720"/>
      </w:pPr>
      <w:r w:rsidRPr="002A76E2">
        <w:rPr>
          <w:b/>
          <w:i/>
        </w:rPr>
        <w:tab/>
        <w:t>police</w:t>
      </w:r>
      <w:r>
        <w:rPr>
          <w:b/>
          <w:i/>
        </w:rPr>
        <w:t xml:space="preserve"> officer</w:t>
      </w:r>
      <w:r>
        <w:t>, means a person either declared a member or appointed a special member of the Australian Federal Police, who occupies, from time to time, a position (however described) in the Australian Federal Police.</w:t>
      </w:r>
    </w:p>
    <w:p w14:paraId="7B289991" w14:textId="55B70791" w:rsidR="00727D6C" w:rsidRPr="0051086B" w:rsidRDefault="00727D6C" w:rsidP="00727D6C">
      <w:pPr>
        <w:spacing w:before="300"/>
        <w:ind w:left="720" w:hanging="720"/>
        <w:rPr>
          <w:i/>
        </w:rPr>
      </w:pPr>
      <w:r>
        <w:rPr>
          <w:b/>
          <w:i/>
        </w:rPr>
        <w:tab/>
        <w:t>road transport legislation</w:t>
      </w:r>
      <w:r>
        <w:t xml:space="preserve"> – see section 6 of the </w:t>
      </w:r>
      <w:r>
        <w:rPr>
          <w:i/>
        </w:rPr>
        <w:t>Road Transport (General) Act</w:t>
      </w:r>
      <w:r w:rsidR="00FA3F81">
        <w:rPr>
          <w:i/>
        </w:rPr>
        <w:t> </w:t>
      </w:r>
      <w:r>
        <w:rPr>
          <w:i/>
        </w:rPr>
        <w:t>1999.</w:t>
      </w:r>
    </w:p>
    <w:p w14:paraId="5F983F8B" w14:textId="67B069C9" w:rsidR="001440B3" w:rsidRDefault="00C5614B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79F1689F" w14:textId="77777777" w:rsidR="00736E1D" w:rsidRDefault="0042011A" w:rsidP="0042011A">
      <w:pPr>
        <w:spacing w:before="140"/>
        <w:ind w:left="720"/>
      </w:pPr>
      <w:r>
        <w:t>This instrument revokes</w:t>
      </w:r>
      <w:r w:rsidR="00EA7701">
        <w:t xml:space="preserve"> the</w:t>
      </w:r>
      <w:r w:rsidR="00736E1D">
        <w:t>:</w:t>
      </w:r>
    </w:p>
    <w:p w14:paraId="09CB4616" w14:textId="4AD5A14C" w:rsidR="00736E1D" w:rsidRDefault="00727D6C" w:rsidP="00736E1D">
      <w:pPr>
        <w:pStyle w:val="ListParagraph"/>
        <w:numPr>
          <w:ilvl w:val="0"/>
          <w:numId w:val="20"/>
        </w:numPr>
        <w:spacing w:before="140"/>
      </w:pPr>
      <w:r w:rsidRPr="00736E1D">
        <w:rPr>
          <w:i/>
        </w:rPr>
        <w:t>Road Transport (General) Road Transport Authority (Parking Infringement Notices) Delegation 201</w:t>
      </w:r>
      <w:r w:rsidR="00DF7F69" w:rsidRPr="00736E1D">
        <w:rPr>
          <w:i/>
        </w:rPr>
        <w:t>9</w:t>
      </w:r>
      <w:r w:rsidRPr="00736E1D">
        <w:rPr>
          <w:i/>
        </w:rPr>
        <w:t xml:space="preserve"> (No </w:t>
      </w:r>
      <w:r w:rsidR="00FA3F81" w:rsidRPr="00736E1D">
        <w:rPr>
          <w:i/>
        </w:rPr>
        <w:t>2</w:t>
      </w:r>
      <w:r w:rsidRPr="00736E1D">
        <w:rPr>
          <w:i/>
        </w:rPr>
        <w:t>)</w:t>
      </w:r>
      <w:r w:rsidR="0042011A">
        <w:t xml:space="preserve"> </w:t>
      </w:r>
      <w:r w:rsidR="00F73FBF">
        <w:t>(</w:t>
      </w:r>
      <w:r>
        <w:t>NI201</w:t>
      </w:r>
      <w:r w:rsidR="007A4EF4">
        <w:t>9</w:t>
      </w:r>
      <w:r w:rsidR="004441C7">
        <w:noBreakHyphen/>
      </w:r>
      <w:r w:rsidR="00FA3F81">
        <w:t>557</w:t>
      </w:r>
      <w:r w:rsidR="00F73FBF">
        <w:t>)</w:t>
      </w:r>
      <w:r w:rsidR="00736E1D">
        <w:t xml:space="preserve">; </w:t>
      </w:r>
      <w:r w:rsidR="00F73FBF">
        <w:t>and</w:t>
      </w:r>
    </w:p>
    <w:p w14:paraId="3E3DBD50" w14:textId="77777777" w:rsidR="00736E1D" w:rsidRDefault="00736E1D" w:rsidP="00736E1D">
      <w:pPr>
        <w:pStyle w:val="ListParagraph"/>
        <w:spacing w:before="140"/>
        <w:ind w:left="1440"/>
      </w:pPr>
    </w:p>
    <w:p w14:paraId="6ECA98AD" w14:textId="564C721D" w:rsidR="001440B3" w:rsidRDefault="00F73FBF" w:rsidP="00736E1D">
      <w:pPr>
        <w:pStyle w:val="ListParagraph"/>
        <w:numPr>
          <w:ilvl w:val="0"/>
          <w:numId w:val="20"/>
        </w:numPr>
        <w:spacing w:before="140"/>
      </w:pPr>
      <w:r w:rsidRPr="00736E1D">
        <w:rPr>
          <w:i/>
          <w:iCs/>
        </w:rPr>
        <w:t>Road Transport (Access Canberra) Parking Delegation 2018 (No</w:t>
      </w:r>
      <w:r w:rsidR="004441C7" w:rsidRPr="00736E1D">
        <w:rPr>
          <w:i/>
          <w:iCs/>
        </w:rPr>
        <w:t> </w:t>
      </w:r>
      <w:r w:rsidRPr="00736E1D">
        <w:rPr>
          <w:i/>
          <w:iCs/>
        </w:rPr>
        <w:t xml:space="preserve">2) </w:t>
      </w:r>
      <w:r w:rsidRPr="00F73FBF">
        <w:t>(</w:t>
      </w:r>
      <w:r>
        <w:t>NI2018</w:t>
      </w:r>
      <w:r>
        <w:noBreakHyphen/>
        <w:t>385)</w:t>
      </w:r>
      <w:r w:rsidR="0042011A">
        <w:t>.</w:t>
      </w:r>
    </w:p>
    <w:p w14:paraId="25C9117C" w14:textId="77777777" w:rsidR="00736E1D" w:rsidRDefault="00736E1D" w:rsidP="0042011A">
      <w:pPr>
        <w:tabs>
          <w:tab w:val="left" w:pos="4320"/>
        </w:tabs>
        <w:spacing w:before="720"/>
      </w:pPr>
    </w:p>
    <w:p w14:paraId="6D50153D" w14:textId="0099C28B" w:rsidR="0042011A" w:rsidRDefault="00843DE7" w:rsidP="0042011A">
      <w:pPr>
        <w:tabs>
          <w:tab w:val="left" w:pos="4320"/>
        </w:tabs>
        <w:spacing w:before="720"/>
      </w:pPr>
      <w:r>
        <w:t>Ben Ponton</w:t>
      </w:r>
    </w:p>
    <w:p w14:paraId="344BB0AF" w14:textId="77777777" w:rsidR="00843DE7" w:rsidRDefault="00843DE7" w:rsidP="0042011A">
      <w:pPr>
        <w:tabs>
          <w:tab w:val="left" w:pos="4320"/>
        </w:tabs>
      </w:pPr>
      <w:r>
        <w:t>Director</w:t>
      </w:r>
      <w:r w:rsidR="00862482">
        <w:t>-</w:t>
      </w:r>
      <w:r>
        <w:t>General</w:t>
      </w:r>
      <w:r w:rsidR="007571DC">
        <w:t xml:space="preserve"> of the </w:t>
      </w:r>
      <w:r>
        <w:t>Environment, Planning and Sustainable Development Directorate</w:t>
      </w:r>
      <w:r w:rsidR="000312E4">
        <w:t xml:space="preserve"> as a road transport authority and an administering authority</w:t>
      </w:r>
    </w:p>
    <w:bookmarkEnd w:id="0"/>
    <w:p w14:paraId="56C5F63A" w14:textId="4FFC6FE0" w:rsidR="001440B3" w:rsidRDefault="00850A3C" w:rsidP="00367324">
      <w:pPr>
        <w:tabs>
          <w:tab w:val="left" w:pos="4320"/>
        </w:tabs>
      </w:pPr>
      <w:r>
        <w:t>28</w:t>
      </w:r>
      <w:r w:rsidR="00FA3F81">
        <w:t xml:space="preserve"> February 2020</w:t>
      </w:r>
      <w:bookmarkEnd w:id="1"/>
    </w:p>
    <w:sectPr w:rsidR="001440B3" w:rsidSect="001637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81FBA" w14:textId="77777777" w:rsidR="000270A0" w:rsidRDefault="000270A0" w:rsidP="001440B3">
      <w:r>
        <w:separator/>
      </w:r>
    </w:p>
  </w:endnote>
  <w:endnote w:type="continuationSeparator" w:id="0">
    <w:p w14:paraId="3127FDD4" w14:textId="77777777" w:rsidR="000270A0" w:rsidRDefault="000270A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22E79" w14:textId="77777777" w:rsidR="00CC16FC" w:rsidRDefault="00CC1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9E566" w14:textId="3BC8F0F9" w:rsidR="0042011A" w:rsidRDefault="00703F82" w:rsidP="00703F82">
    <w:pPr>
      <w:pStyle w:val="Footer"/>
      <w:jc w:val="right"/>
      <w:rPr>
        <w:rFonts w:ascii="Times New Roman" w:hAnsi="Times New Roman"/>
        <w:noProof/>
        <w:sz w:val="24"/>
        <w:szCs w:val="24"/>
      </w:rPr>
    </w:pPr>
    <w:r w:rsidRPr="00703F82">
      <w:rPr>
        <w:rFonts w:ascii="Times New Roman" w:hAnsi="Times New Roman"/>
        <w:sz w:val="24"/>
        <w:szCs w:val="24"/>
      </w:rPr>
      <w:fldChar w:fldCharType="begin"/>
    </w:r>
    <w:r w:rsidRPr="00703F82">
      <w:rPr>
        <w:rFonts w:ascii="Times New Roman" w:hAnsi="Times New Roman"/>
        <w:sz w:val="24"/>
        <w:szCs w:val="24"/>
      </w:rPr>
      <w:instrText xml:space="preserve"> PAGE   \* MERGEFORMAT </w:instrText>
    </w:r>
    <w:r w:rsidRPr="00703F82">
      <w:rPr>
        <w:rFonts w:ascii="Times New Roman" w:hAnsi="Times New Roman"/>
        <w:sz w:val="24"/>
        <w:szCs w:val="24"/>
      </w:rPr>
      <w:fldChar w:fldCharType="separate"/>
    </w:r>
    <w:r w:rsidRPr="00703F82">
      <w:rPr>
        <w:rFonts w:ascii="Times New Roman" w:hAnsi="Times New Roman"/>
        <w:noProof/>
        <w:sz w:val="24"/>
        <w:szCs w:val="24"/>
      </w:rPr>
      <w:t>1</w:t>
    </w:r>
    <w:r w:rsidRPr="00703F82">
      <w:rPr>
        <w:rFonts w:ascii="Times New Roman" w:hAnsi="Times New Roman"/>
        <w:noProof/>
        <w:sz w:val="24"/>
        <w:szCs w:val="24"/>
      </w:rPr>
      <w:fldChar w:fldCharType="end"/>
    </w:r>
  </w:p>
  <w:p w14:paraId="26D151E8" w14:textId="473FF5C4" w:rsidR="00CC16FC" w:rsidRPr="00CC16FC" w:rsidRDefault="00CC16FC" w:rsidP="00CC16FC">
    <w:pPr>
      <w:pStyle w:val="Footer"/>
      <w:jc w:val="center"/>
      <w:rPr>
        <w:rFonts w:cs="Arial"/>
        <w:sz w:val="14"/>
        <w:szCs w:val="24"/>
      </w:rPr>
    </w:pPr>
    <w:r w:rsidRPr="00CC16FC">
      <w:rPr>
        <w:rFonts w:cs="Arial"/>
        <w:sz w:val="14"/>
        <w:szCs w:val="2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0622" w14:textId="79D68697" w:rsidR="009453DA" w:rsidRDefault="001637DC" w:rsidP="001637DC">
    <w:pPr>
      <w:pStyle w:val="Footer"/>
      <w:rPr>
        <w:rFonts w:cs="Arial"/>
      </w:rPr>
    </w:pPr>
    <w:r w:rsidRPr="001637DC">
      <w:rPr>
        <w:rFonts w:cs="Arial"/>
      </w:rPr>
      <w:t>*Name amended under Legislation Act, s 60</w:t>
    </w:r>
  </w:p>
  <w:p w14:paraId="35F643D2" w14:textId="255EAABE" w:rsidR="001637DC" w:rsidRPr="00CC16FC" w:rsidRDefault="00CC16FC" w:rsidP="00CC16FC">
    <w:pPr>
      <w:pStyle w:val="Footer"/>
      <w:jc w:val="center"/>
      <w:rPr>
        <w:rFonts w:cs="Arial"/>
        <w:sz w:val="14"/>
        <w:szCs w:val="16"/>
      </w:rPr>
    </w:pPr>
    <w:r w:rsidRPr="00CC16FC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747D3" w14:textId="77777777" w:rsidR="000270A0" w:rsidRDefault="000270A0" w:rsidP="001440B3">
      <w:r>
        <w:separator/>
      </w:r>
    </w:p>
  </w:footnote>
  <w:footnote w:type="continuationSeparator" w:id="0">
    <w:p w14:paraId="5EFDE64F" w14:textId="77777777" w:rsidR="000270A0" w:rsidRDefault="000270A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C15F0" w14:textId="77777777" w:rsidR="00CC16FC" w:rsidRDefault="00CC1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C7091" w14:textId="77777777" w:rsidR="00CC16FC" w:rsidRDefault="00CC16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D1EAD" w14:textId="77777777" w:rsidR="00CC16FC" w:rsidRDefault="00CC1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A2FA5"/>
    <w:multiLevelType w:val="hybridMultilevel"/>
    <w:tmpl w:val="07884CE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962FB6"/>
    <w:multiLevelType w:val="hybridMultilevel"/>
    <w:tmpl w:val="07884CE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530949"/>
    <w:multiLevelType w:val="hybridMultilevel"/>
    <w:tmpl w:val="07884CE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2E0513"/>
    <w:multiLevelType w:val="hybridMultilevel"/>
    <w:tmpl w:val="07884CE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B32079"/>
    <w:multiLevelType w:val="hybridMultilevel"/>
    <w:tmpl w:val="07884CE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E760E6"/>
    <w:multiLevelType w:val="hybridMultilevel"/>
    <w:tmpl w:val="07884CE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57B60A9"/>
    <w:multiLevelType w:val="hybridMultilevel"/>
    <w:tmpl w:val="07884CE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4" w15:restartNumberingAfterBreak="0">
    <w:nsid w:val="3D477E7E"/>
    <w:multiLevelType w:val="hybridMultilevel"/>
    <w:tmpl w:val="DFC66C6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E24181"/>
    <w:multiLevelType w:val="hybridMultilevel"/>
    <w:tmpl w:val="07884CE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4F44B7"/>
    <w:multiLevelType w:val="hybridMultilevel"/>
    <w:tmpl w:val="07884CE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C406992"/>
    <w:multiLevelType w:val="hybridMultilevel"/>
    <w:tmpl w:val="07884CE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3"/>
  </w:num>
  <w:num w:numId="5">
    <w:abstractNumId w:val="17"/>
  </w:num>
  <w:num w:numId="6">
    <w:abstractNumId w:val="1"/>
  </w:num>
  <w:num w:numId="7">
    <w:abstractNumId w:val="10"/>
  </w:num>
  <w:num w:numId="8">
    <w:abstractNumId w:val="12"/>
  </w:num>
  <w:num w:numId="9">
    <w:abstractNumId w:val="18"/>
  </w:num>
  <w:num w:numId="10">
    <w:abstractNumId w:val="8"/>
  </w:num>
  <w:num w:numId="11">
    <w:abstractNumId w:val="9"/>
  </w:num>
  <w:num w:numId="12">
    <w:abstractNumId w:val="2"/>
  </w:num>
  <w:num w:numId="13">
    <w:abstractNumId w:val="11"/>
  </w:num>
  <w:num w:numId="14">
    <w:abstractNumId w:val="16"/>
  </w:num>
  <w:num w:numId="15">
    <w:abstractNumId w:val="5"/>
  </w:num>
  <w:num w:numId="16">
    <w:abstractNumId w:val="19"/>
  </w:num>
  <w:num w:numId="17">
    <w:abstractNumId w:val="6"/>
  </w:num>
  <w:num w:numId="18">
    <w:abstractNumId w:val="15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0DB7"/>
    <w:rsid w:val="000270A0"/>
    <w:rsid w:val="000312E4"/>
    <w:rsid w:val="0005480A"/>
    <w:rsid w:val="00064BB7"/>
    <w:rsid w:val="000719BC"/>
    <w:rsid w:val="000C3DAF"/>
    <w:rsid w:val="000E4EDE"/>
    <w:rsid w:val="001440B3"/>
    <w:rsid w:val="001637DC"/>
    <w:rsid w:val="001656C6"/>
    <w:rsid w:val="0019400C"/>
    <w:rsid w:val="001C1AD4"/>
    <w:rsid w:val="001D7F66"/>
    <w:rsid w:val="001F45A6"/>
    <w:rsid w:val="00222933"/>
    <w:rsid w:val="0023532F"/>
    <w:rsid w:val="002539C6"/>
    <w:rsid w:val="00283719"/>
    <w:rsid w:val="002C6885"/>
    <w:rsid w:val="002D0C33"/>
    <w:rsid w:val="002E539F"/>
    <w:rsid w:val="002F3122"/>
    <w:rsid w:val="00343C18"/>
    <w:rsid w:val="00367324"/>
    <w:rsid w:val="00371E0C"/>
    <w:rsid w:val="003B62C4"/>
    <w:rsid w:val="00404483"/>
    <w:rsid w:val="00413A0D"/>
    <w:rsid w:val="0042011A"/>
    <w:rsid w:val="004441C7"/>
    <w:rsid w:val="0044758C"/>
    <w:rsid w:val="004513E1"/>
    <w:rsid w:val="00467F00"/>
    <w:rsid w:val="0047523D"/>
    <w:rsid w:val="00525963"/>
    <w:rsid w:val="0056607E"/>
    <w:rsid w:val="005B06F7"/>
    <w:rsid w:val="005C1890"/>
    <w:rsid w:val="006B6E69"/>
    <w:rsid w:val="006E3F12"/>
    <w:rsid w:val="006F7C57"/>
    <w:rsid w:val="00703F82"/>
    <w:rsid w:val="00727D6C"/>
    <w:rsid w:val="00733E7B"/>
    <w:rsid w:val="00736E1D"/>
    <w:rsid w:val="007571DC"/>
    <w:rsid w:val="0076582C"/>
    <w:rsid w:val="007A4EF4"/>
    <w:rsid w:val="00843DE7"/>
    <w:rsid w:val="00850A3C"/>
    <w:rsid w:val="00862482"/>
    <w:rsid w:val="008A45B7"/>
    <w:rsid w:val="008B31EF"/>
    <w:rsid w:val="009251CC"/>
    <w:rsid w:val="009453DA"/>
    <w:rsid w:val="009F5996"/>
    <w:rsid w:val="00A23A73"/>
    <w:rsid w:val="00A26FFD"/>
    <w:rsid w:val="00A454EC"/>
    <w:rsid w:val="00A54083"/>
    <w:rsid w:val="00A67FEA"/>
    <w:rsid w:val="00AA3565"/>
    <w:rsid w:val="00AA35F7"/>
    <w:rsid w:val="00B34FD5"/>
    <w:rsid w:val="00B6416B"/>
    <w:rsid w:val="00B87129"/>
    <w:rsid w:val="00B915CA"/>
    <w:rsid w:val="00BB5572"/>
    <w:rsid w:val="00C301B0"/>
    <w:rsid w:val="00C5614B"/>
    <w:rsid w:val="00C669C4"/>
    <w:rsid w:val="00C74BBB"/>
    <w:rsid w:val="00C91D17"/>
    <w:rsid w:val="00CC16FC"/>
    <w:rsid w:val="00CE5FCC"/>
    <w:rsid w:val="00CE7873"/>
    <w:rsid w:val="00D0165D"/>
    <w:rsid w:val="00D1207E"/>
    <w:rsid w:val="00D3028C"/>
    <w:rsid w:val="00DA139F"/>
    <w:rsid w:val="00DF7F69"/>
    <w:rsid w:val="00E14C6B"/>
    <w:rsid w:val="00E267F7"/>
    <w:rsid w:val="00E269FC"/>
    <w:rsid w:val="00E41D57"/>
    <w:rsid w:val="00E57979"/>
    <w:rsid w:val="00E839CD"/>
    <w:rsid w:val="00EA7701"/>
    <w:rsid w:val="00F73FBF"/>
    <w:rsid w:val="00F84063"/>
    <w:rsid w:val="00FA3F81"/>
    <w:rsid w:val="00FB3CE6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54406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031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F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8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35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32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3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32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18A49-A502-4AE9-AE54-3E1C7724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3860</Characters>
  <Application>Microsoft Office Word</Application>
  <DocSecurity>0</DocSecurity>
  <Lines>97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2020-02-14T04:32:00Z</cp:lastPrinted>
  <dcterms:created xsi:type="dcterms:W3CDTF">2020-03-01T21:50:00Z</dcterms:created>
  <dcterms:modified xsi:type="dcterms:W3CDTF">2020-03-01T21:50:00Z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A24831767</vt:lpwstr>
  </property>
  <property fmtid="{D5CDD505-2E9C-101B-9397-08002B2CF9AE}" pid="4" name="Objective-Title">
    <vt:lpwstr>Road Transport (Access Canberra Parking) Delegation 2020 (No 1)</vt:lpwstr>
  </property>
  <property fmtid="{D5CDD505-2E9C-101B-9397-08002B2CF9AE}" pid="5" name="Objective-Comment">
    <vt:lpwstr/>
  </property>
  <property fmtid="{D5CDD505-2E9C-101B-9397-08002B2CF9AE}" pid="6" name="Objective-CreationStamp">
    <vt:filetime>2020-02-18T23:36:25Z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2020-02-28T01:19:53Z</vt:filetime>
  </property>
  <property fmtid="{D5CDD505-2E9C-101B-9397-08002B2CF9AE}" pid="10" name="Objective-ModificationStamp">
    <vt:filetime>2020-02-28T01:19:53Z</vt:filetime>
  </property>
  <property fmtid="{D5CDD505-2E9C-101B-9397-08002B2CF9AE}" pid="11" name="Objective-Owner">
    <vt:lpwstr>Mitchell Woolfenden</vt:lpwstr>
  </property>
  <property fmtid="{D5CDD505-2E9C-101B-9397-08002B2CF9AE}" pid="12" name="Objective-Path">
    <vt:lpwstr>Whole of ACT Government:EPSDD - Environment Planning and Sustainable Development Directorate:DIVISION - Communication, Government Services and Legislation:SECTION -  Legislation:Legislation section support advice to line areas:Legal Policy 2020 advices:Pl</vt:lpwstr>
  </property>
  <property fmtid="{D5CDD505-2E9C-101B-9397-08002B2CF9AE}" pid="13" name="Objective-Parent">
    <vt:lpwstr>20200217 - updated RTA delegation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1156368</vt:lpwstr>
  </property>
  <property fmtid="{D5CDD505-2E9C-101B-9397-08002B2CF9AE}" pid="34" name="JMSREQUIREDCHECKIN">
    <vt:lpwstr/>
  </property>
</Properties>
</file>