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0065EB" w14:textId="77777777" w:rsidR="006D07CC" w:rsidRDefault="006D07CC" w:rsidP="006D07C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552A596" w14:textId="520D87FA" w:rsidR="006D07CC" w:rsidRDefault="004D0448" w:rsidP="006D07CC">
      <w:pPr>
        <w:pStyle w:val="Billname"/>
        <w:spacing w:before="700"/>
      </w:pPr>
      <w:r w:rsidRPr="004D0448">
        <w:rPr>
          <w:bCs/>
        </w:rPr>
        <w:t>Legal Aid (</w:t>
      </w:r>
      <w:r w:rsidR="00E84DFD">
        <w:rPr>
          <w:bCs/>
        </w:rPr>
        <w:t>Australian Legal Practitioners Panel</w:t>
      </w:r>
      <w:r w:rsidRPr="004D0448">
        <w:rPr>
          <w:bCs/>
        </w:rPr>
        <w:t xml:space="preserve">) </w:t>
      </w:r>
      <w:r w:rsidR="00F12305">
        <w:rPr>
          <w:bCs/>
        </w:rPr>
        <w:t>Approval</w:t>
      </w:r>
      <w:r w:rsidRPr="004D0448">
        <w:rPr>
          <w:bCs/>
        </w:rPr>
        <w:t xml:space="preserve"> 20</w:t>
      </w:r>
      <w:r w:rsidR="00D45ED7">
        <w:rPr>
          <w:bCs/>
        </w:rPr>
        <w:t>20</w:t>
      </w:r>
    </w:p>
    <w:p w14:paraId="478BBD94" w14:textId="0D57AF92" w:rsidR="00687140" w:rsidRPr="005366FD" w:rsidRDefault="00687140" w:rsidP="005366FD">
      <w:pPr>
        <w:spacing w:before="340"/>
        <w:rPr>
          <w:rFonts w:ascii="Arial" w:hAnsi="Arial" w:cs="Arial"/>
          <w:b/>
          <w:bCs/>
        </w:rPr>
      </w:pPr>
      <w:r w:rsidRPr="005366FD">
        <w:rPr>
          <w:rFonts w:ascii="Arial" w:hAnsi="Arial" w:cs="Arial"/>
          <w:b/>
          <w:bCs/>
        </w:rPr>
        <w:t>Notifiable instrument NI20</w:t>
      </w:r>
      <w:r w:rsidR="00D45ED7">
        <w:rPr>
          <w:rFonts w:ascii="Arial" w:hAnsi="Arial" w:cs="Arial"/>
          <w:b/>
          <w:bCs/>
        </w:rPr>
        <w:t>20</w:t>
      </w:r>
      <w:r w:rsidR="00894282">
        <w:rPr>
          <w:rFonts w:ascii="Arial" w:hAnsi="Arial" w:cs="Arial"/>
          <w:b/>
          <w:bCs/>
        </w:rPr>
        <w:t>-</w:t>
      </w:r>
      <w:r w:rsidR="001D27BD">
        <w:rPr>
          <w:rFonts w:ascii="Arial" w:hAnsi="Arial" w:cs="Arial"/>
          <w:b/>
          <w:bCs/>
        </w:rPr>
        <w:t>224</w:t>
      </w:r>
    </w:p>
    <w:p w14:paraId="5468E50A" w14:textId="77777777" w:rsidR="006D07CC" w:rsidRDefault="006D07CC" w:rsidP="006D07CC">
      <w:pPr>
        <w:pStyle w:val="madeunder"/>
        <w:spacing w:before="300" w:after="0"/>
      </w:pPr>
      <w:r>
        <w:t xml:space="preserve">made under the  </w:t>
      </w:r>
    </w:p>
    <w:p w14:paraId="57278932" w14:textId="77777777" w:rsidR="006D07CC" w:rsidRDefault="006D07CC" w:rsidP="006D07CC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Legal Aid Act 1977</w:t>
      </w:r>
      <w:r>
        <w:rPr>
          <w:rFonts w:cs="Arial"/>
          <w:i/>
          <w:sz w:val="20"/>
        </w:rPr>
        <w:t xml:space="preserve">, </w:t>
      </w:r>
      <w:r>
        <w:rPr>
          <w:rFonts w:cs="Arial"/>
          <w:sz w:val="20"/>
        </w:rPr>
        <w:t>s 37 (Establishment and constitution of review committees)</w:t>
      </w:r>
    </w:p>
    <w:p w14:paraId="22C737D4" w14:textId="77777777" w:rsidR="006D07CC" w:rsidRDefault="006D07CC" w:rsidP="006D07CC">
      <w:pPr>
        <w:pStyle w:val="N-line3"/>
        <w:pBdr>
          <w:bottom w:val="none" w:sz="0" w:space="0" w:color="auto"/>
        </w:pBdr>
        <w:spacing w:before="60"/>
      </w:pPr>
    </w:p>
    <w:p w14:paraId="4FB592BC" w14:textId="77777777" w:rsidR="006D07CC" w:rsidRDefault="006D07CC" w:rsidP="006D07CC">
      <w:pPr>
        <w:pStyle w:val="N-line3"/>
        <w:pBdr>
          <w:top w:val="single" w:sz="12" w:space="1" w:color="auto"/>
          <w:bottom w:val="none" w:sz="0" w:space="0" w:color="auto"/>
        </w:pBdr>
      </w:pPr>
    </w:p>
    <w:p w14:paraId="03CB2485" w14:textId="77777777" w:rsidR="006D07CC" w:rsidRDefault="006D07CC" w:rsidP="006D07C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44BD36" w14:textId="42EE2307" w:rsidR="006D07CC" w:rsidRDefault="006D07CC" w:rsidP="006D07CC">
      <w:pPr>
        <w:spacing w:before="140"/>
        <w:ind w:left="720"/>
      </w:pPr>
      <w:r>
        <w:t xml:space="preserve">This instrument is the </w:t>
      </w:r>
      <w:r w:rsidR="00E84DFD" w:rsidRPr="000F3E30">
        <w:rPr>
          <w:i/>
          <w:iCs/>
        </w:rPr>
        <w:t>Legal Aid (Australian Legal Practitioners Panel) Approval</w:t>
      </w:r>
      <w:r w:rsidR="009527B7">
        <w:rPr>
          <w:i/>
          <w:iCs/>
        </w:rPr>
        <w:t> </w:t>
      </w:r>
      <w:r w:rsidR="00E84DFD" w:rsidRPr="000F3E30">
        <w:rPr>
          <w:i/>
          <w:iCs/>
        </w:rPr>
        <w:t>2020</w:t>
      </w:r>
      <w:r w:rsidR="004D0448">
        <w:t>.</w:t>
      </w:r>
    </w:p>
    <w:p w14:paraId="1F1B919E" w14:textId="77777777" w:rsidR="006D07CC" w:rsidRDefault="006D07CC" w:rsidP="006D07C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FAE1B6F" w14:textId="76B565F2" w:rsidR="006D07CC" w:rsidRDefault="006D07CC" w:rsidP="006D07CC">
      <w:pPr>
        <w:spacing w:before="140"/>
        <w:ind w:left="720"/>
      </w:pPr>
      <w:r>
        <w:t xml:space="preserve">This instrument commences on </w:t>
      </w:r>
      <w:r w:rsidR="007D4D17">
        <w:t>the day after it</w:t>
      </w:r>
      <w:r w:rsidR="00894282">
        <w:t xml:space="preserve"> is signed</w:t>
      </w:r>
      <w:r>
        <w:t>.</w:t>
      </w:r>
    </w:p>
    <w:p w14:paraId="50C51672" w14:textId="420EA738" w:rsidR="00070B33" w:rsidRDefault="001C50E3" w:rsidP="00070B3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070B33">
        <w:rPr>
          <w:rFonts w:ascii="Arial" w:hAnsi="Arial" w:cs="Arial"/>
          <w:b/>
          <w:bCs/>
        </w:rPr>
        <w:tab/>
      </w:r>
      <w:r w:rsidR="00F12305">
        <w:rPr>
          <w:rFonts w:ascii="Arial" w:hAnsi="Arial" w:cs="Arial"/>
          <w:b/>
          <w:bCs/>
        </w:rPr>
        <w:t>Approval of members to Australian</w:t>
      </w:r>
      <w:r w:rsidR="00F12305" w:rsidRPr="00F12305">
        <w:rPr>
          <w:rFonts w:ascii="Arial" w:hAnsi="Arial" w:cs="Arial"/>
          <w:b/>
          <w:bCs/>
        </w:rPr>
        <w:t xml:space="preserve"> legal practitioners panel</w:t>
      </w:r>
    </w:p>
    <w:p w14:paraId="33FAF6C5" w14:textId="1358109D" w:rsidR="0043340D" w:rsidRDefault="0043340D" w:rsidP="0043340D">
      <w:pPr>
        <w:spacing w:before="140"/>
        <w:ind w:left="720"/>
      </w:pPr>
      <w:r>
        <w:t xml:space="preserve">I approve the following people </w:t>
      </w:r>
      <w:r w:rsidR="00634C0D">
        <w:t xml:space="preserve">nominated by the council of the law society </w:t>
      </w:r>
      <w:r>
        <w:t>as part</w:t>
      </w:r>
      <w:r w:rsidR="00634C0D">
        <w:noBreakHyphen/>
      </w:r>
      <w:r>
        <w:t>time members of the Australian</w:t>
      </w:r>
      <w:r w:rsidR="00A30B12">
        <w:t xml:space="preserve"> legal</w:t>
      </w:r>
      <w:r>
        <w:t xml:space="preserve"> practitioners panel mentioned in the Act, section 37 (7) for </w:t>
      </w:r>
      <w:r w:rsidR="00C35728">
        <w:t xml:space="preserve">a </w:t>
      </w:r>
      <w:r>
        <w:t xml:space="preserve">period of three years: </w:t>
      </w:r>
    </w:p>
    <w:p w14:paraId="3E295736" w14:textId="7010F95E" w:rsidR="0043340D" w:rsidRDefault="001C50E3" w:rsidP="0043340D">
      <w:pPr>
        <w:spacing w:before="140"/>
        <w:ind w:left="720"/>
        <w:rPr>
          <w:b/>
        </w:rPr>
      </w:pPr>
      <w:r>
        <w:rPr>
          <w:b/>
        </w:rPr>
        <w:t>Gregory Burn</w:t>
      </w:r>
    </w:p>
    <w:p w14:paraId="563B80DC" w14:textId="5C0953CD" w:rsidR="001C50E3" w:rsidRDefault="001C50E3" w:rsidP="0043340D">
      <w:pPr>
        <w:spacing w:before="140"/>
        <w:ind w:left="720"/>
        <w:rPr>
          <w:b/>
        </w:rPr>
      </w:pPr>
      <w:r>
        <w:rPr>
          <w:b/>
        </w:rPr>
        <w:t>Jacob Robertson</w:t>
      </w:r>
    </w:p>
    <w:p w14:paraId="6CE0B99C" w14:textId="771DC537" w:rsidR="001C50E3" w:rsidRDefault="001C50E3" w:rsidP="0043340D">
      <w:pPr>
        <w:spacing w:before="140"/>
        <w:ind w:left="720"/>
        <w:rPr>
          <w:b/>
        </w:rPr>
      </w:pPr>
      <w:r>
        <w:rPr>
          <w:b/>
        </w:rPr>
        <w:t>Ste</w:t>
      </w:r>
      <w:r w:rsidR="00551520">
        <w:rPr>
          <w:b/>
        </w:rPr>
        <w:t>phen</w:t>
      </w:r>
      <w:r>
        <w:rPr>
          <w:b/>
        </w:rPr>
        <w:t xml:space="preserve"> Robinson</w:t>
      </w:r>
    </w:p>
    <w:p w14:paraId="6FE67C3F" w14:textId="065C16D8" w:rsidR="001C50E3" w:rsidRPr="0043340D" w:rsidRDefault="001C50E3" w:rsidP="0043340D">
      <w:pPr>
        <w:spacing w:before="140"/>
        <w:ind w:left="720"/>
        <w:rPr>
          <w:b/>
        </w:rPr>
      </w:pPr>
      <w:r>
        <w:rPr>
          <w:b/>
        </w:rPr>
        <w:t>Jesse Iliopoulos</w:t>
      </w:r>
    </w:p>
    <w:p w14:paraId="721835CA" w14:textId="77777777" w:rsidR="006D07CC" w:rsidRDefault="006D07CC" w:rsidP="006D07CC">
      <w:pPr>
        <w:tabs>
          <w:tab w:val="left" w:pos="4320"/>
        </w:tabs>
      </w:pPr>
    </w:p>
    <w:p w14:paraId="25D47547" w14:textId="77777777" w:rsidR="00493797" w:rsidRDefault="00493797" w:rsidP="006D07CC">
      <w:pPr>
        <w:tabs>
          <w:tab w:val="left" w:pos="4320"/>
        </w:tabs>
      </w:pPr>
    </w:p>
    <w:p w14:paraId="62A3F809" w14:textId="77777777" w:rsidR="009F4785" w:rsidRDefault="009F4785" w:rsidP="006D07CC">
      <w:pPr>
        <w:tabs>
          <w:tab w:val="left" w:pos="4320"/>
        </w:tabs>
      </w:pPr>
    </w:p>
    <w:p w14:paraId="476F69E7" w14:textId="77777777" w:rsidR="004D0448" w:rsidRDefault="004D0448" w:rsidP="006D07CC">
      <w:pPr>
        <w:tabs>
          <w:tab w:val="left" w:pos="4320"/>
        </w:tabs>
      </w:pPr>
    </w:p>
    <w:p w14:paraId="183EADB2" w14:textId="77777777" w:rsidR="00493797" w:rsidRDefault="00493797" w:rsidP="006D07CC">
      <w:pPr>
        <w:tabs>
          <w:tab w:val="left" w:pos="4320"/>
        </w:tabs>
      </w:pPr>
    </w:p>
    <w:bookmarkEnd w:id="0"/>
    <w:p w14:paraId="379A32EC" w14:textId="77777777" w:rsidR="00C55A84" w:rsidRDefault="0043340D" w:rsidP="00C55A84">
      <w:pPr>
        <w:tabs>
          <w:tab w:val="left" w:pos="4320"/>
        </w:tabs>
      </w:pPr>
      <w:r>
        <w:t>Gordon Ramsay</w:t>
      </w:r>
      <w:r w:rsidR="00C55A84">
        <w:t xml:space="preserve"> MLA</w:t>
      </w:r>
    </w:p>
    <w:p w14:paraId="31A0567C" w14:textId="77777777" w:rsidR="006D07CC" w:rsidRDefault="00C55A84" w:rsidP="00C55A84">
      <w:pPr>
        <w:tabs>
          <w:tab w:val="left" w:pos="4320"/>
        </w:tabs>
      </w:pPr>
      <w:r>
        <w:t>Attorney-General</w:t>
      </w:r>
    </w:p>
    <w:p w14:paraId="1FC2787A" w14:textId="2B244DC2" w:rsidR="00612E12" w:rsidRDefault="00B85945" w:rsidP="00A16CD7">
      <w:pPr>
        <w:tabs>
          <w:tab w:val="left" w:pos="4320"/>
        </w:tabs>
      </w:pPr>
      <w:r>
        <w:t xml:space="preserve"> </w:t>
      </w:r>
      <w:r w:rsidR="001D27BD">
        <w:t xml:space="preserve">15 April </w:t>
      </w:r>
      <w:r w:rsidR="00D45ED7">
        <w:t>2020</w:t>
      </w:r>
    </w:p>
    <w:sectPr w:rsidR="00612E12" w:rsidSect="004D044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440" w:bottom="1135" w:left="1440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47F304" w14:textId="77777777" w:rsidR="00BF0D43" w:rsidRDefault="00BF0D43" w:rsidP="00237E23">
      <w:r>
        <w:separator/>
      </w:r>
    </w:p>
  </w:endnote>
  <w:endnote w:type="continuationSeparator" w:id="0">
    <w:p w14:paraId="3A72FB19" w14:textId="77777777" w:rsidR="00BF0D43" w:rsidRDefault="00BF0D43" w:rsidP="00237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815C9" w14:textId="77777777" w:rsidR="00465149" w:rsidRDefault="004651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5E9BF1" w14:textId="3504AF34" w:rsidR="00976646" w:rsidRPr="00CD4243" w:rsidRDefault="00CD4243" w:rsidP="00CD4243">
    <w:pPr>
      <w:pStyle w:val="Footer"/>
      <w:jc w:val="center"/>
      <w:rPr>
        <w:rFonts w:ascii="Arial" w:hAnsi="Arial" w:cs="Arial"/>
        <w:sz w:val="14"/>
      </w:rPr>
    </w:pPr>
    <w:r w:rsidRPr="00CD424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C36299" w14:textId="0F29604A" w:rsidR="00976646" w:rsidRPr="00465149" w:rsidRDefault="00465149" w:rsidP="00465149">
    <w:pPr>
      <w:pStyle w:val="Footer"/>
      <w:jc w:val="center"/>
      <w:rPr>
        <w:rFonts w:ascii="Arial" w:hAnsi="Arial" w:cs="Arial"/>
        <w:sz w:val="14"/>
      </w:rPr>
    </w:pPr>
    <w:r w:rsidRPr="0046514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DDA10A" w14:textId="77777777" w:rsidR="00BF0D43" w:rsidRDefault="00BF0D43" w:rsidP="00237E23">
      <w:r>
        <w:separator/>
      </w:r>
    </w:p>
  </w:footnote>
  <w:footnote w:type="continuationSeparator" w:id="0">
    <w:p w14:paraId="0422FB64" w14:textId="77777777" w:rsidR="00BF0D43" w:rsidRDefault="00BF0D43" w:rsidP="00237E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4AC535" w14:textId="77777777" w:rsidR="00465149" w:rsidRDefault="0046514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1CF678" w14:textId="77777777" w:rsidR="00465149" w:rsidRDefault="0046514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5E066E" w14:textId="77777777" w:rsidR="00465149" w:rsidRDefault="0046514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1EB64981-65F0-429F-9CC5-E6002D8967D8}"/>
    <w:docVar w:name="dgnword-eventsink" w:val="496899112"/>
  </w:docVars>
  <w:rsids>
    <w:rsidRoot w:val="006D07CC"/>
    <w:rsid w:val="00026E6A"/>
    <w:rsid w:val="0003215D"/>
    <w:rsid w:val="00043028"/>
    <w:rsid w:val="000575A9"/>
    <w:rsid w:val="00070B33"/>
    <w:rsid w:val="00093F34"/>
    <w:rsid w:val="000C13B5"/>
    <w:rsid w:val="000F3E30"/>
    <w:rsid w:val="00113FF4"/>
    <w:rsid w:val="001C50E3"/>
    <w:rsid w:val="001D27BD"/>
    <w:rsid w:val="001D4EF7"/>
    <w:rsid w:val="001E082D"/>
    <w:rsid w:val="00206310"/>
    <w:rsid w:val="00237E23"/>
    <w:rsid w:val="00280006"/>
    <w:rsid w:val="002A409F"/>
    <w:rsid w:val="00357753"/>
    <w:rsid w:val="003A7DF3"/>
    <w:rsid w:val="0043340D"/>
    <w:rsid w:val="004505D1"/>
    <w:rsid w:val="00465149"/>
    <w:rsid w:val="00493797"/>
    <w:rsid w:val="004A1082"/>
    <w:rsid w:val="004A368C"/>
    <w:rsid w:val="004D0448"/>
    <w:rsid w:val="004F3E28"/>
    <w:rsid w:val="005366FD"/>
    <w:rsid w:val="00551520"/>
    <w:rsid w:val="005E5D3C"/>
    <w:rsid w:val="005E66B3"/>
    <w:rsid w:val="005F77EB"/>
    <w:rsid w:val="00612E12"/>
    <w:rsid w:val="00631663"/>
    <w:rsid w:val="00634C0D"/>
    <w:rsid w:val="00687140"/>
    <w:rsid w:val="006925A6"/>
    <w:rsid w:val="006D07CC"/>
    <w:rsid w:val="006D0BCD"/>
    <w:rsid w:val="006D5DE1"/>
    <w:rsid w:val="00713ED7"/>
    <w:rsid w:val="007751B6"/>
    <w:rsid w:val="00792248"/>
    <w:rsid w:val="007D3E0B"/>
    <w:rsid w:val="007D4D17"/>
    <w:rsid w:val="007F05EA"/>
    <w:rsid w:val="00801D0B"/>
    <w:rsid w:val="008047B9"/>
    <w:rsid w:val="00894282"/>
    <w:rsid w:val="00895F21"/>
    <w:rsid w:val="008A33F5"/>
    <w:rsid w:val="008C0779"/>
    <w:rsid w:val="008C4454"/>
    <w:rsid w:val="009002F8"/>
    <w:rsid w:val="00907CA5"/>
    <w:rsid w:val="00916581"/>
    <w:rsid w:val="009527B7"/>
    <w:rsid w:val="00976646"/>
    <w:rsid w:val="009F4785"/>
    <w:rsid w:val="00A16CD7"/>
    <w:rsid w:val="00A30B12"/>
    <w:rsid w:val="00A36858"/>
    <w:rsid w:val="00A649DB"/>
    <w:rsid w:val="00A82935"/>
    <w:rsid w:val="00B85945"/>
    <w:rsid w:val="00BD5CC5"/>
    <w:rsid w:val="00BF0D43"/>
    <w:rsid w:val="00C35728"/>
    <w:rsid w:val="00C55A84"/>
    <w:rsid w:val="00C57386"/>
    <w:rsid w:val="00CC6651"/>
    <w:rsid w:val="00CD13DC"/>
    <w:rsid w:val="00CD4243"/>
    <w:rsid w:val="00CD68B2"/>
    <w:rsid w:val="00CE57F2"/>
    <w:rsid w:val="00D36677"/>
    <w:rsid w:val="00D4397A"/>
    <w:rsid w:val="00D45ED7"/>
    <w:rsid w:val="00E54E7D"/>
    <w:rsid w:val="00E77264"/>
    <w:rsid w:val="00E84DFD"/>
    <w:rsid w:val="00E961BD"/>
    <w:rsid w:val="00EF6D5B"/>
    <w:rsid w:val="00F12305"/>
    <w:rsid w:val="00F5670F"/>
    <w:rsid w:val="00F72FEE"/>
    <w:rsid w:val="00F840C3"/>
    <w:rsid w:val="00FB2010"/>
    <w:rsid w:val="00FE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08E939B"/>
  <w14:defaultImageDpi w14:val="0"/>
  <w15:docId w15:val="{FA252367-5009-41B5-9DD5-4D25AF5B6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07CC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D07C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D07C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D07CC"/>
    <w:pPr>
      <w:spacing w:before="180" w:after="60"/>
      <w:jc w:val="both"/>
    </w:pPr>
  </w:style>
  <w:style w:type="paragraph" w:customStyle="1" w:styleId="CoverActName">
    <w:name w:val="CoverActName"/>
    <w:basedOn w:val="Normal"/>
    <w:rsid w:val="006D07C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1E082D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082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E082D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08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E082D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08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E08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237E2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237E23"/>
    <w:rPr>
      <w:rFonts w:ascii="Times New Roman" w:hAnsi="Times New Roman" w:cs="Times New Roman"/>
      <w:sz w:val="20"/>
      <w:szCs w:val="20"/>
    </w:rPr>
  </w:style>
  <w:style w:type="character" w:customStyle="1" w:styleId="Calibri12">
    <w:name w:val="Calibri 12"/>
    <w:basedOn w:val="DefaultParagraphFont"/>
    <w:uiPriority w:val="1"/>
    <w:qFormat/>
    <w:rsid w:val="0043340D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927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663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2020-01-24T04:59:00Z</cp:lastPrinted>
  <dcterms:created xsi:type="dcterms:W3CDTF">2020-04-15T23:54:00Z</dcterms:created>
  <dcterms:modified xsi:type="dcterms:W3CDTF">2020-04-15T23:54:00Z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1001664</vt:lpwstr>
  </property>
  <property fmtid="{D5CDD505-2E9C-101B-9397-08002B2CF9AE}" pid="4" name="JMSREQUIREDCHECKIN">
    <vt:lpwstr/>
  </property>
</Properties>
</file>