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20</w:t>
      </w:r>
      <w:r w:rsidRPr="00C5088F">
        <w:t xml:space="preserve"> (No </w:t>
      </w:r>
      <w:r w:rsidR="00F10819">
        <w:t>7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F3D9F">
        <w:rPr>
          <w:sz w:val="20"/>
        </w:rPr>
        <w:t>30</w:t>
      </w:r>
      <w:r w:rsidR="005C2BF1">
        <w:rPr>
          <w:sz w:val="20"/>
        </w:rPr>
        <w:t>-</w:t>
      </w:r>
      <w:r w:rsidR="007726B3">
        <w:rPr>
          <w:sz w:val="20"/>
        </w:rPr>
        <w:t>20</w:t>
      </w:r>
    </w:p>
    <w:p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 xml:space="preserve">20 - </w:t>
      </w:r>
      <w:r w:rsidR="00A14E6F">
        <w:rPr>
          <w:rFonts w:ascii="Arial" w:hAnsi="Arial" w:cs="Arial"/>
          <w:b/>
          <w:bCs/>
        </w:rPr>
        <w:t>358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20</w:t>
      </w:r>
      <w:r w:rsidRPr="00FD584B">
        <w:rPr>
          <w:i/>
          <w:iCs/>
        </w:rPr>
        <w:t xml:space="preserve"> (No </w:t>
      </w:r>
      <w:r w:rsidR="00F10819">
        <w:rPr>
          <w:i/>
          <w:iCs/>
        </w:rPr>
        <w:t>7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:rsidTr="00F01423">
        <w:trPr>
          <w:cantSplit/>
          <w:trHeight w:val="408"/>
        </w:trPr>
        <w:tc>
          <w:tcPr>
            <w:tcW w:w="2835" w:type="dxa"/>
          </w:tcPr>
          <w:p w:rsidR="00697600" w:rsidRDefault="00F10819" w:rsidP="00697600">
            <w:pPr>
              <w:pStyle w:val="Amain"/>
              <w:ind w:left="0" w:firstLine="0"/>
              <w:jc w:val="left"/>
            </w:pPr>
            <w:r>
              <w:t>Civil and Civic Group Pty Ltd</w:t>
            </w:r>
          </w:p>
        </w:tc>
        <w:tc>
          <w:tcPr>
            <w:tcW w:w="4820" w:type="dxa"/>
          </w:tcPr>
          <w:p w:rsidR="00697600" w:rsidRDefault="001B0540" w:rsidP="001B0540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The placement of</w:t>
            </w:r>
            <w:r w:rsidR="00422979">
              <w:rPr>
                <w:szCs w:val="24"/>
              </w:rPr>
              <w:t xml:space="preserve"> more than </w:t>
            </w:r>
            <w:r>
              <w:rPr>
                <w:szCs w:val="24"/>
              </w:rPr>
              <w:t>1</w:t>
            </w:r>
            <w:r w:rsidR="00422979">
              <w:rPr>
                <w:szCs w:val="24"/>
              </w:rPr>
              <w:t>00m</w:t>
            </w:r>
            <w:r w:rsidR="00422979">
              <w:rPr>
                <w:rFonts w:ascii="Calibri" w:hAnsi="Calibri"/>
                <w:szCs w:val="24"/>
              </w:rPr>
              <w:t xml:space="preserve">³ of </w:t>
            </w:r>
            <w:r>
              <w:rPr>
                <w:rFonts w:ascii="Calibri" w:hAnsi="Calibri"/>
                <w:szCs w:val="24"/>
              </w:rPr>
              <w:t>soil on land</w:t>
            </w:r>
            <w:r w:rsidR="0019616A">
              <w:rPr>
                <w:rFonts w:ascii="Calibri" w:hAnsi="Calibri"/>
                <w:szCs w:val="24"/>
              </w:rPr>
              <w:t xml:space="preserve"> </w:t>
            </w:r>
            <w:r w:rsidR="00422979">
              <w:rPr>
                <w:rFonts w:ascii="Calibri" w:hAnsi="Calibri"/>
                <w:szCs w:val="24"/>
              </w:rPr>
              <w:t xml:space="preserve">– </w:t>
            </w:r>
            <w:r>
              <w:rPr>
                <w:rFonts w:ascii="Calibri" w:hAnsi="Calibri"/>
                <w:szCs w:val="24"/>
              </w:rPr>
              <w:t xml:space="preserve">Rural </w:t>
            </w:r>
            <w:r w:rsidR="00422979">
              <w:rPr>
                <w:rFonts w:ascii="Calibri" w:hAnsi="Calibri"/>
                <w:szCs w:val="24"/>
              </w:rPr>
              <w:t>Block</w:t>
            </w:r>
            <w:r w:rsidR="00F10819">
              <w:rPr>
                <w:rFonts w:ascii="Calibri" w:hAnsi="Calibri"/>
                <w:szCs w:val="24"/>
              </w:rPr>
              <w:t xml:space="preserve"> 1644, </w:t>
            </w:r>
            <w:r>
              <w:rPr>
                <w:rFonts w:ascii="Calibri" w:hAnsi="Calibri"/>
                <w:szCs w:val="24"/>
              </w:rPr>
              <w:t>TUGGERANONG</w:t>
            </w:r>
            <w:r w:rsidR="00F10819">
              <w:rPr>
                <w:rFonts w:ascii="Calibri" w:hAnsi="Calibri"/>
                <w:szCs w:val="24"/>
              </w:rPr>
              <w:t xml:space="preserve"> D</w:t>
            </w:r>
            <w:r w:rsidR="00FF3D9F">
              <w:rPr>
                <w:rFonts w:ascii="Calibri" w:hAnsi="Calibri"/>
                <w:szCs w:val="24"/>
              </w:rPr>
              <w:t>, ACT</w:t>
            </w:r>
            <w:r>
              <w:rPr>
                <w:rFonts w:ascii="Calibri" w:hAnsi="Calibri"/>
                <w:szCs w:val="24"/>
              </w:rPr>
              <w:t>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F10819">
        <w:t>2</w:t>
      </w:r>
      <w:r w:rsidR="005C2BF1">
        <w:t>1 July 2020</w:t>
      </w:r>
      <w:r w:rsidR="004456CB">
        <w:t>.</w:t>
      </w:r>
    </w:p>
    <w:p w:rsidR="002D48A8" w:rsidRPr="004456CB" w:rsidRDefault="002D48A8" w:rsidP="003868F9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697600" w:rsidRDefault="00697600" w:rsidP="00187A83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F10819" w:rsidP="00F01423">
      <w:pPr>
        <w:tabs>
          <w:tab w:val="left" w:pos="142"/>
          <w:tab w:val="left" w:pos="4320"/>
        </w:tabs>
        <w:ind w:left="709"/>
      </w:pPr>
      <w:r>
        <w:t>26</w:t>
      </w:r>
      <w:r w:rsidR="00B277EC">
        <w:t xml:space="preserve"> </w:t>
      </w:r>
      <w:r w:rsidR="007726B3">
        <w:t>June 2020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DF6" w:rsidRDefault="00CC5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DF6" w:rsidRPr="00CC5DF6" w:rsidRDefault="00CC5DF6" w:rsidP="00CC5DF6">
    <w:pPr>
      <w:pStyle w:val="Footer"/>
      <w:jc w:val="center"/>
      <w:rPr>
        <w:rFonts w:cs="Arial"/>
        <w:sz w:val="14"/>
      </w:rPr>
    </w:pPr>
    <w:r w:rsidRPr="00CC5DF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DF6" w:rsidRDefault="00CC5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DF6" w:rsidRDefault="00CC5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DF6" w:rsidRDefault="00CC5D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DF6" w:rsidRDefault="00CC5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8207D"/>
    <w:rsid w:val="00283719"/>
    <w:rsid w:val="002D48A8"/>
    <w:rsid w:val="00302FD9"/>
    <w:rsid w:val="0031548E"/>
    <w:rsid w:val="00356778"/>
    <w:rsid w:val="003868F9"/>
    <w:rsid w:val="00386FDA"/>
    <w:rsid w:val="0040425C"/>
    <w:rsid w:val="004101FF"/>
    <w:rsid w:val="004125E0"/>
    <w:rsid w:val="0042011A"/>
    <w:rsid w:val="00422979"/>
    <w:rsid w:val="00431BFF"/>
    <w:rsid w:val="004456CB"/>
    <w:rsid w:val="0046742C"/>
    <w:rsid w:val="00481CC4"/>
    <w:rsid w:val="004A3CCE"/>
    <w:rsid w:val="00525963"/>
    <w:rsid w:val="00575A52"/>
    <w:rsid w:val="005C2BF1"/>
    <w:rsid w:val="005E0575"/>
    <w:rsid w:val="005E4582"/>
    <w:rsid w:val="0062459D"/>
    <w:rsid w:val="00653EBD"/>
    <w:rsid w:val="00697600"/>
    <w:rsid w:val="006D2148"/>
    <w:rsid w:val="006F7164"/>
    <w:rsid w:val="00711517"/>
    <w:rsid w:val="007726B3"/>
    <w:rsid w:val="008A4D69"/>
    <w:rsid w:val="009574DF"/>
    <w:rsid w:val="00A14E6F"/>
    <w:rsid w:val="00A15286"/>
    <w:rsid w:val="00AA35F7"/>
    <w:rsid w:val="00AC328A"/>
    <w:rsid w:val="00AC5D53"/>
    <w:rsid w:val="00AD465D"/>
    <w:rsid w:val="00AD7772"/>
    <w:rsid w:val="00B277EC"/>
    <w:rsid w:val="00B515E5"/>
    <w:rsid w:val="00B556C2"/>
    <w:rsid w:val="00B74C10"/>
    <w:rsid w:val="00C37535"/>
    <w:rsid w:val="00C9277E"/>
    <w:rsid w:val="00CC5DF6"/>
    <w:rsid w:val="00CF51B3"/>
    <w:rsid w:val="00DC3461"/>
    <w:rsid w:val="00DE6551"/>
    <w:rsid w:val="00E4156E"/>
    <w:rsid w:val="00E43CC3"/>
    <w:rsid w:val="00F01423"/>
    <w:rsid w:val="00F10819"/>
    <w:rsid w:val="00F11642"/>
    <w:rsid w:val="00F52741"/>
    <w:rsid w:val="00FA1D05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1144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2019-11-27T02:49:00Z</cp:lastPrinted>
  <dcterms:created xsi:type="dcterms:W3CDTF">2020-06-26T00:20:00Z</dcterms:created>
  <dcterms:modified xsi:type="dcterms:W3CDTF">2020-06-26T00:20:00Z</dcterms:modified>
</cp:coreProperties>
</file>