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9F6AA7">
        <w:t>—</w:t>
      </w:r>
      <w:proofErr w:type="spellStart"/>
      <w:r w:rsidR="00661916">
        <w:t>Goorooyaroo</w:t>
      </w:r>
      <w:proofErr w:type="spellEnd"/>
      <w:r w:rsidR="005B773D">
        <w:t xml:space="preserve"> Nature Reserve</w:t>
      </w:r>
      <w:r>
        <w:t>) Declaration 20</w:t>
      </w:r>
      <w:r w:rsidR="002D4202">
        <w:t>20</w:t>
      </w:r>
      <w:r>
        <w:t xml:space="preserve"> 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20</w:t>
      </w:r>
      <w:r w:rsidR="008936B5" w:rsidRPr="0059678C">
        <w:t>–</w:t>
      </w:r>
      <w:r w:rsidR="00B415F7">
        <w:t>473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</w:t>
      </w:r>
      <w:r w:rsidR="00C202FF">
        <w:rPr>
          <w:i/>
          <w:iCs/>
        </w:rPr>
        <w:t>—</w:t>
      </w:r>
      <w:proofErr w:type="spellStart"/>
      <w:r w:rsidR="00661916">
        <w:rPr>
          <w:i/>
          <w:iCs/>
        </w:rPr>
        <w:t>Goorooyaroo</w:t>
      </w:r>
      <w:proofErr w:type="spellEnd"/>
      <w:r w:rsidR="00C202FF">
        <w:rPr>
          <w:i/>
          <w:iCs/>
        </w:rPr>
        <w:t xml:space="preserve"> Nature Reserve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20.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661916">
        <w:t>3 August</w:t>
      </w:r>
      <w:r w:rsidR="008E12CE">
        <w:t xml:space="preserve"> 2020.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 xml:space="preserve">I declare that access to the reserve mentioned in column 1 of schedule 1 is </w:t>
      </w:r>
      <w:r>
        <w:t xml:space="preserve">prohibited </w:t>
      </w:r>
      <w:r w:rsidR="00F23413" w:rsidRPr="00B3373E">
        <w:t>during the closure times mentioned in column 2 of schedule 1.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t>(b)</w:t>
      </w:r>
      <w:r>
        <w:tab/>
        <w:t xml:space="preserve">a person who has been contracted by the territory or otherwise authorised by the custodian for </w:t>
      </w:r>
      <w:r w:rsidR="00661916">
        <w:t xml:space="preserve">land management activities; </w:t>
      </w:r>
      <w:r w:rsidRPr="00946363">
        <w:rPr>
          <w:iCs/>
        </w:rPr>
        <w:t>or</w:t>
      </w:r>
    </w:p>
    <w:p w:rsidR="0096539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965393">
        <w:rPr>
          <w:iCs/>
        </w:rPr>
        <w:t xml:space="preserve">an employee of the Capital Woodland and Wetland Conservation Association (the </w:t>
      </w:r>
      <w:r w:rsidR="00965393" w:rsidRPr="00946363">
        <w:rPr>
          <w:b/>
          <w:bCs/>
          <w:i/>
        </w:rPr>
        <w:t>association</w:t>
      </w:r>
      <w:r w:rsidR="00965393">
        <w:rPr>
          <w:iCs/>
        </w:rPr>
        <w:t>); or</w:t>
      </w:r>
    </w:p>
    <w:p w:rsidR="00946363" w:rsidRDefault="0096539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</w:r>
      <w:r w:rsidR="00946363">
        <w:rPr>
          <w:iCs/>
        </w:rPr>
        <w:t xml:space="preserve">a person participating in a tour of the reserve organised and supervised by the </w:t>
      </w:r>
      <w:r>
        <w:rPr>
          <w:iCs/>
        </w:rPr>
        <w:t>association; or</w:t>
      </w:r>
    </w:p>
    <w:p w:rsidR="00FB25E8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a researcher from the Australian National University who is </w:t>
      </w:r>
      <w:r w:rsidR="00D75676">
        <w:rPr>
          <w:iCs/>
        </w:rPr>
        <w:t>conducting</w:t>
      </w:r>
      <w:r>
        <w:rPr>
          <w:iCs/>
        </w:rPr>
        <w:t xml:space="preserve"> research within the reserve with the </w:t>
      </w:r>
      <w:r w:rsidR="00D75676">
        <w:rPr>
          <w:iCs/>
        </w:rPr>
        <w:t>agreement of the association</w:t>
      </w:r>
      <w:r w:rsidR="00FB25E8">
        <w:rPr>
          <w:iCs/>
        </w:rPr>
        <w:t>; or</w:t>
      </w:r>
    </w:p>
    <w:p w:rsidR="00946363" w:rsidRDefault="00FB25E8" w:rsidP="00946363">
      <w:pPr>
        <w:spacing w:before="140"/>
        <w:ind w:left="1077" w:hanging="357"/>
        <w:rPr>
          <w:iCs/>
        </w:rPr>
      </w:pPr>
      <w:r>
        <w:rPr>
          <w:iCs/>
        </w:rPr>
        <w:t>(e)</w:t>
      </w:r>
      <w:r>
        <w:rPr>
          <w:iCs/>
        </w:rPr>
        <w:tab/>
        <w:t>a researcher from the Commonwealth Scientific and Industrial Research Organisation who is conducting research within the reserve with the agreement of the association.</w:t>
      </w:r>
    </w:p>
    <w:p w:rsidR="008936B5" w:rsidRDefault="008936B5" w:rsidP="003578EB">
      <w:pPr>
        <w:pStyle w:val="Heading3"/>
        <w:keepNext/>
        <w:spacing w:before="300" w:after="0"/>
      </w:pPr>
      <w:r>
        <w:lastRenderedPageBreak/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661916">
        <w:t xml:space="preserve">3 October </w:t>
      </w:r>
      <w:r w:rsidR="008E12CE">
        <w:t>2020.</w:t>
      </w:r>
    </w:p>
    <w:p w:rsidR="00D63313" w:rsidRDefault="00D63313" w:rsidP="003578EB">
      <w:pPr>
        <w:keepNext/>
        <w:tabs>
          <w:tab w:val="left" w:pos="4320"/>
        </w:tabs>
        <w:spacing w:before="720"/>
      </w:pPr>
    </w:p>
    <w:p w:rsidR="008936B5" w:rsidRDefault="006E6F47" w:rsidP="003578EB">
      <w:pPr>
        <w:keepNext/>
        <w:tabs>
          <w:tab w:val="left" w:pos="4320"/>
        </w:tabs>
        <w:spacing w:before="720"/>
      </w:pPr>
      <w:r>
        <w:t>Ian Walker</w:t>
      </w:r>
      <w:r w:rsidR="008936B5">
        <w:br/>
      </w:r>
      <w:r>
        <w:t>Conservator of Flora and Fauna</w:t>
      </w:r>
    </w:p>
    <w:p w:rsidR="002D4202" w:rsidRDefault="00B415F7" w:rsidP="002D4202">
      <w:r>
        <w:t>31</w:t>
      </w:r>
      <w:r w:rsidR="00661916">
        <w:t xml:space="preserve"> July </w:t>
      </w:r>
      <w:r w:rsidR="00167061">
        <w:t>2020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Closed reserve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F830CB" w:rsidRPr="00052B7B" w:rsidTr="00E21AB8">
        <w:tc>
          <w:tcPr>
            <w:tcW w:w="2376" w:type="dxa"/>
          </w:tcPr>
          <w:p w:rsidR="00E21AB8" w:rsidRPr="006A0F53" w:rsidRDefault="00661916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Goorooyaroo</w:t>
            </w:r>
            <w:proofErr w:type="spellEnd"/>
            <w:r w:rsidR="00E21AB8" w:rsidRPr="006A0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Nature Reserve </w:t>
            </w:r>
          </w:p>
          <w:p w:rsidR="00E21AB8" w:rsidRPr="006A0F53" w:rsidRDefault="00E21AB8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6147" w:type="dxa"/>
          </w:tcPr>
          <w:p w:rsidR="002D4202" w:rsidRPr="006A0F53" w:rsidRDefault="002D4202" w:rsidP="00E22E5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6.00 pm every Tuesday, Wednesday and Thursday evening and ending on the following day at </w:t>
            </w:r>
            <w:r w:rsidR="00661916">
              <w:rPr>
                <w:sz w:val="20"/>
              </w:rPr>
              <w:t>5</w:t>
            </w:r>
            <w:r w:rsidRPr="006A0F53">
              <w:rPr>
                <w:sz w:val="20"/>
              </w:rPr>
              <w:t xml:space="preserve">:00 am for the period beginning on </w:t>
            </w:r>
            <w:r w:rsidR="00661916">
              <w:rPr>
                <w:sz w:val="20"/>
              </w:rPr>
              <w:t>Tuesday, 4 August</w:t>
            </w:r>
            <w:r w:rsidR="008E12CE" w:rsidRPr="006A0F53">
              <w:rPr>
                <w:sz w:val="20"/>
              </w:rPr>
              <w:t xml:space="preserve"> 2020 and ending on </w:t>
            </w:r>
            <w:r w:rsidR="00661916">
              <w:rPr>
                <w:sz w:val="20"/>
              </w:rPr>
              <w:t>Friday</w:t>
            </w:r>
            <w:r w:rsidR="00C202FF">
              <w:rPr>
                <w:sz w:val="20"/>
              </w:rPr>
              <w:t>,</w:t>
            </w:r>
            <w:r w:rsidR="00661916">
              <w:rPr>
                <w:sz w:val="20"/>
              </w:rPr>
              <w:t xml:space="preserve"> 2 October</w:t>
            </w:r>
            <w:r w:rsidR="00E22E50" w:rsidRPr="006A0F53">
              <w:rPr>
                <w:sz w:val="20"/>
              </w:rPr>
              <w:t> </w:t>
            </w:r>
            <w:r w:rsidR="008E12CE" w:rsidRPr="006A0F53">
              <w:rPr>
                <w:sz w:val="20"/>
              </w:rPr>
              <w:t>2020.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Default="000C20D1">
      <w:pPr>
        <w:tabs>
          <w:tab w:val="left" w:pos="4320"/>
        </w:tabs>
        <w:spacing w:before="480"/>
      </w:pPr>
    </w:p>
    <w:bookmarkEnd w:id="0"/>
    <w:p w:rsidR="008936B5" w:rsidRDefault="008936B5" w:rsidP="008E0DAD">
      <w:pPr>
        <w:tabs>
          <w:tab w:val="left" w:pos="4320"/>
        </w:tabs>
        <w:rPr>
          <w:i/>
          <w:color w:val="FF0000"/>
          <w:sz w:val="20"/>
        </w:rPr>
      </w:pPr>
    </w:p>
    <w:p w:rsidR="006E6F47" w:rsidRDefault="006E6F47" w:rsidP="008E0DAD">
      <w:pPr>
        <w:tabs>
          <w:tab w:val="left" w:pos="4320"/>
        </w:tabs>
      </w:pPr>
    </w:p>
    <w:sectPr w:rsidR="006E6F47" w:rsidSect="00D75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48D" w:rsidRDefault="00C3748D">
      <w:r>
        <w:separator/>
      </w:r>
    </w:p>
  </w:endnote>
  <w:endnote w:type="continuationSeparator" w:id="0">
    <w:p w:rsidR="00C3748D" w:rsidRDefault="00C3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04" w:rsidRDefault="002C3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2C3904" w:rsidRDefault="002C3904" w:rsidP="002C3904">
    <w:pPr>
      <w:pStyle w:val="Footer"/>
      <w:spacing w:before="0" w:after="0" w:line="240" w:lineRule="auto"/>
      <w:jc w:val="center"/>
      <w:rPr>
        <w:rFonts w:cs="Arial"/>
        <w:sz w:val="14"/>
      </w:rPr>
    </w:pPr>
    <w:r w:rsidRPr="002C39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04" w:rsidRDefault="002C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48D" w:rsidRDefault="00C3748D">
      <w:r>
        <w:separator/>
      </w:r>
    </w:p>
  </w:footnote>
  <w:footnote w:type="continuationSeparator" w:id="0">
    <w:p w:rsidR="00C3748D" w:rsidRDefault="00C3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04" w:rsidRDefault="002C3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04" w:rsidRDefault="002C3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04" w:rsidRDefault="002C3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C20D1"/>
    <w:rsid w:val="000C3398"/>
    <w:rsid w:val="000D5A29"/>
    <w:rsid w:val="000D6301"/>
    <w:rsid w:val="0013521D"/>
    <w:rsid w:val="00167061"/>
    <w:rsid w:val="00175DD2"/>
    <w:rsid w:val="00177010"/>
    <w:rsid w:val="0018279A"/>
    <w:rsid w:val="001C2ABC"/>
    <w:rsid w:val="001F3A30"/>
    <w:rsid w:val="00216224"/>
    <w:rsid w:val="002234DC"/>
    <w:rsid w:val="00272EAF"/>
    <w:rsid w:val="00274B0A"/>
    <w:rsid w:val="00280746"/>
    <w:rsid w:val="002C2FD2"/>
    <w:rsid w:val="002C3904"/>
    <w:rsid w:val="002D4202"/>
    <w:rsid w:val="003172D1"/>
    <w:rsid w:val="003578EB"/>
    <w:rsid w:val="00360716"/>
    <w:rsid w:val="00484B09"/>
    <w:rsid w:val="004A5DE7"/>
    <w:rsid w:val="004D2D64"/>
    <w:rsid w:val="004F065C"/>
    <w:rsid w:val="00504A31"/>
    <w:rsid w:val="0052218D"/>
    <w:rsid w:val="00573AAA"/>
    <w:rsid w:val="0059678C"/>
    <w:rsid w:val="005B773D"/>
    <w:rsid w:val="005D2222"/>
    <w:rsid w:val="00611FD6"/>
    <w:rsid w:val="00661916"/>
    <w:rsid w:val="006A0F53"/>
    <w:rsid w:val="006E6F47"/>
    <w:rsid w:val="00752BA1"/>
    <w:rsid w:val="00781185"/>
    <w:rsid w:val="007C40D0"/>
    <w:rsid w:val="007D1CAF"/>
    <w:rsid w:val="00882224"/>
    <w:rsid w:val="00885126"/>
    <w:rsid w:val="008936B5"/>
    <w:rsid w:val="008B3969"/>
    <w:rsid w:val="008E0DAD"/>
    <w:rsid w:val="008E12CE"/>
    <w:rsid w:val="009247CC"/>
    <w:rsid w:val="00946363"/>
    <w:rsid w:val="00965393"/>
    <w:rsid w:val="00973279"/>
    <w:rsid w:val="009D04CD"/>
    <w:rsid w:val="009E4C10"/>
    <w:rsid w:val="009F1A3D"/>
    <w:rsid w:val="009F6AA7"/>
    <w:rsid w:val="00A27804"/>
    <w:rsid w:val="00A53876"/>
    <w:rsid w:val="00A9187F"/>
    <w:rsid w:val="00AC25A2"/>
    <w:rsid w:val="00AC7A80"/>
    <w:rsid w:val="00B415F7"/>
    <w:rsid w:val="00B72A42"/>
    <w:rsid w:val="00BD2A74"/>
    <w:rsid w:val="00BD3637"/>
    <w:rsid w:val="00C202FF"/>
    <w:rsid w:val="00C3748D"/>
    <w:rsid w:val="00C8669A"/>
    <w:rsid w:val="00CA58F6"/>
    <w:rsid w:val="00CF7C76"/>
    <w:rsid w:val="00D55542"/>
    <w:rsid w:val="00D63313"/>
    <w:rsid w:val="00D67DD9"/>
    <w:rsid w:val="00D75676"/>
    <w:rsid w:val="00DE535B"/>
    <w:rsid w:val="00E1094B"/>
    <w:rsid w:val="00E21AB8"/>
    <w:rsid w:val="00E22E50"/>
    <w:rsid w:val="00E61606"/>
    <w:rsid w:val="00E61B60"/>
    <w:rsid w:val="00E64890"/>
    <w:rsid w:val="00EB4892"/>
    <w:rsid w:val="00F23413"/>
    <w:rsid w:val="00F356F4"/>
    <w:rsid w:val="00F830CB"/>
    <w:rsid w:val="00FB25E8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7E49E6-D893-4596-A5E3-FDD0C8E3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1458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2020-06-10T06:35:00Z</cp:lastPrinted>
  <dcterms:created xsi:type="dcterms:W3CDTF">2020-08-03T06:46:00Z</dcterms:created>
  <dcterms:modified xsi:type="dcterms:W3CDTF">2020-08-03T06:46:00Z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A26147465</vt:lpwstr>
  </property>
  <property fmtid="{D5CDD505-2E9C-101B-9397-08002B2CF9AE}" pid="16" name="Objective-Title">
    <vt:lpwstr>2020 closed reserve declaration - rabbit goorooyaroo FOR SIGNATURE</vt:lpwstr>
  </property>
  <property fmtid="{D5CDD505-2E9C-101B-9397-08002B2CF9AE}" pid="17" name="Objective-Comment">
    <vt:lpwstr/>
  </property>
  <property fmtid="{D5CDD505-2E9C-101B-9397-08002B2CF9AE}" pid="18" name="Objective-CreationStamp">
    <vt:filetime>2020-07-31T00:45:16Z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2020-08-03T06:36:21Z</vt:filetime>
  </property>
  <property fmtid="{D5CDD505-2E9C-101B-9397-08002B2CF9AE}" pid="22" name="Objective-ModificationStamp">
    <vt:filetime>2020-08-03T06:36:21Z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&amp; Policy:Biodiversity Policy:08. Legislation, Regulations and Instruments:Nature Conservation Act:INSTRUMENT</vt:lpwstr>
  </property>
  <property fmtid="{D5CDD505-2E9C-101B-9397-08002B2CF9AE}" pid="25" name="Objective-Parent">
    <vt:lpwstr>20200727 Goorooyaroo Closure for rabbits (post KMP)</vt:lpwstr>
  </property>
  <property fmtid="{D5CDD505-2E9C-101B-9397-08002B2CF9AE}" pid="26" name="Objective-State">
    <vt:lpwstr>Published</vt:lpwstr>
  </property>
  <property fmtid="{D5CDD505-2E9C-101B-9397-08002B2CF9AE}" pid="27" name="Objective-Version">
    <vt:lpwstr>2.0</vt:lpwstr>
  </property>
  <property fmtid="{D5CDD505-2E9C-101B-9397-08002B2CF9AE}" pid="28" name="Objective-VersionNumber">
    <vt:r8>3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