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138AC" w14:textId="77777777" w:rsidR="00710EB0" w:rsidRPr="00710EB0" w:rsidRDefault="00710EB0" w:rsidP="00710EB0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710EB0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14:paraId="65B7EDE8" w14:textId="77777777" w:rsidR="00710EB0" w:rsidRPr="00710EB0" w:rsidRDefault="00710EB0" w:rsidP="00710EB0">
      <w:pPr>
        <w:tabs>
          <w:tab w:val="left" w:pos="2400"/>
          <w:tab w:val="left" w:pos="2880"/>
        </w:tabs>
        <w:spacing w:before="500" w:after="100" w:line="240" w:lineRule="auto"/>
        <w:rPr>
          <w:rFonts w:ascii="Arial" w:eastAsia="Times New Roman" w:hAnsi="Arial" w:cs="Arial"/>
          <w:b/>
          <w:bCs/>
          <w:sz w:val="40"/>
          <w:szCs w:val="40"/>
        </w:rPr>
      </w:pPr>
      <w:r w:rsidRPr="00710EB0">
        <w:rPr>
          <w:rFonts w:ascii="Arial" w:eastAsia="Times New Roman" w:hAnsi="Arial" w:cs="Arial"/>
          <w:b/>
          <w:bCs/>
          <w:sz w:val="40"/>
          <w:szCs w:val="40"/>
        </w:rPr>
        <w:t>Corrections Management (Hand Held Video Cameras) Operating Procedure 2020</w:t>
      </w:r>
    </w:p>
    <w:p w14:paraId="5C2ECBCD" w14:textId="77777777" w:rsidR="00710EB0" w:rsidRPr="00710EB0" w:rsidRDefault="00710EB0" w:rsidP="00710EB0">
      <w:pPr>
        <w:spacing w:before="240" w:after="60" w:line="240" w:lineRule="auto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710EB0">
        <w:rPr>
          <w:rFonts w:ascii="Arial" w:eastAsia="Times New Roman" w:hAnsi="Arial" w:cs="Arial"/>
          <w:b/>
          <w:bCs/>
          <w:sz w:val="24"/>
          <w:szCs w:val="20"/>
        </w:rPr>
        <w:t>Notifiable instrument NI2020-655</w:t>
      </w:r>
    </w:p>
    <w:p w14:paraId="0A4D4E3E" w14:textId="77777777" w:rsidR="00710EB0" w:rsidRPr="00710EB0" w:rsidRDefault="00710EB0" w:rsidP="00710EB0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EB0">
        <w:rPr>
          <w:rFonts w:ascii="Times New Roman" w:eastAsia="Times New Roman" w:hAnsi="Times New Roman" w:cs="Times New Roman"/>
          <w:sz w:val="24"/>
          <w:szCs w:val="24"/>
        </w:rPr>
        <w:t xml:space="preserve">made under the  </w:t>
      </w:r>
    </w:p>
    <w:p w14:paraId="52BF6109" w14:textId="77777777" w:rsidR="00710EB0" w:rsidRPr="00710EB0" w:rsidRDefault="00710EB0" w:rsidP="00710EB0">
      <w:pPr>
        <w:tabs>
          <w:tab w:val="left" w:pos="2600"/>
        </w:tabs>
        <w:spacing w:before="20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10EB0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710EB0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14:paraId="12FA7F2C" w14:textId="77777777" w:rsidR="00710EB0" w:rsidRPr="00710EB0" w:rsidRDefault="00710EB0" w:rsidP="00710EB0">
      <w:pPr>
        <w:tabs>
          <w:tab w:val="left" w:pos="260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EED79DA" w14:textId="77777777" w:rsidR="00710EB0" w:rsidRPr="00710EB0" w:rsidRDefault="00710EB0" w:rsidP="00710EB0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6862E1" w14:textId="77777777" w:rsidR="00710EB0" w:rsidRPr="00710EB0" w:rsidRDefault="00710EB0" w:rsidP="00710EB0">
      <w:pPr>
        <w:spacing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710EB0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710EB0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2AA644E8" w14:textId="77777777" w:rsidR="00710EB0" w:rsidRPr="00710EB0" w:rsidRDefault="00710EB0" w:rsidP="00710EB0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710EB0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710EB0">
        <w:rPr>
          <w:rFonts w:ascii="Times New Roman" w:eastAsia="Times New Roman" w:hAnsi="Times New Roman" w:cs="Times New Roman"/>
          <w:i/>
          <w:sz w:val="24"/>
          <w:szCs w:val="20"/>
        </w:rPr>
        <w:t>Corrections Management</w:t>
      </w:r>
      <w:r w:rsidRPr="00710EB0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710EB0">
        <w:rPr>
          <w:rFonts w:ascii="Times New Roman" w:eastAsia="Times New Roman" w:hAnsi="Times New Roman" w:cs="Times New Roman"/>
          <w:i/>
          <w:sz w:val="24"/>
          <w:szCs w:val="20"/>
        </w:rPr>
        <w:t>Hand Held Video Cameras) Operating Procedure 2020.</w:t>
      </w:r>
    </w:p>
    <w:p w14:paraId="47AE32BA" w14:textId="77777777" w:rsidR="00710EB0" w:rsidRPr="00710EB0" w:rsidRDefault="00710EB0" w:rsidP="00710EB0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10EB0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710EB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710EB0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14:paraId="00DCD720" w14:textId="77777777" w:rsidR="00710EB0" w:rsidRPr="00710EB0" w:rsidRDefault="00710EB0" w:rsidP="00710EB0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710EB0">
        <w:rPr>
          <w:rFonts w:ascii="Times New Roman" w:eastAsia="Times New Roman" w:hAnsi="Times New Roman" w:cs="Times New Roman"/>
          <w:sz w:val="24"/>
          <w:szCs w:val="20"/>
        </w:rPr>
        <w:t>This instrument commences on the day after its notification day.</w:t>
      </w:r>
    </w:p>
    <w:p w14:paraId="33359A07" w14:textId="77777777" w:rsidR="00710EB0" w:rsidRPr="00710EB0" w:rsidRDefault="00710EB0" w:rsidP="00710EB0">
      <w:pPr>
        <w:spacing w:before="24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710EB0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710EB0">
        <w:rPr>
          <w:rFonts w:ascii="Arial" w:eastAsia="Times New Roman" w:hAnsi="Arial" w:cs="Arial"/>
          <w:b/>
          <w:bCs/>
          <w:sz w:val="24"/>
          <w:szCs w:val="20"/>
        </w:rPr>
        <w:tab/>
        <w:t>Operating procedure</w:t>
      </w:r>
    </w:p>
    <w:p w14:paraId="2A62C940" w14:textId="77777777" w:rsidR="00710EB0" w:rsidRPr="00710EB0" w:rsidRDefault="00710EB0" w:rsidP="00710EB0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710EB0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correctional services.</w:t>
      </w:r>
    </w:p>
    <w:p w14:paraId="2ACF5EE6" w14:textId="77777777" w:rsidR="00710EB0" w:rsidRPr="00710EB0" w:rsidRDefault="00710EB0" w:rsidP="00710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0787A0D" w14:textId="77777777" w:rsidR="00710EB0" w:rsidRPr="00710EB0" w:rsidRDefault="00710EB0" w:rsidP="00710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8EF3AC5" w14:textId="77777777" w:rsidR="00710EB0" w:rsidRPr="00710EB0" w:rsidRDefault="00710EB0" w:rsidP="00710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CAE8B54" w14:textId="77777777" w:rsidR="00710EB0" w:rsidRPr="00710EB0" w:rsidRDefault="00710EB0" w:rsidP="00710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F2407B4" w14:textId="77777777" w:rsidR="00710EB0" w:rsidRPr="00710EB0" w:rsidRDefault="00710EB0" w:rsidP="00710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4487DB4" w14:textId="0BA3E861" w:rsidR="00710EB0" w:rsidRPr="00710EB0" w:rsidRDefault="00710EB0" w:rsidP="00710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10EB0"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 wp14:anchorId="425766D8" wp14:editId="086451D4">
            <wp:extent cx="1990725" cy="704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B18DE" w14:textId="77777777" w:rsidR="00710EB0" w:rsidRPr="00710EB0" w:rsidRDefault="00710EB0" w:rsidP="00710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0C5B226" w14:textId="77777777" w:rsidR="00710EB0" w:rsidRPr="00710EB0" w:rsidRDefault="00710EB0" w:rsidP="00710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bookmarkEnd w:id="0"/>
    <w:p w14:paraId="5B5029CE" w14:textId="77777777" w:rsidR="00710EB0" w:rsidRPr="00710EB0" w:rsidRDefault="00710EB0" w:rsidP="00710EB0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10EB0">
        <w:rPr>
          <w:rFonts w:ascii="Times New Roman" w:eastAsia="Times New Roman" w:hAnsi="Times New Roman" w:cs="Times New Roman"/>
          <w:sz w:val="24"/>
          <w:szCs w:val="20"/>
        </w:rPr>
        <w:t>Jon Peach</w:t>
      </w:r>
    </w:p>
    <w:p w14:paraId="2D60A10C" w14:textId="77777777" w:rsidR="00710EB0" w:rsidRPr="00710EB0" w:rsidRDefault="00710EB0" w:rsidP="00710EB0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10EB0">
        <w:rPr>
          <w:rFonts w:ascii="Times New Roman" w:eastAsia="Times New Roman" w:hAnsi="Times New Roman" w:cs="Times New Roman"/>
          <w:sz w:val="24"/>
          <w:szCs w:val="24"/>
          <w:lang w:eastAsia="x-none"/>
        </w:rPr>
        <w:t>Commissioner</w:t>
      </w:r>
    </w:p>
    <w:p w14:paraId="6F0F21B3" w14:textId="77777777" w:rsidR="00710EB0" w:rsidRPr="00710EB0" w:rsidRDefault="00710EB0" w:rsidP="00710EB0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10EB0">
        <w:rPr>
          <w:rFonts w:ascii="Times New Roman" w:eastAsia="Times New Roman" w:hAnsi="Times New Roman" w:cs="Times New Roman"/>
          <w:sz w:val="24"/>
          <w:szCs w:val="20"/>
        </w:rPr>
        <w:t>ACT Corrective Services</w:t>
      </w:r>
    </w:p>
    <w:p w14:paraId="328CAFC9" w14:textId="77777777" w:rsidR="00710EB0" w:rsidRPr="00710EB0" w:rsidRDefault="00710EB0" w:rsidP="00710EB0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10EB0">
        <w:rPr>
          <w:rFonts w:ascii="Times New Roman" w:eastAsia="Times New Roman" w:hAnsi="Times New Roman" w:cs="Times New Roman"/>
          <w:sz w:val="24"/>
          <w:szCs w:val="20"/>
        </w:rPr>
        <w:t>06 October 2020</w:t>
      </w:r>
    </w:p>
    <w:p w14:paraId="1AF8A7E1" w14:textId="77777777" w:rsidR="00F62339" w:rsidRDefault="00F62339" w:rsidP="004D1932">
      <w:pPr>
        <w:spacing w:before="120" w:after="120"/>
        <w:rPr>
          <w:rFonts w:cs="Arial"/>
          <w:b/>
        </w:rPr>
        <w:sectPr w:rsidR="00F62339" w:rsidSect="00F623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5991"/>
      </w:tblGrid>
      <w:tr w:rsidR="007B3718" w:rsidRPr="00586F66" w14:paraId="0E93123D" w14:textId="77777777" w:rsidTr="00A55A4C">
        <w:tc>
          <w:tcPr>
            <w:tcW w:w="3085" w:type="dxa"/>
            <w:shd w:val="clear" w:color="auto" w:fill="95B3D7" w:themeFill="accent1" w:themeFillTint="99"/>
          </w:tcPr>
          <w:p w14:paraId="13F1028C" w14:textId="5AEB967A"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6157" w:type="dxa"/>
            <w:shd w:val="clear" w:color="auto" w:fill="95B3D7" w:themeFill="accent1" w:themeFillTint="99"/>
          </w:tcPr>
          <w:p w14:paraId="1FFB8110" w14:textId="78F2DF48" w:rsidR="007B3718" w:rsidRPr="00202B3A" w:rsidRDefault="00FA398F" w:rsidP="00AC45CE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</w:t>
            </w:r>
            <w:r w:rsidRPr="00AC45CE">
              <w:rPr>
                <w:rFonts w:cs="Arial"/>
                <w:b/>
              </w:rPr>
              <w:t>and</w:t>
            </w:r>
            <w:r w:rsidR="00BA1F08">
              <w:rPr>
                <w:rFonts w:cs="Arial"/>
                <w:b/>
              </w:rPr>
              <w:t xml:space="preserve"> H</w:t>
            </w:r>
            <w:r w:rsidRPr="00AC45CE">
              <w:rPr>
                <w:rFonts w:cs="Arial"/>
                <w:b/>
              </w:rPr>
              <w:t>eld</w:t>
            </w:r>
            <w:r w:rsidR="00AC45CE" w:rsidRPr="00AC45CE">
              <w:rPr>
                <w:rFonts w:cs="Arial"/>
                <w:b/>
              </w:rPr>
              <w:t xml:space="preserve"> </w:t>
            </w:r>
            <w:r w:rsidR="00BA1F08">
              <w:rPr>
                <w:rFonts w:cs="Arial"/>
                <w:b/>
              </w:rPr>
              <w:t>V</w:t>
            </w:r>
            <w:r w:rsidR="00AC45CE" w:rsidRPr="00AC45CE">
              <w:rPr>
                <w:rFonts w:cs="Arial"/>
                <w:b/>
              </w:rPr>
              <w:t xml:space="preserve">ideo </w:t>
            </w:r>
            <w:r w:rsidR="00BA1F08">
              <w:rPr>
                <w:rFonts w:cs="Arial"/>
                <w:b/>
              </w:rPr>
              <w:t>C</w:t>
            </w:r>
            <w:r w:rsidR="00AC45CE" w:rsidRPr="00AC45CE">
              <w:rPr>
                <w:rFonts w:cs="Arial"/>
                <w:b/>
              </w:rPr>
              <w:t>ameras</w:t>
            </w:r>
            <w:r w:rsidR="001127C2" w:rsidRPr="00202B3A">
              <w:rPr>
                <w:rFonts w:cs="Arial"/>
                <w:b/>
              </w:rPr>
              <w:t xml:space="preserve"> </w:t>
            </w:r>
          </w:p>
        </w:tc>
      </w:tr>
      <w:tr w:rsidR="003A3CF7" w:rsidRPr="00586F66" w14:paraId="34A4B6AE" w14:textId="77777777" w:rsidTr="00586F66">
        <w:tc>
          <w:tcPr>
            <w:tcW w:w="3085" w:type="dxa"/>
          </w:tcPr>
          <w:p w14:paraId="3B2F7651" w14:textId="77777777"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6157" w:type="dxa"/>
          </w:tcPr>
          <w:p w14:paraId="26DAD832" w14:textId="5B9C620A" w:rsidR="003A3CF7" w:rsidRPr="00586F66" w:rsidRDefault="00BA1F08" w:rsidP="00CF03F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S4.</w:t>
            </w:r>
            <w:r w:rsidR="00CD064D">
              <w:rPr>
                <w:rFonts w:cs="Arial"/>
                <w:b/>
              </w:rPr>
              <w:t>60</w:t>
            </w:r>
          </w:p>
        </w:tc>
      </w:tr>
      <w:tr w:rsidR="00510017" w:rsidRPr="00586F66" w14:paraId="41F72F16" w14:textId="77777777" w:rsidTr="008C1D7D">
        <w:tc>
          <w:tcPr>
            <w:tcW w:w="3085" w:type="dxa"/>
          </w:tcPr>
          <w:p w14:paraId="2E00F3C0" w14:textId="77777777" w:rsidR="00510017" w:rsidRPr="00586F66" w:rsidRDefault="00586F66" w:rsidP="0051001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6157" w:type="dxa"/>
            <w:shd w:val="clear" w:color="auto" w:fill="auto"/>
          </w:tcPr>
          <w:p w14:paraId="7593CB9D" w14:textId="399B3B11" w:rsidR="00510017" w:rsidRPr="00202B3A" w:rsidRDefault="00BA1F08" w:rsidP="00202B3A">
            <w:pPr>
              <w:spacing w:before="120" w:after="120"/>
              <w:rPr>
                <w:rFonts w:cs="Arial"/>
                <w:b/>
                <w:color w:val="FF0000"/>
                <w:highlight w:val="lightGray"/>
              </w:rPr>
            </w:pPr>
            <w:r w:rsidRPr="00BA1F08">
              <w:rPr>
                <w:rFonts w:cs="Arial"/>
                <w:b/>
              </w:rPr>
              <w:t>Alexander Maconochie Centre</w:t>
            </w:r>
            <w:r w:rsidR="00202B3A" w:rsidRPr="00BA1F08">
              <w:rPr>
                <w:rFonts w:cs="Arial"/>
                <w:b/>
              </w:rPr>
              <w:t xml:space="preserve"> </w:t>
            </w:r>
          </w:p>
        </w:tc>
      </w:tr>
    </w:tbl>
    <w:p w14:paraId="42D62BF2" w14:textId="1F9FC80C" w:rsidR="008C1D7D" w:rsidRDefault="00E62FBC" w:rsidP="005E011D">
      <w:pPr>
        <w:spacing w:before="240"/>
        <w:rPr>
          <w:rFonts w:cs="Arial"/>
          <w:b/>
        </w:rPr>
      </w:pPr>
      <w:r w:rsidRPr="00586F66">
        <w:rPr>
          <w:rFonts w:cs="Arial"/>
          <w:b/>
        </w:rPr>
        <w:t>PURPOSE</w:t>
      </w:r>
    </w:p>
    <w:p w14:paraId="2D60AB4C" w14:textId="46E86DA1" w:rsidR="00AC45CE" w:rsidRDefault="00CA5293" w:rsidP="005E011D">
      <w:pPr>
        <w:spacing w:before="240"/>
        <w:rPr>
          <w:rFonts w:cs="Arial"/>
        </w:rPr>
      </w:pPr>
      <w:r>
        <w:rPr>
          <w:rFonts w:cs="Arial"/>
        </w:rPr>
        <w:t xml:space="preserve">To provide instructions to </w:t>
      </w:r>
      <w:r w:rsidR="00202B3A">
        <w:rPr>
          <w:rFonts w:cs="Arial"/>
        </w:rPr>
        <w:t>staff</w:t>
      </w:r>
      <w:r w:rsidR="00AC45CE">
        <w:rPr>
          <w:rFonts w:cs="Arial"/>
        </w:rPr>
        <w:t xml:space="preserve"> on the use of hand hel</w:t>
      </w:r>
      <w:r w:rsidR="00BA1F08">
        <w:rPr>
          <w:rFonts w:cs="Arial"/>
        </w:rPr>
        <w:t>d</w:t>
      </w:r>
      <w:r w:rsidR="00AC45CE">
        <w:rPr>
          <w:rFonts w:cs="Arial"/>
        </w:rPr>
        <w:t xml:space="preserve"> video cameras in </w:t>
      </w:r>
      <w:r w:rsidR="00BA1F08">
        <w:rPr>
          <w:rFonts w:cs="Arial"/>
        </w:rPr>
        <w:t>the Alexander Maconochie Centre (AMC)</w:t>
      </w:r>
      <w:r w:rsidR="00AC45CE">
        <w:rPr>
          <w:rFonts w:cs="Arial"/>
        </w:rPr>
        <w:t>.</w:t>
      </w:r>
    </w:p>
    <w:p w14:paraId="709847EA" w14:textId="77777777" w:rsidR="00152D5E" w:rsidRPr="00586F66" w:rsidRDefault="004D1932" w:rsidP="00EB46A3">
      <w:pPr>
        <w:spacing w:before="240"/>
        <w:rPr>
          <w:rFonts w:cs="Arial"/>
          <w:b/>
        </w:rPr>
      </w:pPr>
      <w:r>
        <w:rPr>
          <w:rFonts w:cs="Arial"/>
          <w:b/>
        </w:rPr>
        <w:t>PROCEDURE</w:t>
      </w:r>
      <w:r w:rsidR="007B3718" w:rsidRPr="00586F66">
        <w:rPr>
          <w:rFonts w:cs="Arial"/>
          <w:b/>
        </w:rPr>
        <w:t>S</w:t>
      </w:r>
    </w:p>
    <w:p w14:paraId="6B25B41F" w14:textId="1297DFCB" w:rsidR="00AC45CE" w:rsidRPr="00BA1F08" w:rsidRDefault="00AC45CE" w:rsidP="00EB46A3">
      <w:pPr>
        <w:pStyle w:val="ListParagraph"/>
        <w:numPr>
          <w:ilvl w:val="0"/>
          <w:numId w:val="20"/>
        </w:numPr>
        <w:spacing w:after="120"/>
        <w:ind w:left="567" w:hanging="567"/>
        <w:rPr>
          <w:rFonts w:cs="Arial"/>
          <w:b/>
        </w:rPr>
      </w:pPr>
      <w:r>
        <w:rPr>
          <w:rFonts w:cs="Arial"/>
          <w:b/>
        </w:rPr>
        <w:t>Authorisation</w:t>
      </w:r>
    </w:p>
    <w:p w14:paraId="6706438D" w14:textId="150A4572" w:rsidR="00CA69A1" w:rsidRDefault="00CA69A1" w:rsidP="00EB46A3">
      <w:pPr>
        <w:pStyle w:val="ListParagraph"/>
        <w:numPr>
          <w:ilvl w:val="1"/>
          <w:numId w:val="20"/>
        </w:numPr>
        <w:ind w:left="567" w:hanging="567"/>
        <w:rPr>
          <w:rFonts w:cs="Arial"/>
        </w:rPr>
      </w:pPr>
      <w:r>
        <w:rPr>
          <w:rFonts w:cs="Arial"/>
        </w:rPr>
        <w:t xml:space="preserve">Custodial staff </w:t>
      </w:r>
      <w:r w:rsidR="00A466E0">
        <w:rPr>
          <w:rFonts w:cs="Arial"/>
        </w:rPr>
        <w:t>are authori</w:t>
      </w:r>
      <w:r w:rsidR="00BA1F08">
        <w:rPr>
          <w:rFonts w:cs="Arial"/>
        </w:rPr>
        <w:t>s</w:t>
      </w:r>
      <w:r w:rsidR="00A466E0">
        <w:rPr>
          <w:rFonts w:cs="Arial"/>
        </w:rPr>
        <w:t>ed to</w:t>
      </w:r>
      <w:r>
        <w:rPr>
          <w:rFonts w:cs="Arial"/>
        </w:rPr>
        <w:t xml:space="preserve"> utili</w:t>
      </w:r>
      <w:r w:rsidR="00BA1F08">
        <w:rPr>
          <w:rFonts w:cs="Arial"/>
        </w:rPr>
        <w:t>s</w:t>
      </w:r>
      <w:r>
        <w:rPr>
          <w:rFonts w:cs="Arial"/>
        </w:rPr>
        <w:t>e hand held video cameras to record:</w:t>
      </w:r>
    </w:p>
    <w:p w14:paraId="2445B519" w14:textId="7DE7F6D8" w:rsidR="00CA69A1" w:rsidRPr="00BA1F08" w:rsidRDefault="00BA1F08" w:rsidP="00EB46A3">
      <w:pPr>
        <w:pStyle w:val="ListParagraph"/>
        <w:numPr>
          <w:ilvl w:val="0"/>
          <w:numId w:val="36"/>
        </w:numPr>
        <w:rPr>
          <w:rFonts w:cs="Arial"/>
        </w:rPr>
      </w:pPr>
      <w:r>
        <w:rPr>
          <w:rFonts w:cs="Arial"/>
        </w:rPr>
        <w:t>p</w:t>
      </w:r>
      <w:r w:rsidR="00CA69A1" w:rsidRPr="00BA1F08">
        <w:rPr>
          <w:rFonts w:cs="Arial"/>
        </w:rPr>
        <w:t>re-planned use of force briefings</w:t>
      </w:r>
    </w:p>
    <w:p w14:paraId="70ABC66E" w14:textId="5C8D61A5" w:rsidR="00CA69A1" w:rsidRPr="00BA1F08" w:rsidRDefault="00BA1F08" w:rsidP="00EB46A3">
      <w:pPr>
        <w:pStyle w:val="ListParagraph"/>
        <w:numPr>
          <w:ilvl w:val="0"/>
          <w:numId w:val="36"/>
        </w:numPr>
        <w:rPr>
          <w:rFonts w:cs="Arial"/>
        </w:rPr>
      </w:pPr>
      <w:r>
        <w:rPr>
          <w:rFonts w:cs="Arial"/>
        </w:rPr>
        <w:t>p</w:t>
      </w:r>
      <w:r w:rsidR="00CA69A1" w:rsidRPr="00BA1F08">
        <w:rPr>
          <w:rFonts w:cs="Arial"/>
        </w:rPr>
        <w:t>re-planned use of force</w:t>
      </w:r>
    </w:p>
    <w:p w14:paraId="3D90D81B" w14:textId="7660F8E7" w:rsidR="00A466E0" w:rsidRPr="00BA1F08" w:rsidRDefault="00BA1F08" w:rsidP="00EB46A3">
      <w:pPr>
        <w:pStyle w:val="ListParagraph"/>
        <w:numPr>
          <w:ilvl w:val="0"/>
          <w:numId w:val="36"/>
        </w:numPr>
        <w:rPr>
          <w:rFonts w:cs="Arial"/>
        </w:rPr>
      </w:pPr>
      <w:r>
        <w:rPr>
          <w:rFonts w:cs="Arial"/>
        </w:rPr>
        <w:t>t</w:t>
      </w:r>
      <w:r w:rsidR="00A466E0" w:rsidRPr="00BA1F08">
        <w:rPr>
          <w:rFonts w:cs="Arial"/>
        </w:rPr>
        <w:t>he scene of a crime</w:t>
      </w:r>
    </w:p>
    <w:p w14:paraId="284C5739" w14:textId="1CF001BD" w:rsidR="00A466E0" w:rsidRPr="00BA1F08" w:rsidRDefault="00BA1F08" w:rsidP="00EB46A3">
      <w:pPr>
        <w:pStyle w:val="ListParagraph"/>
        <w:numPr>
          <w:ilvl w:val="0"/>
          <w:numId w:val="36"/>
        </w:numPr>
        <w:rPr>
          <w:rFonts w:cs="Arial"/>
        </w:rPr>
      </w:pPr>
      <w:r>
        <w:rPr>
          <w:rFonts w:cs="Arial"/>
        </w:rPr>
        <w:t>t</w:t>
      </w:r>
      <w:r w:rsidR="00A466E0" w:rsidRPr="00BA1F08">
        <w:rPr>
          <w:rFonts w:cs="Arial"/>
        </w:rPr>
        <w:t>argeted cell searches</w:t>
      </w:r>
    </w:p>
    <w:p w14:paraId="24D9FC23" w14:textId="3BA009A2" w:rsidR="00CA69A1" w:rsidRPr="00BA1F08" w:rsidRDefault="00BA1F08" w:rsidP="00EB46A3">
      <w:pPr>
        <w:pStyle w:val="ListParagraph"/>
        <w:numPr>
          <w:ilvl w:val="0"/>
          <w:numId w:val="36"/>
        </w:numPr>
        <w:rPr>
          <w:rFonts w:cs="Arial"/>
        </w:rPr>
      </w:pPr>
      <w:r>
        <w:rPr>
          <w:rFonts w:cs="Arial"/>
        </w:rPr>
        <w:t>m</w:t>
      </w:r>
      <w:r w:rsidR="00CA69A1" w:rsidRPr="00BA1F08">
        <w:rPr>
          <w:rFonts w:cs="Arial"/>
        </w:rPr>
        <w:t xml:space="preserve">ajor incidents where verbal communications should be recorded </w:t>
      </w:r>
    </w:p>
    <w:p w14:paraId="282E74A0" w14:textId="2948621F" w:rsidR="009E3CCD" w:rsidRPr="00BA1F08" w:rsidRDefault="00BA1F08" w:rsidP="00EB46A3">
      <w:pPr>
        <w:pStyle w:val="ListParagraph"/>
        <w:numPr>
          <w:ilvl w:val="0"/>
          <w:numId w:val="36"/>
        </w:numPr>
        <w:rPr>
          <w:rFonts w:cs="Arial"/>
        </w:rPr>
      </w:pPr>
      <w:r>
        <w:rPr>
          <w:rFonts w:cs="Arial"/>
        </w:rPr>
        <w:t>a</w:t>
      </w:r>
      <w:r w:rsidR="00CA69A1" w:rsidRPr="00BA1F08">
        <w:rPr>
          <w:rFonts w:cs="Arial"/>
        </w:rPr>
        <w:t>ny other security event where the Officer in Charge (OIC) deems appropriate.</w:t>
      </w:r>
    </w:p>
    <w:p w14:paraId="0A0A22DA" w14:textId="3654185C" w:rsidR="00AC45CE" w:rsidRDefault="00AC45CE" w:rsidP="00EB46A3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</w:rPr>
      </w:pPr>
      <w:r w:rsidRPr="00AC45CE">
        <w:rPr>
          <w:rFonts w:cs="Arial"/>
        </w:rPr>
        <w:t>The use of video cameras</w:t>
      </w:r>
      <w:r>
        <w:rPr>
          <w:rFonts w:cs="Arial"/>
        </w:rPr>
        <w:t xml:space="preserve"> in a correctional centre</w:t>
      </w:r>
      <w:r w:rsidR="00827573">
        <w:rPr>
          <w:rFonts w:cs="Arial"/>
        </w:rPr>
        <w:t xml:space="preserve"> for </w:t>
      </w:r>
      <w:r w:rsidR="003F0654">
        <w:rPr>
          <w:rFonts w:cs="Arial"/>
        </w:rPr>
        <w:t>non-security</w:t>
      </w:r>
      <w:r w:rsidR="00827573">
        <w:rPr>
          <w:rFonts w:cs="Arial"/>
        </w:rPr>
        <w:t xml:space="preserve"> purposes</w:t>
      </w:r>
      <w:r>
        <w:rPr>
          <w:rFonts w:cs="Arial"/>
        </w:rPr>
        <w:t xml:space="preserve"> can only be authorised by the </w:t>
      </w:r>
      <w:r w:rsidR="00827573">
        <w:rPr>
          <w:rFonts w:cs="Arial"/>
        </w:rPr>
        <w:t>Senior Director Operations</w:t>
      </w:r>
      <w:r w:rsidR="00EC67D3">
        <w:rPr>
          <w:rFonts w:cs="Arial"/>
        </w:rPr>
        <w:t xml:space="preserve"> or a more senior manager.</w:t>
      </w:r>
    </w:p>
    <w:p w14:paraId="437EF264" w14:textId="77777777" w:rsidR="00BA1F08" w:rsidRPr="00BA1F08" w:rsidRDefault="00BA1F08" w:rsidP="00EB46A3">
      <w:pPr>
        <w:pStyle w:val="ListParagraph"/>
        <w:spacing w:after="120"/>
        <w:ind w:left="567"/>
        <w:rPr>
          <w:rFonts w:cs="Arial"/>
        </w:rPr>
      </w:pPr>
    </w:p>
    <w:p w14:paraId="58EFD9A8" w14:textId="77777777" w:rsidR="00BA1F08" w:rsidRDefault="00AC45CE" w:rsidP="00EB46A3">
      <w:pPr>
        <w:pStyle w:val="ListParagraph"/>
        <w:numPr>
          <w:ilvl w:val="0"/>
          <w:numId w:val="20"/>
        </w:numPr>
        <w:spacing w:after="120"/>
        <w:ind w:left="567" w:hanging="567"/>
        <w:rPr>
          <w:rFonts w:cs="Arial"/>
          <w:b/>
        </w:rPr>
      </w:pPr>
      <w:r w:rsidRPr="00CE5E18">
        <w:rPr>
          <w:rFonts w:cs="Arial"/>
          <w:b/>
        </w:rPr>
        <w:t xml:space="preserve"> </w:t>
      </w:r>
      <w:r w:rsidR="00CE5E18">
        <w:rPr>
          <w:rFonts w:cs="Arial"/>
          <w:b/>
        </w:rPr>
        <w:t>Storage of video cameras</w:t>
      </w:r>
    </w:p>
    <w:p w14:paraId="514D8620" w14:textId="1AC1FBF1" w:rsidR="00BA1F08" w:rsidRPr="00BA1F08" w:rsidRDefault="00D71366" w:rsidP="00EB46A3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  <w:b/>
        </w:rPr>
      </w:pPr>
      <w:r w:rsidRPr="00BA1F08">
        <w:rPr>
          <w:rFonts w:cs="Arial"/>
        </w:rPr>
        <w:t xml:space="preserve">A video camera is a restricted item and as such </w:t>
      </w:r>
      <w:r w:rsidR="00EC67D3">
        <w:rPr>
          <w:rFonts w:cs="Arial"/>
        </w:rPr>
        <w:t>will</w:t>
      </w:r>
      <w:r w:rsidRPr="00BA1F08">
        <w:rPr>
          <w:rFonts w:cs="Arial"/>
        </w:rPr>
        <w:t xml:space="preserve"> be etched with a unique serial number and recorded on the </w:t>
      </w:r>
      <w:r w:rsidRPr="00BA1F08">
        <w:rPr>
          <w:rFonts w:cs="Arial"/>
          <w:i/>
          <w:iCs/>
          <w:u w:val="single"/>
        </w:rPr>
        <w:t xml:space="preserve">Security </w:t>
      </w:r>
      <w:r w:rsidR="00BA1F08" w:rsidRPr="00BA1F08">
        <w:rPr>
          <w:rFonts w:cs="Arial"/>
          <w:i/>
          <w:iCs/>
          <w:u w:val="single"/>
        </w:rPr>
        <w:t>I</w:t>
      </w:r>
      <w:r w:rsidRPr="00BA1F08">
        <w:rPr>
          <w:rFonts w:cs="Arial"/>
          <w:i/>
          <w:iCs/>
          <w:u w:val="single"/>
        </w:rPr>
        <w:t>nventory</w:t>
      </w:r>
      <w:r w:rsidRPr="00BA1F08">
        <w:rPr>
          <w:rFonts w:cs="Arial"/>
        </w:rPr>
        <w:t>.</w:t>
      </w:r>
    </w:p>
    <w:p w14:paraId="47196BB6" w14:textId="73040DB3" w:rsidR="00BA1F08" w:rsidRPr="00BA1F08" w:rsidRDefault="00CE5E18" w:rsidP="00EB46A3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  <w:b/>
        </w:rPr>
      </w:pPr>
      <w:r w:rsidRPr="00BA1F08">
        <w:rPr>
          <w:rFonts w:cs="Arial"/>
        </w:rPr>
        <w:t>Video camera</w:t>
      </w:r>
      <w:r w:rsidR="00302C33" w:rsidRPr="00BA1F08">
        <w:rPr>
          <w:rFonts w:cs="Arial"/>
        </w:rPr>
        <w:t>s</w:t>
      </w:r>
      <w:r w:rsidRPr="00BA1F08">
        <w:rPr>
          <w:rFonts w:cs="Arial"/>
        </w:rPr>
        <w:t xml:space="preserve"> </w:t>
      </w:r>
      <w:r w:rsidR="00CA69A1" w:rsidRPr="00BA1F08">
        <w:rPr>
          <w:rFonts w:cs="Arial"/>
        </w:rPr>
        <w:t>will</w:t>
      </w:r>
      <w:r w:rsidR="00302C33" w:rsidRPr="00BA1F08">
        <w:rPr>
          <w:rFonts w:cs="Arial"/>
        </w:rPr>
        <w:t xml:space="preserve"> be</w:t>
      </w:r>
      <w:r w:rsidRPr="00BA1F08">
        <w:rPr>
          <w:rFonts w:cs="Arial"/>
        </w:rPr>
        <w:t xml:space="preserve"> stored in </w:t>
      </w:r>
      <w:r w:rsidR="00302C33" w:rsidRPr="00BA1F08">
        <w:rPr>
          <w:rFonts w:cs="Arial"/>
        </w:rPr>
        <w:t xml:space="preserve">Security </w:t>
      </w:r>
      <w:r w:rsidRPr="00BA1F08">
        <w:rPr>
          <w:rFonts w:cs="Arial"/>
        </w:rPr>
        <w:t>all times when not in use.</w:t>
      </w:r>
      <w:r w:rsidR="00827573" w:rsidRPr="00BA1F08">
        <w:rPr>
          <w:rFonts w:cs="Arial"/>
        </w:rPr>
        <w:t xml:space="preserve"> </w:t>
      </w:r>
    </w:p>
    <w:p w14:paraId="31FC1067" w14:textId="5D82CF31" w:rsidR="00BA1F08" w:rsidRPr="00BA1F08" w:rsidRDefault="00CA69A1" w:rsidP="00EB46A3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  <w:b/>
        </w:rPr>
      </w:pPr>
      <w:r w:rsidRPr="00BA1F08">
        <w:rPr>
          <w:rFonts w:cs="Arial"/>
        </w:rPr>
        <w:t>When not in use, video cameras will be placed on charge</w:t>
      </w:r>
      <w:r w:rsidR="00302C33" w:rsidRPr="00BA1F08">
        <w:rPr>
          <w:rFonts w:cs="Arial"/>
        </w:rPr>
        <w:t xml:space="preserve"> to ensure they are fully functional when they are required.</w:t>
      </w:r>
    </w:p>
    <w:p w14:paraId="7E536E74" w14:textId="77777777" w:rsidR="00BA1F08" w:rsidRPr="00BA1F08" w:rsidRDefault="00BA1F08" w:rsidP="00EB46A3">
      <w:pPr>
        <w:pStyle w:val="ListParagraph"/>
        <w:spacing w:after="120"/>
        <w:ind w:left="567"/>
        <w:rPr>
          <w:rFonts w:cs="Arial"/>
          <w:b/>
        </w:rPr>
      </w:pPr>
    </w:p>
    <w:p w14:paraId="572D27F4" w14:textId="2BF8B7D3" w:rsidR="00BA1F08" w:rsidRDefault="00302C33" w:rsidP="00EB46A3">
      <w:pPr>
        <w:pStyle w:val="ListParagraph"/>
        <w:numPr>
          <w:ilvl w:val="0"/>
          <w:numId w:val="20"/>
        </w:numPr>
        <w:spacing w:after="120"/>
        <w:ind w:left="567" w:hanging="567"/>
        <w:rPr>
          <w:rFonts w:cs="Arial"/>
          <w:b/>
        </w:rPr>
      </w:pPr>
      <w:r w:rsidRPr="00BA1F08">
        <w:rPr>
          <w:rFonts w:cs="Arial"/>
          <w:b/>
        </w:rPr>
        <w:t>Use of video cameras</w:t>
      </w:r>
    </w:p>
    <w:p w14:paraId="71635290" w14:textId="7FB0D272" w:rsidR="00BA1F08" w:rsidRPr="00BA1F08" w:rsidRDefault="0074757A" w:rsidP="00EB46A3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  <w:b/>
        </w:rPr>
      </w:pPr>
      <w:r w:rsidRPr="00BA1F08">
        <w:rPr>
          <w:rFonts w:cs="Arial"/>
        </w:rPr>
        <w:t>T</w:t>
      </w:r>
      <w:r w:rsidR="00302C33" w:rsidRPr="00BA1F08">
        <w:rPr>
          <w:rFonts w:cs="Arial"/>
        </w:rPr>
        <w:t xml:space="preserve">he operator </w:t>
      </w:r>
      <w:r w:rsidR="00CA69A1" w:rsidRPr="00BA1F08">
        <w:rPr>
          <w:rFonts w:cs="Arial"/>
        </w:rPr>
        <w:t>will</w:t>
      </w:r>
      <w:r w:rsidR="00302C33" w:rsidRPr="00BA1F08">
        <w:rPr>
          <w:rFonts w:cs="Arial"/>
        </w:rPr>
        <w:t xml:space="preserve"> ensure that the correct date and time are being displayed and that the camera is fully charged</w:t>
      </w:r>
      <w:r w:rsidRPr="00BA1F08">
        <w:rPr>
          <w:rFonts w:cs="Arial"/>
        </w:rPr>
        <w:t xml:space="preserve"> prior to use</w:t>
      </w:r>
      <w:r w:rsidR="00302C33" w:rsidRPr="00BA1F08">
        <w:rPr>
          <w:rFonts w:cs="Arial"/>
        </w:rPr>
        <w:t>.</w:t>
      </w:r>
    </w:p>
    <w:p w14:paraId="4BEED4FD" w14:textId="77777777" w:rsidR="00BA1F08" w:rsidRPr="00BA1F08" w:rsidRDefault="0074757A" w:rsidP="00EB46A3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  <w:b/>
        </w:rPr>
      </w:pPr>
      <w:r w:rsidRPr="00BA1F08">
        <w:rPr>
          <w:rFonts w:cs="Arial"/>
        </w:rPr>
        <w:t>T</w:t>
      </w:r>
      <w:r w:rsidR="00302C33" w:rsidRPr="00BA1F08">
        <w:rPr>
          <w:rFonts w:cs="Arial"/>
        </w:rPr>
        <w:t xml:space="preserve">he operator </w:t>
      </w:r>
      <w:r w:rsidR="00CA69A1" w:rsidRPr="00BA1F08">
        <w:rPr>
          <w:rFonts w:cs="Arial"/>
        </w:rPr>
        <w:t>will</w:t>
      </w:r>
      <w:r w:rsidR="00302C33" w:rsidRPr="00BA1F08">
        <w:rPr>
          <w:rFonts w:cs="Arial"/>
        </w:rPr>
        <w:t xml:space="preserve"> check to ensure an SD card is plugged in</w:t>
      </w:r>
      <w:r w:rsidRPr="0074757A">
        <w:t xml:space="preserve"> </w:t>
      </w:r>
      <w:r w:rsidRPr="00BA1F08">
        <w:rPr>
          <w:rFonts w:cs="Arial"/>
        </w:rPr>
        <w:t>before drawing the camera for use</w:t>
      </w:r>
      <w:r w:rsidR="00302C33" w:rsidRPr="00BA1F08">
        <w:rPr>
          <w:rFonts w:cs="Arial"/>
        </w:rPr>
        <w:t>.</w:t>
      </w:r>
    </w:p>
    <w:p w14:paraId="0D36FFED" w14:textId="4451039A" w:rsidR="00BA1F08" w:rsidRPr="00BA1F08" w:rsidRDefault="00302C33" w:rsidP="00EB46A3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  <w:b/>
        </w:rPr>
      </w:pPr>
      <w:r w:rsidRPr="00BA1F08">
        <w:rPr>
          <w:rFonts w:cs="Arial"/>
        </w:rPr>
        <w:t xml:space="preserve">The operator </w:t>
      </w:r>
      <w:r w:rsidR="00CA69A1" w:rsidRPr="00BA1F08">
        <w:rPr>
          <w:rFonts w:cs="Arial"/>
        </w:rPr>
        <w:t xml:space="preserve">will </w:t>
      </w:r>
      <w:r w:rsidRPr="00BA1F08">
        <w:rPr>
          <w:rFonts w:cs="Arial"/>
        </w:rPr>
        <w:t xml:space="preserve">sign </w:t>
      </w:r>
      <w:r w:rsidR="00CA69A1" w:rsidRPr="00BA1F08">
        <w:rPr>
          <w:rFonts w:cs="Arial"/>
        </w:rPr>
        <w:t>the</w:t>
      </w:r>
      <w:r w:rsidR="00EC67D3">
        <w:rPr>
          <w:rFonts w:cs="Arial"/>
        </w:rPr>
        <w:t xml:space="preserve"> </w:t>
      </w:r>
      <w:r w:rsidR="00827573" w:rsidRPr="00BA1F08">
        <w:rPr>
          <w:rFonts w:cs="Arial"/>
        </w:rPr>
        <w:t xml:space="preserve">logbook </w:t>
      </w:r>
      <w:r w:rsidR="005932A7" w:rsidRPr="00BA1F08">
        <w:rPr>
          <w:rFonts w:cs="Arial"/>
        </w:rPr>
        <w:t>when</w:t>
      </w:r>
      <w:r w:rsidRPr="00BA1F08">
        <w:rPr>
          <w:rFonts w:cs="Arial"/>
        </w:rPr>
        <w:t xml:space="preserve"> </w:t>
      </w:r>
      <w:r w:rsidR="00827573" w:rsidRPr="00BA1F08">
        <w:rPr>
          <w:rFonts w:cs="Arial"/>
        </w:rPr>
        <w:t>drawing a</w:t>
      </w:r>
      <w:r w:rsidRPr="00BA1F08">
        <w:rPr>
          <w:rFonts w:cs="Arial"/>
        </w:rPr>
        <w:t xml:space="preserve"> </w:t>
      </w:r>
      <w:r w:rsidR="0074757A" w:rsidRPr="00BA1F08">
        <w:rPr>
          <w:rFonts w:cs="Arial"/>
        </w:rPr>
        <w:t>handheld</w:t>
      </w:r>
      <w:r w:rsidR="00827573" w:rsidRPr="00BA1F08">
        <w:rPr>
          <w:rFonts w:cs="Arial"/>
        </w:rPr>
        <w:t xml:space="preserve"> video </w:t>
      </w:r>
      <w:r w:rsidRPr="00BA1F08">
        <w:rPr>
          <w:rFonts w:cs="Arial"/>
        </w:rPr>
        <w:t>camera</w:t>
      </w:r>
      <w:r w:rsidR="00827573" w:rsidRPr="00BA1F08">
        <w:rPr>
          <w:rFonts w:cs="Arial"/>
        </w:rPr>
        <w:t xml:space="preserve"> </w:t>
      </w:r>
      <w:r w:rsidR="005932A7" w:rsidRPr="00BA1F08">
        <w:rPr>
          <w:rFonts w:cs="Arial"/>
        </w:rPr>
        <w:t>recording</w:t>
      </w:r>
      <w:r w:rsidR="00827573" w:rsidRPr="00BA1F08">
        <w:rPr>
          <w:rFonts w:cs="Arial"/>
        </w:rPr>
        <w:t xml:space="preserve"> their name, date and </w:t>
      </w:r>
      <w:r w:rsidR="005932A7" w:rsidRPr="00BA1F08">
        <w:rPr>
          <w:rFonts w:cs="Arial"/>
        </w:rPr>
        <w:t>time</w:t>
      </w:r>
      <w:r w:rsidR="00827573" w:rsidRPr="00BA1F08">
        <w:rPr>
          <w:rFonts w:cs="Arial"/>
        </w:rPr>
        <w:t>.</w:t>
      </w:r>
    </w:p>
    <w:p w14:paraId="3F1784D9" w14:textId="1F61FD16" w:rsidR="00302C33" w:rsidRPr="00BA1F08" w:rsidRDefault="00302C33" w:rsidP="00EB46A3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  <w:b/>
        </w:rPr>
      </w:pPr>
      <w:r w:rsidRPr="00BA1F08">
        <w:rPr>
          <w:rFonts w:cs="Arial"/>
        </w:rPr>
        <w:t xml:space="preserve">Once the camera is turned on the operator </w:t>
      </w:r>
      <w:r w:rsidR="00CA69A1" w:rsidRPr="00BA1F08">
        <w:rPr>
          <w:rFonts w:cs="Arial"/>
        </w:rPr>
        <w:t xml:space="preserve">will </w:t>
      </w:r>
      <w:r w:rsidRPr="00BA1F08">
        <w:rPr>
          <w:rFonts w:cs="Arial"/>
        </w:rPr>
        <w:t>state their name, confirm the date</w:t>
      </w:r>
      <w:r w:rsidR="0074757A" w:rsidRPr="00BA1F08">
        <w:rPr>
          <w:rFonts w:cs="Arial"/>
        </w:rPr>
        <w:t>, time</w:t>
      </w:r>
      <w:r w:rsidRPr="00BA1F08">
        <w:rPr>
          <w:rFonts w:cs="Arial"/>
        </w:rPr>
        <w:t xml:space="preserve"> and location</w:t>
      </w:r>
      <w:r w:rsidR="00111A47" w:rsidRPr="00BA1F08">
        <w:rPr>
          <w:rFonts w:cs="Arial"/>
        </w:rPr>
        <w:t>, the name of the officers involved and what is about to occur</w:t>
      </w:r>
      <w:r w:rsidRPr="00BA1F08">
        <w:rPr>
          <w:rFonts w:cs="Arial"/>
        </w:rPr>
        <w:t>:</w:t>
      </w:r>
    </w:p>
    <w:p w14:paraId="045060E9" w14:textId="77777777" w:rsidR="00302C33" w:rsidRDefault="00302C33" w:rsidP="00EB46A3">
      <w:pPr>
        <w:spacing w:after="120"/>
        <w:ind w:left="1134" w:hanging="567"/>
        <w:rPr>
          <w:rFonts w:cs="Arial"/>
        </w:rPr>
      </w:pPr>
      <w:r>
        <w:rPr>
          <w:rFonts w:cs="Arial"/>
        </w:rPr>
        <w:tab/>
      </w:r>
      <w:r w:rsidRPr="00D71366">
        <w:rPr>
          <w:rFonts w:cs="Arial"/>
          <w:i/>
        </w:rPr>
        <w:t>‘I am CO (rank and name). It is now (time and date) in (location)</w:t>
      </w:r>
      <w:r w:rsidR="00111A47" w:rsidRPr="00D71366">
        <w:rPr>
          <w:rFonts w:cs="Arial"/>
          <w:i/>
        </w:rPr>
        <w:t>. Present are (name other staff present).</w:t>
      </w:r>
      <w:r w:rsidR="00111A47">
        <w:rPr>
          <w:rFonts w:cs="Arial"/>
        </w:rPr>
        <w:t xml:space="preserve"> ‘ and;</w:t>
      </w:r>
    </w:p>
    <w:p w14:paraId="1AA28996" w14:textId="77777777" w:rsidR="00111A47" w:rsidRDefault="00111A47" w:rsidP="00122D45">
      <w:pPr>
        <w:keepNext/>
        <w:spacing w:after="120"/>
        <w:ind w:left="1134" w:hanging="567"/>
        <w:rPr>
          <w:rFonts w:cs="Arial"/>
        </w:rPr>
      </w:pPr>
      <w:r>
        <w:rPr>
          <w:rFonts w:cs="Arial"/>
        </w:rPr>
        <w:lastRenderedPageBreak/>
        <w:tab/>
      </w:r>
      <w:r w:rsidRPr="00D71366">
        <w:rPr>
          <w:rFonts w:cs="Arial"/>
          <w:i/>
        </w:rPr>
        <w:t>‘We are about to commence a targeted search on cell (number) occupied by (names of detainees),</w:t>
      </w:r>
      <w:r>
        <w:rPr>
          <w:rFonts w:cs="Arial"/>
        </w:rPr>
        <w:t xml:space="preserve"> or;</w:t>
      </w:r>
    </w:p>
    <w:p w14:paraId="2757B32A" w14:textId="77777777" w:rsidR="00BA1F08" w:rsidRDefault="00111A47" w:rsidP="00EB46A3">
      <w:pPr>
        <w:spacing w:after="120"/>
        <w:ind w:left="1134" w:hanging="567"/>
        <w:rPr>
          <w:rFonts w:cs="Arial"/>
          <w:i/>
        </w:rPr>
      </w:pPr>
      <w:r>
        <w:rPr>
          <w:rFonts w:cs="Arial"/>
        </w:rPr>
        <w:tab/>
      </w:r>
      <w:r w:rsidRPr="00D71366">
        <w:rPr>
          <w:rFonts w:cs="Arial"/>
          <w:i/>
        </w:rPr>
        <w:t>‘We are about to commence a planned use of force on detainee (name)’</w:t>
      </w:r>
    </w:p>
    <w:p w14:paraId="59623874" w14:textId="780236CF" w:rsidR="00BA1F08" w:rsidRPr="00BA1F08" w:rsidRDefault="00111A47" w:rsidP="00EB46A3">
      <w:pPr>
        <w:pStyle w:val="ListParagraph"/>
        <w:numPr>
          <w:ilvl w:val="1"/>
          <w:numId w:val="33"/>
        </w:numPr>
        <w:spacing w:after="120"/>
        <w:ind w:left="567" w:hanging="567"/>
        <w:rPr>
          <w:rFonts w:cs="Arial"/>
          <w:i/>
        </w:rPr>
      </w:pPr>
      <w:r w:rsidRPr="00BA1F08">
        <w:rPr>
          <w:rFonts w:cs="Arial"/>
        </w:rPr>
        <w:t>As much information as possible should be filmed without breaks between sequence</w:t>
      </w:r>
      <w:r w:rsidR="005932A7" w:rsidRPr="00BA1F08">
        <w:rPr>
          <w:rFonts w:cs="Arial"/>
        </w:rPr>
        <w:t>s</w:t>
      </w:r>
      <w:r w:rsidRPr="00BA1F08">
        <w:rPr>
          <w:rFonts w:cs="Arial"/>
        </w:rPr>
        <w:t xml:space="preserve">. Where a </w:t>
      </w:r>
      <w:r w:rsidR="00BA1F08">
        <w:rPr>
          <w:rFonts w:cs="Arial"/>
        </w:rPr>
        <w:t>p</w:t>
      </w:r>
      <w:r w:rsidRPr="00BA1F08">
        <w:rPr>
          <w:rFonts w:cs="Arial"/>
        </w:rPr>
        <w:t xml:space="preserve">lanned </w:t>
      </w:r>
      <w:r w:rsidR="00BA1F08">
        <w:rPr>
          <w:rFonts w:cs="Arial"/>
        </w:rPr>
        <w:t>u</w:t>
      </w:r>
      <w:r w:rsidRPr="00BA1F08">
        <w:rPr>
          <w:rFonts w:cs="Arial"/>
        </w:rPr>
        <w:t xml:space="preserve">se of </w:t>
      </w:r>
      <w:r w:rsidR="00BA1F08">
        <w:rPr>
          <w:rFonts w:cs="Arial"/>
        </w:rPr>
        <w:t>f</w:t>
      </w:r>
      <w:r w:rsidRPr="00BA1F08">
        <w:rPr>
          <w:rFonts w:cs="Arial"/>
        </w:rPr>
        <w:t xml:space="preserve">orce is to occur, the briefing </w:t>
      </w:r>
      <w:r w:rsidR="00CA69A1" w:rsidRPr="00BA1F08">
        <w:rPr>
          <w:rFonts w:cs="Arial"/>
        </w:rPr>
        <w:t>will</w:t>
      </w:r>
      <w:r w:rsidRPr="00BA1F08">
        <w:rPr>
          <w:rFonts w:cs="Arial"/>
        </w:rPr>
        <w:t xml:space="preserve"> be </w:t>
      </w:r>
      <w:r w:rsidR="005932A7" w:rsidRPr="00BA1F08">
        <w:rPr>
          <w:rFonts w:cs="Arial"/>
        </w:rPr>
        <w:t>recorded</w:t>
      </w:r>
      <w:r w:rsidRPr="00BA1F08">
        <w:rPr>
          <w:rFonts w:cs="Arial"/>
        </w:rPr>
        <w:t xml:space="preserve"> and the team followed to the area without any break in filming.</w:t>
      </w:r>
    </w:p>
    <w:p w14:paraId="4E6101DB" w14:textId="162D9F41" w:rsidR="00BA1F08" w:rsidRPr="00BA1F08" w:rsidRDefault="00111A47" w:rsidP="00EB46A3">
      <w:pPr>
        <w:pStyle w:val="ListParagraph"/>
        <w:numPr>
          <w:ilvl w:val="1"/>
          <w:numId w:val="33"/>
        </w:numPr>
        <w:spacing w:after="120"/>
        <w:ind w:left="567" w:hanging="567"/>
        <w:rPr>
          <w:rFonts w:cs="Arial"/>
          <w:i/>
        </w:rPr>
      </w:pPr>
      <w:r w:rsidRPr="00BA1F08">
        <w:rPr>
          <w:rFonts w:cs="Arial"/>
        </w:rPr>
        <w:t xml:space="preserve">If there is a break in filming at any point, for instance in the event of a briefing being held at a different location, the operator </w:t>
      </w:r>
      <w:r w:rsidR="00CA69A1" w:rsidRPr="00BA1F08">
        <w:rPr>
          <w:rFonts w:cs="Arial"/>
        </w:rPr>
        <w:t xml:space="preserve">will </w:t>
      </w:r>
      <w:r w:rsidRPr="00BA1F08">
        <w:rPr>
          <w:rFonts w:cs="Arial"/>
        </w:rPr>
        <w:t>re</w:t>
      </w:r>
      <w:r w:rsidR="00EC67D3">
        <w:rPr>
          <w:rFonts w:cs="Arial"/>
        </w:rPr>
        <w:t>cord</w:t>
      </w:r>
      <w:r w:rsidRPr="00BA1F08">
        <w:rPr>
          <w:rFonts w:cs="Arial"/>
        </w:rPr>
        <w:t xml:space="preserve"> verbally the reasons why the camera is being turned off. When commencing recording again, the sequence at 3.3 is to be followed.</w:t>
      </w:r>
    </w:p>
    <w:p w14:paraId="298FA511" w14:textId="138461E2" w:rsidR="00BA1F08" w:rsidRPr="00BA1F08" w:rsidRDefault="00111A47" w:rsidP="00EB46A3">
      <w:pPr>
        <w:pStyle w:val="ListParagraph"/>
        <w:numPr>
          <w:ilvl w:val="1"/>
          <w:numId w:val="33"/>
        </w:numPr>
        <w:spacing w:after="120"/>
        <w:ind w:left="567" w:hanging="567"/>
        <w:rPr>
          <w:rFonts w:cs="Arial"/>
          <w:i/>
        </w:rPr>
      </w:pPr>
      <w:r w:rsidRPr="00BA1F08">
        <w:rPr>
          <w:rFonts w:cs="Arial"/>
        </w:rPr>
        <w:t>At the completion of the even</w:t>
      </w:r>
      <w:r w:rsidR="00827573" w:rsidRPr="00BA1F08">
        <w:rPr>
          <w:rFonts w:cs="Arial"/>
        </w:rPr>
        <w:t>t</w:t>
      </w:r>
      <w:r w:rsidRPr="00BA1F08">
        <w:rPr>
          <w:rFonts w:cs="Arial"/>
        </w:rPr>
        <w:t xml:space="preserve"> or incident, the operator </w:t>
      </w:r>
      <w:r w:rsidR="00CA69A1" w:rsidRPr="00BA1F08">
        <w:rPr>
          <w:rFonts w:cs="Arial"/>
        </w:rPr>
        <w:t xml:space="preserve">will </w:t>
      </w:r>
      <w:r w:rsidRPr="00BA1F08">
        <w:rPr>
          <w:rFonts w:cs="Arial"/>
        </w:rPr>
        <w:t>state that the camera is being turned off and confirm the time.</w:t>
      </w:r>
      <w:r w:rsidR="000F4C18" w:rsidRPr="00BA1F08">
        <w:rPr>
          <w:rFonts w:cs="Arial"/>
        </w:rPr>
        <w:t xml:space="preserve"> An incident is deemed complete when detainees directly involved, or evidence, is secure.</w:t>
      </w:r>
    </w:p>
    <w:p w14:paraId="58ABE9DA" w14:textId="77777777" w:rsidR="00BA1F08" w:rsidRPr="00BA1F08" w:rsidRDefault="00BA1F08" w:rsidP="00EB46A3">
      <w:pPr>
        <w:pStyle w:val="ListParagraph"/>
        <w:spacing w:after="120"/>
        <w:ind w:left="360"/>
        <w:rPr>
          <w:rFonts w:cs="Arial"/>
          <w:i/>
        </w:rPr>
      </w:pPr>
    </w:p>
    <w:p w14:paraId="2227BCB1" w14:textId="14F1D4F8" w:rsidR="00BA1F08" w:rsidRPr="00BA1F08" w:rsidRDefault="000F4C18" w:rsidP="00EB46A3">
      <w:pPr>
        <w:pStyle w:val="ListParagraph"/>
        <w:numPr>
          <w:ilvl w:val="0"/>
          <w:numId w:val="33"/>
        </w:numPr>
        <w:spacing w:after="120"/>
        <w:ind w:left="567" w:hanging="567"/>
        <w:rPr>
          <w:rFonts w:cs="Arial"/>
          <w:i/>
        </w:rPr>
      </w:pPr>
      <w:r w:rsidRPr="00BA1F08">
        <w:rPr>
          <w:rFonts w:cs="Arial"/>
          <w:b/>
          <w:bCs/>
        </w:rPr>
        <w:t xml:space="preserve">Returning the </w:t>
      </w:r>
      <w:r w:rsidR="00BA1F08">
        <w:rPr>
          <w:rFonts w:cs="Arial"/>
          <w:b/>
          <w:bCs/>
        </w:rPr>
        <w:t xml:space="preserve">video </w:t>
      </w:r>
      <w:r w:rsidRPr="00BA1F08">
        <w:rPr>
          <w:rFonts w:cs="Arial"/>
          <w:b/>
          <w:bCs/>
        </w:rPr>
        <w:t>camera</w:t>
      </w:r>
    </w:p>
    <w:p w14:paraId="716B8B18" w14:textId="13E6B373" w:rsidR="00BA1F08" w:rsidRPr="00BA1F08" w:rsidRDefault="00696C18" w:rsidP="00EB46A3">
      <w:pPr>
        <w:pStyle w:val="ListParagraph"/>
        <w:numPr>
          <w:ilvl w:val="1"/>
          <w:numId w:val="34"/>
        </w:numPr>
        <w:spacing w:after="120"/>
        <w:ind w:left="567" w:hanging="567"/>
        <w:rPr>
          <w:rFonts w:cs="Arial"/>
          <w:i/>
        </w:rPr>
      </w:pPr>
      <w:r w:rsidRPr="00BA1F08">
        <w:rPr>
          <w:rFonts w:cs="Arial"/>
        </w:rPr>
        <w:t xml:space="preserve">Post incident or event, the </w:t>
      </w:r>
      <w:r w:rsidR="00BA1F08">
        <w:rPr>
          <w:rFonts w:cs="Arial"/>
        </w:rPr>
        <w:t xml:space="preserve">video </w:t>
      </w:r>
      <w:r w:rsidRPr="00BA1F08">
        <w:rPr>
          <w:rFonts w:cs="Arial"/>
        </w:rPr>
        <w:t xml:space="preserve">camera </w:t>
      </w:r>
      <w:r w:rsidR="00CA69A1" w:rsidRPr="00BA1F08">
        <w:rPr>
          <w:rFonts w:cs="Arial"/>
        </w:rPr>
        <w:t xml:space="preserve">will </w:t>
      </w:r>
      <w:r w:rsidRPr="00BA1F08">
        <w:rPr>
          <w:rFonts w:cs="Arial"/>
        </w:rPr>
        <w:t>be taken to Security for the data to be downloaded.</w:t>
      </w:r>
    </w:p>
    <w:p w14:paraId="638AB747" w14:textId="77777777" w:rsidR="00BA1F08" w:rsidRPr="00BA1F08" w:rsidRDefault="000F4C18" w:rsidP="00EB46A3">
      <w:pPr>
        <w:pStyle w:val="ListParagraph"/>
        <w:numPr>
          <w:ilvl w:val="1"/>
          <w:numId w:val="34"/>
        </w:numPr>
        <w:spacing w:after="120"/>
        <w:ind w:left="567" w:hanging="567"/>
        <w:rPr>
          <w:rFonts w:cs="Arial"/>
          <w:i/>
        </w:rPr>
      </w:pPr>
      <w:r w:rsidRPr="00BA1F08">
        <w:rPr>
          <w:rFonts w:cs="Arial"/>
        </w:rPr>
        <w:t>The Security Supervisor</w:t>
      </w:r>
      <w:r w:rsidR="00CA69A1" w:rsidRPr="00BA1F08">
        <w:rPr>
          <w:rFonts w:cs="Arial"/>
        </w:rPr>
        <w:t xml:space="preserve"> will ensure that</w:t>
      </w:r>
      <w:r w:rsidRPr="00BA1F08">
        <w:rPr>
          <w:rFonts w:cs="Arial"/>
        </w:rPr>
        <w:t xml:space="preserve"> the logbook is completed with the time the video camera was returned and the person returning it.</w:t>
      </w:r>
    </w:p>
    <w:p w14:paraId="37B05A41" w14:textId="47FA1B9F" w:rsidR="00BA1F08" w:rsidRPr="00BA1F08" w:rsidRDefault="000F4C18" w:rsidP="00EB46A3">
      <w:pPr>
        <w:pStyle w:val="ListParagraph"/>
        <w:numPr>
          <w:ilvl w:val="1"/>
          <w:numId w:val="34"/>
        </w:numPr>
        <w:spacing w:after="120"/>
        <w:ind w:left="567" w:hanging="567"/>
        <w:rPr>
          <w:rFonts w:cs="Arial"/>
          <w:i/>
        </w:rPr>
      </w:pPr>
      <w:r w:rsidRPr="00BA1F08">
        <w:rPr>
          <w:rFonts w:cs="Arial"/>
        </w:rPr>
        <w:t>The Security Supervisor</w:t>
      </w:r>
      <w:r w:rsidR="00CA69A1" w:rsidRPr="00BA1F08">
        <w:rPr>
          <w:rFonts w:cs="Arial"/>
        </w:rPr>
        <w:t xml:space="preserve"> will</w:t>
      </w:r>
      <w:r w:rsidRPr="00BA1F08">
        <w:rPr>
          <w:rFonts w:cs="Arial"/>
        </w:rPr>
        <w:t xml:space="preserve"> remove the SD card and immediately place the camera back on charge.</w:t>
      </w:r>
      <w:r w:rsidR="00EC67D3">
        <w:rPr>
          <w:rFonts w:cs="Arial"/>
        </w:rPr>
        <w:t xml:space="preserve">  The Security Supervisor will ensure that the SD card is replaced.</w:t>
      </w:r>
    </w:p>
    <w:p w14:paraId="5ABD65D1" w14:textId="77777777" w:rsidR="00BA1F08" w:rsidRPr="00BA1F08" w:rsidRDefault="00BA1F08" w:rsidP="00EB46A3">
      <w:pPr>
        <w:pStyle w:val="ListParagraph"/>
        <w:spacing w:after="120"/>
        <w:ind w:left="567"/>
        <w:rPr>
          <w:rFonts w:cs="Arial"/>
          <w:i/>
        </w:rPr>
      </w:pPr>
    </w:p>
    <w:p w14:paraId="2154A016" w14:textId="77777777" w:rsidR="00BA1F08" w:rsidRPr="00BA1F08" w:rsidRDefault="00111A47" w:rsidP="00EB46A3">
      <w:pPr>
        <w:pStyle w:val="ListParagraph"/>
        <w:numPr>
          <w:ilvl w:val="0"/>
          <w:numId w:val="34"/>
        </w:numPr>
        <w:spacing w:after="120"/>
        <w:ind w:left="567" w:hanging="567"/>
        <w:rPr>
          <w:rFonts w:cs="Arial"/>
          <w:i/>
        </w:rPr>
      </w:pPr>
      <w:r w:rsidRPr="00BA1F08">
        <w:rPr>
          <w:rFonts w:cs="Arial"/>
          <w:b/>
        </w:rPr>
        <w:t>Recovering recorded data</w:t>
      </w:r>
    </w:p>
    <w:p w14:paraId="048ACE9A" w14:textId="0D56045E" w:rsidR="00BA1F08" w:rsidRPr="00BA1F08" w:rsidRDefault="00047941" w:rsidP="00EB46A3">
      <w:pPr>
        <w:pStyle w:val="ListParagraph"/>
        <w:numPr>
          <w:ilvl w:val="1"/>
          <w:numId w:val="34"/>
        </w:numPr>
        <w:spacing w:after="120"/>
        <w:ind w:left="567" w:hanging="567"/>
        <w:rPr>
          <w:rFonts w:cs="Arial"/>
          <w:i/>
        </w:rPr>
      </w:pPr>
      <w:r w:rsidRPr="00BA1F08">
        <w:rPr>
          <w:rFonts w:cs="Arial"/>
        </w:rPr>
        <w:t xml:space="preserve">Any event captured on a video camera </w:t>
      </w:r>
      <w:r w:rsidR="00CA69A1" w:rsidRPr="00BA1F08">
        <w:rPr>
          <w:rFonts w:cs="Arial"/>
        </w:rPr>
        <w:t>will</w:t>
      </w:r>
      <w:r w:rsidRPr="00BA1F08">
        <w:rPr>
          <w:rFonts w:cs="Arial"/>
        </w:rPr>
        <w:t xml:space="preserve"> be regarded as evidence and the processes outlined in the </w:t>
      </w:r>
      <w:r w:rsidR="005932A7" w:rsidRPr="00BA1F08">
        <w:rPr>
          <w:rFonts w:cs="Arial"/>
          <w:i/>
          <w:iCs/>
          <w:u w:val="single"/>
        </w:rPr>
        <w:t xml:space="preserve">Evidence Management </w:t>
      </w:r>
      <w:r w:rsidR="00BA1F08" w:rsidRPr="00BA1F08">
        <w:rPr>
          <w:rFonts w:cs="Arial"/>
          <w:i/>
          <w:iCs/>
          <w:u w:val="single"/>
        </w:rPr>
        <w:t xml:space="preserve">Operating </w:t>
      </w:r>
      <w:r w:rsidR="005932A7" w:rsidRPr="00BA1F08">
        <w:rPr>
          <w:rFonts w:cs="Arial"/>
          <w:i/>
          <w:iCs/>
          <w:u w:val="single"/>
        </w:rPr>
        <w:t>Procedure</w:t>
      </w:r>
      <w:r w:rsidR="00BA1F08">
        <w:rPr>
          <w:rFonts w:cs="Arial"/>
        </w:rPr>
        <w:t>.</w:t>
      </w:r>
    </w:p>
    <w:p w14:paraId="6CF3E9C2" w14:textId="285F0211" w:rsidR="00BA1F08" w:rsidRPr="00BA1F08" w:rsidRDefault="00A466E0" w:rsidP="00EB46A3">
      <w:pPr>
        <w:pStyle w:val="ListParagraph"/>
        <w:numPr>
          <w:ilvl w:val="1"/>
          <w:numId w:val="34"/>
        </w:numPr>
        <w:spacing w:after="120"/>
        <w:ind w:left="567" w:hanging="567"/>
        <w:rPr>
          <w:rFonts w:cs="Arial"/>
          <w:i/>
        </w:rPr>
      </w:pPr>
      <w:r w:rsidRPr="00BA1F08">
        <w:rPr>
          <w:rFonts w:cs="Arial"/>
        </w:rPr>
        <w:t>After recording a scene of a crime,</w:t>
      </w:r>
      <w:r w:rsidR="00047941" w:rsidRPr="00BA1F08">
        <w:rPr>
          <w:rFonts w:cs="Arial"/>
        </w:rPr>
        <w:t xml:space="preserve"> the SD card </w:t>
      </w:r>
      <w:r w:rsidRPr="00BA1F08">
        <w:rPr>
          <w:rFonts w:cs="Arial"/>
        </w:rPr>
        <w:t>will be removed</w:t>
      </w:r>
      <w:r w:rsidR="00047941" w:rsidRPr="00BA1F08">
        <w:rPr>
          <w:rFonts w:cs="Arial"/>
        </w:rPr>
        <w:t xml:space="preserve"> f</w:t>
      </w:r>
      <w:r w:rsidR="004D0C1D" w:rsidRPr="00BA1F08">
        <w:rPr>
          <w:rFonts w:cs="Arial"/>
        </w:rPr>
        <w:t>r</w:t>
      </w:r>
      <w:r w:rsidR="00047941" w:rsidRPr="00BA1F08">
        <w:rPr>
          <w:rFonts w:cs="Arial"/>
        </w:rPr>
        <w:t xml:space="preserve">om the camera and sealed as evidence in an evidence bag. All other processes as per the </w:t>
      </w:r>
      <w:r w:rsidR="00BA1F08" w:rsidRPr="00BA1F08">
        <w:rPr>
          <w:rFonts w:cs="Arial"/>
          <w:i/>
          <w:iCs/>
          <w:u w:val="single"/>
        </w:rPr>
        <w:t>Evidence Management Operating Procedure</w:t>
      </w:r>
      <w:r w:rsidR="00BA1F08" w:rsidRPr="00BA1F08">
        <w:rPr>
          <w:rFonts w:cs="Arial"/>
        </w:rPr>
        <w:t xml:space="preserve"> </w:t>
      </w:r>
      <w:r w:rsidRPr="00BA1F08">
        <w:rPr>
          <w:rFonts w:cs="Arial"/>
        </w:rPr>
        <w:t>will</w:t>
      </w:r>
      <w:r w:rsidR="00047941" w:rsidRPr="00BA1F08">
        <w:rPr>
          <w:rFonts w:cs="Arial"/>
        </w:rPr>
        <w:t xml:space="preserve"> be followed.</w:t>
      </w:r>
    </w:p>
    <w:p w14:paraId="3A191901" w14:textId="68112199" w:rsidR="00BA1F08" w:rsidRPr="00BA1F08" w:rsidRDefault="00A466E0" w:rsidP="00EB46A3">
      <w:pPr>
        <w:pStyle w:val="ListParagraph"/>
        <w:numPr>
          <w:ilvl w:val="1"/>
          <w:numId w:val="34"/>
        </w:numPr>
        <w:spacing w:after="120"/>
        <w:ind w:left="567" w:hanging="567"/>
        <w:rPr>
          <w:rFonts w:cs="Arial"/>
          <w:i/>
        </w:rPr>
      </w:pPr>
      <w:r w:rsidRPr="00BA1F08">
        <w:rPr>
          <w:rFonts w:cs="Arial"/>
        </w:rPr>
        <w:t>The Operations Area Manager will ensure that al</w:t>
      </w:r>
      <w:r w:rsidR="004D0C1D" w:rsidRPr="00BA1F08">
        <w:rPr>
          <w:rFonts w:cs="Arial"/>
        </w:rPr>
        <w:t xml:space="preserve">l data recovered as per 4.1 </w:t>
      </w:r>
      <w:r w:rsidRPr="00BA1F08">
        <w:rPr>
          <w:rFonts w:cs="Arial"/>
        </w:rPr>
        <w:t>is</w:t>
      </w:r>
      <w:r w:rsidR="004D0C1D" w:rsidRPr="00BA1F08">
        <w:rPr>
          <w:rFonts w:cs="Arial"/>
        </w:rPr>
        <w:t xml:space="preserve"> downloaded and stored on electronic security files.</w:t>
      </w:r>
      <w:r w:rsidR="0074757A" w:rsidRPr="00BA1F08">
        <w:rPr>
          <w:rFonts w:cs="Arial"/>
        </w:rPr>
        <w:t xml:space="preserve"> The dat</w:t>
      </w:r>
      <w:r w:rsidR="00621AB3">
        <w:rPr>
          <w:rFonts w:cs="Arial"/>
        </w:rPr>
        <w:t>a</w:t>
      </w:r>
      <w:r w:rsidR="0074757A" w:rsidRPr="00BA1F08">
        <w:rPr>
          <w:rFonts w:cs="Arial"/>
        </w:rPr>
        <w:t xml:space="preserve"> remaining on the SD card </w:t>
      </w:r>
      <w:r w:rsidRPr="00BA1F08">
        <w:rPr>
          <w:rFonts w:cs="Arial"/>
        </w:rPr>
        <w:t>will</w:t>
      </w:r>
      <w:r w:rsidR="0074757A" w:rsidRPr="00BA1F08">
        <w:rPr>
          <w:rFonts w:cs="Arial"/>
        </w:rPr>
        <w:t xml:space="preserve"> be deleted</w:t>
      </w:r>
      <w:r w:rsidR="000F4C18" w:rsidRPr="00BA1F08">
        <w:rPr>
          <w:rFonts w:cs="Arial"/>
        </w:rPr>
        <w:t xml:space="preserve"> and the </w:t>
      </w:r>
      <w:r w:rsidRPr="00BA1F08">
        <w:rPr>
          <w:rFonts w:cs="Arial"/>
        </w:rPr>
        <w:t>S</w:t>
      </w:r>
      <w:r w:rsidR="000F4C18" w:rsidRPr="00BA1F08">
        <w:rPr>
          <w:rFonts w:cs="Arial"/>
        </w:rPr>
        <w:t>D card returned to the camera.</w:t>
      </w:r>
    </w:p>
    <w:p w14:paraId="25D541A5" w14:textId="77777777" w:rsidR="00BA1F08" w:rsidRPr="00BA1F08" w:rsidRDefault="00BA1F08" w:rsidP="00EB46A3">
      <w:pPr>
        <w:pStyle w:val="ListParagraph"/>
        <w:spacing w:after="120"/>
        <w:ind w:left="567"/>
        <w:rPr>
          <w:rFonts w:cs="Arial"/>
          <w:i/>
        </w:rPr>
      </w:pPr>
    </w:p>
    <w:p w14:paraId="25D88716" w14:textId="77777777" w:rsidR="00BA1F08" w:rsidRPr="00BA1F08" w:rsidRDefault="000F4C18" w:rsidP="00EB46A3">
      <w:pPr>
        <w:pStyle w:val="ListParagraph"/>
        <w:numPr>
          <w:ilvl w:val="0"/>
          <w:numId w:val="34"/>
        </w:numPr>
        <w:spacing w:after="120"/>
        <w:ind w:left="567" w:hanging="567"/>
        <w:rPr>
          <w:rFonts w:cs="Arial"/>
          <w:i/>
        </w:rPr>
      </w:pPr>
      <w:r w:rsidRPr="00BA1F08">
        <w:rPr>
          <w:rFonts w:cs="Arial"/>
          <w:b/>
          <w:bCs/>
        </w:rPr>
        <w:t>Audits</w:t>
      </w:r>
    </w:p>
    <w:p w14:paraId="00B3F575" w14:textId="5A163AE5" w:rsidR="00BA1F08" w:rsidRPr="00BA1F08" w:rsidRDefault="00FA398F" w:rsidP="00EB46A3">
      <w:pPr>
        <w:pStyle w:val="ListParagraph"/>
        <w:numPr>
          <w:ilvl w:val="1"/>
          <w:numId w:val="34"/>
        </w:numPr>
        <w:spacing w:after="120"/>
        <w:ind w:left="567" w:hanging="567"/>
        <w:rPr>
          <w:rFonts w:cs="Arial"/>
          <w:i/>
        </w:rPr>
      </w:pPr>
      <w:r w:rsidRPr="00BA1F08">
        <w:rPr>
          <w:rFonts w:cs="Arial"/>
        </w:rPr>
        <w:t xml:space="preserve">An </w:t>
      </w:r>
      <w:r w:rsidR="00023E31" w:rsidRPr="00BA1F08">
        <w:rPr>
          <w:rFonts w:cs="Arial"/>
        </w:rPr>
        <w:t xml:space="preserve">electronic </w:t>
      </w:r>
      <w:r w:rsidRPr="00BA1F08">
        <w:rPr>
          <w:rFonts w:cs="Arial"/>
        </w:rPr>
        <w:t xml:space="preserve">inventory </w:t>
      </w:r>
      <w:r w:rsidR="00A466E0" w:rsidRPr="00BA1F08">
        <w:rPr>
          <w:rFonts w:cs="Arial"/>
        </w:rPr>
        <w:t>wil</w:t>
      </w:r>
      <w:r w:rsidRPr="00BA1F08">
        <w:rPr>
          <w:rFonts w:cs="Arial"/>
        </w:rPr>
        <w:t xml:space="preserve">l be held in Security identifying all video cameras in the </w:t>
      </w:r>
      <w:r w:rsidR="00BA1F08">
        <w:rPr>
          <w:rFonts w:cs="Arial"/>
        </w:rPr>
        <w:t>AMC</w:t>
      </w:r>
      <w:r w:rsidRPr="00BA1F08">
        <w:rPr>
          <w:rFonts w:cs="Arial"/>
        </w:rPr>
        <w:t>.</w:t>
      </w:r>
    </w:p>
    <w:p w14:paraId="3F28742C" w14:textId="77777777" w:rsidR="00BA1F08" w:rsidRPr="00BA1F08" w:rsidRDefault="000F4C18" w:rsidP="00EB46A3">
      <w:pPr>
        <w:pStyle w:val="ListParagraph"/>
        <w:numPr>
          <w:ilvl w:val="1"/>
          <w:numId w:val="34"/>
        </w:numPr>
        <w:spacing w:after="120"/>
        <w:ind w:left="567" w:hanging="567"/>
        <w:rPr>
          <w:rFonts w:cs="Arial"/>
          <w:i/>
        </w:rPr>
      </w:pPr>
      <w:r w:rsidRPr="00BA1F08">
        <w:rPr>
          <w:rFonts w:cs="Arial"/>
        </w:rPr>
        <w:t xml:space="preserve">The Security Supervisor </w:t>
      </w:r>
      <w:r w:rsidR="00023E31" w:rsidRPr="00BA1F08">
        <w:rPr>
          <w:rFonts w:cs="Arial"/>
        </w:rPr>
        <w:t>will</w:t>
      </w:r>
      <w:r w:rsidRPr="00BA1F08">
        <w:rPr>
          <w:rFonts w:cs="Arial"/>
        </w:rPr>
        <w:t xml:space="preserve"> check the video cameras in Security daily to ensure they are </w:t>
      </w:r>
      <w:r w:rsidR="00155D2D" w:rsidRPr="00BA1F08">
        <w:rPr>
          <w:rFonts w:cs="Arial"/>
        </w:rPr>
        <w:t>accounted for and charging.</w:t>
      </w:r>
    </w:p>
    <w:p w14:paraId="36A6C0AF" w14:textId="7335BB88" w:rsidR="00BA1F08" w:rsidRPr="00BA1F08" w:rsidRDefault="00155D2D" w:rsidP="00EB46A3">
      <w:pPr>
        <w:pStyle w:val="ListParagraph"/>
        <w:numPr>
          <w:ilvl w:val="1"/>
          <w:numId w:val="34"/>
        </w:numPr>
        <w:spacing w:after="120"/>
        <w:ind w:left="567" w:hanging="567"/>
        <w:rPr>
          <w:rFonts w:cs="Arial"/>
          <w:i/>
        </w:rPr>
      </w:pPr>
      <w:r w:rsidRPr="00BA1F08">
        <w:rPr>
          <w:rFonts w:cs="Arial"/>
        </w:rPr>
        <w:t xml:space="preserve">Where video cameras are held in </w:t>
      </w:r>
      <w:r w:rsidR="00BA1F08">
        <w:rPr>
          <w:rFonts w:cs="Arial"/>
        </w:rPr>
        <w:t>a</w:t>
      </w:r>
      <w:r w:rsidRPr="00BA1F08">
        <w:rPr>
          <w:rFonts w:cs="Arial"/>
        </w:rPr>
        <w:t xml:space="preserve">ccommodation </w:t>
      </w:r>
      <w:r w:rsidR="00BA1F08">
        <w:rPr>
          <w:rFonts w:cs="Arial"/>
        </w:rPr>
        <w:t>units</w:t>
      </w:r>
      <w:r w:rsidRPr="00BA1F08">
        <w:rPr>
          <w:rFonts w:cs="Arial"/>
        </w:rPr>
        <w:t xml:space="preserve"> the Unit Supervisor </w:t>
      </w:r>
      <w:r w:rsidR="00023E31" w:rsidRPr="00BA1F08">
        <w:rPr>
          <w:rFonts w:cs="Arial"/>
        </w:rPr>
        <w:t>will</w:t>
      </w:r>
      <w:r w:rsidRPr="00BA1F08">
        <w:rPr>
          <w:rFonts w:cs="Arial"/>
        </w:rPr>
        <w:t xml:space="preserve"> be</w:t>
      </w:r>
      <w:r w:rsidR="00FA398F" w:rsidRPr="00BA1F08">
        <w:rPr>
          <w:rFonts w:cs="Arial"/>
        </w:rPr>
        <w:t xml:space="preserve"> </w:t>
      </w:r>
      <w:r w:rsidRPr="00BA1F08">
        <w:rPr>
          <w:rFonts w:cs="Arial"/>
        </w:rPr>
        <w:t>responsible for perfor</w:t>
      </w:r>
      <w:r w:rsidR="00FA398F" w:rsidRPr="00BA1F08">
        <w:rPr>
          <w:rFonts w:cs="Arial"/>
        </w:rPr>
        <w:t>m</w:t>
      </w:r>
      <w:r w:rsidRPr="00BA1F08">
        <w:rPr>
          <w:rFonts w:cs="Arial"/>
        </w:rPr>
        <w:t>ing a daily check</w:t>
      </w:r>
      <w:r w:rsidR="00FA398F" w:rsidRPr="00BA1F08">
        <w:rPr>
          <w:rFonts w:cs="Arial"/>
        </w:rPr>
        <w:t xml:space="preserve"> and noting they have done so in the </w:t>
      </w:r>
      <w:r w:rsidR="00FA398F" w:rsidRPr="00BA1F08">
        <w:rPr>
          <w:rFonts w:cs="Arial"/>
          <w:i/>
          <w:iCs/>
          <w:u w:val="single"/>
        </w:rPr>
        <w:t xml:space="preserve">Unit </w:t>
      </w:r>
      <w:r w:rsidR="00BA1F08" w:rsidRPr="00BA1F08">
        <w:rPr>
          <w:rFonts w:cs="Arial"/>
          <w:i/>
          <w:iCs/>
          <w:u w:val="single"/>
        </w:rPr>
        <w:t>L</w:t>
      </w:r>
      <w:r w:rsidR="00FA398F" w:rsidRPr="00BA1F08">
        <w:rPr>
          <w:rFonts w:cs="Arial"/>
          <w:i/>
          <w:iCs/>
          <w:u w:val="single"/>
        </w:rPr>
        <w:t>ogbook</w:t>
      </w:r>
      <w:r w:rsidR="00FA398F" w:rsidRPr="00BA1F08">
        <w:rPr>
          <w:rFonts w:cs="Arial"/>
        </w:rPr>
        <w:t>.</w:t>
      </w:r>
    </w:p>
    <w:p w14:paraId="2A2A45E7" w14:textId="6EFB382B" w:rsidR="00FA398F" w:rsidRPr="00BA1F08" w:rsidRDefault="00FA398F" w:rsidP="00EB46A3">
      <w:pPr>
        <w:pStyle w:val="ListParagraph"/>
        <w:numPr>
          <w:ilvl w:val="1"/>
          <w:numId w:val="34"/>
        </w:numPr>
        <w:spacing w:after="120"/>
        <w:ind w:left="567" w:hanging="567"/>
        <w:rPr>
          <w:rFonts w:cs="Arial"/>
          <w:i/>
        </w:rPr>
      </w:pPr>
      <w:r w:rsidRPr="00BA1F08">
        <w:rPr>
          <w:rFonts w:cs="Arial"/>
        </w:rPr>
        <w:t xml:space="preserve">The Area Manager Operations </w:t>
      </w:r>
      <w:r w:rsidR="00023E31" w:rsidRPr="00BA1F08">
        <w:rPr>
          <w:rFonts w:cs="Arial"/>
        </w:rPr>
        <w:t>will</w:t>
      </w:r>
      <w:r w:rsidRPr="00BA1F08">
        <w:rPr>
          <w:rFonts w:cs="Arial"/>
        </w:rPr>
        <w:t xml:space="preserve"> be responsible for ensuring an audit is conducted against the inventory once per month</w:t>
      </w:r>
      <w:r w:rsidR="00023E31" w:rsidRPr="00BA1F08">
        <w:rPr>
          <w:rFonts w:cs="Arial"/>
        </w:rPr>
        <w:t xml:space="preserve"> and reporting the results to the Compliance Team Leader.</w:t>
      </w:r>
    </w:p>
    <w:p w14:paraId="559440B0" w14:textId="77777777" w:rsidR="00FA398F" w:rsidRPr="00FA398F" w:rsidRDefault="00FA398F" w:rsidP="00EB46A3">
      <w:pPr>
        <w:spacing w:after="120"/>
        <w:rPr>
          <w:rFonts w:cs="Arial"/>
        </w:rPr>
      </w:pPr>
    </w:p>
    <w:p w14:paraId="06B97BDD" w14:textId="77777777" w:rsidR="00641860" w:rsidRPr="00641860" w:rsidRDefault="00641860" w:rsidP="00EB46A3">
      <w:pPr>
        <w:pStyle w:val="ListParagraph"/>
        <w:ind w:left="792"/>
        <w:rPr>
          <w:rFonts w:cs="Arial"/>
        </w:rPr>
      </w:pPr>
    </w:p>
    <w:p w14:paraId="14D18748" w14:textId="77777777" w:rsidR="00B84A5B" w:rsidRPr="00B84A5B" w:rsidRDefault="00B84A5B" w:rsidP="00B84A5B">
      <w:pPr>
        <w:rPr>
          <w:rFonts w:cs="Arial"/>
        </w:rPr>
      </w:pPr>
    </w:p>
    <w:p w14:paraId="453F9F43" w14:textId="6C28E0F3" w:rsidR="00CF03FA" w:rsidRDefault="007B3718" w:rsidP="005E011D">
      <w:pPr>
        <w:rPr>
          <w:rFonts w:cs="Arial"/>
          <w:b/>
        </w:rPr>
      </w:pPr>
      <w:r w:rsidRPr="00F81FF3">
        <w:rPr>
          <w:rFonts w:cs="Arial"/>
          <w:b/>
        </w:rPr>
        <w:lastRenderedPageBreak/>
        <w:t xml:space="preserve">RELATED DOCUMENTS </w:t>
      </w:r>
      <w:r w:rsidR="00BA1F08">
        <w:rPr>
          <w:rFonts w:cs="Arial"/>
          <w:b/>
        </w:rPr>
        <w:t>AND FORMS</w:t>
      </w:r>
    </w:p>
    <w:p w14:paraId="3C3EA3EA" w14:textId="7FF6D528" w:rsidR="003F0654" w:rsidRDefault="003F0654" w:rsidP="00A466E0">
      <w:pPr>
        <w:pStyle w:val="ListParagraph"/>
        <w:numPr>
          <w:ilvl w:val="0"/>
          <w:numId w:val="32"/>
        </w:numPr>
        <w:rPr>
          <w:rFonts w:cs="Arial"/>
          <w:bCs/>
        </w:rPr>
      </w:pPr>
      <w:r w:rsidRPr="00BA1F08">
        <w:rPr>
          <w:rFonts w:cs="Arial"/>
          <w:bCs/>
        </w:rPr>
        <w:t xml:space="preserve">Evidence Management </w:t>
      </w:r>
      <w:r w:rsidR="00BA1F08">
        <w:rPr>
          <w:rFonts w:cs="Arial"/>
          <w:bCs/>
        </w:rPr>
        <w:t xml:space="preserve">Operating </w:t>
      </w:r>
      <w:r w:rsidRPr="00BA1F08">
        <w:rPr>
          <w:rFonts w:cs="Arial"/>
          <w:bCs/>
        </w:rPr>
        <w:t xml:space="preserve">Procedure </w:t>
      </w:r>
    </w:p>
    <w:p w14:paraId="3B5C643B" w14:textId="4ABF1B98" w:rsidR="00EB46A3" w:rsidRDefault="00EB46A3" w:rsidP="00A466E0">
      <w:pPr>
        <w:pStyle w:val="ListParagraph"/>
        <w:numPr>
          <w:ilvl w:val="0"/>
          <w:numId w:val="32"/>
        </w:numPr>
        <w:rPr>
          <w:rFonts w:cs="Arial"/>
          <w:bCs/>
        </w:rPr>
      </w:pPr>
      <w:r>
        <w:rPr>
          <w:rFonts w:cs="Arial"/>
          <w:bCs/>
        </w:rPr>
        <w:t>CCTV Policy</w:t>
      </w:r>
    </w:p>
    <w:p w14:paraId="20926618" w14:textId="250CDFF9" w:rsidR="00EB46A3" w:rsidRDefault="00EB46A3" w:rsidP="00A466E0">
      <w:pPr>
        <w:pStyle w:val="ListParagraph"/>
        <w:numPr>
          <w:ilvl w:val="0"/>
          <w:numId w:val="32"/>
        </w:numPr>
        <w:rPr>
          <w:rFonts w:cs="Arial"/>
          <w:bCs/>
        </w:rPr>
      </w:pPr>
      <w:r>
        <w:rPr>
          <w:rFonts w:cs="Arial"/>
          <w:bCs/>
        </w:rPr>
        <w:t>Use of Force and Restraint Policy</w:t>
      </w:r>
    </w:p>
    <w:p w14:paraId="79F90AFA" w14:textId="47B294F8" w:rsidR="00EB46A3" w:rsidRPr="00BA1F08" w:rsidRDefault="00EB46A3" w:rsidP="00A466E0">
      <w:pPr>
        <w:pStyle w:val="ListParagraph"/>
        <w:numPr>
          <w:ilvl w:val="0"/>
          <w:numId w:val="32"/>
        </w:numPr>
        <w:rPr>
          <w:rFonts w:cs="Arial"/>
          <w:bCs/>
        </w:rPr>
      </w:pPr>
      <w:r>
        <w:rPr>
          <w:rFonts w:cs="Arial"/>
          <w:bCs/>
        </w:rPr>
        <w:t>Use of Force and Restraint Operating Procedure</w:t>
      </w:r>
    </w:p>
    <w:p w14:paraId="75A64AB8" w14:textId="77777777" w:rsidR="00B84A5B" w:rsidRDefault="00B84A5B" w:rsidP="00B84A5B">
      <w:pPr>
        <w:rPr>
          <w:rFonts w:cs="Arial"/>
        </w:rPr>
      </w:pPr>
    </w:p>
    <w:p w14:paraId="193F6623" w14:textId="77777777" w:rsidR="00BA1F08" w:rsidRDefault="00BA1F08" w:rsidP="00BA1F08">
      <w:pPr>
        <w:rPr>
          <w:rFonts w:cs="Arial"/>
        </w:rPr>
      </w:pPr>
      <w:bookmarkStart w:id="1" w:name="_Hlk43395453"/>
      <w:bookmarkStart w:id="2" w:name="_Hlk43396592"/>
    </w:p>
    <w:p w14:paraId="303E194B" w14:textId="77777777" w:rsidR="00BA1F08" w:rsidRDefault="00BA1F08" w:rsidP="00BA1F08">
      <w:pPr>
        <w:pStyle w:val="NoSpacing"/>
        <w:spacing w:line="276" w:lineRule="auto"/>
      </w:pPr>
      <w:r>
        <w:t>Corinne Justason</w:t>
      </w:r>
    </w:p>
    <w:p w14:paraId="595D1E26" w14:textId="77777777" w:rsidR="00BA1F08" w:rsidRDefault="00BA1F08" w:rsidP="00BA1F08">
      <w:pPr>
        <w:pStyle w:val="NoSpacing"/>
        <w:spacing w:line="276" w:lineRule="auto"/>
      </w:pPr>
      <w:r>
        <w:t>Deputy Commissioner Custodial Operations</w:t>
      </w:r>
      <w:r>
        <w:br/>
        <w:t xml:space="preserve">ACT Corrective Services </w:t>
      </w:r>
    </w:p>
    <w:p w14:paraId="645A71B7" w14:textId="75E3C078" w:rsidR="00BA1F08" w:rsidRDefault="006C352E" w:rsidP="00BA1F08">
      <w:pPr>
        <w:pStyle w:val="NoSpacing"/>
        <w:spacing w:line="276" w:lineRule="auto"/>
      </w:pPr>
      <w:r>
        <w:t>27</w:t>
      </w:r>
      <w:r w:rsidR="00BA1F08">
        <w:t xml:space="preserve"> </w:t>
      </w:r>
      <w:r w:rsidR="00EB46A3">
        <w:t>September</w:t>
      </w:r>
      <w:r w:rsidR="00BA1F08">
        <w:t xml:space="preserve"> 2020</w:t>
      </w:r>
    </w:p>
    <w:p w14:paraId="7CC9787B" w14:textId="77777777" w:rsidR="00BA1F08" w:rsidRDefault="00BA1F08" w:rsidP="00BA1F08">
      <w:pPr>
        <w:rPr>
          <w:rFonts w:cs="Arial"/>
        </w:rPr>
      </w:pPr>
    </w:p>
    <w:p w14:paraId="58200250" w14:textId="77777777" w:rsidR="00BA1F08" w:rsidRDefault="00BA1F08" w:rsidP="00BA1F08">
      <w:pPr>
        <w:rPr>
          <w:rFonts w:cs="Arial"/>
        </w:rPr>
      </w:pPr>
    </w:p>
    <w:p w14:paraId="5F05AC2D" w14:textId="77777777" w:rsidR="00BA1F08" w:rsidRDefault="00BA1F08" w:rsidP="00BA1F08">
      <w:pPr>
        <w:rPr>
          <w:rFonts w:cs="Arial"/>
        </w:rPr>
      </w:pPr>
    </w:p>
    <w:p w14:paraId="77AB1083" w14:textId="77777777" w:rsidR="00BA1F08" w:rsidRPr="00586F66" w:rsidRDefault="00BA1F08" w:rsidP="00BA1F08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BA1F08" w:rsidRPr="00586F66" w14:paraId="1641A68D" w14:textId="77777777" w:rsidTr="000575CA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8A56D71" w14:textId="77777777" w:rsidR="00BA1F08" w:rsidRPr="00586F66" w:rsidRDefault="00BA1F08" w:rsidP="000575CA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D6491FE" w14:textId="77777777" w:rsidR="00BA1F08" w:rsidRPr="00586F66" w:rsidRDefault="00BA1F08" w:rsidP="000575CA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BA1F08" w:rsidRPr="00586F66" w14:paraId="0219CAD5" w14:textId="77777777" w:rsidTr="000575CA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F9F2AA3" w14:textId="77777777" w:rsidR="00BA1F08" w:rsidRPr="00586F66" w:rsidRDefault="00BA1F08" w:rsidP="000575C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833B0FE" w14:textId="0C4BF9E8" w:rsidR="00BA1F08" w:rsidRPr="00586F66" w:rsidRDefault="00BA1F08" w:rsidP="000575C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Corrections Management (</w:t>
            </w:r>
            <w:r w:rsidR="00EB46A3">
              <w:rPr>
                <w:rFonts w:ascii="Calibri" w:hAnsi="Calibri"/>
                <w:sz w:val="20"/>
                <w:szCs w:val="20"/>
              </w:rPr>
              <w:t>Hand Held Video Camera</w:t>
            </w:r>
            <w:r>
              <w:rPr>
                <w:rFonts w:ascii="Calibri" w:hAnsi="Calibri"/>
                <w:sz w:val="20"/>
                <w:szCs w:val="20"/>
              </w:rPr>
              <w:t>) Operating Procedure 2020</w:t>
            </w:r>
          </w:p>
        </w:tc>
      </w:tr>
      <w:tr w:rsidR="00BA1F08" w:rsidRPr="00586F66" w14:paraId="142C53CF" w14:textId="77777777" w:rsidTr="000575CA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286F697" w14:textId="77777777" w:rsidR="00BA1F08" w:rsidRPr="00586F66" w:rsidRDefault="00BA1F08" w:rsidP="000575C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EAED4F2" w14:textId="77777777" w:rsidR="00BA1F08" w:rsidRPr="00586F66" w:rsidRDefault="00BA1F08" w:rsidP="000575C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10105A">
              <w:rPr>
                <w:rFonts w:ascii="Calibri" w:hAnsi="Calibri"/>
                <w:sz w:val="20"/>
                <w:szCs w:val="20"/>
              </w:rPr>
              <w:t>Deputy Commissioner Custodial Operations</w:t>
            </w:r>
            <w:r w:rsidRPr="00586F66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BA1F08" w:rsidRPr="00586F66" w14:paraId="1CE35DB6" w14:textId="77777777" w:rsidTr="000575CA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397E479" w14:textId="77777777" w:rsidR="00BA1F08" w:rsidRPr="00586F66" w:rsidRDefault="00BA1F08" w:rsidP="000575C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524B93D" w14:textId="77777777" w:rsidR="00BA1F08" w:rsidRPr="00586F66" w:rsidRDefault="00BA1F08" w:rsidP="000575C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day after the notification date</w:t>
            </w:r>
          </w:p>
        </w:tc>
      </w:tr>
      <w:tr w:rsidR="00BA1F08" w:rsidRPr="00586F66" w14:paraId="35A63812" w14:textId="77777777" w:rsidTr="000575CA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98ECF08" w14:textId="77777777" w:rsidR="00BA1F08" w:rsidRPr="00586F66" w:rsidRDefault="00BA1F08" w:rsidP="000575C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6A93D6C" w14:textId="77777777" w:rsidR="00BA1F08" w:rsidRPr="00586F66" w:rsidRDefault="00BA1F08" w:rsidP="000575C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>
              <w:rPr>
                <w:rFonts w:ascii="Calibri" w:hAnsi="Calibri"/>
                <w:sz w:val="20"/>
                <w:szCs w:val="20"/>
              </w:rPr>
              <w:t>the notification date</w:t>
            </w:r>
          </w:p>
        </w:tc>
      </w:tr>
      <w:tr w:rsidR="00BA1F08" w:rsidRPr="00586F66" w14:paraId="6B0D1E31" w14:textId="77777777" w:rsidTr="000575CA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4C1CA3A" w14:textId="77777777" w:rsidR="00BA1F08" w:rsidRPr="00586F66" w:rsidRDefault="00BA1F08" w:rsidP="000575C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977FC0B" w14:textId="77777777" w:rsidR="00BA1F08" w:rsidRPr="00586F66" w:rsidRDefault="00BA1F08" w:rsidP="000575C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 Director Operations</w:t>
            </w:r>
          </w:p>
        </w:tc>
      </w:tr>
      <w:tr w:rsidR="00BA1F08" w:rsidRPr="00586F66" w14:paraId="101B4868" w14:textId="77777777" w:rsidTr="000575CA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14C22BA" w14:textId="77777777" w:rsidR="00BA1F08" w:rsidRPr="00586F66" w:rsidRDefault="00BA1F08" w:rsidP="000575C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0DD2D30" w14:textId="77777777" w:rsidR="00BA1F08" w:rsidRPr="00586F66" w:rsidRDefault="00BA1F08" w:rsidP="000575CA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 xml:space="preserve">This </w:t>
            </w:r>
            <w:r>
              <w:rPr>
                <w:rFonts w:asciiTheme="minorHAnsi" w:hAnsiTheme="minorHAnsi"/>
                <w:sz w:val="20"/>
                <w:szCs w:val="20"/>
              </w:rPr>
              <w:t>operating procedure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 reflects the requirements of the </w:t>
            </w:r>
            <w:r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Framework) Policy</w:t>
            </w:r>
            <w:r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</w:p>
        </w:tc>
      </w:tr>
    </w:tbl>
    <w:p w14:paraId="01B57994" w14:textId="77777777" w:rsidR="00BA1F08" w:rsidRDefault="00BA1F08" w:rsidP="00BA1F0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09"/>
        <w:gridCol w:w="1806"/>
        <w:gridCol w:w="2517"/>
        <w:gridCol w:w="1724"/>
      </w:tblGrid>
      <w:tr w:rsidR="00BA1F08" w:rsidRPr="00B11C0C" w14:paraId="3CAE1D90" w14:textId="77777777" w:rsidTr="000575C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2A05D44B" w14:textId="77777777" w:rsidR="00BA1F08" w:rsidRPr="00B11C0C" w:rsidRDefault="00BA1F08" w:rsidP="000575CA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Control </w:t>
            </w:r>
          </w:p>
        </w:tc>
      </w:tr>
      <w:tr w:rsidR="00BA1F08" w:rsidRPr="00B11C0C" w14:paraId="1BBA8076" w14:textId="77777777" w:rsidTr="000575CA">
        <w:trPr>
          <w:trHeight w:val="395"/>
        </w:trPr>
        <w:tc>
          <w:tcPr>
            <w:tcW w:w="0" w:type="auto"/>
          </w:tcPr>
          <w:p w14:paraId="7EB0DF65" w14:textId="77777777" w:rsidR="00BA1F08" w:rsidRPr="00B11C0C" w:rsidRDefault="00BA1F08" w:rsidP="000575CA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no. </w:t>
            </w:r>
          </w:p>
        </w:tc>
        <w:tc>
          <w:tcPr>
            <w:tcW w:w="0" w:type="auto"/>
          </w:tcPr>
          <w:p w14:paraId="62772DD6" w14:textId="77777777" w:rsidR="00BA1F08" w:rsidRPr="00B11C0C" w:rsidRDefault="00BA1F08" w:rsidP="000575CA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Date </w:t>
            </w:r>
          </w:p>
        </w:tc>
        <w:tc>
          <w:tcPr>
            <w:tcW w:w="0" w:type="auto"/>
          </w:tcPr>
          <w:p w14:paraId="1126463C" w14:textId="77777777" w:rsidR="00BA1F08" w:rsidRPr="00B11C0C" w:rsidRDefault="00BA1F08" w:rsidP="000575CA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Description</w:t>
            </w:r>
          </w:p>
        </w:tc>
        <w:tc>
          <w:tcPr>
            <w:tcW w:w="0" w:type="auto"/>
          </w:tcPr>
          <w:p w14:paraId="046116F6" w14:textId="77777777" w:rsidR="00BA1F08" w:rsidRPr="00B11C0C" w:rsidRDefault="00BA1F08" w:rsidP="000575CA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Author</w:t>
            </w:r>
          </w:p>
        </w:tc>
      </w:tr>
      <w:tr w:rsidR="00BA1F08" w:rsidRPr="00B11C0C" w14:paraId="2C16A4F1" w14:textId="77777777" w:rsidTr="000575CA">
        <w:trPr>
          <w:trHeight w:val="395"/>
        </w:trPr>
        <w:tc>
          <w:tcPr>
            <w:tcW w:w="0" w:type="auto"/>
          </w:tcPr>
          <w:p w14:paraId="5CDEDEF8" w14:textId="77777777" w:rsidR="00BA1F08" w:rsidRPr="00B11C0C" w:rsidRDefault="00BA1F08" w:rsidP="000575CA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V1</w:t>
            </w:r>
          </w:p>
        </w:tc>
        <w:tc>
          <w:tcPr>
            <w:tcW w:w="0" w:type="auto"/>
          </w:tcPr>
          <w:p w14:paraId="6D1CC175" w14:textId="77777777" w:rsidR="00BA1F08" w:rsidRPr="00B11C0C" w:rsidRDefault="00BA1F08" w:rsidP="000575CA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May-20</w:t>
            </w:r>
          </w:p>
        </w:tc>
        <w:tc>
          <w:tcPr>
            <w:tcW w:w="0" w:type="auto"/>
          </w:tcPr>
          <w:p w14:paraId="03369EE4" w14:textId="77777777" w:rsidR="00BA1F08" w:rsidRPr="00B11C0C" w:rsidRDefault="00BA1F08" w:rsidP="000575CA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First Issued</w:t>
            </w:r>
          </w:p>
        </w:tc>
        <w:tc>
          <w:tcPr>
            <w:tcW w:w="0" w:type="auto"/>
          </w:tcPr>
          <w:p w14:paraId="617A4E31" w14:textId="77777777" w:rsidR="00BA1F08" w:rsidRPr="00B11C0C" w:rsidRDefault="00BA1F08" w:rsidP="000575CA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T Rust</w:t>
            </w:r>
          </w:p>
        </w:tc>
      </w:tr>
    </w:tbl>
    <w:p w14:paraId="7BC274AF" w14:textId="77777777" w:rsidR="00BA1F08" w:rsidRDefault="00BA1F08" w:rsidP="00BA1F08">
      <w:pPr>
        <w:rPr>
          <w:rFonts w:ascii="Arial" w:hAnsi="Arial" w:cs="Arial"/>
          <w:sz w:val="24"/>
          <w:szCs w:val="24"/>
        </w:rPr>
      </w:pPr>
    </w:p>
    <w:p w14:paraId="6E03542F" w14:textId="77777777" w:rsidR="00BA1F08" w:rsidRDefault="00BA1F08" w:rsidP="00BA1F08">
      <w:pPr>
        <w:rPr>
          <w:rFonts w:ascii="Arial" w:hAnsi="Arial" w:cs="Arial"/>
          <w:sz w:val="24"/>
          <w:szCs w:val="24"/>
        </w:rPr>
      </w:pPr>
    </w:p>
    <w:p w14:paraId="10C17D99" w14:textId="77777777" w:rsidR="00BA1F08" w:rsidRDefault="00BA1F08" w:rsidP="00BA1F08">
      <w:pPr>
        <w:rPr>
          <w:rFonts w:ascii="Arial" w:hAnsi="Arial" w:cs="Arial"/>
          <w:sz w:val="24"/>
          <w:szCs w:val="24"/>
        </w:rPr>
      </w:pPr>
    </w:p>
    <w:bookmarkEnd w:id="1"/>
    <w:bookmarkEnd w:id="2"/>
    <w:p w14:paraId="69FC070F" w14:textId="77777777" w:rsidR="00BA1F08" w:rsidRPr="00DB405D" w:rsidRDefault="00BA1F08" w:rsidP="00BA1F08">
      <w:pPr>
        <w:rPr>
          <w:rFonts w:ascii="Arial" w:hAnsi="Arial" w:cs="Arial"/>
          <w:sz w:val="24"/>
          <w:szCs w:val="24"/>
        </w:rPr>
      </w:pPr>
    </w:p>
    <w:sectPr w:rsidR="00BA1F08" w:rsidRPr="00DB405D" w:rsidSect="00F62339">
      <w:headerReference w:type="first" r:id="rId14"/>
      <w:footerReference w:type="first" r:id="rId15"/>
      <w:pgSz w:w="11906" w:h="16838"/>
      <w:pgMar w:top="1440" w:right="1440" w:bottom="1440" w:left="144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228E8" w14:textId="77777777" w:rsidR="00675A9A" w:rsidRDefault="00675A9A" w:rsidP="00152D5E">
      <w:pPr>
        <w:spacing w:after="0" w:line="240" w:lineRule="auto"/>
      </w:pPr>
      <w:r>
        <w:separator/>
      </w:r>
    </w:p>
  </w:endnote>
  <w:endnote w:type="continuationSeparator" w:id="0">
    <w:p w14:paraId="080E5051" w14:textId="77777777" w:rsidR="00675A9A" w:rsidRDefault="00675A9A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C0438" w14:textId="77777777" w:rsidR="00D21C9F" w:rsidRDefault="00D21C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4"/>
        <w:szCs w:val="14"/>
      </w:rPr>
    </w:sdtEndPr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4"/>
            <w:szCs w:val="14"/>
          </w:rPr>
        </w:sdtEndPr>
        <w:sdtContent>
          <w:p w14:paraId="103C0329" w14:textId="77777777" w:rsidR="00611DD4" w:rsidRDefault="00FB2C79" w:rsidP="00F62339">
            <w:pPr>
              <w:pStyle w:val="Footer"/>
              <w:jc w:val="right"/>
              <w:rPr>
                <w:rFonts w:ascii="Calibri" w:hAnsi="Calibri"/>
                <w:szCs w:val="18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4F1055">
              <w:rPr>
                <w:rFonts w:ascii="Calibri" w:hAnsi="Calibri"/>
                <w:noProof/>
                <w:szCs w:val="18"/>
              </w:rPr>
              <w:t>3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4F1055">
              <w:rPr>
                <w:rFonts w:ascii="Calibri" w:hAnsi="Calibri"/>
                <w:noProof/>
                <w:szCs w:val="18"/>
              </w:rPr>
              <w:t>3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>
              <w:rPr>
                <w:rFonts w:ascii="Calibri" w:hAnsi="Calibri"/>
                <w:szCs w:val="18"/>
              </w:rPr>
              <w:t xml:space="preserve">    </w:t>
            </w:r>
          </w:p>
          <w:p w14:paraId="16733A8A" w14:textId="77777777" w:rsidR="00D21C9F" w:rsidRDefault="00D21C9F" w:rsidP="00611DD4">
            <w:pPr>
              <w:pStyle w:val="Footer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sdtContent>
      </w:sdt>
    </w:sdtContent>
  </w:sdt>
  <w:p w14:paraId="7E509EB3" w14:textId="5D998F7B" w:rsidR="00FB2C79" w:rsidRPr="00D21C9F" w:rsidRDefault="00D21C9F" w:rsidP="00D21C9F">
    <w:pPr>
      <w:pStyle w:val="Footer"/>
      <w:jc w:val="center"/>
      <w:rPr>
        <w:rFonts w:ascii="Arial" w:hAnsi="Arial" w:cs="Arial"/>
        <w:sz w:val="14"/>
        <w:szCs w:val="14"/>
      </w:rPr>
    </w:pPr>
    <w:r w:rsidRPr="00D21C9F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6CEDF" w14:textId="596AFC5B" w:rsidR="00D21C9F" w:rsidRPr="00D21C9F" w:rsidRDefault="00D21C9F" w:rsidP="00D21C9F">
    <w:pPr>
      <w:pStyle w:val="Footer"/>
      <w:jc w:val="center"/>
      <w:rPr>
        <w:rFonts w:ascii="Arial" w:hAnsi="Arial" w:cs="Arial"/>
        <w:sz w:val="14"/>
      </w:rPr>
    </w:pPr>
    <w:r w:rsidRPr="00D21C9F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13B83" w14:textId="15E27F7F" w:rsidR="00F62339" w:rsidRPr="00D21C9F" w:rsidRDefault="00D21C9F" w:rsidP="00D21C9F">
    <w:pPr>
      <w:pStyle w:val="Footer"/>
      <w:jc w:val="center"/>
      <w:rPr>
        <w:rFonts w:ascii="Arial" w:hAnsi="Arial" w:cs="Arial"/>
        <w:sz w:val="14"/>
      </w:rPr>
    </w:pPr>
    <w:r w:rsidRPr="00D21C9F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1285F" w14:textId="77777777" w:rsidR="00675A9A" w:rsidRDefault="00675A9A" w:rsidP="00152D5E">
      <w:pPr>
        <w:spacing w:after="0" w:line="240" w:lineRule="auto"/>
      </w:pPr>
      <w:r>
        <w:separator/>
      </w:r>
    </w:p>
  </w:footnote>
  <w:footnote w:type="continuationSeparator" w:id="0">
    <w:p w14:paraId="70E09843" w14:textId="77777777" w:rsidR="00675A9A" w:rsidRDefault="00675A9A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E8087" w14:textId="77777777" w:rsidR="00D21C9F" w:rsidRDefault="00D21C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053A5" w14:textId="77777777" w:rsidR="00D21C9F" w:rsidRDefault="00D21C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F0523" w14:textId="77777777" w:rsidR="00D21C9F" w:rsidRDefault="00D21C9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5DCE4" w14:textId="77777777" w:rsidR="00F62339" w:rsidRPr="00BA1F08" w:rsidRDefault="00F62339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2091AF22" wp14:editId="0FF87E86">
          <wp:extent cx="2190750" cy="676275"/>
          <wp:effectExtent l="19050" t="0" r="0" b="0"/>
          <wp:docPr id="1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5027C3DC" w14:textId="77777777" w:rsidR="00F62339" w:rsidRDefault="00F62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C3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13452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0D07C5"/>
    <w:multiLevelType w:val="multilevel"/>
    <w:tmpl w:val="DF0A23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5B7283"/>
    <w:multiLevelType w:val="hybridMultilevel"/>
    <w:tmpl w:val="DCF2E892"/>
    <w:lvl w:ilvl="0" w:tplc="D2A8F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36D70"/>
    <w:multiLevelType w:val="multilevel"/>
    <w:tmpl w:val="4202A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CA1834"/>
    <w:multiLevelType w:val="hybridMultilevel"/>
    <w:tmpl w:val="3ABA7D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17A27"/>
    <w:multiLevelType w:val="hybridMultilevel"/>
    <w:tmpl w:val="1A28E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569C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C42DD3"/>
    <w:multiLevelType w:val="hybridMultilevel"/>
    <w:tmpl w:val="4AE80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D51AB"/>
    <w:multiLevelType w:val="hybridMultilevel"/>
    <w:tmpl w:val="33B05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2185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9C1E90"/>
    <w:multiLevelType w:val="hybridMultilevel"/>
    <w:tmpl w:val="3F2C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70365"/>
    <w:multiLevelType w:val="multilevel"/>
    <w:tmpl w:val="99E6B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D2D5A51"/>
    <w:multiLevelType w:val="multilevel"/>
    <w:tmpl w:val="19D448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none"/>
      </w:rPr>
    </w:lvl>
  </w:abstractNum>
  <w:abstractNum w:abstractNumId="14" w15:restartNumberingAfterBreak="0">
    <w:nsid w:val="315F4E8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CCC2A9E"/>
    <w:multiLevelType w:val="hybridMultilevel"/>
    <w:tmpl w:val="4D9600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41366"/>
    <w:multiLevelType w:val="hybridMultilevel"/>
    <w:tmpl w:val="A59E3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C5091"/>
    <w:multiLevelType w:val="hybridMultilevel"/>
    <w:tmpl w:val="17CEC3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9731C3"/>
    <w:multiLevelType w:val="hybridMultilevel"/>
    <w:tmpl w:val="86CCB3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772ED"/>
    <w:multiLevelType w:val="multilevel"/>
    <w:tmpl w:val="88720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7776A9F"/>
    <w:multiLevelType w:val="multilevel"/>
    <w:tmpl w:val="6C72E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A7479C5"/>
    <w:multiLevelType w:val="multilevel"/>
    <w:tmpl w:val="61080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44D5B98"/>
    <w:multiLevelType w:val="multilevel"/>
    <w:tmpl w:val="39EA19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8916C32"/>
    <w:multiLevelType w:val="hybridMultilevel"/>
    <w:tmpl w:val="EBB4DBA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1D878E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401D8D"/>
    <w:multiLevelType w:val="hybridMultilevel"/>
    <w:tmpl w:val="BA108DF0"/>
    <w:lvl w:ilvl="0" w:tplc="90D01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075C7"/>
    <w:multiLevelType w:val="multilevel"/>
    <w:tmpl w:val="5ED21B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B945369"/>
    <w:multiLevelType w:val="multilevel"/>
    <w:tmpl w:val="5058C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CC479E9"/>
    <w:multiLevelType w:val="hybridMultilevel"/>
    <w:tmpl w:val="498CE47A"/>
    <w:lvl w:ilvl="0" w:tplc="F250A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C66D4"/>
    <w:multiLevelType w:val="hybridMultilevel"/>
    <w:tmpl w:val="366E9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91F15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4D138E9"/>
    <w:multiLevelType w:val="multilevel"/>
    <w:tmpl w:val="EAD0EF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A415930"/>
    <w:multiLevelType w:val="hybridMultilevel"/>
    <w:tmpl w:val="93F0E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F2400"/>
    <w:multiLevelType w:val="multilevel"/>
    <w:tmpl w:val="74125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E931DB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EE84FFD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8"/>
  </w:num>
  <w:num w:numId="3">
    <w:abstractNumId w:val="29"/>
  </w:num>
  <w:num w:numId="4">
    <w:abstractNumId w:val="11"/>
  </w:num>
  <w:num w:numId="5">
    <w:abstractNumId w:val="15"/>
  </w:num>
  <w:num w:numId="6">
    <w:abstractNumId w:val="20"/>
  </w:num>
  <w:num w:numId="7">
    <w:abstractNumId w:val="33"/>
  </w:num>
  <w:num w:numId="8">
    <w:abstractNumId w:val="16"/>
  </w:num>
  <w:num w:numId="9">
    <w:abstractNumId w:val="25"/>
  </w:num>
  <w:num w:numId="10">
    <w:abstractNumId w:val="3"/>
  </w:num>
  <w:num w:numId="11">
    <w:abstractNumId w:val="30"/>
  </w:num>
  <w:num w:numId="12">
    <w:abstractNumId w:val="35"/>
  </w:num>
  <w:num w:numId="13">
    <w:abstractNumId w:val="28"/>
  </w:num>
  <w:num w:numId="14">
    <w:abstractNumId w:val="34"/>
  </w:num>
  <w:num w:numId="15">
    <w:abstractNumId w:val="1"/>
  </w:num>
  <w:num w:numId="16">
    <w:abstractNumId w:val="12"/>
  </w:num>
  <w:num w:numId="17">
    <w:abstractNumId w:val="10"/>
  </w:num>
  <w:num w:numId="18">
    <w:abstractNumId w:val="0"/>
  </w:num>
  <w:num w:numId="19">
    <w:abstractNumId w:val="5"/>
  </w:num>
  <w:num w:numId="20">
    <w:abstractNumId w:val="2"/>
  </w:num>
  <w:num w:numId="21">
    <w:abstractNumId w:val="19"/>
  </w:num>
  <w:num w:numId="22">
    <w:abstractNumId w:val="7"/>
  </w:num>
  <w:num w:numId="23">
    <w:abstractNumId w:val="4"/>
  </w:num>
  <w:num w:numId="24">
    <w:abstractNumId w:val="27"/>
  </w:num>
  <w:num w:numId="25">
    <w:abstractNumId w:val="21"/>
  </w:num>
  <w:num w:numId="26">
    <w:abstractNumId w:val="17"/>
  </w:num>
  <w:num w:numId="27">
    <w:abstractNumId w:val="9"/>
  </w:num>
  <w:num w:numId="28">
    <w:abstractNumId w:val="13"/>
  </w:num>
  <w:num w:numId="29">
    <w:abstractNumId w:val="24"/>
  </w:num>
  <w:num w:numId="30">
    <w:abstractNumId w:val="31"/>
  </w:num>
  <w:num w:numId="31">
    <w:abstractNumId w:val="8"/>
  </w:num>
  <w:num w:numId="32">
    <w:abstractNumId w:val="32"/>
  </w:num>
  <w:num w:numId="33">
    <w:abstractNumId w:val="26"/>
  </w:num>
  <w:num w:numId="34">
    <w:abstractNumId w:val="22"/>
  </w:num>
  <w:num w:numId="35">
    <w:abstractNumId w:val="1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5CE"/>
    <w:rsid w:val="000100D2"/>
    <w:rsid w:val="00012A69"/>
    <w:rsid w:val="00023E31"/>
    <w:rsid w:val="000458C7"/>
    <w:rsid w:val="00047941"/>
    <w:rsid w:val="00093F08"/>
    <w:rsid w:val="000B7E7B"/>
    <w:rsid w:val="000C15FB"/>
    <w:rsid w:val="000F4C18"/>
    <w:rsid w:val="00111A47"/>
    <w:rsid w:val="001127C2"/>
    <w:rsid w:val="00122D45"/>
    <w:rsid w:val="00141E42"/>
    <w:rsid w:val="001504B0"/>
    <w:rsid w:val="00152066"/>
    <w:rsid w:val="00152D5E"/>
    <w:rsid w:val="00155D2D"/>
    <w:rsid w:val="00162B50"/>
    <w:rsid w:val="001764CE"/>
    <w:rsid w:val="001A677B"/>
    <w:rsid w:val="00202B3A"/>
    <w:rsid w:val="0021108E"/>
    <w:rsid w:val="00215BD6"/>
    <w:rsid w:val="00221FA3"/>
    <w:rsid w:val="00252E13"/>
    <w:rsid w:val="00272CE7"/>
    <w:rsid w:val="00283EE0"/>
    <w:rsid w:val="00287266"/>
    <w:rsid w:val="002A2DE1"/>
    <w:rsid w:val="002C7846"/>
    <w:rsid w:val="00302B09"/>
    <w:rsid w:val="00302C33"/>
    <w:rsid w:val="00314A6D"/>
    <w:rsid w:val="00340868"/>
    <w:rsid w:val="003449F8"/>
    <w:rsid w:val="003534B0"/>
    <w:rsid w:val="00353E50"/>
    <w:rsid w:val="00397232"/>
    <w:rsid w:val="003A2E5D"/>
    <w:rsid w:val="003A3CF7"/>
    <w:rsid w:val="003A7DC3"/>
    <w:rsid w:val="003B0384"/>
    <w:rsid w:val="003C5E5F"/>
    <w:rsid w:val="003C6EB2"/>
    <w:rsid w:val="003F0654"/>
    <w:rsid w:val="003F5C7D"/>
    <w:rsid w:val="00402430"/>
    <w:rsid w:val="00405E0B"/>
    <w:rsid w:val="004135BE"/>
    <w:rsid w:val="0041603D"/>
    <w:rsid w:val="004175E0"/>
    <w:rsid w:val="00461C8B"/>
    <w:rsid w:val="004B121B"/>
    <w:rsid w:val="004D0C1D"/>
    <w:rsid w:val="004D1932"/>
    <w:rsid w:val="004E2B2A"/>
    <w:rsid w:val="004F1055"/>
    <w:rsid w:val="00500EAE"/>
    <w:rsid w:val="00510017"/>
    <w:rsid w:val="005167F7"/>
    <w:rsid w:val="00516FDD"/>
    <w:rsid w:val="00532730"/>
    <w:rsid w:val="005359F3"/>
    <w:rsid w:val="00563752"/>
    <w:rsid w:val="00582DD2"/>
    <w:rsid w:val="00586F66"/>
    <w:rsid w:val="005932A7"/>
    <w:rsid w:val="005A4376"/>
    <w:rsid w:val="005A794E"/>
    <w:rsid w:val="005D2BB7"/>
    <w:rsid w:val="005E011D"/>
    <w:rsid w:val="005F70A8"/>
    <w:rsid w:val="00610DF9"/>
    <w:rsid w:val="00611DD4"/>
    <w:rsid w:val="00621AB3"/>
    <w:rsid w:val="00622D3C"/>
    <w:rsid w:val="00634849"/>
    <w:rsid w:val="00641860"/>
    <w:rsid w:val="00675A9A"/>
    <w:rsid w:val="00685F05"/>
    <w:rsid w:val="00696C18"/>
    <w:rsid w:val="006A5E20"/>
    <w:rsid w:val="006B05CA"/>
    <w:rsid w:val="006C352E"/>
    <w:rsid w:val="006F301F"/>
    <w:rsid w:val="00707A71"/>
    <w:rsid w:val="007104EA"/>
    <w:rsid w:val="00710EB0"/>
    <w:rsid w:val="007122C1"/>
    <w:rsid w:val="00741C56"/>
    <w:rsid w:val="0074757A"/>
    <w:rsid w:val="00767738"/>
    <w:rsid w:val="00780A2D"/>
    <w:rsid w:val="00782A7B"/>
    <w:rsid w:val="00791154"/>
    <w:rsid w:val="007B3718"/>
    <w:rsid w:val="007C4FCB"/>
    <w:rsid w:val="007D1D59"/>
    <w:rsid w:val="007D6F72"/>
    <w:rsid w:val="00820C1B"/>
    <w:rsid w:val="00822096"/>
    <w:rsid w:val="00827573"/>
    <w:rsid w:val="00840B46"/>
    <w:rsid w:val="00853BE2"/>
    <w:rsid w:val="00865278"/>
    <w:rsid w:val="00881556"/>
    <w:rsid w:val="00887315"/>
    <w:rsid w:val="00895F9F"/>
    <w:rsid w:val="008B3ABC"/>
    <w:rsid w:val="008C07D5"/>
    <w:rsid w:val="008C1D7D"/>
    <w:rsid w:val="008E2F14"/>
    <w:rsid w:val="009227D3"/>
    <w:rsid w:val="00925989"/>
    <w:rsid w:val="00947E61"/>
    <w:rsid w:val="00951D8F"/>
    <w:rsid w:val="0095393D"/>
    <w:rsid w:val="009545D4"/>
    <w:rsid w:val="00970387"/>
    <w:rsid w:val="00974E7D"/>
    <w:rsid w:val="009839B3"/>
    <w:rsid w:val="009A1FBC"/>
    <w:rsid w:val="009E3CCD"/>
    <w:rsid w:val="009F5AE6"/>
    <w:rsid w:val="00A466E0"/>
    <w:rsid w:val="00A541AE"/>
    <w:rsid w:val="00A55A4C"/>
    <w:rsid w:val="00A93ED3"/>
    <w:rsid w:val="00A95B39"/>
    <w:rsid w:val="00AB0381"/>
    <w:rsid w:val="00AC0BF3"/>
    <w:rsid w:val="00AC45CE"/>
    <w:rsid w:val="00B0453C"/>
    <w:rsid w:val="00B13060"/>
    <w:rsid w:val="00B73389"/>
    <w:rsid w:val="00B84A5B"/>
    <w:rsid w:val="00BA1F08"/>
    <w:rsid w:val="00BF5695"/>
    <w:rsid w:val="00C16E5E"/>
    <w:rsid w:val="00C20E72"/>
    <w:rsid w:val="00C402F7"/>
    <w:rsid w:val="00C446AD"/>
    <w:rsid w:val="00C46EA3"/>
    <w:rsid w:val="00C618E2"/>
    <w:rsid w:val="00C64BD0"/>
    <w:rsid w:val="00C95B2E"/>
    <w:rsid w:val="00CA5293"/>
    <w:rsid w:val="00CA69A1"/>
    <w:rsid w:val="00CD064D"/>
    <w:rsid w:val="00CD0D17"/>
    <w:rsid w:val="00CD581E"/>
    <w:rsid w:val="00CE129E"/>
    <w:rsid w:val="00CE5E18"/>
    <w:rsid w:val="00CF03FA"/>
    <w:rsid w:val="00CF3FF5"/>
    <w:rsid w:val="00D124A1"/>
    <w:rsid w:val="00D21C9F"/>
    <w:rsid w:val="00D71366"/>
    <w:rsid w:val="00D94114"/>
    <w:rsid w:val="00D95E71"/>
    <w:rsid w:val="00E152FC"/>
    <w:rsid w:val="00E17BC8"/>
    <w:rsid w:val="00E3576D"/>
    <w:rsid w:val="00E4484A"/>
    <w:rsid w:val="00E51219"/>
    <w:rsid w:val="00E62FBC"/>
    <w:rsid w:val="00E76F61"/>
    <w:rsid w:val="00EB46A3"/>
    <w:rsid w:val="00EC67D3"/>
    <w:rsid w:val="00F35DEF"/>
    <w:rsid w:val="00F4565D"/>
    <w:rsid w:val="00F622EA"/>
    <w:rsid w:val="00F62339"/>
    <w:rsid w:val="00F81FF3"/>
    <w:rsid w:val="00F85168"/>
    <w:rsid w:val="00FA398F"/>
    <w:rsid w:val="00FB2C79"/>
    <w:rsid w:val="00FD22D4"/>
    <w:rsid w:val="00FF0408"/>
    <w:rsid w:val="00FF3BC0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6F9FBCB6"/>
  <w15:docId w15:val="{38B9E6AD-3564-4EDD-82A4-B1CD2B71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E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927</Words>
  <Characters>4842</Characters>
  <Application>Microsoft Office Word</Application>
  <DocSecurity>0</DocSecurity>
  <Lines>153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Rust, Tim</dc:creator>
  <cp:lastModifiedBy>Moxon, KarenL</cp:lastModifiedBy>
  <cp:revision>4</cp:revision>
  <cp:lastPrinted>2017-06-26T05:06:00Z</cp:lastPrinted>
  <dcterms:created xsi:type="dcterms:W3CDTF">2020-10-07T23:36:00Z</dcterms:created>
  <dcterms:modified xsi:type="dcterms:W3CDTF">2020-10-07T23:36:00Z</dcterms:modified>
</cp:coreProperties>
</file>