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B345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2725746" w14:textId="3B665923" w:rsidR="00F37D54" w:rsidRDefault="00F37D54" w:rsidP="0042011A">
      <w:pPr>
        <w:spacing w:before="340"/>
        <w:rPr>
          <w:rFonts w:ascii="Arial" w:hAnsi="Arial"/>
          <w:b/>
          <w:sz w:val="40"/>
        </w:rPr>
      </w:pPr>
      <w:r w:rsidRPr="00F37D54">
        <w:rPr>
          <w:rFonts w:ascii="Arial" w:hAnsi="Arial"/>
          <w:b/>
          <w:sz w:val="40"/>
        </w:rPr>
        <w:t xml:space="preserve">Civil Law (Wrongs) RICS Valuers </w:t>
      </w:r>
      <w:r w:rsidR="00125124">
        <w:rPr>
          <w:rFonts w:ascii="Arial" w:hAnsi="Arial"/>
          <w:b/>
          <w:sz w:val="40"/>
        </w:rPr>
        <w:t>Ltd</w:t>
      </w:r>
      <w:r w:rsidRPr="00F37D54">
        <w:rPr>
          <w:rFonts w:ascii="Arial" w:hAnsi="Arial"/>
          <w:b/>
          <w:sz w:val="40"/>
        </w:rPr>
        <w:t xml:space="preserve"> Scheme Extension 2020</w:t>
      </w:r>
    </w:p>
    <w:p w14:paraId="058A5E20" w14:textId="34BA2F17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F01F52">
        <w:rPr>
          <w:rFonts w:ascii="Arial" w:hAnsi="Arial" w:cs="Arial"/>
          <w:b/>
          <w:bCs/>
        </w:rPr>
        <w:t>20</w:t>
      </w:r>
      <w:r w:rsidR="00982AD6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F3757A">
        <w:rPr>
          <w:rFonts w:ascii="Arial" w:hAnsi="Arial" w:cs="Arial"/>
          <w:b/>
          <w:bCs/>
        </w:rPr>
        <w:t>806</w:t>
      </w:r>
    </w:p>
    <w:p w14:paraId="2849AD0B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D805A69" w14:textId="77777777" w:rsidR="001440B3" w:rsidRDefault="00F01F52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Civil Law (Wrongs) Act 2002, schedule 4, section 4.28(4) (Duration of scheme) </w:t>
      </w:r>
    </w:p>
    <w:p w14:paraId="301938B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2A0FA9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4BABC0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ACC9A29" w14:textId="472734DD" w:rsidR="001440B3" w:rsidRPr="00F01F52" w:rsidRDefault="001440B3" w:rsidP="0042011A">
      <w:pPr>
        <w:spacing w:before="140"/>
        <w:ind w:left="720"/>
        <w:rPr>
          <w:i/>
        </w:rPr>
      </w:pPr>
      <w:r>
        <w:t xml:space="preserve">This instrument is the </w:t>
      </w:r>
      <w:r w:rsidR="00982AD6" w:rsidRPr="00982AD6">
        <w:rPr>
          <w:i/>
        </w:rPr>
        <w:t xml:space="preserve">Civil Law (Wrongs) RICS Valuers </w:t>
      </w:r>
      <w:r w:rsidR="00125124">
        <w:rPr>
          <w:i/>
        </w:rPr>
        <w:t>Ltd</w:t>
      </w:r>
      <w:r w:rsidR="00982AD6" w:rsidRPr="00982AD6">
        <w:rPr>
          <w:i/>
        </w:rPr>
        <w:t xml:space="preserve"> Scheme Extension 2020</w:t>
      </w:r>
      <w:r w:rsidR="0035367F">
        <w:rPr>
          <w:i/>
        </w:rPr>
        <w:t>.</w:t>
      </w:r>
    </w:p>
    <w:p w14:paraId="6642D828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D6B5864" w14:textId="3CC04D65" w:rsidR="001440B3" w:rsidRDefault="00F01F52" w:rsidP="0042011A">
      <w:pPr>
        <w:spacing w:before="140"/>
        <w:ind w:left="720"/>
      </w:pPr>
      <w:r>
        <w:t>This instr</w:t>
      </w:r>
      <w:r w:rsidR="00731468">
        <w:t xml:space="preserve">ument commences on 1 </w:t>
      </w:r>
      <w:r w:rsidR="00982AD6">
        <w:t>January</w:t>
      </w:r>
      <w:r w:rsidR="00731468">
        <w:t xml:space="preserve"> </w:t>
      </w:r>
      <w:r w:rsidR="00982AD6">
        <w:t>2021</w:t>
      </w:r>
      <w:r w:rsidR="00731468">
        <w:t>.</w:t>
      </w:r>
    </w:p>
    <w:p w14:paraId="0A2AB059" w14:textId="4E8175F5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45A3E">
        <w:rPr>
          <w:rFonts w:ascii="Arial" w:hAnsi="Arial" w:cs="Arial"/>
          <w:b/>
          <w:bCs/>
        </w:rPr>
        <w:t>Extension</w:t>
      </w:r>
    </w:p>
    <w:p w14:paraId="22BC0CC4" w14:textId="01762131" w:rsidR="001440B3" w:rsidRPr="00F01F52" w:rsidRDefault="00F01F52" w:rsidP="0042011A">
      <w:pPr>
        <w:spacing w:before="140"/>
        <w:ind w:left="720"/>
      </w:pPr>
      <w:r>
        <w:t xml:space="preserve">I extend the period for which the </w:t>
      </w:r>
      <w:r w:rsidR="00982AD6" w:rsidRPr="00982AD6">
        <w:rPr>
          <w:iCs/>
        </w:rPr>
        <w:t>Royal Institution of Chartered Surveyors (RICS) Valuers Limited Scheme</w:t>
      </w:r>
      <w:r w:rsidR="00982AD6" w:rsidRPr="00982AD6">
        <w:rPr>
          <w:i/>
        </w:rPr>
        <w:t xml:space="preserve"> </w:t>
      </w:r>
      <w:r>
        <w:t xml:space="preserve">(notified in </w:t>
      </w:r>
      <w:r w:rsidR="00982AD6" w:rsidRPr="00982AD6">
        <w:rPr>
          <w:i/>
        </w:rPr>
        <w:t>Civil Law (Wrongs) RICS Valuers Ltd Scheme 2015 (No 1)</w:t>
      </w:r>
      <w:r>
        <w:rPr>
          <w:i/>
        </w:rPr>
        <w:t xml:space="preserve"> </w:t>
      </w:r>
      <w:r w:rsidR="00B651C9">
        <w:rPr>
          <w:iCs/>
        </w:rPr>
        <w:t>(</w:t>
      </w:r>
      <w:r w:rsidR="00982AD6" w:rsidRPr="00982AD6">
        <w:t>DI2015-329</w:t>
      </w:r>
      <w:r>
        <w:t xml:space="preserve">) remains in force until </w:t>
      </w:r>
      <w:r w:rsidR="00B651C9">
        <w:br/>
      </w:r>
      <w:r w:rsidR="00982AD6">
        <w:t>31 December 2021</w:t>
      </w:r>
      <w:r>
        <w:t xml:space="preserve">. </w:t>
      </w:r>
    </w:p>
    <w:p w14:paraId="23428B27" w14:textId="77777777" w:rsidR="00F01F52" w:rsidRDefault="00F01F52" w:rsidP="0042011A">
      <w:pPr>
        <w:tabs>
          <w:tab w:val="left" w:pos="4320"/>
        </w:tabs>
        <w:spacing w:before="720"/>
      </w:pPr>
    </w:p>
    <w:p w14:paraId="4AE129BD" w14:textId="0002DA11" w:rsidR="00F01F52" w:rsidRDefault="00ED7BBB" w:rsidP="00F01F52">
      <w:pPr>
        <w:tabs>
          <w:tab w:val="left" w:pos="4320"/>
        </w:tabs>
        <w:spacing w:before="720"/>
      </w:pPr>
      <w:r>
        <w:t>Shane Rattenbury</w:t>
      </w:r>
      <w:r w:rsidR="00F01F52">
        <w:t xml:space="preserve"> </w:t>
      </w:r>
      <w:r w:rsidR="00C84A1D">
        <w:t>MLA</w:t>
      </w:r>
      <w:r w:rsidR="00F01F52">
        <w:br/>
        <w:t xml:space="preserve">Attorney-General </w:t>
      </w:r>
    </w:p>
    <w:bookmarkEnd w:id="0"/>
    <w:p w14:paraId="3B0B17F2" w14:textId="5EF49A91" w:rsidR="001440B3" w:rsidRDefault="00E632D3">
      <w:pPr>
        <w:tabs>
          <w:tab w:val="left" w:pos="4320"/>
        </w:tabs>
      </w:pPr>
      <w:r>
        <w:t>21</w:t>
      </w:r>
      <w:r w:rsidR="000D16D7">
        <w:t xml:space="preserve"> </w:t>
      </w:r>
      <w:r w:rsidR="00434742">
        <w:t>December</w:t>
      </w:r>
      <w:r w:rsidR="000D16D7">
        <w:t xml:space="preserve"> 2020</w:t>
      </w:r>
    </w:p>
    <w:sectPr w:rsidR="001440B3" w:rsidSect="00731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877F1" w14:textId="77777777" w:rsidR="0035534A" w:rsidRDefault="0035534A" w:rsidP="001440B3">
      <w:r>
        <w:separator/>
      </w:r>
    </w:p>
  </w:endnote>
  <w:endnote w:type="continuationSeparator" w:id="0">
    <w:p w14:paraId="347D47F7" w14:textId="77777777" w:rsidR="0035534A" w:rsidRDefault="0035534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06230" w14:textId="77777777" w:rsidR="0053720B" w:rsidRDefault="00537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B5469" w14:textId="77777777" w:rsidR="00DB451C" w:rsidRPr="00DB451C" w:rsidRDefault="00DB451C" w:rsidP="00DB451C">
    <w:pPr>
      <w:pStyle w:val="Footer"/>
      <w:jc w:val="center"/>
      <w:rPr>
        <w:rFonts w:cs="Arial"/>
        <w:sz w:val="14"/>
      </w:rPr>
    </w:pPr>
    <w:r w:rsidRPr="00DB451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5C906" w14:textId="3330B0F8" w:rsidR="00731468" w:rsidRPr="0053720B" w:rsidRDefault="0053720B" w:rsidP="0053720B">
    <w:pPr>
      <w:pStyle w:val="Footer"/>
      <w:jc w:val="center"/>
      <w:rPr>
        <w:rFonts w:cs="Arial"/>
        <w:sz w:val="14"/>
      </w:rPr>
    </w:pPr>
    <w:r w:rsidRPr="0053720B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C9EB3" w14:textId="77777777" w:rsidR="0035534A" w:rsidRDefault="0035534A" w:rsidP="001440B3">
      <w:r>
        <w:separator/>
      </w:r>
    </w:p>
  </w:footnote>
  <w:footnote w:type="continuationSeparator" w:id="0">
    <w:p w14:paraId="4727FD6F" w14:textId="77777777" w:rsidR="0035534A" w:rsidRDefault="0035534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B53F0" w14:textId="77777777" w:rsidR="0053720B" w:rsidRDefault="00537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CE7BC" w14:textId="77777777" w:rsidR="0053720B" w:rsidRDefault="005372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19D6A" w14:textId="77777777" w:rsidR="0053720B" w:rsidRDefault="00537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02418"/>
    <w:rsid w:val="000613BD"/>
    <w:rsid w:val="00075FCC"/>
    <w:rsid w:val="000C588E"/>
    <w:rsid w:val="000D16D7"/>
    <w:rsid w:val="000D7115"/>
    <w:rsid w:val="00125124"/>
    <w:rsid w:val="001440B3"/>
    <w:rsid w:val="001E55A0"/>
    <w:rsid w:val="002215BC"/>
    <w:rsid w:val="00222933"/>
    <w:rsid w:val="002520AE"/>
    <w:rsid w:val="00283719"/>
    <w:rsid w:val="0035367F"/>
    <w:rsid w:val="0035534A"/>
    <w:rsid w:val="0042011A"/>
    <w:rsid w:val="00434742"/>
    <w:rsid w:val="00525963"/>
    <w:rsid w:val="0053720B"/>
    <w:rsid w:val="005569D6"/>
    <w:rsid w:val="00592AF5"/>
    <w:rsid w:val="00642EDB"/>
    <w:rsid w:val="00731468"/>
    <w:rsid w:val="007529D4"/>
    <w:rsid w:val="00756353"/>
    <w:rsid w:val="00773789"/>
    <w:rsid w:val="007C659B"/>
    <w:rsid w:val="00845A3E"/>
    <w:rsid w:val="00907B10"/>
    <w:rsid w:val="00982AD6"/>
    <w:rsid w:val="00A47133"/>
    <w:rsid w:val="00AA35F7"/>
    <w:rsid w:val="00B372BF"/>
    <w:rsid w:val="00B651C9"/>
    <w:rsid w:val="00BE07EA"/>
    <w:rsid w:val="00C84A1D"/>
    <w:rsid w:val="00DB451C"/>
    <w:rsid w:val="00DE0212"/>
    <w:rsid w:val="00E632D3"/>
    <w:rsid w:val="00ED7BBB"/>
    <w:rsid w:val="00F01F52"/>
    <w:rsid w:val="00F3757A"/>
    <w:rsid w:val="00F37D54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12CD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075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F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FC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FCC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F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569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2020-12-22T23:36:00Z</dcterms:created>
  <dcterms:modified xsi:type="dcterms:W3CDTF">2020-12-22T23:36:00Z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1013247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