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4C12" w14:textId="75C4B1D1" w:rsidR="009D7265" w:rsidRPr="008E418C" w:rsidRDefault="002A457E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>
        <w:rPr>
          <w:rFonts w:ascii="Calibri" w:eastAsia="Times New Roman" w:hAnsi="Calibri" w:cs="Calibri"/>
          <w:sz w:val="24"/>
          <w:szCs w:val="20"/>
        </w:rPr>
        <w:t>w</w:t>
      </w:r>
      <w:r w:rsidR="009D7265"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3C63145F" w14:textId="73CEEDCD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D438D3">
        <w:rPr>
          <w:rFonts w:ascii="Calibri" w:eastAsia="Times New Roman" w:hAnsi="Calibri" w:cs="Calibri"/>
          <w:b/>
          <w:sz w:val="40"/>
          <w:szCs w:val="20"/>
        </w:rPr>
        <w:t>20</w:t>
      </w:r>
      <w:r w:rsidR="000B6D1B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D74B8A">
        <w:rPr>
          <w:rFonts w:ascii="Calibri" w:eastAsia="Times New Roman" w:hAnsi="Calibri" w:cs="Calibri"/>
          <w:b/>
          <w:sz w:val="40"/>
          <w:szCs w:val="20"/>
        </w:rPr>
        <w:t>6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40116571" w14:textId="64BA2FE1" w:rsidR="009D7265" w:rsidRPr="008E418C" w:rsidRDefault="000B6D1B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D438D3">
        <w:rPr>
          <w:rFonts w:ascii="Calibri" w:eastAsia="Times New Roman" w:hAnsi="Calibri" w:cs="Calibri"/>
          <w:b/>
          <w:bCs/>
          <w:sz w:val="24"/>
          <w:szCs w:val="20"/>
        </w:rPr>
        <w:t>20</w:t>
      </w:r>
      <w:r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DE3E9C">
        <w:rPr>
          <w:rFonts w:ascii="Calibri" w:eastAsia="Times New Roman" w:hAnsi="Calibri" w:cs="Calibri"/>
          <w:b/>
          <w:bCs/>
          <w:sz w:val="24"/>
          <w:szCs w:val="20"/>
        </w:rPr>
        <w:t>826</w:t>
      </w:r>
    </w:p>
    <w:p w14:paraId="766D6D39" w14:textId="0026E878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5F04275B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3D66AD71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2718AAA9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857CA5E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5AFB6219" w14:textId="723A2B74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D438D3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D74B8A">
        <w:rPr>
          <w:rFonts w:ascii="Calibri" w:eastAsia="Times New Roman" w:hAnsi="Calibri" w:cs="Calibri"/>
          <w:i/>
          <w:iCs/>
          <w:sz w:val="24"/>
          <w:szCs w:val="20"/>
        </w:rPr>
        <w:t>6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78EF2CEC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0A9B63C2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064EAD12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135249BC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56E35BA1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6B3F2161" w14:textId="4697958B" w:rsidR="009D7265" w:rsidRDefault="009D7265" w:rsidP="00EA5783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4050BD47" w14:textId="77777777" w:rsidR="009E4AA4" w:rsidRPr="00EA5783" w:rsidRDefault="009E4AA4" w:rsidP="00EA5783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FF063AC" w14:textId="66FFC330" w:rsidR="00D85D6E" w:rsidRDefault="00D85D6E" w:rsidP="00A216E9">
      <w:pPr>
        <w:spacing w:after="60" w:line="240" w:lineRule="auto"/>
        <w:ind w:left="709"/>
        <w:rPr>
          <w:rFonts w:cs="Arial"/>
          <w:noProof/>
          <w:lang w:eastAsia="en-AU"/>
        </w:rPr>
      </w:pPr>
    </w:p>
    <w:p w14:paraId="742CAACD" w14:textId="51EABB1D" w:rsidR="003F70AA" w:rsidRDefault="009E4AA4" w:rsidP="00B346BC">
      <w:pPr>
        <w:spacing w:after="60" w:line="240" w:lineRule="auto"/>
        <w:rPr>
          <w:noProof/>
          <w:lang w:eastAsia="en-AU"/>
        </w:rPr>
      </w:pPr>
      <w:r>
        <w:rPr>
          <w:rFonts w:ascii="Calibri" w:eastAsia="Times New Roman" w:hAnsi="Calibri" w:cs="Calibri"/>
          <w:noProof/>
          <w:sz w:val="24"/>
          <w:szCs w:val="24"/>
          <w:lang w:val="en-GB"/>
        </w:rPr>
        <w:drawing>
          <wp:inline distT="0" distB="0" distL="0" distR="0" wp14:anchorId="3519371B" wp14:editId="2363CC0B">
            <wp:extent cx="20764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20BF" w14:textId="3CA1FCD9" w:rsidR="00142CAA" w:rsidRPr="00A216E9" w:rsidRDefault="00142CAA" w:rsidP="00D54464">
      <w:pPr>
        <w:spacing w:after="60" w:line="240" w:lineRule="auto"/>
        <w:ind w:left="284"/>
        <w:rPr>
          <w:noProof/>
          <w:lang w:eastAsia="en-AU"/>
        </w:rPr>
      </w:pPr>
    </w:p>
    <w:p w14:paraId="70A17B46" w14:textId="33A2CA64" w:rsidR="009D7265" w:rsidRPr="007523A5" w:rsidRDefault="009E4AA4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Matthew Miles</w:t>
      </w:r>
    </w:p>
    <w:bookmarkEnd w:id="0"/>
    <w:p w14:paraId="7E030F8E" w14:textId="77777777" w:rsidR="009D7265" w:rsidRPr="008E418C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  <w:r w:rsidRPr="008E418C">
        <w:rPr>
          <w:rFonts w:ascii="Calibri" w:eastAsia="Times New Roman" w:hAnsi="Calibri" w:cs="Calibri"/>
          <w:bCs/>
          <w:sz w:val="24"/>
          <w:szCs w:val="20"/>
        </w:rPr>
        <w:t>Delegate</w:t>
      </w:r>
    </w:p>
    <w:p w14:paraId="5678C6C7" w14:textId="77777777" w:rsidR="009D7265" w:rsidRPr="008E418C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726E946F" w14:textId="77777777" w:rsidR="009D7265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6B0B631" w14:textId="76F1784D" w:rsidR="009D7265" w:rsidRDefault="00D74B8A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2</w:t>
      </w:r>
      <w:r w:rsidR="009E4AA4">
        <w:rPr>
          <w:rFonts w:ascii="Calibri" w:eastAsia="Times New Roman" w:hAnsi="Calibri" w:cs="Calibri"/>
          <w:sz w:val="24"/>
          <w:szCs w:val="20"/>
        </w:rPr>
        <w:t>5</w:t>
      </w:r>
      <w:r>
        <w:rPr>
          <w:rFonts w:ascii="Calibri" w:eastAsia="Times New Roman" w:hAnsi="Calibri" w:cs="Calibri"/>
          <w:sz w:val="24"/>
          <w:szCs w:val="20"/>
        </w:rPr>
        <w:t xml:space="preserve"> November</w:t>
      </w:r>
      <w:r w:rsidR="00D438D3">
        <w:rPr>
          <w:rFonts w:ascii="Calibri" w:eastAsia="Times New Roman" w:hAnsi="Calibri" w:cs="Calibri"/>
          <w:sz w:val="24"/>
          <w:szCs w:val="20"/>
        </w:rPr>
        <w:t xml:space="preserve"> 2020</w:t>
      </w:r>
    </w:p>
    <w:p w14:paraId="1E82ECB6" w14:textId="1FBFB286" w:rsidR="00453D20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18307F32" w14:textId="77777777" w:rsidR="00453D20" w:rsidRPr="008E418C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bCs/>
          <w:sz w:val="24"/>
          <w:szCs w:val="20"/>
        </w:rPr>
      </w:pPr>
    </w:p>
    <w:p w14:paraId="744A61FF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649E589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9B87FEE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26108B5B" w14:textId="77777777" w:rsidR="00B537F6" w:rsidRPr="0014069D" w:rsidRDefault="00B537F6" w:rsidP="00B537F6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D74B8A" w:rsidRPr="00D74B8A" w14:paraId="2B46781D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6E2" w14:textId="1676DBEE" w:rsidR="00D74B8A" w:rsidRPr="00D74B8A" w:rsidRDefault="00D74B8A" w:rsidP="00D74B8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bookmarkStart w:id="1" w:name="_Hlk29296443"/>
            <w:r w:rsidRPr="00D74B8A">
              <w:rPr>
                <w:sz w:val="24"/>
                <w:szCs w:val="24"/>
              </w:rPr>
              <w:t>IGT (Australia) Pty Ltd</w:t>
            </w:r>
          </w:p>
        </w:tc>
      </w:tr>
      <w:bookmarkEnd w:id="1"/>
      <w:tr w:rsidR="0014069D" w:rsidRPr="0014069D" w14:paraId="070312EE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C79" w14:textId="6AE5A512" w:rsidR="00F43493" w:rsidRPr="0014069D" w:rsidRDefault="00FF2185" w:rsidP="00916BD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D74B8A" w:rsidRPr="00D74B8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 4.5 Software Update</w:t>
            </w:r>
          </w:p>
        </w:tc>
      </w:tr>
      <w:tr w:rsidR="0014069D" w:rsidRPr="0014069D" w14:paraId="3A97B568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E731" w14:textId="1B2FE625" w:rsidR="00F43493" w:rsidRPr="0014069D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</w:t>
            </w:r>
            <w:r w:rsidR="00DA5CC9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Name</w:t>
            </w:r>
            <w:r w:rsidR="005A3536"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527" w14:textId="67534EB7" w:rsidR="00916BD9" w:rsidRPr="0014069D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74B8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</w:t>
            </w:r>
          </w:p>
        </w:tc>
      </w:tr>
      <w:tr w:rsidR="0014069D" w:rsidRPr="0014069D" w14:paraId="20B72863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142" w14:textId="6A32CEC5" w:rsidR="00F43493" w:rsidRPr="0014069D" w:rsidRDefault="008F3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787" w14:textId="77777777" w:rsidR="00453D20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74B8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18.CAPT0</w:t>
            </w:r>
          </w:p>
          <w:p w14:paraId="4E95E769" w14:textId="77777777" w:rsidR="00D74B8A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74B8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18.SET02</w:t>
            </w:r>
          </w:p>
          <w:p w14:paraId="3D6682DD" w14:textId="4A7282C9" w:rsidR="00D74B8A" w:rsidRPr="0014069D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74B8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18.SET04</w:t>
            </w:r>
          </w:p>
        </w:tc>
      </w:tr>
      <w:tr w:rsidR="00DA5CC9" w:rsidRPr="0014069D" w14:paraId="3C897BDE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81C" w14:textId="77777777" w:rsidR="00DA5CC9" w:rsidRPr="0014069D" w:rsidRDefault="00DA5CC9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14069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236" w14:textId="6576E044" w:rsidR="00DA5CC9" w:rsidRPr="0014069D" w:rsidRDefault="00D74B8A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74B8A">
              <w:rPr>
                <w:rFonts w:ascii="Calibri" w:hAnsi="Calibri" w:cs="Arial"/>
                <w:sz w:val="24"/>
                <w:szCs w:val="24"/>
              </w:rPr>
              <w:t>18-A1350/S01</w:t>
            </w:r>
          </w:p>
        </w:tc>
      </w:tr>
    </w:tbl>
    <w:p w14:paraId="20296F55" w14:textId="77777777" w:rsidR="00725832" w:rsidRPr="0014069D" w:rsidRDefault="00725832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725832" w:rsidRPr="0014069D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94F86" w14:textId="77777777" w:rsidR="009D7D51" w:rsidRDefault="009D7D51" w:rsidP="009D7265">
      <w:pPr>
        <w:spacing w:after="0" w:line="240" w:lineRule="auto"/>
      </w:pPr>
      <w:r>
        <w:separator/>
      </w:r>
    </w:p>
  </w:endnote>
  <w:endnote w:type="continuationSeparator" w:id="0">
    <w:p w14:paraId="5CB1DE9D" w14:textId="77777777" w:rsidR="009D7D51" w:rsidRDefault="009D7D51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03AA" w14:textId="77777777" w:rsidR="00D251AA" w:rsidRDefault="00D25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083C" w14:textId="39A55469" w:rsidR="00D251AA" w:rsidRPr="00D251AA" w:rsidRDefault="00D251AA" w:rsidP="00D251AA">
    <w:pPr>
      <w:pStyle w:val="Footer"/>
      <w:jc w:val="center"/>
      <w:rPr>
        <w:rFonts w:ascii="Arial" w:hAnsi="Arial" w:cs="Arial"/>
        <w:sz w:val="14"/>
      </w:rPr>
    </w:pPr>
    <w:r w:rsidRPr="00D251A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4DBD" w14:textId="477048CA" w:rsidR="00D251AA" w:rsidRPr="00D251AA" w:rsidRDefault="00D251AA" w:rsidP="00D251AA">
    <w:pPr>
      <w:pStyle w:val="Footer"/>
      <w:jc w:val="center"/>
      <w:rPr>
        <w:rFonts w:ascii="Arial" w:hAnsi="Arial" w:cs="Arial"/>
        <w:sz w:val="14"/>
      </w:rPr>
    </w:pPr>
    <w:r w:rsidRPr="00D251A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AEEFE" w14:textId="77777777" w:rsidR="009D7D51" w:rsidRDefault="009D7D51" w:rsidP="009D7265">
      <w:pPr>
        <w:spacing w:after="0" w:line="240" w:lineRule="auto"/>
      </w:pPr>
      <w:r>
        <w:separator/>
      </w:r>
    </w:p>
  </w:footnote>
  <w:footnote w:type="continuationSeparator" w:id="0">
    <w:p w14:paraId="5DF802F7" w14:textId="77777777" w:rsidR="009D7D51" w:rsidRDefault="009D7D51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2D20" w14:textId="77777777" w:rsidR="00D251AA" w:rsidRDefault="00D25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A833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EDB6" w14:textId="77777777" w:rsidR="00D251AA" w:rsidRDefault="00D251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38AB" w14:textId="6ACF7B5A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A65D82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4B746A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20</w:t>
    </w:r>
    <w:r w:rsidR="00D438D3">
      <w:rPr>
        <w:b/>
        <w:bCs/>
        <w:i/>
        <w:iCs/>
        <w:sz w:val="20"/>
      </w:rPr>
      <w:t>20</w:t>
    </w:r>
    <w:r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(No</w:t>
    </w:r>
    <w:r>
      <w:rPr>
        <w:b/>
        <w:bCs/>
        <w:i/>
        <w:iCs/>
        <w:sz w:val="20"/>
      </w:rPr>
      <w:t xml:space="preserve"> </w:t>
    </w:r>
    <w:r w:rsidR="00D74B8A">
      <w:rPr>
        <w:b/>
        <w:bCs/>
        <w:i/>
        <w:iCs/>
        <w:sz w:val="20"/>
      </w:rPr>
      <w:t>6</w:t>
    </w:r>
    <w:r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1" w15:restartNumberingAfterBreak="0">
    <w:nsid w:val="00C83520"/>
    <w:multiLevelType w:val="hybridMultilevel"/>
    <w:tmpl w:val="CCE60B30"/>
    <w:lvl w:ilvl="0" w:tplc="679C6BB0">
      <w:start w:val="1"/>
      <w:numFmt w:val="decimal"/>
      <w:lvlText w:val="%1."/>
      <w:lvlJc w:val="left"/>
      <w:pPr>
        <w:ind w:left="42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en-AU" w:eastAsia="en-AU" w:bidi="en-AU"/>
      </w:rPr>
    </w:lvl>
    <w:lvl w:ilvl="1" w:tplc="3724CCFC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5E9045FC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89295B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BA90CC08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CFBA8CB4">
      <w:numFmt w:val="bullet"/>
      <w:lvlText w:val="•"/>
      <w:lvlJc w:val="left"/>
      <w:pPr>
        <w:ind w:left="4742" w:hanging="360"/>
      </w:pPr>
      <w:rPr>
        <w:rFonts w:hint="default"/>
        <w:lang w:val="en-AU" w:eastAsia="en-AU" w:bidi="en-AU"/>
      </w:rPr>
    </w:lvl>
    <w:lvl w:ilvl="6" w:tplc="817E40E8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8E52695E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BF36050A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02D148FC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3" w15:restartNumberingAfterBreak="0">
    <w:nsid w:val="22570EFA"/>
    <w:multiLevelType w:val="hybridMultilevel"/>
    <w:tmpl w:val="83B06F14"/>
    <w:lvl w:ilvl="0" w:tplc="0C09000F">
      <w:start w:val="1"/>
      <w:numFmt w:val="decimal"/>
      <w:lvlText w:val="%1."/>
      <w:lvlJc w:val="left"/>
      <w:pPr>
        <w:ind w:left="759" w:hanging="360"/>
      </w:pPr>
    </w:lvl>
    <w:lvl w:ilvl="1" w:tplc="0C090019" w:tentative="1">
      <w:start w:val="1"/>
      <w:numFmt w:val="lowerLetter"/>
      <w:lvlText w:val="%2."/>
      <w:lvlJc w:val="left"/>
      <w:pPr>
        <w:ind w:left="1479" w:hanging="360"/>
      </w:pPr>
    </w:lvl>
    <w:lvl w:ilvl="2" w:tplc="0C09001B" w:tentative="1">
      <w:start w:val="1"/>
      <w:numFmt w:val="lowerRoman"/>
      <w:lvlText w:val="%3."/>
      <w:lvlJc w:val="right"/>
      <w:pPr>
        <w:ind w:left="2199" w:hanging="180"/>
      </w:pPr>
    </w:lvl>
    <w:lvl w:ilvl="3" w:tplc="0C09000F" w:tentative="1">
      <w:start w:val="1"/>
      <w:numFmt w:val="decimal"/>
      <w:lvlText w:val="%4."/>
      <w:lvlJc w:val="left"/>
      <w:pPr>
        <w:ind w:left="2919" w:hanging="360"/>
      </w:pPr>
    </w:lvl>
    <w:lvl w:ilvl="4" w:tplc="0C090019" w:tentative="1">
      <w:start w:val="1"/>
      <w:numFmt w:val="lowerLetter"/>
      <w:lvlText w:val="%5."/>
      <w:lvlJc w:val="left"/>
      <w:pPr>
        <w:ind w:left="3639" w:hanging="360"/>
      </w:pPr>
    </w:lvl>
    <w:lvl w:ilvl="5" w:tplc="0C09001B" w:tentative="1">
      <w:start w:val="1"/>
      <w:numFmt w:val="lowerRoman"/>
      <w:lvlText w:val="%6."/>
      <w:lvlJc w:val="right"/>
      <w:pPr>
        <w:ind w:left="4359" w:hanging="180"/>
      </w:pPr>
    </w:lvl>
    <w:lvl w:ilvl="6" w:tplc="0C09000F" w:tentative="1">
      <w:start w:val="1"/>
      <w:numFmt w:val="decimal"/>
      <w:lvlText w:val="%7."/>
      <w:lvlJc w:val="left"/>
      <w:pPr>
        <w:ind w:left="5079" w:hanging="360"/>
      </w:pPr>
    </w:lvl>
    <w:lvl w:ilvl="7" w:tplc="0C090019" w:tentative="1">
      <w:start w:val="1"/>
      <w:numFmt w:val="lowerLetter"/>
      <w:lvlText w:val="%8."/>
      <w:lvlJc w:val="left"/>
      <w:pPr>
        <w:ind w:left="5799" w:hanging="360"/>
      </w:pPr>
    </w:lvl>
    <w:lvl w:ilvl="8" w:tplc="0C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23E247C3"/>
    <w:multiLevelType w:val="hybridMultilevel"/>
    <w:tmpl w:val="03669D76"/>
    <w:lvl w:ilvl="0" w:tplc="0C09000F">
      <w:start w:val="1"/>
      <w:numFmt w:val="decimal"/>
      <w:lvlText w:val="%1."/>
      <w:lvlJc w:val="left"/>
      <w:pPr>
        <w:ind w:left="753" w:hanging="360"/>
      </w:pPr>
    </w:lvl>
    <w:lvl w:ilvl="1" w:tplc="0C090019" w:tentative="1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FE5164B"/>
    <w:multiLevelType w:val="hybridMultilevel"/>
    <w:tmpl w:val="C00E6B5E"/>
    <w:lvl w:ilvl="0" w:tplc="91A61CD2">
      <w:start w:val="5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25A21686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66A43576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9140DA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CB60B5EE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23DABDAC">
      <w:numFmt w:val="bullet"/>
      <w:lvlText w:val="•"/>
      <w:lvlJc w:val="left"/>
      <w:pPr>
        <w:ind w:left="4741" w:hanging="360"/>
      </w:pPr>
      <w:rPr>
        <w:rFonts w:hint="default"/>
        <w:lang w:val="en-AU" w:eastAsia="en-AU" w:bidi="en-AU"/>
      </w:rPr>
    </w:lvl>
    <w:lvl w:ilvl="6" w:tplc="F9D2B78C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003C3912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F88A75C2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58D47DA8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7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526B0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9" w15:restartNumberingAfterBreak="0">
    <w:nsid w:val="758C404B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B6D1B"/>
    <w:rsid w:val="000D07FC"/>
    <w:rsid w:val="000E59CE"/>
    <w:rsid w:val="00105D85"/>
    <w:rsid w:val="00107015"/>
    <w:rsid w:val="0014069D"/>
    <w:rsid w:val="00142CAA"/>
    <w:rsid w:val="00157B4B"/>
    <w:rsid w:val="00167367"/>
    <w:rsid w:val="001C7EB5"/>
    <w:rsid w:val="001D4167"/>
    <w:rsid w:val="001E48E0"/>
    <w:rsid w:val="0024450B"/>
    <w:rsid w:val="002905F2"/>
    <w:rsid w:val="002A457E"/>
    <w:rsid w:val="002D5A15"/>
    <w:rsid w:val="002F0CBA"/>
    <w:rsid w:val="003018A0"/>
    <w:rsid w:val="00326276"/>
    <w:rsid w:val="00377FC3"/>
    <w:rsid w:val="003C2791"/>
    <w:rsid w:val="003C39C3"/>
    <w:rsid w:val="003F70AA"/>
    <w:rsid w:val="00400A19"/>
    <w:rsid w:val="00421246"/>
    <w:rsid w:val="004461D4"/>
    <w:rsid w:val="00453D20"/>
    <w:rsid w:val="00457DDD"/>
    <w:rsid w:val="0048455C"/>
    <w:rsid w:val="004856BA"/>
    <w:rsid w:val="004B2EE4"/>
    <w:rsid w:val="004B746A"/>
    <w:rsid w:val="004D6563"/>
    <w:rsid w:val="004F0BD4"/>
    <w:rsid w:val="0051788C"/>
    <w:rsid w:val="00552310"/>
    <w:rsid w:val="005663DD"/>
    <w:rsid w:val="00593EAA"/>
    <w:rsid w:val="005A3536"/>
    <w:rsid w:val="006150F6"/>
    <w:rsid w:val="0064365B"/>
    <w:rsid w:val="00655C83"/>
    <w:rsid w:val="00677968"/>
    <w:rsid w:val="006866F3"/>
    <w:rsid w:val="00694620"/>
    <w:rsid w:val="00697089"/>
    <w:rsid w:val="006A4FA1"/>
    <w:rsid w:val="006D6E3B"/>
    <w:rsid w:val="006F4E8A"/>
    <w:rsid w:val="007027D3"/>
    <w:rsid w:val="00722666"/>
    <w:rsid w:val="00725832"/>
    <w:rsid w:val="007523A5"/>
    <w:rsid w:val="007529BE"/>
    <w:rsid w:val="00762E43"/>
    <w:rsid w:val="007A15FE"/>
    <w:rsid w:val="007B116C"/>
    <w:rsid w:val="007C5C7B"/>
    <w:rsid w:val="007D4DA8"/>
    <w:rsid w:val="007D5B24"/>
    <w:rsid w:val="007D6AAB"/>
    <w:rsid w:val="007F0E0E"/>
    <w:rsid w:val="007F321C"/>
    <w:rsid w:val="0086594F"/>
    <w:rsid w:val="00866303"/>
    <w:rsid w:val="008866AA"/>
    <w:rsid w:val="008912BF"/>
    <w:rsid w:val="008B6D17"/>
    <w:rsid w:val="008C67D1"/>
    <w:rsid w:val="008F0B13"/>
    <w:rsid w:val="008F3B8A"/>
    <w:rsid w:val="00916BD9"/>
    <w:rsid w:val="00922392"/>
    <w:rsid w:val="00947294"/>
    <w:rsid w:val="009A08E0"/>
    <w:rsid w:val="009D7265"/>
    <w:rsid w:val="009D7D51"/>
    <w:rsid w:val="009E4AA4"/>
    <w:rsid w:val="00A216E9"/>
    <w:rsid w:val="00A65D82"/>
    <w:rsid w:val="00AA069D"/>
    <w:rsid w:val="00AA7010"/>
    <w:rsid w:val="00AD4408"/>
    <w:rsid w:val="00AD7F7A"/>
    <w:rsid w:val="00AE3999"/>
    <w:rsid w:val="00B031E8"/>
    <w:rsid w:val="00B04F07"/>
    <w:rsid w:val="00B13691"/>
    <w:rsid w:val="00B346BC"/>
    <w:rsid w:val="00B537F6"/>
    <w:rsid w:val="00B65A34"/>
    <w:rsid w:val="00B760F4"/>
    <w:rsid w:val="00B92E6A"/>
    <w:rsid w:val="00BB23A9"/>
    <w:rsid w:val="00BF18B8"/>
    <w:rsid w:val="00C32014"/>
    <w:rsid w:val="00C36599"/>
    <w:rsid w:val="00C65484"/>
    <w:rsid w:val="00C70A4B"/>
    <w:rsid w:val="00C8303E"/>
    <w:rsid w:val="00CD16A9"/>
    <w:rsid w:val="00CE420F"/>
    <w:rsid w:val="00D251AA"/>
    <w:rsid w:val="00D438D3"/>
    <w:rsid w:val="00D54464"/>
    <w:rsid w:val="00D74B8A"/>
    <w:rsid w:val="00D85D6E"/>
    <w:rsid w:val="00DA5CC9"/>
    <w:rsid w:val="00DD375C"/>
    <w:rsid w:val="00DE3E9C"/>
    <w:rsid w:val="00E035C6"/>
    <w:rsid w:val="00E24C0E"/>
    <w:rsid w:val="00E261A6"/>
    <w:rsid w:val="00E27A49"/>
    <w:rsid w:val="00E50D5E"/>
    <w:rsid w:val="00E60822"/>
    <w:rsid w:val="00E75E0F"/>
    <w:rsid w:val="00E76656"/>
    <w:rsid w:val="00E875A8"/>
    <w:rsid w:val="00EA148E"/>
    <w:rsid w:val="00EA5783"/>
    <w:rsid w:val="00EB077C"/>
    <w:rsid w:val="00F31DA3"/>
    <w:rsid w:val="00F43493"/>
    <w:rsid w:val="00F70F62"/>
    <w:rsid w:val="00F73996"/>
    <w:rsid w:val="00F768B8"/>
    <w:rsid w:val="00F7794D"/>
    <w:rsid w:val="00FC5B66"/>
    <w:rsid w:val="00FF218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9A87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styleId="BodyText">
    <w:name w:val="Body Text"/>
    <w:basedOn w:val="Normal"/>
    <w:link w:val="BodyTextChar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63DD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56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736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18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4F57-E166-413A-9F7B-CBF9498F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722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2020-12-20T23:43:00Z</dcterms:created>
  <dcterms:modified xsi:type="dcterms:W3CDTF">2020-12-20T23:43:00Z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A27419733</vt:lpwstr>
  </property>
  <property fmtid="{D5CDD505-2E9C-101B-9397-08002B2CF9AE}" pid="4" name="Objective-Title">
    <vt:lpwstr>Gaming Machine (Peripheral Equipment) Approval 2020 No 6</vt:lpwstr>
  </property>
  <property fmtid="{D5CDD505-2E9C-101B-9397-08002B2CF9AE}" pid="5" name="Objective-Comment">
    <vt:lpwstr/>
  </property>
  <property fmtid="{D5CDD505-2E9C-101B-9397-08002B2CF9AE}" pid="6" name="Objective-CreationStamp">
    <vt:filetime>2020-11-23T23:51:25Z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2020-12-20T23:41:09Z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(Peripheral Equipment) Approval 2020- No 6 to be approved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6.1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