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450AA6" w14:textId="77777777" w:rsidR="002B2AAB" w:rsidRPr="00A07247" w:rsidRDefault="002B2AAB" w:rsidP="002B2AAB">
      <w:pPr>
        <w:spacing w:before="120"/>
        <w:rPr>
          <w:rFonts w:ascii="Arial" w:hAnsi="Arial" w:cs="Arial"/>
        </w:rPr>
      </w:pPr>
      <w:r w:rsidRPr="00A07247">
        <w:rPr>
          <w:rFonts w:ascii="Arial" w:hAnsi="Arial" w:cs="Arial"/>
        </w:rPr>
        <w:t>Australian Capital Territory</w:t>
      </w:r>
    </w:p>
    <w:p w14:paraId="70B65685" w14:textId="50C92644" w:rsidR="002B2AAB" w:rsidRPr="00A07247" w:rsidRDefault="002B2AAB" w:rsidP="002B2AAB">
      <w:pPr>
        <w:pStyle w:val="Billname"/>
        <w:spacing w:before="700"/>
      </w:pPr>
      <w:r w:rsidRPr="00A07247">
        <w:t xml:space="preserve">Territory Records (Records Disposal Schedule – </w:t>
      </w:r>
      <w:r w:rsidR="00892F59" w:rsidRPr="00A07247">
        <w:t>Corrective Services</w:t>
      </w:r>
      <w:r w:rsidRPr="00A07247">
        <w:t>) Approval 20</w:t>
      </w:r>
      <w:r w:rsidR="00892F59" w:rsidRPr="00A07247">
        <w:t>2</w:t>
      </w:r>
      <w:r w:rsidR="0075754A" w:rsidRPr="00A07247">
        <w:t>1</w:t>
      </w:r>
      <w:r w:rsidRPr="00A07247">
        <w:t xml:space="preserve"> (No </w:t>
      </w:r>
      <w:r w:rsidR="009B6C8C">
        <w:t>1</w:t>
      </w:r>
      <w:r w:rsidRPr="00A07247">
        <w:t>)</w:t>
      </w:r>
      <w:r w:rsidR="009B6C8C">
        <w:t>*</w:t>
      </w:r>
    </w:p>
    <w:p w14:paraId="1E2232D1" w14:textId="6F69CCA0" w:rsidR="002B2AAB" w:rsidRPr="00A07247" w:rsidRDefault="002B2AAB" w:rsidP="002B2AAB">
      <w:pPr>
        <w:spacing w:after="60"/>
        <w:rPr>
          <w:rFonts w:ascii="Arial" w:hAnsi="Arial" w:cs="Arial"/>
          <w:b/>
          <w:bCs/>
          <w:vertAlign w:val="superscript"/>
        </w:rPr>
      </w:pPr>
      <w:r w:rsidRPr="00A07247">
        <w:rPr>
          <w:rFonts w:ascii="Arial" w:hAnsi="Arial" w:cs="Arial"/>
          <w:b/>
          <w:bCs/>
        </w:rPr>
        <w:t>Notifiable instrument NI20</w:t>
      </w:r>
      <w:r w:rsidR="00892F59" w:rsidRPr="00A07247">
        <w:rPr>
          <w:rFonts w:ascii="Arial" w:hAnsi="Arial" w:cs="Arial"/>
          <w:b/>
          <w:bCs/>
        </w:rPr>
        <w:t>2</w:t>
      </w:r>
      <w:r w:rsidR="00A07247" w:rsidRPr="00A07247">
        <w:rPr>
          <w:rFonts w:ascii="Arial" w:hAnsi="Arial" w:cs="Arial"/>
          <w:b/>
          <w:bCs/>
        </w:rPr>
        <w:t>1</w:t>
      </w:r>
      <w:r w:rsidR="009B6C8C">
        <w:rPr>
          <w:rFonts w:ascii="Arial" w:hAnsi="Arial" w:cs="Arial"/>
          <w:b/>
          <w:bCs/>
        </w:rPr>
        <w:t>-</w:t>
      </w:r>
      <w:r w:rsidR="00840F0A">
        <w:rPr>
          <w:rFonts w:ascii="Arial" w:hAnsi="Arial" w:cs="Arial"/>
          <w:b/>
          <w:bCs/>
        </w:rPr>
        <w:t>313</w:t>
      </w:r>
    </w:p>
    <w:p w14:paraId="21043134" w14:textId="77777777" w:rsidR="002B2AAB" w:rsidRPr="00A07247" w:rsidRDefault="002B2AAB" w:rsidP="002B2AAB">
      <w:pPr>
        <w:pStyle w:val="madeunder"/>
      </w:pPr>
      <w:r w:rsidRPr="00A07247">
        <w:t>made under the</w:t>
      </w:r>
    </w:p>
    <w:p w14:paraId="38E050FD" w14:textId="77777777" w:rsidR="002B2AAB" w:rsidRPr="00A07247" w:rsidRDefault="002B2AAB" w:rsidP="002B2AAB">
      <w:pPr>
        <w:pStyle w:val="CoverActName"/>
        <w:rPr>
          <w:rFonts w:ascii="Times New Roman" w:hAnsi="Times New Roman" w:cs="Times New Roman"/>
          <w:vertAlign w:val="superscript"/>
        </w:rPr>
      </w:pPr>
      <w:r w:rsidRPr="00A07247">
        <w:rPr>
          <w:rFonts w:ascii="Times New Roman" w:hAnsi="Times New Roman" w:cs="Times New Roman"/>
        </w:rPr>
        <w:t>Territory Records Act 2002, s 19 (Approval of schedules for the disposal of records)</w:t>
      </w:r>
    </w:p>
    <w:p w14:paraId="108FBD20" w14:textId="77777777" w:rsidR="002B2AAB" w:rsidRPr="00A07247" w:rsidRDefault="002B2AAB" w:rsidP="002B2AAB">
      <w:pPr>
        <w:pStyle w:val="N-line3"/>
        <w:pBdr>
          <w:bottom w:val="none" w:sz="0" w:space="0" w:color="auto"/>
        </w:pBdr>
      </w:pPr>
    </w:p>
    <w:p w14:paraId="7557257A" w14:textId="77777777" w:rsidR="002B2AAB" w:rsidRPr="00A07247" w:rsidRDefault="002B2AAB" w:rsidP="002B2AAB">
      <w:pPr>
        <w:pStyle w:val="N-line3"/>
        <w:pBdr>
          <w:top w:val="single" w:sz="12" w:space="1" w:color="auto"/>
          <w:bottom w:val="none" w:sz="0" w:space="0" w:color="auto"/>
        </w:pBdr>
      </w:pPr>
    </w:p>
    <w:p w14:paraId="2B45A3A5" w14:textId="77777777" w:rsidR="002B2AAB" w:rsidRPr="00A07247" w:rsidRDefault="002B2AAB" w:rsidP="00C471F7">
      <w:pPr>
        <w:pStyle w:val="CoverActName"/>
        <w:widowControl/>
        <w:numPr>
          <w:ilvl w:val="0"/>
          <w:numId w:val="1"/>
        </w:numPr>
        <w:tabs>
          <w:tab w:val="clear" w:pos="140"/>
        </w:tabs>
        <w:autoSpaceDE/>
        <w:autoSpaceDN/>
        <w:adjustRightInd/>
        <w:jc w:val="left"/>
        <w:rPr>
          <w:rFonts w:ascii="Times New Roman" w:hAnsi="Times New Roman" w:cs="Times New Roman"/>
          <w:b w:val="0"/>
          <w:bCs w:val="0"/>
        </w:rPr>
      </w:pPr>
      <w:r w:rsidRPr="00A07247">
        <w:rPr>
          <w:rFonts w:ascii="Times New Roman" w:hAnsi="Times New Roman" w:cs="Times New Roman"/>
        </w:rPr>
        <w:t>Name of Instrument</w:t>
      </w:r>
    </w:p>
    <w:p w14:paraId="29A3C131" w14:textId="606A404C" w:rsidR="002B2AAB" w:rsidRDefault="002B2AAB" w:rsidP="005F6B1F">
      <w:pPr>
        <w:pStyle w:val="CoverActName"/>
        <w:ind w:left="720"/>
        <w:jc w:val="left"/>
        <w:rPr>
          <w:rFonts w:ascii="Times New Roman" w:hAnsi="Times New Roman" w:cs="Times New Roman"/>
          <w:b w:val="0"/>
          <w:bCs w:val="0"/>
        </w:rPr>
      </w:pPr>
      <w:r w:rsidRPr="00A07247">
        <w:rPr>
          <w:rFonts w:ascii="Times New Roman" w:hAnsi="Times New Roman" w:cs="Times New Roman"/>
          <w:b w:val="0"/>
          <w:bCs w:val="0"/>
        </w:rPr>
        <w:t xml:space="preserve">This instrument is the Territory Records (Records Disposal Schedule – </w:t>
      </w:r>
      <w:r w:rsidR="00892F59" w:rsidRPr="00A07247">
        <w:rPr>
          <w:rFonts w:ascii="Times New Roman" w:hAnsi="Times New Roman" w:cs="Times New Roman"/>
          <w:b w:val="0"/>
        </w:rPr>
        <w:t>Corrective Services</w:t>
      </w:r>
      <w:r w:rsidRPr="00A07247">
        <w:rPr>
          <w:rFonts w:ascii="Times New Roman" w:hAnsi="Times New Roman" w:cs="Times New Roman"/>
          <w:b w:val="0"/>
          <w:bCs w:val="0"/>
        </w:rPr>
        <w:t>) Approval 20</w:t>
      </w:r>
      <w:r w:rsidR="00892F59" w:rsidRPr="00A07247">
        <w:rPr>
          <w:rFonts w:ascii="Times New Roman" w:hAnsi="Times New Roman" w:cs="Times New Roman"/>
          <w:b w:val="0"/>
          <w:bCs w:val="0"/>
        </w:rPr>
        <w:t>2</w:t>
      </w:r>
      <w:r w:rsidR="00A07247" w:rsidRPr="00A07247">
        <w:rPr>
          <w:rFonts w:ascii="Times New Roman" w:hAnsi="Times New Roman" w:cs="Times New Roman"/>
          <w:b w:val="0"/>
          <w:bCs w:val="0"/>
        </w:rPr>
        <w:t>1</w:t>
      </w:r>
      <w:r w:rsidRPr="00A07247">
        <w:rPr>
          <w:rFonts w:ascii="Times New Roman" w:hAnsi="Times New Roman" w:cs="Times New Roman"/>
          <w:b w:val="0"/>
          <w:bCs w:val="0"/>
        </w:rPr>
        <w:t xml:space="preserve"> (No </w:t>
      </w:r>
      <w:r w:rsidR="00E10E4A">
        <w:rPr>
          <w:rFonts w:ascii="Times New Roman" w:hAnsi="Times New Roman" w:cs="Times New Roman"/>
          <w:b w:val="0"/>
          <w:bCs w:val="0"/>
        </w:rPr>
        <w:t>1</w:t>
      </w:r>
      <w:r w:rsidRPr="00A07247">
        <w:rPr>
          <w:rFonts w:ascii="Times New Roman" w:hAnsi="Times New Roman" w:cs="Times New Roman"/>
          <w:b w:val="0"/>
          <w:bCs w:val="0"/>
        </w:rPr>
        <w:t>)</w:t>
      </w:r>
      <w:r w:rsidR="003177EA">
        <w:rPr>
          <w:rFonts w:ascii="Times New Roman" w:hAnsi="Times New Roman" w:cs="Times New Roman"/>
          <w:b w:val="0"/>
          <w:bCs w:val="0"/>
        </w:rPr>
        <w:t>.</w:t>
      </w:r>
    </w:p>
    <w:p w14:paraId="69DED1DB" w14:textId="338F07DF" w:rsidR="0020657B" w:rsidRPr="00A07247" w:rsidRDefault="0020657B" w:rsidP="0020657B">
      <w:pPr>
        <w:pStyle w:val="CoverActName"/>
        <w:widowControl/>
        <w:numPr>
          <w:ilvl w:val="0"/>
          <w:numId w:val="1"/>
        </w:numPr>
        <w:tabs>
          <w:tab w:val="clear" w:pos="140"/>
        </w:tabs>
        <w:autoSpaceDE/>
        <w:autoSpaceDN/>
        <w:adjustRightInd/>
        <w:jc w:val="left"/>
        <w:rPr>
          <w:rFonts w:ascii="Times New Roman" w:hAnsi="Times New Roman" w:cs="Times New Roman"/>
        </w:rPr>
      </w:pPr>
      <w:r w:rsidRPr="00A07247">
        <w:rPr>
          <w:rFonts w:ascii="Times New Roman" w:hAnsi="Times New Roman" w:cs="Times New Roman"/>
        </w:rPr>
        <w:t>Commencement</w:t>
      </w:r>
    </w:p>
    <w:p w14:paraId="2425A9B5" w14:textId="77777777" w:rsidR="0020657B" w:rsidRPr="00A07247" w:rsidRDefault="0020657B" w:rsidP="0020657B">
      <w:pPr>
        <w:pStyle w:val="CoverActName"/>
        <w:ind w:left="220" w:firstLine="500"/>
        <w:jc w:val="left"/>
        <w:rPr>
          <w:rFonts w:ascii="Times New Roman" w:hAnsi="Times New Roman" w:cs="Times New Roman"/>
          <w:b w:val="0"/>
          <w:bCs w:val="0"/>
        </w:rPr>
      </w:pPr>
      <w:r w:rsidRPr="00A07247">
        <w:rPr>
          <w:rFonts w:ascii="Times New Roman" w:hAnsi="Times New Roman" w:cs="Times New Roman"/>
          <w:b w:val="0"/>
          <w:bCs w:val="0"/>
        </w:rPr>
        <w:t>This instrument commences on the day after notification.</w:t>
      </w:r>
    </w:p>
    <w:p w14:paraId="0A373CE3" w14:textId="77777777" w:rsidR="002B2AAB" w:rsidRPr="00A07247" w:rsidRDefault="002B2AAB" w:rsidP="0020657B">
      <w:pPr>
        <w:pStyle w:val="CoverActName"/>
        <w:widowControl/>
        <w:numPr>
          <w:ilvl w:val="0"/>
          <w:numId w:val="1"/>
        </w:numPr>
        <w:tabs>
          <w:tab w:val="clear" w:pos="140"/>
        </w:tabs>
        <w:autoSpaceDE/>
        <w:autoSpaceDN/>
        <w:adjustRightInd/>
        <w:jc w:val="left"/>
        <w:rPr>
          <w:rFonts w:ascii="Times New Roman" w:hAnsi="Times New Roman" w:cs="Times New Roman"/>
        </w:rPr>
      </w:pPr>
      <w:r w:rsidRPr="00A07247">
        <w:rPr>
          <w:rFonts w:ascii="Times New Roman" w:hAnsi="Times New Roman" w:cs="Times New Roman"/>
        </w:rPr>
        <w:t>Approval</w:t>
      </w:r>
    </w:p>
    <w:p w14:paraId="042779E7" w14:textId="56746395" w:rsidR="002B2AAB" w:rsidRPr="00A07247" w:rsidRDefault="002B2AAB" w:rsidP="0020657B">
      <w:pPr>
        <w:pStyle w:val="CoverActName"/>
        <w:ind w:left="220" w:firstLine="500"/>
        <w:jc w:val="left"/>
        <w:rPr>
          <w:rFonts w:ascii="Times New Roman" w:hAnsi="Times New Roman" w:cs="Times New Roman"/>
          <w:b w:val="0"/>
          <w:bCs w:val="0"/>
        </w:rPr>
      </w:pPr>
      <w:r w:rsidRPr="00A07247">
        <w:rPr>
          <w:rFonts w:ascii="Times New Roman" w:hAnsi="Times New Roman" w:cs="Times New Roman"/>
          <w:b w:val="0"/>
          <w:bCs w:val="0"/>
        </w:rPr>
        <w:t xml:space="preserve">I approve the Records Disposal Schedule – </w:t>
      </w:r>
      <w:r w:rsidR="00AD4F3C" w:rsidRPr="00A07247">
        <w:rPr>
          <w:rFonts w:ascii="Times New Roman" w:hAnsi="Times New Roman" w:cs="Times New Roman"/>
          <w:b w:val="0"/>
        </w:rPr>
        <w:t>Corrective Services</w:t>
      </w:r>
      <w:r w:rsidRPr="00A07247">
        <w:rPr>
          <w:rFonts w:ascii="Times New Roman" w:hAnsi="Times New Roman" w:cs="Times New Roman"/>
          <w:b w:val="0"/>
          <w:bCs w:val="0"/>
        </w:rPr>
        <w:t>.</w:t>
      </w:r>
    </w:p>
    <w:p w14:paraId="1BB81C37" w14:textId="23F0D141" w:rsidR="002B2AAB" w:rsidRPr="00A07247" w:rsidRDefault="002B2AAB" w:rsidP="0020657B">
      <w:pPr>
        <w:pStyle w:val="CoverActName"/>
        <w:widowControl/>
        <w:numPr>
          <w:ilvl w:val="0"/>
          <w:numId w:val="1"/>
        </w:numPr>
        <w:tabs>
          <w:tab w:val="clear" w:pos="140"/>
        </w:tabs>
        <w:autoSpaceDE/>
        <w:autoSpaceDN/>
        <w:adjustRightInd/>
        <w:jc w:val="left"/>
        <w:rPr>
          <w:rFonts w:ascii="Times New Roman" w:hAnsi="Times New Roman" w:cs="Times New Roman"/>
        </w:rPr>
      </w:pPr>
      <w:r w:rsidRPr="00A07247">
        <w:rPr>
          <w:rFonts w:ascii="Times New Roman" w:hAnsi="Times New Roman" w:cs="Times New Roman"/>
        </w:rPr>
        <w:t>Revocation</w:t>
      </w:r>
      <w:r w:rsidR="002F5AC6" w:rsidRPr="00A07247">
        <w:rPr>
          <w:rFonts w:ascii="Times New Roman" w:hAnsi="Times New Roman" w:cs="Times New Roman"/>
        </w:rPr>
        <w:t xml:space="preserve"> </w:t>
      </w:r>
    </w:p>
    <w:p w14:paraId="011F21E2" w14:textId="1E1D3BCA" w:rsidR="002B2AAB" w:rsidRPr="00A07247" w:rsidRDefault="00A07247" w:rsidP="0020657B">
      <w:pPr>
        <w:pStyle w:val="NormalWeb"/>
        <w:ind w:left="720"/>
      </w:pPr>
      <w:r w:rsidRPr="008C2921">
        <w:t xml:space="preserve">This instrument revokes Territory Records (Records Disposal Schedule </w:t>
      </w:r>
      <w:r w:rsidR="008C2921" w:rsidRPr="008C2921">
        <w:t>–</w:t>
      </w:r>
      <w:r w:rsidRPr="008C2921">
        <w:t xml:space="preserve"> </w:t>
      </w:r>
      <w:r w:rsidR="008C2921" w:rsidRPr="008C2921">
        <w:t>Corrective Services Records) A</w:t>
      </w:r>
      <w:r w:rsidRPr="008C2921">
        <w:t xml:space="preserve">pproval </w:t>
      </w:r>
      <w:r w:rsidR="008C2921" w:rsidRPr="008C2921">
        <w:t xml:space="preserve">2006 (No 1) - </w:t>
      </w:r>
      <w:r w:rsidR="00AD4F3C" w:rsidRPr="008C2921">
        <w:t>NI2006</w:t>
      </w:r>
      <w:r w:rsidRPr="008C2921">
        <w:t xml:space="preserve"> (1)</w:t>
      </w:r>
      <w:r w:rsidR="00AD4F3C" w:rsidRPr="008C2921">
        <w:t>—345</w:t>
      </w:r>
      <w:r w:rsidRPr="008C2921">
        <w:t>.</w:t>
      </w:r>
    </w:p>
    <w:p w14:paraId="30D1BE5A" w14:textId="77777777" w:rsidR="002B2AAB" w:rsidRPr="00A07247" w:rsidRDefault="002B2AAB" w:rsidP="002B2AAB">
      <w:pPr>
        <w:pStyle w:val="CoverActName"/>
        <w:jc w:val="left"/>
        <w:rPr>
          <w:rFonts w:ascii="Times New Roman" w:hAnsi="Times New Roman" w:cs="Times New Roman"/>
          <w:b w:val="0"/>
          <w:bCs w:val="0"/>
        </w:rPr>
      </w:pPr>
    </w:p>
    <w:p w14:paraId="79804D2C" w14:textId="77777777" w:rsidR="002B2AAB" w:rsidRPr="00A07247" w:rsidRDefault="002B2AAB" w:rsidP="002B2AAB">
      <w:pPr>
        <w:pStyle w:val="CoverActName"/>
        <w:rPr>
          <w:rFonts w:ascii="Times New Roman" w:hAnsi="Times New Roman" w:cs="Times New Roman"/>
          <w:b w:val="0"/>
          <w:bCs w:val="0"/>
        </w:rPr>
      </w:pPr>
    </w:p>
    <w:p w14:paraId="4A1D7FF4" w14:textId="77777777" w:rsidR="002B2AAB" w:rsidRPr="00A07247" w:rsidRDefault="002B2AAB" w:rsidP="002B2AAB">
      <w:pPr>
        <w:pStyle w:val="CoverActName"/>
        <w:rPr>
          <w:rFonts w:ascii="Times New Roman" w:hAnsi="Times New Roman" w:cs="Times New Roman"/>
          <w:b w:val="0"/>
          <w:bCs w:val="0"/>
        </w:rPr>
      </w:pPr>
    </w:p>
    <w:p w14:paraId="68C28DED" w14:textId="07B69585" w:rsidR="002B2AAB" w:rsidRPr="00A07247" w:rsidRDefault="002B2AAB" w:rsidP="00F64002">
      <w:pPr>
        <w:pStyle w:val="CoverActName"/>
        <w:tabs>
          <w:tab w:val="clear" w:pos="2600"/>
          <w:tab w:val="left" w:pos="360"/>
          <w:tab w:val="left" w:pos="5160"/>
        </w:tabs>
        <w:ind w:left="720"/>
        <w:jc w:val="left"/>
        <w:rPr>
          <w:rFonts w:ascii="Times New Roman" w:hAnsi="Times New Roman" w:cs="Times New Roman"/>
          <w:b w:val="0"/>
          <w:bCs w:val="0"/>
        </w:rPr>
      </w:pPr>
      <w:r w:rsidRPr="00A07247">
        <w:rPr>
          <w:rFonts w:ascii="Times New Roman" w:hAnsi="Times New Roman" w:cs="Times New Roman"/>
          <w:b w:val="0"/>
          <w:bCs w:val="0"/>
        </w:rPr>
        <w:t>Danielle Wickman</w:t>
      </w:r>
      <w:r w:rsidRPr="00A07247">
        <w:rPr>
          <w:rFonts w:ascii="Times New Roman" w:hAnsi="Times New Roman" w:cs="Times New Roman"/>
          <w:b w:val="0"/>
          <w:bCs w:val="0"/>
        </w:rPr>
        <w:br/>
        <w:t>Director of Territory Records</w:t>
      </w:r>
      <w:r w:rsidR="00CB6E4B">
        <w:rPr>
          <w:rFonts w:ascii="Times New Roman" w:hAnsi="Times New Roman" w:cs="Times New Roman"/>
          <w:b w:val="0"/>
          <w:bCs w:val="0"/>
        </w:rPr>
        <w:t xml:space="preserve"> Office</w:t>
      </w:r>
      <w:r w:rsidRPr="00A07247">
        <w:rPr>
          <w:rFonts w:ascii="Times New Roman" w:hAnsi="Times New Roman" w:cs="Times New Roman"/>
          <w:b w:val="0"/>
          <w:bCs w:val="0"/>
        </w:rPr>
        <w:br/>
      </w:r>
      <w:r w:rsidR="00BA6C0A">
        <w:rPr>
          <w:rFonts w:ascii="Times New Roman" w:hAnsi="Times New Roman" w:cs="Times New Roman"/>
          <w:b w:val="0"/>
          <w:bCs w:val="0"/>
        </w:rPr>
        <w:t>1</w:t>
      </w:r>
      <w:r w:rsidR="009B2BA8">
        <w:rPr>
          <w:rFonts w:ascii="Times New Roman" w:hAnsi="Times New Roman" w:cs="Times New Roman"/>
          <w:b w:val="0"/>
          <w:bCs w:val="0"/>
        </w:rPr>
        <w:t>9</w:t>
      </w:r>
      <w:r w:rsidR="00BA6C0A">
        <w:rPr>
          <w:rFonts w:ascii="Times New Roman" w:hAnsi="Times New Roman" w:cs="Times New Roman"/>
          <w:b w:val="0"/>
          <w:bCs w:val="0"/>
        </w:rPr>
        <w:t xml:space="preserve"> May</w:t>
      </w:r>
      <w:r w:rsidRPr="00A07247">
        <w:rPr>
          <w:rFonts w:ascii="Times New Roman" w:hAnsi="Times New Roman" w:cs="Times New Roman"/>
          <w:b w:val="0"/>
          <w:bCs w:val="0"/>
        </w:rPr>
        <w:t xml:space="preserve"> 20</w:t>
      </w:r>
      <w:r w:rsidR="00AD4F3C" w:rsidRPr="00A07247">
        <w:rPr>
          <w:rFonts w:ascii="Times New Roman" w:hAnsi="Times New Roman" w:cs="Times New Roman"/>
          <w:b w:val="0"/>
          <w:bCs w:val="0"/>
        </w:rPr>
        <w:t>2</w:t>
      </w:r>
      <w:r w:rsidR="0075754A" w:rsidRPr="00A07247">
        <w:rPr>
          <w:rFonts w:ascii="Times New Roman" w:hAnsi="Times New Roman" w:cs="Times New Roman"/>
          <w:b w:val="0"/>
          <w:bCs w:val="0"/>
        </w:rPr>
        <w:t>1</w:t>
      </w:r>
    </w:p>
    <w:p w14:paraId="0ACBB895" w14:textId="77777777" w:rsidR="002B2AAB" w:rsidRPr="00A07247" w:rsidRDefault="002B2AAB" w:rsidP="002B2AAB">
      <w:pPr>
        <w:pStyle w:val="CoverActName"/>
        <w:tabs>
          <w:tab w:val="clear" w:pos="2600"/>
          <w:tab w:val="left" w:pos="360"/>
          <w:tab w:val="left" w:pos="5160"/>
        </w:tabs>
        <w:jc w:val="left"/>
        <w:rPr>
          <w:rFonts w:ascii="Times New Roman" w:hAnsi="Times New Roman" w:cs="Times New Roman"/>
          <w:b w:val="0"/>
          <w:bCs w:val="0"/>
        </w:rPr>
        <w:sectPr w:rsidR="002B2AAB" w:rsidRPr="00A07247" w:rsidSect="009B6C8C">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09" w:footer="709" w:gutter="0"/>
          <w:cols w:space="708"/>
          <w:titlePg/>
          <w:docGrid w:linePitch="360"/>
        </w:sectPr>
      </w:pPr>
    </w:p>
    <w:p w14:paraId="211CFC2B" w14:textId="1A3F4067" w:rsidR="0062152E" w:rsidRDefault="0062152E" w:rsidP="0062152E">
      <w:pPr>
        <w:spacing w:before="800"/>
        <w:jc w:val="center"/>
        <w:rPr>
          <w:b/>
          <w:color w:val="000080"/>
          <w:sz w:val="52"/>
          <w:szCs w:val="52"/>
        </w:rPr>
      </w:pPr>
      <w:r>
        <w:rPr>
          <w:noProof/>
        </w:rPr>
        <w:lastRenderedPageBreak/>
        <w:drawing>
          <wp:anchor distT="0" distB="0" distL="114300" distR="114300" simplePos="0" relativeHeight="251659264" behindDoc="1" locked="0" layoutInCell="1" allowOverlap="1" wp14:anchorId="1EF31DA0" wp14:editId="07966A51">
            <wp:simplePos x="0" y="0"/>
            <wp:positionH relativeFrom="margin">
              <wp:align>center</wp:align>
            </wp:positionH>
            <wp:positionV relativeFrom="paragraph">
              <wp:posOffset>0</wp:posOffset>
            </wp:positionV>
            <wp:extent cx="1619250" cy="1504950"/>
            <wp:effectExtent l="0" t="0" r="0" b="0"/>
            <wp:wrapTight wrapText="bothSides">
              <wp:wrapPolygon edited="0">
                <wp:start x="0" y="0"/>
                <wp:lineTo x="0" y="21327"/>
                <wp:lineTo x="21346" y="21327"/>
                <wp:lineTo x="2134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0" cy="1504950"/>
                    </a:xfrm>
                    <a:prstGeom prst="rect">
                      <a:avLst/>
                    </a:prstGeom>
                    <a:noFill/>
                  </pic:spPr>
                </pic:pic>
              </a:graphicData>
            </a:graphic>
            <wp14:sizeRelH relativeFrom="page">
              <wp14:pctWidth>0</wp14:pctWidth>
            </wp14:sizeRelH>
            <wp14:sizeRelV relativeFrom="page">
              <wp14:pctHeight>0</wp14:pctHeight>
            </wp14:sizeRelV>
          </wp:anchor>
        </w:drawing>
      </w:r>
    </w:p>
    <w:p w14:paraId="52502755" w14:textId="50885C06" w:rsidR="0062152E" w:rsidRDefault="0062152E" w:rsidP="0062152E">
      <w:pPr>
        <w:spacing w:before="800"/>
        <w:jc w:val="center"/>
        <w:rPr>
          <w:b/>
          <w:color w:val="000080"/>
          <w:sz w:val="52"/>
          <w:szCs w:val="52"/>
        </w:rPr>
      </w:pPr>
    </w:p>
    <w:p w14:paraId="2176FC0C" w14:textId="77777777" w:rsidR="0062152E" w:rsidRDefault="0062152E" w:rsidP="0062152E">
      <w:pPr>
        <w:spacing w:before="800"/>
        <w:jc w:val="center"/>
        <w:rPr>
          <w:b/>
          <w:color w:val="000080"/>
          <w:sz w:val="52"/>
          <w:szCs w:val="52"/>
        </w:rPr>
      </w:pPr>
    </w:p>
    <w:p w14:paraId="361C720B" w14:textId="77777777" w:rsidR="0062152E" w:rsidRDefault="0062152E" w:rsidP="0062152E">
      <w:pPr>
        <w:spacing w:before="800"/>
        <w:jc w:val="center"/>
        <w:rPr>
          <w:b/>
          <w:color w:val="000080"/>
          <w:sz w:val="52"/>
          <w:szCs w:val="52"/>
        </w:rPr>
      </w:pPr>
    </w:p>
    <w:p w14:paraId="637016D9" w14:textId="7002CA6C" w:rsidR="0062152E" w:rsidRDefault="0062152E" w:rsidP="0062152E">
      <w:pPr>
        <w:spacing w:before="800"/>
        <w:jc w:val="center"/>
        <w:rPr>
          <w:b/>
          <w:color w:val="000080"/>
          <w:sz w:val="52"/>
          <w:szCs w:val="52"/>
        </w:rPr>
      </w:pPr>
      <w:r>
        <w:rPr>
          <w:b/>
          <w:color w:val="000080"/>
          <w:sz w:val="52"/>
          <w:szCs w:val="52"/>
        </w:rPr>
        <w:t>Records Disposal Schedule</w:t>
      </w:r>
    </w:p>
    <w:p w14:paraId="5E297BD7" w14:textId="3403E81F" w:rsidR="0062152E" w:rsidRPr="00EA461C" w:rsidRDefault="0062152E" w:rsidP="0062152E">
      <w:pPr>
        <w:spacing w:before="800"/>
        <w:jc w:val="center"/>
        <w:rPr>
          <w:b/>
          <w:color w:val="000080"/>
          <w:sz w:val="52"/>
          <w:szCs w:val="52"/>
        </w:rPr>
      </w:pPr>
      <w:r>
        <w:rPr>
          <w:b/>
          <w:color w:val="000080"/>
          <w:sz w:val="52"/>
          <w:szCs w:val="52"/>
        </w:rPr>
        <w:t>Corrective Services</w:t>
      </w:r>
    </w:p>
    <w:p w14:paraId="0ABB5955" w14:textId="77777777" w:rsidR="008A167B" w:rsidRPr="00A07247" w:rsidRDefault="008A167B" w:rsidP="007154BD">
      <w:r w:rsidRPr="00A07247">
        <w:br w:type="page"/>
      </w:r>
    </w:p>
    <w:bookmarkStart w:id="0" w:name="_Toc72139361" w:displacedByCustomXml="next"/>
    <w:bookmarkStart w:id="1" w:name="_Toc350341568" w:displacedByCustomXml="next"/>
    <w:bookmarkStart w:id="2" w:name="_Toc390411918" w:displacedByCustomXml="next"/>
    <w:sdt>
      <w:sdtPr>
        <w:rPr>
          <w:rFonts w:ascii="Times New Roman" w:hAnsi="Times New Roman" w:cs="Times New Roman"/>
          <w:b w:val="0"/>
          <w:bCs w:val="0"/>
          <w:caps w:val="0"/>
          <w:color w:val="auto"/>
          <w:kern w:val="0"/>
          <w:sz w:val="24"/>
          <w:szCs w:val="24"/>
          <w:lang w:eastAsia="en-AU"/>
        </w:rPr>
        <w:id w:val="-590004905"/>
        <w:docPartObj>
          <w:docPartGallery w:val="Table of Contents"/>
          <w:docPartUnique/>
        </w:docPartObj>
      </w:sdtPr>
      <w:sdtEndPr>
        <w:rPr>
          <w:noProof/>
        </w:rPr>
      </w:sdtEndPr>
      <w:sdtContent>
        <w:p w14:paraId="763B819B" w14:textId="57E16180" w:rsidR="002D7021" w:rsidRPr="00A07247" w:rsidRDefault="002D7021" w:rsidP="00680A34">
          <w:pPr>
            <w:pStyle w:val="H1"/>
          </w:pPr>
          <w:r w:rsidRPr="00A07247">
            <w:t>TABLE OF CONTENTS</w:t>
          </w:r>
          <w:bookmarkEnd w:id="0"/>
        </w:p>
        <w:p w14:paraId="0D67FB8A" w14:textId="65F86981" w:rsidR="00695681" w:rsidRDefault="006D63E9">
          <w:pPr>
            <w:pStyle w:val="TOC2"/>
            <w:tabs>
              <w:tab w:val="right" w:leader="dot" w:pos="9016"/>
            </w:tabs>
            <w:rPr>
              <w:rFonts w:asciiTheme="minorHAnsi" w:eastAsiaTheme="minorEastAsia" w:hAnsiTheme="minorHAnsi" w:cstheme="minorBidi"/>
              <w:noProof/>
              <w:color w:val="auto"/>
              <w:sz w:val="22"/>
              <w:szCs w:val="22"/>
            </w:rPr>
          </w:pPr>
          <w:r w:rsidRPr="00A07247">
            <w:rPr>
              <w:color w:val="auto"/>
            </w:rPr>
            <w:fldChar w:fldCharType="begin"/>
          </w:r>
          <w:r w:rsidRPr="00A07247">
            <w:rPr>
              <w:color w:val="auto"/>
            </w:rPr>
            <w:instrText xml:space="preserve"> TOC \o "1-3" \h \z \u </w:instrText>
          </w:r>
          <w:r w:rsidRPr="00A07247">
            <w:rPr>
              <w:color w:val="auto"/>
            </w:rPr>
            <w:fldChar w:fldCharType="separate"/>
          </w:r>
          <w:hyperlink w:anchor="_Toc72139361" w:history="1">
            <w:r w:rsidR="00695681" w:rsidRPr="00AA2F76">
              <w:rPr>
                <w:rStyle w:val="Hyperlink"/>
                <w:noProof/>
              </w:rPr>
              <w:t>TABLE OF CONTENTS</w:t>
            </w:r>
            <w:r w:rsidR="00695681">
              <w:rPr>
                <w:noProof/>
                <w:webHidden/>
              </w:rPr>
              <w:tab/>
            </w:r>
            <w:r w:rsidR="00695681">
              <w:rPr>
                <w:noProof/>
                <w:webHidden/>
              </w:rPr>
              <w:fldChar w:fldCharType="begin"/>
            </w:r>
            <w:r w:rsidR="00695681">
              <w:rPr>
                <w:noProof/>
                <w:webHidden/>
              </w:rPr>
              <w:instrText xml:space="preserve"> PAGEREF _Toc72139361 \h </w:instrText>
            </w:r>
            <w:r w:rsidR="00695681">
              <w:rPr>
                <w:noProof/>
                <w:webHidden/>
              </w:rPr>
            </w:r>
            <w:r w:rsidR="00695681">
              <w:rPr>
                <w:noProof/>
                <w:webHidden/>
              </w:rPr>
              <w:fldChar w:fldCharType="separate"/>
            </w:r>
            <w:r w:rsidR="00156121">
              <w:rPr>
                <w:noProof/>
                <w:webHidden/>
              </w:rPr>
              <w:t>3</w:t>
            </w:r>
            <w:r w:rsidR="00695681">
              <w:rPr>
                <w:noProof/>
                <w:webHidden/>
              </w:rPr>
              <w:fldChar w:fldCharType="end"/>
            </w:r>
          </w:hyperlink>
        </w:p>
        <w:p w14:paraId="69299F71" w14:textId="0BB4559D" w:rsidR="00695681" w:rsidRDefault="005E41A3">
          <w:pPr>
            <w:pStyle w:val="TOC2"/>
            <w:tabs>
              <w:tab w:val="right" w:leader="dot" w:pos="9016"/>
            </w:tabs>
            <w:rPr>
              <w:rFonts w:asciiTheme="minorHAnsi" w:eastAsiaTheme="minorEastAsia" w:hAnsiTheme="minorHAnsi" w:cstheme="minorBidi"/>
              <w:noProof/>
              <w:color w:val="auto"/>
              <w:sz w:val="22"/>
              <w:szCs w:val="22"/>
            </w:rPr>
          </w:pPr>
          <w:hyperlink w:anchor="_Toc72139362" w:history="1">
            <w:r w:rsidR="00695681" w:rsidRPr="00AA2F76">
              <w:rPr>
                <w:rStyle w:val="Hyperlink"/>
                <w:noProof/>
              </w:rPr>
              <w:t>INTRODUCTION</w:t>
            </w:r>
            <w:r w:rsidR="00695681">
              <w:rPr>
                <w:noProof/>
                <w:webHidden/>
              </w:rPr>
              <w:tab/>
            </w:r>
            <w:r w:rsidR="00695681">
              <w:rPr>
                <w:noProof/>
                <w:webHidden/>
              </w:rPr>
              <w:fldChar w:fldCharType="begin"/>
            </w:r>
            <w:r w:rsidR="00695681">
              <w:rPr>
                <w:noProof/>
                <w:webHidden/>
              </w:rPr>
              <w:instrText xml:space="preserve"> PAGEREF _Toc72139362 \h </w:instrText>
            </w:r>
            <w:r w:rsidR="00695681">
              <w:rPr>
                <w:noProof/>
                <w:webHidden/>
              </w:rPr>
            </w:r>
            <w:r w:rsidR="00695681">
              <w:rPr>
                <w:noProof/>
                <w:webHidden/>
              </w:rPr>
              <w:fldChar w:fldCharType="separate"/>
            </w:r>
            <w:r w:rsidR="00156121">
              <w:rPr>
                <w:noProof/>
                <w:webHidden/>
              </w:rPr>
              <w:t>6</w:t>
            </w:r>
            <w:r w:rsidR="00695681">
              <w:rPr>
                <w:noProof/>
                <w:webHidden/>
              </w:rPr>
              <w:fldChar w:fldCharType="end"/>
            </w:r>
          </w:hyperlink>
        </w:p>
        <w:p w14:paraId="7CD6A8BC" w14:textId="18486ABA" w:rsidR="00695681" w:rsidRDefault="005E41A3">
          <w:pPr>
            <w:pStyle w:val="TOC2"/>
            <w:tabs>
              <w:tab w:val="right" w:leader="dot" w:pos="9016"/>
            </w:tabs>
            <w:rPr>
              <w:rFonts w:asciiTheme="minorHAnsi" w:eastAsiaTheme="minorEastAsia" w:hAnsiTheme="minorHAnsi" w:cstheme="minorBidi"/>
              <w:noProof/>
              <w:color w:val="auto"/>
              <w:sz w:val="22"/>
              <w:szCs w:val="22"/>
            </w:rPr>
          </w:pPr>
          <w:hyperlink w:anchor="_Toc72139363" w:history="1">
            <w:r w:rsidR="00695681" w:rsidRPr="00AA2F76">
              <w:rPr>
                <w:rStyle w:val="Hyperlink"/>
                <w:noProof/>
              </w:rPr>
              <w:t>PURPOSE</w:t>
            </w:r>
            <w:r w:rsidR="00695681">
              <w:rPr>
                <w:noProof/>
                <w:webHidden/>
              </w:rPr>
              <w:tab/>
            </w:r>
            <w:r w:rsidR="00695681">
              <w:rPr>
                <w:noProof/>
                <w:webHidden/>
              </w:rPr>
              <w:fldChar w:fldCharType="begin"/>
            </w:r>
            <w:r w:rsidR="00695681">
              <w:rPr>
                <w:noProof/>
                <w:webHidden/>
              </w:rPr>
              <w:instrText xml:space="preserve"> PAGEREF _Toc72139363 \h </w:instrText>
            </w:r>
            <w:r w:rsidR="00695681">
              <w:rPr>
                <w:noProof/>
                <w:webHidden/>
              </w:rPr>
            </w:r>
            <w:r w:rsidR="00695681">
              <w:rPr>
                <w:noProof/>
                <w:webHidden/>
              </w:rPr>
              <w:fldChar w:fldCharType="separate"/>
            </w:r>
            <w:r w:rsidR="00156121">
              <w:rPr>
                <w:noProof/>
                <w:webHidden/>
              </w:rPr>
              <w:t>6</w:t>
            </w:r>
            <w:r w:rsidR="00695681">
              <w:rPr>
                <w:noProof/>
                <w:webHidden/>
              </w:rPr>
              <w:fldChar w:fldCharType="end"/>
            </w:r>
          </w:hyperlink>
        </w:p>
        <w:p w14:paraId="521429B5" w14:textId="1E3F2211" w:rsidR="00695681" w:rsidRDefault="005E41A3">
          <w:pPr>
            <w:pStyle w:val="TOC2"/>
            <w:tabs>
              <w:tab w:val="right" w:leader="dot" w:pos="9016"/>
            </w:tabs>
            <w:rPr>
              <w:rFonts w:asciiTheme="minorHAnsi" w:eastAsiaTheme="minorEastAsia" w:hAnsiTheme="minorHAnsi" w:cstheme="minorBidi"/>
              <w:noProof/>
              <w:color w:val="auto"/>
              <w:sz w:val="22"/>
              <w:szCs w:val="22"/>
            </w:rPr>
          </w:pPr>
          <w:hyperlink w:anchor="_Toc72139364" w:history="1">
            <w:r w:rsidR="00695681" w:rsidRPr="00AA2F76">
              <w:rPr>
                <w:rStyle w:val="Hyperlink"/>
                <w:noProof/>
              </w:rPr>
              <w:t>SCOPE</w:t>
            </w:r>
            <w:r w:rsidR="00695681">
              <w:rPr>
                <w:noProof/>
                <w:webHidden/>
              </w:rPr>
              <w:tab/>
            </w:r>
            <w:r w:rsidR="00695681">
              <w:rPr>
                <w:noProof/>
                <w:webHidden/>
              </w:rPr>
              <w:fldChar w:fldCharType="begin"/>
            </w:r>
            <w:r w:rsidR="00695681">
              <w:rPr>
                <w:noProof/>
                <w:webHidden/>
              </w:rPr>
              <w:instrText xml:space="preserve"> PAGEREF _Toc72139364 \h </w:instrText>
            </w:r>
            <w:r w:rsidR="00695681">
              <w:rPr>
                <w:noProof/>
                <w:webHidden/>
              </w:rPr>
            </w:r>
            <w:r w:rsidR="00695681">
              <w:rPr>
                <w:noProof/>
                <w:webHidden/>
              </w:rPr>
              <w:fldChar w:fldCharType="separate"/>
            </w:r>
            <w:r w:rsidR="00156121">
              <w:rPr>
                <w:noProof/>
                <w:webHidden/>
              </w:rPr>
              <w:t>6</w:t>
            </w:r>
            <w:r w:rsidR="00695681">
              <w:rPr>
                <w:noProof/>
                <w:webHidden/>
              </w:rPr>
              <w:fldChar w:fldCharType="end"/>
            </w:r>
          </w:hyperlink>
        </w:p>
        <w:p w14:paraId="6A90F6DE" w14:textId="6C483240" w:rsidR="00695681" w:rsidRDefault="005E41A3">
          <w:pPr>
            <w:pStyle w:val="TOC2"/>
            <w:tabs>
              <w:tab w:val="right" w:leader="dot" w:pos="9016"/>
            </w:tabs>
            <w:rPr>
              <w:rFonts w:asciiTheme="minorHAnsi" w:eastAsiaTheme="minorEastAsia" w:hAnsiTheme="minorHAnsi" w:cstheme="minorBidi"/>
              <w:noProof/>
              <w:color w:val="auto"/>
              <w:sz w:val="22"/>
              <w:szCs w:val="22"/>
            </w:rPr>
          </w:pPr>
          <w:hyperlink w:anchor="_Toc72139365" w:history="1">
            <w:r w:rsidR="00695681" w:rsidRPr="00AA2F76">
              <w:rPr>
                <w:rStyle w:val="Hyperlink"/>
                <w:noProof/>
              </w:rPr>
              <w:t>AUTHORITY</w:t>
            </w:r>
            <w:r w:rsidR="00695681">
              <w:rPr>
                <w:noProof/>
                <w:webHidden/>
              </w:rPr>
              <w:tab/>
            </w:r>
            <w:r w:rsidR="00695681">
              <w:rPr>
                <w:noProof/>
                <w:webHidden/>
              </w:rPr>
              <w:fldChar w:fldCharType="begin"/>
            </w:r>
            <w:r w:rsidR="00695681">
              <w:rPr>
                <w:noProof/>
                <w:webHidden/>
              </w:rPr>
              <w:instrText xml:space="preserve"> PAGEREF _Toc72139365 \h </w:instrText>
            </w:r>
            <w:r w:rsidR="00695681">
              <w:rPr>
                <w:noProof/>
                <w:webHidden/>
              </w:rPr>
            </w:r>
            <w:r w:rsidR="00695681">
              <w:rPr>
                <w:noProof/>
                <w:webHidden/>
              </w:rPr>
              <w:fldChar w:fldCharType="separate"/>
            </w:r>
            <w:r w:rsidR="00156121">
              <w:rPr>
                <w:noProof/>
                <w:webHidden/>
              </w:rPr>
              <w:t>6</w:t>
            </w:r>
            <w:r w:rsidR="00695681">
              <w:rPr>
                <w:noProof/>
                <w:webHidden/>
              </w:rPr>
              <w:fldChar w:fldCharType="end"/>
            </w:r>
          </w:hyperlink>
        </w:p>
        <w:p w14:paraId="565B94FD" w14:textId="6CBDCC3B" w:rsidR="00695681" w:rsidRDefault="005E41A3">
          <w:pPr>
            <w:pStyle w:val="TOC2"/>
            <w:tabs>
              <w:tab w:val="right" w:leader="dot" w:pos="9016"/>
            </w:tabs>
            <w:rPr>
              <w:rFonts w:asciiTheme="minorHAnsi" w:eastAsiaTheme="minorEastAsia" w:hAnsiTheme="minorHAnsi" w:cstheme="minorBidi"/>
              <w:noProof/>
              <w:color w:val="auto"/>
              <w:sz w:val="22"/>
              <w:szCs w:val="22"/>
            </w:rPr>
          </w:pPr>
          <w:hyperlink w:anchor="_Toc72139366" w:history="1">
            <w:r w:rsidR="00695681" w:rsidRPr="00AA2F76">
              <w:rPr>
                <w:rStyle w:val="Hyperlink"/>
                <w:noProof/>
              </w:rPr>
              <w:t>STRUCTURE AND RELATIONSHIP TO THE WHOLE OF GOVERNMENT THESAURUS</w:t>
            </w:r>
            <w:r w:rsidR="00695681">
              <w:rPr>
                <w:noProof/>
                <w:webHidden/>
              </w:rPr>
              <w:tab/>
            </w:r>
            <w:r w:rsidR="00695681">
              <w:rPr>
                <w:noProof/>
                <w:webHidden/>
              </w:rPr>
              <w:fldChar w:fldCharType="begin"/>
            </w:r>
            <w:r w:rsidR="00695681">
              <w:rPr>
                <w:noProof/>
                <w:webHidden/>
              </w:rPr>
              <w:instrText xml:space="preserve"> PAGEREF _Toc72139366 \h </w:instrText>
            </w:r>
            <w:r w:rsidR="00695681">
              <w:rPr>
                <w:noProof/>
                <w:webHidden/>
              </w:rPr>
            </w:r>
            <w:r w:rsidR="00695681">
              <w:rPr>
                <w:noProof/>
                <w:webHidden/>
              </w:rPr>
              <w:fldChar w:fldCharType="separate"/>
            </w:r>
            <w:r w:rsidR="00156121">
              <w:rPr>
                <w:noProof/>
                <w:webHidden/>
              </w:rPr>
              <w:t>7</w:t>
            </w:r>
            <w:r w:rsidR="00695681">
              <w:rPr>
                <w:noProof/>
                <w:webHidden/>
              </w:rPr>
              <w:fldChar w:fldCharType="end"/>
            </w:r>
          </w:hyperlink>
        </w:p>
        <w:p w14:paraId="126F8ECC" w14:textId="609D5434" w:rsidR="00695681" w:rsidRDefault="005E41A3">
          <w:pPr>
            <w:pStyle w:val="TOC3"/>
            <w:tabs>
              <w:tab w:val="right" w:leader="dot" w:pos="9016"/>
            </w:tabs>
            <w:rPr>
              <w:rFonts w:asciiTheme="minorHAnsi" w:eastAsiaTheme="minorEastAsia" w:hAnsiTheme="minorHAnsi" w:cstheme="minorBidi"/>
              <w:i w:val="0"/>
              <w:noProof/>
              <w:color w:val="auto"/>
              <w:sz w:val="22"/>
              <w:szCs w:val="22"/>
            </w:rPr>
          </w:pPr>
          <w:hyperlink w:anchor="_Toc72139367" w:history="1">
            <w:r w:rsidR="00695681" w:rsidRPr="00AA2F76">
              <w:rPr>
                <w:rStyle w:val="Hyperlink"/>
                <w:noProof/>
                <w:lang w:eastAsia="en-US"/>
              </w:rPr>
              <w:t>Whole of Government Thesaurus</w:t>
            </w:r>
            <w:r w:rsidR="00695681">
              <w:rPr>
                <w:noProof/>
                <w:webHidden/>
              </w:rPr>
              <w:tab/>
            </w:r>
            <w:r w:rsidR="00695681">
              <w:rPr>
                <w:noProof/>
                <w:webHidden/>
              </w:rPr>
              <w:fldChar w:fldCharType="begin"/>
            </w:r>
            <w:r w:rsidR="00695681">
              <w:rPr>
                <w:noProof/>
                <w:webHidden/>
              </w:rPr>
              <w:instrText xml:space="preserve"> PAGEREF _Toc72139367 \h </w:instrText>
            </w:r>
            <w:r w:rsidR="00695681">
              <w:rPr>
                <w:noProof/>
                <w:webHidden/>
              </w:rPr>
            </w:r>
            <w:r w:rsidR="00695681">
              <w:rPr>
                <w:noProof/>
                <w:webHidden/>
              </w:rPr>
              <w:fldChar w:fldCharType="separate"/>
            </w:r>
            <w:r w:rsidR="00156121">
              <w:rPr>
                <w:noProof/>
                <w:webHidden/>
              </w:rPr>
              <w:t>7</w:t>
            </w:r>
            <w:r w:rsidR="00695681">
              <w:rPr>
                <w:noProof/>
                <w:webHidden/>
              </w:rPr>
              <w:fldChar w:fldCharType="end"/>
            </w:r>
          </w:hyperlink>
        </w:p>
        <w:p w14:paraId="5CC5D644" w14:textId="3493512E" w:rsidR="00695681" w:rsidRDefault="005E41A3">
          <w:pPr>
            <w:pStyle w:val="TOC2"/>
            <w:tabs>
              <w:tab w:val="right" w:leader="dot" w:pos="9016"/>
            </w:tabs>
            <w:rPr>
              <w:rFonts w:asciiTheme="minorHAnsi" w:eastAsiaTheme="minorEastAsia" w:hAnsiTheme="minorHAnsi" w:cstheme="minorBidi"/>
              <w:noProof/>
              <w:color w:val="auto"/>
              <w:sz w:val="22"/>
              <w:szCs w:val="22"/>
            </w:rPr>
          </w:pPr>
          <w:hyperlink w:anchor="_Toc72139368" w:history="1">
            <w:r w:rsidR="00695681" w:rsidRPr="00AA2F76">
              <w:rPr>
                <w:rStyle w:val="Hyperlink"/>
                <w:noProof/>
              </w:rPr>
              <w:t>GUIDELINES FOR USE</w:t>
            </w:r>
            <w:r w:rsidR="00695681">
              <w:rPr>
                <w:noProof/>
                <w:webHidden/>
              </w:rPr>
              <w:tab/>
            </w:r>
            <w:r w:rsidR="00695681">
              <w:rPr>
                <w:noProof/>
                <w:webHidden/>
              </w:rPr>
              <w:fldChar w:fldCharType="begin"/>
            </w:r>
            <w:r w:rsidR="00695681">
              <w:rPr>
                <w:noProof/>
                <w:webHidden/>
              </w:rPr>
              <w:instrText xml:space="preserve"> PAGEREF _Toc72139368 \h </w:instrText>
            </w:r>
            <w:r w:rsidR="00695681">
              <w:rPr>
                <w:noProof/>
                <w:webHidden/>
              </w:rPr>
            </w:r>
            <w:r w:rsidR="00695681">
              <w:rPr>
                <w:noProof/>
                <w:webHidden/>
              </w:rPr>
              <w:fldChar w:fldCharType="separate"/>
            </w:r>
            <w:r w:rsidR="00156121">
              <w:rPr>
                <w:noProof/>
                <w:webHidden/>
              </w:rPr>
              <w:t>7</w:t>
            </w:r>
            <w:r w:rsidR="00695681">
              <w:rPr>
                <w:noProof/>
                <w:webHidden/>
              </w:rPr>
              <w:fldChar w:fldCharType="end"/>
            </w:r>
          </w:hyperlink>
        </w:p>
        <w:p w14:paraId="2CB9C459" w14:textId="55A9980B" w:rsidR="00695681" w:rsidRDefault="005E41A3">
          <w:pPr>
            <w:pStyle w:val="TOC3"/>
            <w:tabs>
              <w:tab w:val="right" w:leader="dot" w:pos="9016"/>
            </w:tabs>
            <w:rPr>
              <w:rFonts w:asciiTheme="minorHAnsi" w:eastAsiaTheme="minorEastAsia" w:hAnsiTheme="minorHAnsi" w:cstheme="minorBidi"/>
              <w:i w:val="0"/>
              <w:noProof/>
              <w:color w:val="auto"/>
              <w:sz w:val="22"/>
              <w:szCs w:val="22"/>
            </w:rPr>
          </w:pPr>
          <w:hyperlink w:anchor="_Toc72139369" w:history="1">
            <w:r w:rsidR="00695681" w:rsidRPr="00AA2F76">
              <w:rPr>
                <w:rStyle w:val="Hyperlink"/>
                <w:noProof/>
                <w:lang w:eastAsia="en-US"/>
              </w:rPr>
              <w:t>Coverage of Authority</w:t>
            </w:r>
            <w:r w:rsidR="00695681">
              <w:rPr>
                <w:noProof/>
                <w:webHidden/>
              </w:rPr>
              <w:tab/>
            </w:r>
            <w:r w:rsidR="00695681">
              <w:rPr>
                <w:noProof/>
                <w:webHidden/>
              </w:rPr>
              <w:fldChar w:fldCharType="begin"/>
            </w:r>
            <w:r w:rsidR="00695681">
              <w:rPr>
                <w:noProof/>
                <w:webHidden/>
              </w:rPr>
              <w:instrText xml:space="preserve"> PAGEREF _Toc72139369 \h </w:instrText>
            </w:r>
            <w:r w:rsidR="00695681">
              <w:rPr>
                <w:noProof/>
                <w:webHidden/>
              </w:rPr>
            </w:r>
            <w:r w:rsidR="00695681">
              <w:rPr>
                <w:noProof/>
                <w:webHidden/>
              </w:rPr>
              <w:fldChar w:fldCharType="separate"/>
            </w:r>
            <w:r w:rsidR="00156121">
              <w:rPr>
                <w:noProof/>
                <w:webHidden/>
              </w:rPr>
              <w:t>7</w:t>
            </w:r>
            <w:r w:rsidR="00695681">
              <w:rPr>
                <w:noProof/>
                <w:webHidden/>
              </w:rPr>
              <w:fldChar w:fldCharType="end"/>
            </w:r>
          </w:hyperlink>
        </w:p>
        <w:p w14:paraId="6DAE5568" w14:textId="7990D189" w:rsidR="00695681" w:rsidRDefault="005E41A3">
          <w:pPr>
            <w:pStyle w:val="TOC3"/>
            <w:tabs>
              <w:tab w:val="right" w:leader="dot" w:pos="9016"/>
            </w:tabs>
            <w:rPr>
              <w:rFonts w:asciiTheme="minorHAnsi" w:eastAsiaTheme="minorEastAsia" w:hAnsiTheme="minorHAnsi" w:cstheme="minorBidi"/>
              <w:i w:val="0"/>
              <w:noProof/>
              <w:color w:val="auto"/>
              <w:sz w:val="22"/>
              <w:szCs w:val="22"/>
            </w:rPr>
          </w:pPr>
          <w:hyperlink w:anchor="_Toc72139370" w:history="1">
            <w:r w:rsidR="00695681" w:rsidRPr="00AA2F76">
              <w:rPr>
                <w:rStyle w:val="Hyperlink"/>
                <w:noProof/>
                <w:lang w:eastAsia="en-US"/>
              </w:rPr>
              <w:t>Layout of the Schedule</w:t>
            </w:r>
            <w:r w:rsidR="00695681">
              <w:rPr>
                <w:noProof/>
                <w:webHidden/>
              </w:rPr>
              <w:tab/>
            </w:r>
            <w:r w:rsidR="00695681">
              <w:rPr>
                <w:noProof/>
                <w:webHidden/>
              </w:rPr>
              <w:fldChar w:fldCharType="begin"/>
            </w:r>
            <w:r w:rsidR="00695681">
              <w:rPr>
                <w:noProof/>
                <w:webHidden/>
              </w:rPr>
              <w:instrText xml:space="preserve"> PAGEREF _Toc72139370 \h </w:instrText>
            </w:r>
            <w:r w:rsidR="00695681">
              <w:rPr>
                <w:noProof/>
                <w:webHidden/>
              </w:rPr>
            </w:r>
            <w:r w:rsidR="00695681">
              <w:rPr>
                <w:noProof/>
                <w:webHidden/>
              </w:rPr>
              <w:fldChar w:fldCharType="separate"/>
            </w:r>
            <w:r w:rsidR="00156121">
              <w:rPr>
                <w:noProof/>
                <w:webHidden/>
              </w:rPr>
              <w:t>8</w:t>
            </w:r>
            <w:r w:rsidR="00695681">
              <w:rPr>
                <w:noProof/>
                <w:webHidden/>
              </w:rPr>
              <w:fldChar w:fldCharType="end"/>
            </w:r>
          </w:hyperlink>
        </w:p>
        <w:p w14:paraId="540F7722" w14:textId="3AC4B924" w:rsidR="00695681" w:rsidRDefault="005E41A3">
          <w:pPr>
            <w:pStyle w:val="TOC3"/>
            <w:tabs>
              <w:tab w:val="right" w:leader="dot" w:pos="9016"/>
            </w:tabs>
            <w:rPr>
              <w:rFonts w:asciiTheme="minorHAnsi" w:eastAsiaTheme="minorEastAsia" w:hAnsiTheme="minorHAnsi" w:cstheme="minorBidi"/>
              <w:i w:val="0"/>
              <w:noProof/>
              <w:color w:val="auto"/>
              <w:sz w:val="22"/>
              <w:szCs w:val="22"/>
            </w:rPr>
          </w:pPr>
          <w:hyperlink w:anchor="_Toc72139371" w:history="1">
            <w:r w:rsidR="00695681" w:rsidRPr="00AA2F76">
              <w:rPr>
                <w:rStyle w:val="Hyperlink"/>
                <w:noProof/>
              </w:rPr>
              <w:t>Function</w:t>
            </w:r>
            <w:r w:rsidR="00695681">
              <w:rPr>
                <w:noProof/>
                <w:webHidden/>
              </w:rPr>
              <w:tab/>
            </w:r>
            <w:r w:rsidR="00695681">
              <w:rPr>
                <w:noProof/>
                <w:webHidden/>
              </w:rPr>
              <w:fldChar w:fldCharType="begin"/>
            </w:r>
            <w:r w:rsidR="00695681">
              <w:rPr>
                <w:noProof/>
                <w:webHidden/>
              </w:rPr>
              <w:instrText xml:space="preserve"> PAGEREF _Toc72139371 \h </w:instrText>
            </w:r>
            <w:r w:rsidR="00695681">
              <w:rPr>
                <w:noProof/>
                <w:webHidden/>
              </w:rPr>
            </w:r>
            <w:r w:rsidR="00695681">
              <w:rPr>
                <w:noProof/>
                <w:webHidden/>
              </w:rPr>
              <w:fldChar w:fldCharType="separate"/>
            </w:r>
            <w:r w:rsidR="00156121">
              <w:rPr>
                <w:noProof/>
                <w:webHidden/>
              </w:rPr>
              <w:t>8</w:t>
            </w:r>
            <w:r w:rsidR="00695681">
              <w:rPr>
                <w:noProof/>
                <w:webHidden/>
              </w:rPr>
              <w:fldChar w:fldCharType="end"/>
            </w:r>
          </w:hyperlink>
        </w:p>
        <w:p w14:paraId="705A3308" w14:textId="0CC9FEA9" w:rsidR="00695681" w:rsidRDefault="005E41A3">
          <w:pPr>
            <w:pStyle w:val="TOC3"/>
            <w:tabs>
              <w:tab w:val="right" w:leader="dot" w:pos="9016"/>
            </w:tabs>
            <w:rPr>
              <w:rFonts w:asciiTheme="minorHAnsi" w:eastAsiaTheme="minorEastAsia" w:hAnsiTheme="minorHAnsi" w:cstheme="minorBidi"/>
              <w:i w:val="0"/>
              <w:noProof/>
              <w:color w:val="auto"/>
              <w:sz w:val="22"/>
              <w:szCs w:val="22"/>
            </w:rPr>
          </w:pPr>
          <w:hyperlink w:anchor="_Toc72139372" w:history="1">
            <w:r w:rsidR="00695681" w:rsidRPr="00AA2F76">
              <w:rPr>
                <w:rStyle w:val="Hyperlink"/>
                <w:noProof/>
              </w:rPr>
              <w:t>Activity</w:t>
            </w:r>
            <w:r w:rsidR="00695681">
              <w:rPr>
                <w:noProof/>
                <w:webHidden/>
              </w:rPr>
              <w:tab/>
            </w:r>
            <w:r w:rsidR="00695681">
              <w:rPr>
                <w:noProof/>
                <w:webHidden/>
              </w:rPr>
              <w:fldChar w:fldCharType="begin"/>
            </w:r>
            <w:r w:rsidR="00695681">
              <w:rPr>
                <w:noProof/>
                <w:webHidden/>
              </w:rPr>
              <w:instrText xml:space="preserve"> PAGEREF _Toc72139372 \h </w:instrText>
            </w:r>
            <w:r w:rsidR="00695681">
              <w:rPr>
                <w:noProof/>
                <w:webHidden/>
              </w:rPr>
            </w:r>
            <w:r w:rsidR="00695681">
              <w:rPr>
                <w:noProof/>
                <w:webHidden/>
              </w:rPr>
              <w:fldChar w:fldCharType="separate"/>
            </w:r>
            <w:r w:rsidR="00156121">
              <w:rPr>
                <w:noProof/>
                <w:webHidden/>
              </w:rPr>
              <w:t>8</w:t>
            </w:r>
            <w:r w:rsidR="00695681">
              <w:rPr>
                <w:noProof/>
                <w:webHidden/>
              </w:rPr>
              <w:fldChar w:fldCharType="end"/>
            </w:r>
          </w:hyperlink>
        </w:p>
        <w:p w14:paraId="4F64B862" w14:textId="4ABBB047" w:rsidR="00695681" w:rsidRDefault="005E41A3">
          <w:pPr>
            <w:pStyle w:val="TOC3"/>
            <w:tabs>
              <w:tab w:val="right" w:leader="dot" w:pos="9016"/>
            </w:tabs>
            <w:rPr>
              <w:rFonts w:asciiTheme="minorHAnsi" w:eastAsiaTheme="minorEastAsia" w:hAnsiTheme="minorHAnsi" w:cstheme="minorBidi"/>
              <w:i w:val="0"/>
              <w:noProof/>
              <w:color w:val="auto"/>
              <w:sz w:val="22"/>
              <w:szCs w:val="22"/>
            </w:rPr>
          </w:pPr>
          <w:hyperlink w:anchor="_Toc72139373" w:history="1">
            <w:r w:rsidR="00695681" w:rsidRPr="00AA2F76">
              <w:rPr>
                <w:rStyle w:val="Hyperlink"/>
                <w:noProof/>
              </w:rPr>
              <w:t>Entry No</w:t>
            </w:r>
            <w:r w:rsidR="00695681">
              <w:rPr>
                <w:noProof/>
                <w:webHidden/>
              </w:rPr>
              <w:tab/>
            </w:r>
            <w:r w:rsidR="00695681">
              <w:rPr>
                <w:noProof/>
                <w:webHidden/>
              </w:rPr>
              <w:fldChar w:fldCharType="begin"/>
            </w:r>
            <w:r w:rsidR="00695681">
              <w:rPr>
                <w:noProof/>
                <w:webHidden/>
              </w:rPr>
              <w:instrText xml:space="preserve"> PAGEREF _Toc72139373 \h </w:instrText>
            </w:r>
            <w:r w:rsidR="00695681">
              <w:rPr>
                <w:noProof/>
                <w:webHidden/>
              </w:rPr>
            </w:r>
            <w:r w:rsidR="00695681">
              <w:rPr>
                <w:noProof/>
                <w:webHidden/>
              </w:rPr>
              <w:fldChar w:fldCharType="separate"/>
            </w:r>
            <w:r w:rsidR="00156121">
              <w:rPr>
                <w:noProof/>
                <w:webHidden/>
              </w:rPr>
              <w:t>8</w:t>
            </w:r>
            <w:r w:rsidR="00695681">
              <w:rPr>
                <w:noProof/>
                <w:webHidden/>
              </w:rPr>
              <w:fldChar w:fldCharType="end"/>
            </w:r>
          </w:hyperlink>
        </w:p>
        <w:p w14:paraId="660278D1" w14:textId="7D915122" w:rsidR="00695681" w:rsidRDefault="005E41A3">
          <w:pPr>
            <w:pStyle w:val="TOC3"/>
            <w:tabs>
              <w:tab w:val="right" w:leader="dot" w:pos="9016"/>
            </w:tabs>
            <w:rPr>
              <w:rFonts w:asciiTheme="minorHAnsi" w:eastAsiaTheme="minorEastAsia" w:hAnsiTheme="minorHAnsi" w:cstheme="minorBidi"/>
              <w:i w:val="0"/>
              <w:noProof/>
              <w:color w:val="auto"/>
              <w:sz w:val="22"/>
              <w:szCs w:val="22"/>
            </w:rPr>
          </w:pPr>
          <w:hyperlink w:anchor="_Toc72139374" w:history="1">
            <w:r w:rsidR="00695681" w:rsidRPr="00AA2F76">
              <w:rPr>
                <w:rStyle w:val="Hyperlink"/>
                <w:noProof/>
              </w:rPr>
              <w:t>Description of Records</w:t>
            </w:r>
            <w:r w:rsidR="00695681">
              <w:rPr>
                <w:noProof/>
                <w:webHidden/>
              </w:rPr>
              <w:tab/>
            </w:r>
            <w:r w:rsidR="00695681">
              <w:rPr>
                <w:noProof/>
                <w:webHidden/>
              </w:rPr>
              <w:fldChar w:fldCharType="begin"/>
            </w:r>
            <w:r w:rsidR="00695681">
              <w:rPr>
                <w:noProof/>
                <w:webHidden/>
              </w:rPr>
              <w:instrText xml:space="preserve"> PAGEREF _Toc72139374 \h </w:instrText>
            </w:r>
            <w:r w:rsidR="00695681">
              <w:rPr>
                <w:noProof/>
                <w:webHidden/>
              </w:rPr>
            </w:r>
            <w:r w:rsidR="00695681">
              <w:rPr>
                <w:noProof/>
                <w:webHidden/>
              </w:rPr>
              <w:fldChar w:fldCharType="separate"/>
            </w:r>
            <w:r w:rsidR="00156121">
              <w:rPr>
                <w:noProof/>
                <w:webHidden/>
              </w:rPr>
              <w:t>8</w:t>
            </w:r>
            <w:r w:rsidR="00695681">
              <w:rPr>
                <w:noProof/>
                <w:webHidden/>
              </w:rPr>
              <w:fldChar w:fldCharType="end"/>
            </w:r>
          </w:hyperlink>
        </w:p>
        <w:p w14:paraId="07E1D560" w14:textId="6D3EE05F" w:rsidR="00695681" w:rsidRDefault="005E41A3">
          <w:pPr>
            <w:pStyle w:val="TOC3"/>
            <w:tabs>
              <w:tab w:val="right" w:leader="dot" w:pos="9016"/>
            </w:tabs>
            <w:rPr>
              <w:rFonts w:asciiTheme="minorHAnsi" w:eastAsiaTheme="minorEastAsia" w:hAnsiTheme="minorHAnsi" w:cstheme="minorBidi"/>
              <w:i w:val="0"/>
              <w:noProof/>
              <w:color w:val="auto"/>
              <w:sz w:val="22"/>
              <w:szCs w:val="22"/>
            </w:rPr>
          </w:pPr>
          <w:hyperlink w:anchor="_Toc72139375" w:history="1">
            <w:r w:rsidR="00695681" w:rsidRPr="00AA2F76">
              <w:rPr>
                <w:rStyle w:val="Hyperlink"/>
                <w:noProof/>
              </w:rPr>
              <w:t>Disposal Action</w:t>
            </w:r>
            <w:r w:rsidR="00695681">
              <w:rPr>
                <w:noProof/>
                <w:webHidden/>
              </w:rPr>
              <w:tab/>
            </w:r>
            <w:r w:rsidR="00695681">
              <w:rPr>
                <w:noProof/>
                <w:webHidden/>
              </w:rPr>
              <w:fldChar w:fldCharType="begin"/>
            </w:r>
            <w:r w:rsidR="00695681">
              <w:rPr>
                <w:noProof/>
                <w:webHidden/>
              </w:rPr>
              <w:instrText xml:space="preserve"> PAGEREF _Toc72139375 \h </w:instrText>
            </w:r>
            <w:r w:rsidR="00695681">
              <w:rPr>
                <w:noProof/>
                <w:webHidden/>
              </w:rPr>
            </w:r>
            <w:r w:rsidR="00695681">
              <w:rPr>
                <w:noProof/>
                <w:webHidden/>
              </w:rPr>
              <w:fldChar w:fldCharType="separate"/>
            </w:r>
            <w:r w:rsidR="00156121">
              <w:rPr>
                <w:noProof/>
                <w:webHidden/>
              </w:rPr>
              <w:t>8</w:t>
            </w:r>
            <w:r w:rsidR="00695681">
              <w:rPr>
                <w:noProof/>
                <w:webHidden/>
              </w:rPr>
              <w:fldChar w:fldCharType="end"/>
            </w:r>
          </w:hyperlink>
        </w:p>
        <w:p w14:paraId="7DC3897B" w14:textId="4D0134DA" w:rsidR="00695681" w:rsidRDefault="005E41A3">
          <w:pPr>
            <w:pStyle w:val="TOC3"/>
            <w:tabs>
              <w:tab w:val="right" w:leader="dot" w:pos="9016"/>
            </w:tabs>
            <w:rPr>
              <w:rFonts w:asciiTheme="minorHAnsi" w:eastAsiaTheme="minorEastAsia" w:hAnsiTheme="minorHAnsi" w:cstheme="minorBidi"/>
              <w:i w:val="0"/>
              <w:noProof/>
              <w:color w:val="auto"/>
              <w:sz w:val="22"/>
              <w:szCs w:val="22"/>
            </w:rPr>
          </w:pPr>
          <w:hyperlink w:anchor="_Toc72139376" w:history="1">
            <w:r w:rsidR="00695681" w:rsidRPr="00AA2F76">
              <w:rPr>
                <w:rStyle w:val="Hyperlink"/>
                <w:noProof/>
              </w:rPr>
              <w:t>Format of Record</w:t>
            </w:r>
            <w:r w:rsidR="00695681">
              <w:rPr>
                <w:noProof/>
                <w:webHidden/>
              </w:rPr>
              <w:tab/>
            </w:r>
            <w:r w:rsidR="00695681">
              <w:rPr>
                <w:noProof/>
                <w:webHidden/>
              </w:rPr>
              <w:fldChar w:fldCharType="begin"/>
            </w:r>
            <w:r w:rsidR="00695681">
              <w:rPr>
                <w:noProof/>
                <w:webHidden/>
              </w:rPr>
              <w:instrText xml:space="preserve"> PAGEREF _Toc72139376 \h </w:instrText>
            </w:r>
            <w:r w:rsidR="00695681">
              <w:rPr>
                <w:noProof/>
                <w:webHidden/>
              </w:rPr>
            </w:r>
            <w:r w:rsidR="00695681">
              <w:rPr>
                <w:noProof/>
                <w:webHidden/>
              </w:rPr>
              <w:fldChar w:fldCharType="separate"/>
            </w:r>
            <w:r w:rsidR="00156121">
              <w:rPr>
                <w:noProof/>
                <w:webHidden/>
              </w:rPr>
              <w:t>9</w:t>
            </w:r>
            <w:r w:rsidR="00695681">
              <w:rPr>
                <w:noProof/>
                <w:webHidden/>
              </w:rPr>
              <w:fldChar w:fldCharType="end"/>
            </w:r>
          </w:hyperlink>
        </w:p>
        <w:p w14:paraId="517E2A12" w14:textId="5FE8043E" w:rsidR="00695681" w:rsidRDefault="005E41A3">
          <w:pPr>
            <w:pStyle w:val="TOC3"/>
            <w:tabs>
              <w:tab w:val="right" w:leader="dot" w:pos="9016"/>
            </w:tabs>
            <w:rPr>
              <w:rFonts w:asciiTheme="minorHAnsi" w:eastAsiaTheme="minorEastAsia" w:hAnsiTheme="minorHAnsi" w:cstheme="minorBidi"/>
              <w:i w:val="0"/>
              <w:noProof/>
              <w:color w:val="auto"/>
              <w:sz w:val="22"/>
              <w:szCs w:val="22"/>
            </w:rPr>
          </w:pPr>
          <w:hyperlink w:anchor="_Toc72139377" w:history="1">
            <w:r w:rsidR="00695681" w:rsidRPr="00AA2F76">
              <w:rPr>
                <w:rStyle w:val="Hyperlink"/>
                <w:noProof/>
              </w:rPr>
              <w:t>Electronic Records</w:t>
            </w:r>
            <w:r w:rsidR="00695681">
              <w:rPr>
                <w:noProof/>
                <w:webHidden/>
              </w:rPr>
              <w:tab/>
            </w:r>
            <w:r w:rsidR="00695681">
              <w:rPr>
                <w:noProof/>
                <w:webHidden/>
              </w:rPr>
              <w:fldChar w:fldCharType="begin"/>
            </w:r>
            <w:r w:rsidR="00695681">
              <w:rPr>
                <w:noProof/>
                <w:webHidden/>
              </w:rPr>
              <w:instrText xml:space="preserve"> PAGEREF _Toc72139377 \h </w:instrText>
            </w:r>
            <w:r w:rsidR="00695681">
              <w:rPr>
                <w:noProof/>
                <w:webHidden/>
              </w:rPr>
            </w:r>
            <w:r w:rsidR="00695681">
              <w:rPr>
                <w:noProof/>
                <w:webHidden/>
              </w:rPr>
              <w:fldChar w:fldCharType="separate"/>
            </w:r>
            <w:r w:rsidR="00156121">
              <w:rPr>
                <w:noProof/>
                <w:webHidden/>
              </w:rPr>
              <w:t>9</w:t>
            </w:r>
            <w:r w:rsidR="00695681">
              <w:rPr>
                <w:noProof/>
                <w:webHidden/>
              </w:rPr>
              <w:fldChar w:fldCharType="end"/>
            </w:r>
          </w:hyperlink>
        </w:p>
        <w:p w14:paraId="7020CE13" w14:textId="548520F1" w:rsidR="00695681" w:rsidRDefault="005E41A3">
          <w:pPr>
            <w:pStyle w:val="TOC2"/>
            <w:tabs>
              <w:tab w:val="right" w:leader="dot" w:pos="9016"/>
            </w:tabs>
            <w:rPr>
              <w:rFonts w:asciiTheme="minorHAnsi" w:eastAsiaTheme="minorEastAsia" w:hAnsiTheme="minorHAnsi" w:cstheme="minorBidi"/>
              <w:noProof/>
              <w:color w:val="auto"/>
              <w:sz w:val="22"/>
              <w:szCs w:val="22"/>
            </w:rPr>
          </w:pPr>
          <w:hyperlink w:anchor="_Toc72139378" w:history="1">
            <w:r w:rsidR="00695681" w:rsidRPr="00AA2F76">
              <w:rPr>
                <w:rStyle w:val="Hyperlink"/>
                <w:noProof/>
              </w:rPr>
              <w:t>DESTRUCTION OF RECORDS</w:t>
            </w:r>
            <w:r w:rsidR="00695681">
              <w:rPr>
                <w:noProof/>
                <w:webHidden/>
              </w:rPr>
              <w:tab/>
            </w:r>
            <w:r w:rsidR="00695681">
              <w:rPr>
                <w:noProof/>
                <w:webHidden/>
              </w:rPr>
              <w:fldChar w:fldCharType="begin"/>
            </w:r>
            <w:r w:rsidR="00695681">
              <w:rPr>
                <w:noProof/>
                <w:webHidden/>
              </w:rPr>
              <w:instrText xml:space="preserve"> PAGEREF _Toc72139378 \h </w:instrText>
            </w:r>
            <w:r w:rsidR="00695681">
              <w:rPr>
                <w:noProof/>
                <w:webHidden/>
              </w:rPr>
            </w:r>
            <w:r w:rsidR="00695681">
              <w:rPr>
                <w:noProof/>
                <w:webHidden/>
              </w:rPr>
              <w:fldChar w:fldCharType="separate"/>
            </w:r>
            <w:r w:rsidR="00156121">
              <w:rPr>
                <w:noProof/>
                <w:webHidden/>
              </w:rPr>
              <w:t>9</w:t>
            </w:r>
            <w:r w:rsidR="00695681">
              <w:rPr>
                <w:noProof/>
                <w:webHidden/>
              </w:rPr>
              <w:fldChar w:fldCharType="end"/>
            </w:r>
          </w:hyperlink>
        </w:p>
        <w:p w14:paraId="358EB16E" w14:textId="45F7C607" w:rsidR="00695681" w:rsidRDefault="005E41A3">
          <w:pPr>
            <w:pStyle w:val="TOC2"/>
            <w:tabs>
              <w:tab w:val="right" w:leader="dot" w:pos="9016"/>
            </w:tabs>
            <w:rPr>
              <w:rFonts w:asciiTheme="minorHAnsi" w:eastAsiaTheme="minorEastAsia" w:hAnsiTheme="minorHAnsi" w:cstheme="minorBidi"/>
              <w:noProof/>
              <w:color w:val="auto"/>
              <w:sz w:val="22"/>
              <w:szCs w:val="22"/>
            </w:rPr>
          </w:pPr>
          <w:hyperlink w:anchor="_Toc72139379" w:history="1">
            <w:r w:rsidR="00695681" w:rsidRPr="00AA2F76">
              <w:rPr>
                <w:rStyle w:val="Hyperlink"/>
                <w:noProof/>
              </w:rPr>
              <w:t>UPDATING THE RECORDS DISPOSAL SCHEDULE</w:t>
            </w:r>
            <w:r w:rsidR="00695681">
              <w:rPr>
                <w:noProof/>
                <w:webHidden/>
              </w:rPr>
              <w:tab/>
            </w:r>
            <w:r w:rsidR="00695681">
              <w:rPr>
                <w:noProof/>
                <w:webHidden/>
              </w:rPr>
              <w:fldChar w:fldCharType="begin"/>
            </w:r>
            <w:r w:rsidR="00695681">
              <w:rPr>
                <w:noProof/>
                <w:webHidden/>
              </w:rPr>
              <w:instrText xml:space="preserve"> PAGEREF _Toc72139379 \h </w:instrText>
            </w:r>
            <w:r w:rsidR="00695681">
              <w:rPr>
                <w:noProof/>
                <w:webHidden/>
              </w:rPr>
            </w:r>
            <w:r w:rsidR="00695681">
              <w:rPr>
                <w:noProof/>
                <w:webHidden/>
              </w:rPr>
              <w:fldChar w:fldCharType="separate"/>
            </w:r>
            <w:r w:rsidR="00156121">
              <w:rPr>
                <w:noProof/>
                <w:webHidden/>
              </w:rPr>
              <w:t>9</w:t>
            </w:r>
            <w:r w:rsidR="00695681">
              <w:rPr>
                <w:noProof/>
                <w:webHidden/>
              </w:rPr>
              <w:fldChar w:fldCharType="end"/>
            </w:r>
          </w:hyperlink>
        </w:p>
        <w:p w14:paraId="3E398C9F" w14:textId="133E8538" w:rsidR="00695681" w:rsidRDefault="005E41A3">
          <w:pPr>
            <w:pStyle w:val="TOC2"/>
            <w:tabs>
              <w:tab w:val="right" w:leader="dot" w:pos="9016"/>
            </w:tabs>
            <w:rPr>
              <w:rFonts w:asciiTheme="minorHAnsi" w:eastAsiaTheme="minorEastAsia" w:hAnsiTheme="minorHAnsi" w:cstheme="minorBidi"/>
              <w:noProof/>
              <w:color w:val="auto"/>
              <w:sz w:val="22"/>
              <w:szCs w:val="22"/>
            </w:rPr>
          </w:pPr>
          <w:hyperlink w:anchor="_Toc72139380" w:history="1">
            <w:r w:rsidR="00695681" w:rsidRPr="00AA2F76">
              <w:rPr>
                <w:rStyle w:val="Hyperlink"/>
                <w:noProof/>
              </w:rPr>
              <w:t>ASSISTANCE IN USING THE RECORDS DISPOSAL SCHEDULE</w:t>
            </w:r>
            <w:r w:rsidR="00695681">
              <w:rPr>
                <w:noProof/>
                <w:webHidden/>
              </w:rPr>
              <w:tab/>
            </w:r>
            <w:r w:rsidR="00695681">
              <w:rPr>
                <w:noProof/>
                <w:webHidden/>
              </w:rPr>
              <w:fldChar w:fldCharType="begin"/>
            </w:r>
            <w:r w:rsidR="00695681">
              <w:rPr>
                <w:noProof/>
                <w:webHidden/>
              </w:rPr>
              <w:instrText xml:space="preserve"> PAGEREF _Toc72139380 \h </w:instrText>
            </w:r>
            <w:r w:rsidR="00695681">
              <w:rPr>
                <w:noProof/>
                <w:webHidden/>
              </w:rPr>
            </w:r>
            <w:r w:rsidR="00695681">
              <w:rPr>
                <w:noProof/>
                <w:webHidden/>
              </w:rPr>
              <w:fldChar w:fldCharType="separate"/>
            </w:r>
            <w:r w:rsidR="00156121">
              <w:rPr>
                <w:noProof/>
                <w:webHidden/>
              </w:rPr>
              <w:t>9</w:t>
            </w:r>
            <w:r w:rsidR="00695681">
              <w:rPr>
                <w:noProof/>
                <w:webHidden/>
              </w:rPr>
              <w:fldChar w:fldCharType="end"/>
            </w:r>
          </w:hyperlink>
        </w:p>
        <w:p w14:paraId="40D48A6D" w14:textId="15868F6F" w:rsidR="00695681" w:rsidRDefault="005E41A3">
          <w:pPr>
            <w:pStyle w:val="TOC2"/>
            <w:tabs>
              <w:tab w:val="right" w:leader="dot" w:pos="9016"/>
            </w:tabs>
            <w:rPr>
              <w:rFonts w:asciiTheme="minorHAnsi" w:eastAsiaTheme="minorEastAsia" w:hAnsiTheme="minorHAnsi" w:cstheme="minorBidi"/>
              <w:noProof/>
              <w:color w:val="auto"/>
              <w:sz w:val="22"/>
              <w:szCs w:val="22"/>
            </w:rPr>
          </w:pPr>
          <w:hyperlink w:anchor="_Toc72139381" w:history="1">
            <w:r w:rsidR="00695681" w:rsidRPr="00AA2F76">
              <w:rPr>
                <w:rStyle w:val="Hyperlink"/>
                <w:noProof/>
              </w:rPr>
              <w:t>RELATED LEGISLATION</w:t>
            </w:r>
            <w:r w:rsidR="00695681">
              <w:rPr>
                <w:noProof/>
                <w:webHidden/>
              </w:rPr>
              <w:tab/>
            </w:r>
            <w:r w:rsidR="00695681">
              <w:rPr>
                <w:noProof/>
                <w:webHidden/>
              </w:rPr>
              <w:fldChar w:fldCharType="begin"/>
            </w:r>
            <w:r w:rsidR="00695681">
              <w:rPr>
                <w:noProof/>
                <w:webHidden/>
              </w:rPr>
              <w:instrText xml:space="preserve"> PAGEREF _Toc72139381 \h </w:instrText>
            </w:r>
            <w:r w:rsidR="00695681">
              <w:rPr>
                <w:noProof/>
                <w:webHidden/>
              </w:rPr>
            </w:r>
            <w:r w:rsidR="00695681">
              <w:rPr>
                <w:noProof/>
                <w:webHidden/>
              </w:rPr>
              <w:fldChar w:fldCharType="separate"/>
            </w:r>
            <w:r w:rsidR="00156121">
              <w:rPr>
                <w:noProof/>
                <w:webHidden/>
              </w:rPr>
              <w:t>10</w:t>
            </w:r>
            <w:r w:rsidR="00695681">
              <w:rPr>
                <w:noProof/>
                <w:webHidden/>
              </w:rPr>
              <w:fldChar w:fldCharType="end"/>
            </w:r>
          </w:hyperlink>
        </w:p>
        <w:p w14:paraId="34CF4932" w14:textId="406DFDD7" w:rsidR="00695681" w:rsidRDefault="005E41A3">
          <w:pPr>
            <w:pStyle w:val="TOC2"/>
            <w:tabs>
              <w:tab w:val="right" w:leader="dot" w:pos="9016"/>
            </w:tabs>
            <w:rPr>
              <w:rFonts w:asciiTheme="minorHAnsi" w:eastAsiaTheme="minorEastAsia" w:hAnsiTheme="minorHAnsi" w:cstheme="minorBidi"/>
              <w:noProof/>
              <w:color w:val="auto"/>
              <w:sz w:val="22"/>
              <w:szCs w:val="22"/>
            </w:rPr>
          </w:pPr>
          <w:hyperlink w:anchor="_Toc72139382" w:history="1">
            <w:r w:rsidR="00695681" w:rsidRPr="00AA2F76">
              <w:rPr>
                <w:rStyle w:val="Hyperlink"/>
                <w:noProof/>
              </w:rPr>
              <w:t>DEFINITIONS</w:t>
            </w:r>
            <w:r w:rsidR="00695681">
              <w:rPr>
                <w:noProof/>
                <w:webHidden/>
              </w:rPr>
              <w:tab/>
            </w:r>
            <w:r w:rsidR="00695681">
              <w:rPr>
                <w:noProof/>
                <w:webHidden/>
              </w:rPr>
              <w:fldChar w:fldCharType="begin"/>
            </w:r>
            <w:r w:rsidR="00695681">
              <w:rPr>
                <w:noProof/>
                <w:webHidden/>
              </w:rPr>
              <w:instrText xml:space="preserve"> PAGEREF _Toc72139382 \h </w:instrText>
            </w:r>
            <w:r w:rsidR="00695681">
              <w:rPr>
                <w:noProof/>
                <w:webHidden/>
              </w:rPr>
            </w:r>
            <w:r w:rsidR="00695681">
              <w:rPr>
                <w:noProof/>
                <w:webHidden/>
              </w:rPr>
              <w:fldChar w:fldCharType="separate"/>
            </w:r>
            <w:r w:rsidR="00156121">
              <w:rPr>
                <w:noProof/>
                <w:webHidden/>
              </w:rPr>
              <w:t>11</w:t>
            </w:r>
            <w:r w:rsidR="00695681">
              <w:rPr>
                <w:noProof/>
                <w:webHidden/>
              </w:rPr>
              <w:fldChar w:fldCharType="end"/>
            </w:r>
          </w:hyperlink>
        </w:p>
        <w:p w14:paraId="0F37D597" w14:textId="38EFFF70" w:rsidR="00695681" w:rsidRDefault="005E41A3">
          <w:pPr>
            <w:pStyle w:val="TOC3"/>
            <w:tabs>
              <w:tab w:val="right" w:leader="dot" w:pos="9016"/>
            </w:tabs>
            <w:rPr>
              <w:rFonts w:asciiTheme="minorHAnsi" w:eastAsiaTheme="minorEastAsia" w:hAnsiTheme="minorHAnsi" w:cstheme="minorBidi"/>
              <w:i w:val="0"/>
              <w:noProof/>
              <w:color w:val="auto"/>
              <w:sz w:val="22"/>
              <w:szCs w:val="22"/>
            </w:rPr>
          </w:pPr>
          <w:hyperlink w:anchor="_Toc72139383" w:history="1">
            <w:r w:rsidR="00695681" w:rsidRPr="00AA2F76">
              <w:rPr>
                <w:rStyle w:val="Hyperlink"/>
                <w:noProof/>
              </w:rPr>
              <w:t>Agency</w:t>
            </w:r>
            <w:r w:rsidR="00695681">
              <w:rPr>
                <w:noProof/>
                <w:webHidden/>
              </w:rPr>
              <w:tab/>
            </w:r>
            <w:r w:rsidR="00695681">
              <w:rPr>
                <w:noProof/>
                <w:webHidden/>
              </w:rPr>
              <w:fldChar w:fldCharType="begin"/>
            </w:r>
            <w:r w:rsidR="00695681">
              <w:rPr>
                <w:noProof/>
                <w:webHidden/>
              </w:rPr>
              <w:instrText xml:space="preserve"> PAGEREF _Toc72139383 \h </w:instrText>
            </w:r>
            <w:r w:rsidR="00695681">
              <w:rPr>
                <w:noProof/>
                <w:webHidden/>
              </w:rPr>
            </w:r>
            <w:r w:rsidR="00695681">
              <w:rPr>
                <w:noProof/>
                <w:webHidden/>
              </w:rPr>
              <w:fldChar w:fldCharType="separate"/>
            </w:r>
            <w:r w:rsidR="00156121">
              <w:rPr>
                <w:noProof/>
                <w:webHidden/>
              </w:rPr>
              <w:t>11</w:t>
            </w:r>
            <w:r w:rsidR="00695681">
              <w:rPr>
                <w:noProof/>
                <w:webHidden/>
              </w:rPr>
              <w:fldChar w:fldCharType="end"/>
            </w:r>
          </w:hyperlink>
        </w:p>
        <w:p w14:paraId="6C09ADD6" w14:textId="00E7EF1B" w:rsidR="00695681" w:rsidRDefault="005E41A3">
          <w:pPr>
            <w:pStyle w:val="TOC3"/>
            <w:tabs>
              <w:tab w:val="right" w:leader="dot" w:pos="9016"/>
            </w:tabs>
            <w:rPr>
              <w:rFonts w:asciiTheme="minorHAnsi" w:eastAsiaTheme="minorEastAsia" w:hAnsiTheme="minorHAnsi" w:cstheme="minorBidi"/>
              <w:i w:val="0"/>
              <w:noProof/>
              <w:color w:val="auto"/>
              <w:sz w:val="22"/>
              <w:szCs w:val="22"/>
            </w:rPr>
          </w:pPr>
          <w:hyperlink w:anchor="_Toc72139384" w:history="1">
            <w:r w:rsidR="00695681" w:rsidRPr="00AA2F76">
              <w:rPr>
                <w:rStyle w:val="Hyperlink"/>
                <w:noProof/>
              </w:rPr>
              <w:t>Appraisal</w:t>
            </w:r>
            <w:r w:rsidR="00695681">
              <w:rPr>
                <w:noProof/>
                <w:webHidden/>
              </w:rPr>
              <w:tab/>
            </w:r>
            <w:r w:rsidR="00695681">
              <w:rPr>
                <w:noProof/>
                <w:webHidden/>
              </w:rPr>
              <w:fldChar w:fldCharType="begin"/>
            </w:r>
            <w:r w:rsidR="00695681">
              <w:rPr>
                <w:noProof/>
                <w:webHidden/>
              </w:rPr>
              <w:instrText xml:space="preserve"> PAGEREF _Toc72139384 \h </w:instrText>
            </w:r>
            <w:r w:rsidR="00695681">
              <w:rPr>
                <w:noProof/>
                <w:webHidden/>
              </w:rPr>
            </w:r>
            <w:r w:rsidR="00695681">
              <w:rPr>
                <w:noProof/>
                <w:webHidden/>
              </w:rPr>
              <w:fldChar w:fldCharType="separate"/>
            </w:r>
            <w:r w:rsidR="00156121">
              <w:rPr>
                <w:noProof/>
                <w:webHidden/>
              </w:rPr>
              <w:t>11</w:t>
            </w:r>
            <w:r w:rsidR="00695681">
              <w:rPr>
                <w:noProof/>
                <w:webHidden/>
              </w:rPr>
              <w:fldChar w:fldCharType="end"/>
            </w:r>
          </w:hyperlink>
        </w:p>
        <w:p w14:paraId="4A5EDC7C" w14:textId="2E377627" w:rsidR="00695681" w:rsidRDefault="005E41A3">
          <w:pPr>
            <w:pStyle w:val="TOC3"/>
            <w:tabs>
              <w:tab w:val="right" w:leader="dot" w:pos="9016"/>
            </w:tabs>
            <w:rPr>
              <w:rFonts w:asciiTheme="minorHAnsi" w:eastAsiaTheme="minorEastAsia" w:hAnsiTheme="minorHAnsi" w:cstheme="minorBidi"/>
              <w:i w:val="0"/>
              <w:noProof/>
              <w:color w:val="auto"/>
              <w:sz w:val="22"/>
              <w:szCs w:val="22"/>
            </w:rPr>
          </w:pPr>
          <w:hyperlink w:anchor="_Toc72139385" w:history="1">
            <w:r w:rsidR="00695681" w:rsidRPr="00AA2F76">
              <w:rPr>
                <w:rStyle w:val="Hyperlink"/>
                <w:noProof/>
              </w:rPr>
              <w:t>Business Classification Scheme</w:t>
            </w:r>
            <w:r w:rsidR="00695681">
              <w:rPr>
                <w:noProof/>
                <w:webHidden/>
              </w:rPr>
              <w:tab/>
            </w:r>
            <w:r w:rsidR="00695681">
              <w:rPr>
                <w:noProof/>
                <w:webHidden/>
              </w:rPr>
              <w:fldChar w:fldCharType="begin"/>
            </w:r>
            <w:r w:rsidR="00695681">
              <w:rPr>
                <w:noProof/>
                <w:webHidden/>
              </w:rPr>
              <w:instrText xml:space="preserve"> PAGEREF _Toc72139385 \h </w:instrText>
            </w:r>
            <w:r w:rsidR="00695681">
              <w:rPr>
                <w:noProof/>
                <w:webHidden/>
              </w:rPr>
            </w:r>
            <w:r w:rsidR="00695681">
              <w:rPr>
                <w:noProof/>
                <w:webHidden/>
              </w:rPr>
              <w:fldChar w:fldCharType="separate"/>
            </w:r>
            <w:r w:rsidR="00156121">
              <w:rPr>
                <w:noProof/>
                <w:webHidden/>
              </w:rPr>
              <w:t>11</w:t>
            </w:r>
            <w:r w:rsidR="00695681">
              <w:rPr>
                <w:noProof/>
                <w:webHidden/>
              </w:rPr>
              <w:fldChar w:fldCharType="end"/>
            </w:r>
          </w:hyperlink>
        </w:p>
        <w:p w14:paraId="343D50B2" w14:textId="7A63CB9F" w:rsidR="00695681" w:rsidRDefault="005E41A3">
          <w:pPr>
            <w:pStyle w:val="TOC3"/>
            <w:tabs>
              <w:tab w:val="right" w:leader="dot" w:pos="9016"/>
            </w:tabs>
            <w:rPr>
              <w:rFonts w:asciiTheme="minorHAnsi" w:eastAsiaTheme="minorEastAsia" w:hAnsiTheme="minorHAnsi" w:cstheme="minorBidi"/>
              <w:i w:val="0"/>
              <w:noProof/>
              <w:color w:val="auto"/>
              <w:sz w:val="22"/>
              <w:szCs w:val="22"/>
            </w:rPr>
          </w:pPr>
          <w:hyperlink w:anchor="_Toc72139386" w:history="1">
            <w:r w:rsidR="00695681" w:rsidRPr="00AA2F76">
              <w:rPr>
                <w:rStyle w:val="Hyperlink"/>
                <w:noProof/>
              </w:rPr>
              <w:t>Disposal Action</w:t>
            </w:r>
            <w:r w:rsidR="00695681">
              <w:rPr>
                <w:noProof/>
                <w:webHidden/>
              </w:rPr>
              <w:tab/>
            </w:r>
            <w:r w:rsidR="00695681">
              <w:rPr>
                <w:noProof/>
                <w:webHidden/>
              </w:rPr>
              <w:fldChar w:fldCharType="begin"/>
            </w:r>
            <w:r w:rsidR="00695681">
              <w:rPr>
                <w:noProof/>
                <w:webHidden/>
              </w:rPr>
              <w:instrText xml:space="preserve"> PAGEREF _Toc72139386 \h </w:instrText>
            </w:r>
            <w:r w:rsidR="00695681">
              <w:rPr>
                <w:noProof/>
                <w:webHidden/>
              </w:rPr>
            </w:r>
            <w:r w:rsidR="00695681">
              <w:rPr>
                <w:noProof/>
                <w:webHidden/>
              </w:rPr>
              <w:fldChar w:fldCharType="separate"/>
            </w:r>
            <w:r w:rsidR="00156121">
              <w:rPr>
                <w:noProof/>
                <w:webHidden/>
              </w:rPr>
              <w:t>11</w:t>
            </w:r>
            <w:r w:rsidR="00695681">
              <w:rPr>
                <w:noProof/>
                <w:webHidden/>
              </w:rPr>
              <w:fldChar w:fldCharType="end"/>
            </w:r>
          </w:hyperlink>
        </w:p>
        <w:p w14:paraId="2F4D99BA" w14:textId="2AA4CDE4" w:rsidR="00695681" w:rsidRDefault="005E41A3">
          <w:pPr>
            <w:pStyle w:val="TOC3"/>
            <w:tabs>
              <w:tab w:val="right" w:leader="dot" w:pos="9016"/>
            </w:tabs>
            <w:rPr>
              <w:rFonts w:asciiTheme="minorHAnsi" w:eastAsiaTheme="minorEastAsia" w:hAnsiTheme="minorHAnsi" w:cstheme="minorBidi"/>
              <w:i w:val="0"/>
              <w:noProof/>
              <w:color w:val="auto"/>
              <w:sz w:val="22"/>
              <w:szCs w:val="22"/>
            </w:rPr>
          </w:pPr>
          <w:hyperlink w:anchor="_Toc72139387" w:history="1">
            <w:r w:rsidR="00695681" w:rsidRPr="00AA2F76">
              <w:rPr>
                <w:rStyle w:val="Hyperlink"/>
                <w:noProof/>
              </w:rPr>
              <w:t>Permanent Record</w:t>
            </w:r>
            <w:r w:rsidR="00695681">
              <w:rPr>
                <w:noProof/>
                <w:webHidden/>
              </w:rPr>
              <w:tab/>
            </w:r>
            <w:r w:rsidR="00695681">
              <w:rPr>
                <w:noProof/>
                <w:webHidden/>
              </w:rPr>
              <w:fldChar w:fldCharType="begin"/>
            </w:r>
            <w:r w:rsidR="00695681">
              <w:rPr>
                <w:noProof/>
                <w:webHidden/>
              </w:rPr>
              <w:instrText xml:space="preserve"> PAGEREF _Toc72139387 \h </w:instrText>
            </w:r>
            <w:r w:rsidR="00695681">
              <w:rPr>
                <w:noProof/>
                <w:webHidden/>
              </w:rPr>
            </w:r>
            <w:r w:rsidR="00695681">
              <w:rPr>
                <w:noProof/>
                <w:webHidden/>
              </w:rPr>
              <w:fldChar w:fldCharType="separate"/>
            </w:r>
            <w:r w:rsidR="00156121">
              <w:rPr>
                <w:noProof/>
                <w:webHidden/>
              </w:rPr>
              <w:t>11</w:t>
            </w:r>
            <w:r w:rsidR="00695681">
              <w:rPr>
                <w:noProof/>
                <w:webHidden/>
              </w:rPr>
              <w:fldChar w:fldCharType="end"/>
            </w:r>
          </w:hyperlink>
        </w:p>
        <w:p w14:paraId="4F0F3EF9" w14:textId="0D0A17E5" w:rsidR="00695681" w:rsidRDefault="005E41A3">
          <w:pPr>
            <w:pStyle w:val="TOC3"/>
            <w:tabs>
              <w:tab w:val="right" w:leader="dot" w:pos="9016"/>
            </w:tabs>
            <w:rPr>
              <w:rFonts w:asciiTheme="minorHAnsi" w:eastAsiaTheme="minorEastAsia" w:hAnsiTheme="minorHAnsi" w:cstheme="minorBidi"/>
              <w:i w:val="0"/>
              <w:noProof/>
              <w:color w:val="auto"/>
              <w:sz w:val="22"/>
              <w:szCs w:val="22"/>
            </w:rPr>
          </w:pPr>
          <w:hyperlink w:anchor="_Toc72139388" w:history="1">
            <w:r w:rsidR="00695681" w:rsidRPr="00AA2F76">
              <w:rPr>
                <w:rStyle w:val="Hyperlink"/>
                <w:noProof/>
              </w:rPr>
              <w:t>Principal Officer</w:t>
            </w:r>
            <w:r w:rsidR="00695681">
              <w:rPr>
                <w:noProof/>
                <w:webHidden/>
              </w:rPr>
              <w:tab/>
            </w:r>
            <w:r w:rsidR="00695681">
              <w:rPr>
                <w:noProof/>
                <w:webHidden/>
              </w:rPr>
              <w:fldChar w:fldCharType="begin"/>
            </w:r>
            <w:r w:rsidR="00695681">
              <w:rPr>
                <w:noProof/>
                <w:webHidden/>
              </w:rPr>
              <w:instrText xml:space="preserve"> PAGEREF _Toc72139388 \h </w:instrText>
            </w:r>
            <w:r w:rsidR="00695681">
              <w:rPr>
                <w:noProof/>
                <w:webHidden/>
              </w:rPr>
            </w:r>
            <w:r w:rsidR="00695681">
              <w:rPr>
                <w:noProof/>
                <w:webHidden/>
              </w:rPr>
              <w:fldChar w:fldCharType="separate"/>
            </w:r>
            <w:r w:rsidR="00156121">
              <w:rPr>
                <w:noProof/>
                <w:webHidden/>
              </w:rPr>
              <w:t>11</w:t>
            </w:r>
            <w:r w:rsidR="00695681">
              <w:rPr>
                <w:noProof/>
                <w:webHidden/>
              </w:rPr>
              <w:fldChar w:fldCharType="end"/>
            </w:r>
          </w:hyperlink>
        </w:p>
        <w:p w14:paraId="16EFBE76" w14:textId="4FA2CA51" w:rsidR="00695681" w:rsidRDefault="005E41A3">
          <w:pPr>
            <w:pStyle w:val="TOC3"/>
            <w:tabs>
              <w:tab w:val="right" w:leader="dot" w:pos="9016"/>
            </w:tabs>
            <w:rPr>
              <w:rFonts w:asciiTheme="minorHAnsi" w:eastAsiaTheme="minorEastAsia" w:hAnsiTheme="minorHAnsi" w:cstheme="minorBidi"/>
              <w:i w:val="0"/>
              <w:noProof/>
              <w:color w:val="auto"/>
              <w:sz w:val="22"/>
              <w:szCs w:val="22"/>
            </w:rPr>
          </w:pPr>
          <w:hyperlink w:anchor="_Toc72139389" w:history="1">
            <w:r w:rsidR="00695681" w:rsidRPr="00AA2F76">
              <w:rPr>
                <w:rStyle w:val="Hyperlink"/>
                <w:noProof/>
              </w:rPr>
              <w:t>Record</w:t>
            </w:r>
            <w:r w:rsidR="00695681">
              <w:rPr>
                <w:noProof/>
                <w:webHidden/>
              </w:rPr>
              <w:tab/>
            </w:r>
            <w:r w:rsidR="00695681">
              <w:rPr>
                <w:noProof/>
                <w:webHidden/>
              </w:rPr>
              <w:fldChar w:fldCharType="begin"/>
            </w:r>
            <w:r w:rsidR="00695681">
              <w:rPr>
                <w:noProof/>
                <w:webHidden/>
              </w:rPr>
              <w:instrText xml:space="preserve"> PAGEREF _Toc72139389 \h </w:instrText>
            </w:r>
            <w:r w:rsidR="00695681">
              <w:rPr>
                <w:noProof/>
                <w:webHidden/>
              </w:rPr>
            </w:r>
            <w:r w:rsidR="00695681">
              <w:rPr>
                <w:noProof/>
                <w:webHidden/>
              </w:rPr>
              <w:fldChar w:fldCharType="separate"/>
            </w:r>
            <w:r w:rsidR="00156121">
              <w:rPr>
                <w:noProof/>
                <w:webHidden/>
              </w:rPr>
              <w:t>11</w:t>
            </w:r>
            <w:r w:rsidR="00695681">
              <w:rPr>
                <w:noProof/>
                <w:webHidden/>
              </w:rPr>
              <w:fldChar w:fldCharType="end"/>
            </w:r>
          </w:hyperlink>
        </w:p>
        <w:p w14:paraId="066A6CD8" w14:textId="1652125E" w:rsidR="00695681" w:rsidRDefault="005E41A3">
          <w:pPr>
            <w:pStyle w:val="TOC3"/>
            <w:tabs>
              <w:tab w:val="right" w:leader="dot" w:pos="9016"/>
            </w:tabs>
            <w:rPr>
              <w:rFonts w:asciiTheme="minorHAnsi" w:eastAsiaTheme="minorEastAsia" w:hAnsiTheme="minorHAnsi" w:cstheme="minorBidi"/>
              <w:i w:val="0"/>
              <w:noProof/>
              <w:color w:val="auto"/>
              <w:sz w:val="22"/>
              <w:szCs w:val="22"/>
            </w:rPr>
          </w:pPr>
          <w:hyperlink w:anchor="_Toc72139390" w:history="1">
            <w:r w:rsidR="00695681" w:rsidRPr="00AA2F76">
              <w:rPr>
                <w:rStyle w:val="Hyperlink"/>
                <w:noProof/>
              </w:rPr>
              <w:t>Records of an Agency</w:t>
            </w:r>
            <w:r w:rsidR="00695681">
              <w:rPr>
                <w:noProof/>
                <w:webHidden/>
              </w:rPr>
              <w:tab/>
            </w:r>
            <w:r w:rsidR="00695681">
              <w:rPr>
                <w:noProof/>
                <w:webHidden/>
              </w:rPr>
              <w:fldChar w:fldCharType="begin"/>
            </w:r>
            <w:r w:rsidR="00695681">
              <w:rPr>
                <w:noProof/>
                <w:webHidden/>
              </w:rPr>
              <w:instrText xml:space="preserve"> PAGEREF _Toc72139390 \h </w:instrText>
            </w:r>
            <w:r w:rsidR="00695681">
              <w:rPr>
                <w:noProof/>
                <w:webHidden/>
              </w:rPr>
            </w:r>
            <w:r w:rsidR="00695681">
              <w:rPr>
                <w:noProof/>
                <w:webHidden/>
              </w:rPr>
              <w:fldChar w:fldCharType="separate"/>
            </w:r>
            <w:r w:rsidR="00156121">
              <w:rPr>
                <w:noProof/>
                <w:webHidden/>
              </w:rPr>
              <w:t>12</w:t>
            </w:r>
            <w:r w:rsidR="00695681">
              <w:rPr>
                <w:noProof/>
                <w:webHidden/>
              </w:rPr>
              <w:fldChar w:fldCharType="end"/>
            </w:r>
          </w:hyperlink>
        </w:p>
        <w:p w14:paraId="3BDE41E2" w14:textId="7A9245BB" w:rsidR="00695681" w:rsidRDefault="005E41A3">
          <w:pPr>
            <w:pStyle w:val="TOC3"/>
            <w:tabs>
              <w:tab w:val="right" w:leader="dot" w:pos="9016"/>
            </w:tabs>
            <w:rPr>
              <w:rFonts w:asciiTheme="minorHAnsi" w:eastAsiaTheme="minorEastAsia" w:hAnsiTheme="minorHAnsi" w:cstheme="minorBidi"/>
              <w:i w:val="0"/>
              <w:noProof/>
              <w:color w:val="auto"/>
              <w:sz w:val="22"/>
              <w:szCs w:val="22"/>
            </w:rPr>
          </w:pPr>
          <w:hyperlink w:anchor="_Toc72139391" w:history="1">
            <w:r w:rsidR="00695681" w:rsidRPr="00AA2F76">
              <w:rPr>
                <w:rStyle w:val="Hyperlink"/>
                <w:noProof/>
              </w:rPr>
              <w:t>Records Disposal Freeze</w:t>
            </w:r>
            <w:r w:rsidR="00695681">
              <w:rPr>
                <w:noProof/>
                <w:webHidden/>
              </w:rPr>
              <w:tab/>
            </w:r>
            <w:r w:rsidR="00695681">
              <w:rPr>
                <w:noProof/>
                <w:webHidden/>
              </w:rPr>
              <w:fldChar w:fldCharType="begin"/>
            </w:r>
            <w:r w:rsidR="00695681">
              <w:rPr>
                <w:noProof/>
                <w:webHidden/>
              </w:rPr>
              <w:instrText xml:space="preserve"> PAGEREF _Toc72139391 \h </w:instrText>
            </w:r>
            <w:r w:rsidR="00695681">
              <w:rPr>
                <w:noProof/>
                <w:webHidden/>
              </w:rPr>
            </w:r>
            <w:r w:rsidR="00695681">
              <w:rPr>
                <w:noProof/>
                <w:webHidden/>
              </w:rPr>
              <w:fldChar w:fldCharType="separate"/>
            </w:r>
            <w:r w:rsidR="00156121">
              <w:rPr>
                <w:noProof/>
                <w:webHidden/>
              </w:rPr>
              <w:t>12</w:t>
            </w:r>
            <w:r w:rsidR="00695681">
              <w:rPr>
                <w:noProof/>
                <w:webHidden/>
              </w:rPr>
              <w:fldChar w:fldCharType="end"/>
            </w:r>
          </w:hyperlink>
        </w:p>
        <w:p w14:paraId="58924368" w14:textId="4572825B" w:rsidR="00695681" w:rsidRDefault="005E41A3">
          <w:pPr>
            <w:pStyle w:val="TOC3"/>
            <w:tabs>
              <w:tab w:val="right" w:leader="dot" w:pos="9016"/>
            </w:tabs>
            <w:rPr>
              <w:rFonts w:asciiTheme="minorHAnsi" w:eastAsiaTheme="minorEastAsia" w:hAnsiTheme="minorHAnsi" w:cstheme="minorBidi"/>
              <w:i w:val="0"/>
              <w:noProof/>
              <w:color w:val="auto"/>
              <w:sz w:val="22"/>
              <w:szCs w:val="22"/>
            </w:rPr>
          </w:pPr>
          <w:hyperlink w:anchor="_Toc72139392" w:history="1">
            <w:r w:rsidR="00695681" w:rsidRPr="00AA2F76">
              <w:rPr>
                <w:rStyle w:val="Hyperlink"/>
                <w:noProof/>
              </w:rPr>
              <w:t>Records Disposal Schedule</w:t>
            </w:r>
            <w:r w:rsidR="00695681">
              <w:rPr>
                <w:noProof/>
                <w:webHidden/>
              </w:rPr>
              <w:tab/>
            </w:r>
            <w:r w:rsidR="00695681">
              <w:rPr>
                <w:noProof/>
                <w:webHidden/>
              </w:rPr>
              <w:fldChar w:fldCharType="begin"/>
            </w:r>
            <w:r w:rsidR="00695681">
              <w:rPr>
                <w:noProof/>
                <w:webHidden/>
              </w:rPr>
              <w:instrText xml:space="preserve"> PAGEREF _Toc72139392 \h </w:instrText>
            </w:r>
            <w:r w:rsidR="00695681">
              <w:rPr>
                <w:noProof/>
                <w:webHidden/>
              </w:rPr>
            </w:r>
            <w:r w:rsidR="00695681">
              <w:rPr>
                <w:noProof/>
                <w:webHidden/>
              </w:rPr>
              <w:fldChar w:fldCharType="separate"/>
            </w:r>
            <w:r w:rsidR="00156121">
              <w:rPr>
                <w:noProof/>
                <w:webHidden/>
              </w:rPr>
              <w:t>12</w:t>
            </w:r>
            <w:r w:rsidR="00695681">
              <w:rPr>
                <w:noProof/>
                <w:webHidden/>
              </w:rPr>
              <w:fldChar w:fldCharType="end"/>
            </w:r>
          </w:hyperlink>
        </w:p>
        <w:p w14:paraId="7E30D17B" w14:textId="6F831975" w:rsidR="00695681" w:rsidRDefault="005E41A3">
          <w:pPr>
            <w:pStyle w:val="TOC3"/>
            <w:tabs>
              <w:tab w:val="right" w:leader="dot" w:pos="9016"/>
            </w:tabs>
            <w:rPr>
              <w:rFonts w:asciiTheme="minorHAnsi" w:eastAsiaTheme="minorEastAsia" w:hAnsiTheme="minorHAnsi" w:cstheme="minorBidi"/>
              <w:i w:val="0"/>
              <w:noProof/>
              <w:color w:val="auto"/>
              <w:sz w:val="22"/>
              <w:szCs w:val="22"/>
            </w:rPr>
          </w:pPr>
          <w:hyperlink w:anchor="_Toc72139393" w:history="1">
            <w:r w:rsidR="00695681" w:rsidRPr="00AA2F76">
              <w:rPr>
                <w:rStyle w:val="Hyperlink"/>
                <w:noProof/>
              </w:rPr>
              <w:t>Records Management Program</w:t>
            </w:r>
            <w:r w:rsidR="00695681">
              <w:rPr>
                <w:noProof/>
                <w:webHidden/>
              </w:rPr>
              <w:tab/>
            </w:r>
            <w:r w:rsidR="00695681">
              <w:rPr>
                <w:noProof/>
                <w:webHidden/>
              </w:rPr>
              <w:fldChar w:fldCharType="begin"/>
            </w:r>
            <w:r w:rsidR="00695681">
              <w:rPr>
                <w:noProof/>
                <w:webHidden/>
              </w:rPr>
              <w:instrText xml:space="preserve"> PAGEREF _Toc72139393 \h </w:instrText>
            </w:r>
            <w:r w:rsidR="00695681">
              <w:rPr>
                <w:noProof/>
                <w:webHidden/>
              </w:rPr>
            </w:r>
            <w:r w:rsidR="00695681">
              <w:rPr>
                <w:noProof/>
                <w:webHidden/>
              </w:rPr>
              <w:fldChar w:fldCharType="separate"/>
            </w:r>
            <w:r w:rsidR="00156121">
              <w:rPr>
                <w:noProof/>
                <w:webHidden/>
              </w:rPr>
              <w:t>12</w:t>
            </w:r>
            <w:r w:rsidR="00695681">
              <w:rPr>
                <w:noProof/>
                <w:webHidden/>
              </w:rPr>
              <w:fldChar w:fldCharType="end"/>
            </w:r>
          </w:hyperlink>
        </w:p>
        <w:p w14:paraId="31E160AF" w14:textId="7C995180" w:rsidR="00695681" w:rsidRDefault="005E41A3">
          <w:pPr>
            <w:pStyle w:val="TOC3"/>
            <w:tabs>
              <w:tab w:val="right" w:leader="dot" w:pos="9016"/>
            </w:tabs>
            <w:rPr>
              <w:rFonts w:asciiTheme="minorHAnsi" w:eastAsiaTheme="minorEastAsia" w:hAnsiTheme="minorHAnsi" w:cstheme="minorBidi"/>
              <w:i w:val="0"/>
              <w:noProof/>
              <w:color w:val="auto"/>
              <w:sz w:val="22"/>
              <w:szCs w:val="22"/>
            </w:rPr>
          </w:pPr>
          <w:hyperlink w:anchor="_Toc72139394" w:history="1">
            <w:r w:rsidR="00695681" w:rsidRPr="00AA2F76">
              <w:rPr>
                <w:rStyle w:val="Hyperlink"/>
                <w:noProof/>
              </w:rPr>
              <w:t>Recordkeeping Systems</w:t>
            </w:r>
            <w:r w:rsidR="00695681">
              <w:rPr>
                <w:noProof/>
                <w:webHidden/>
              </w:rPr>
              <w:tab/>
            </w:r>
            <w:r w:rsidR="00695681">
              <w:rPr>
                <w:noProof/>
                <w:webHidden/>
              </w:rPr>
              <w:fldChar w:fldCharType="begin"/>
            </w:r>
            <w:r w:rsidR="00695681">
              <w:rPr>
                <w:noProof/>
                <w:webHidden/>
              </w:rPr>
              <w:instrText xml:space="preserve"> PAGEREF _Toc72139394 \h </w:instrText>
            </w:r>
            <w:r w:rsidR="00695681">
              <w:rPr>
                <w:noProof/>
                <w:webHidden/>
              </w:rPr>
            </w:r>
            <w:r w:rsidR="00695681">
              <w:rPr>
                <w:noProof/>
                <w:webHidden/>
              </w:rPr>
              <w:fldChar w:fldCharType="separate"/>
            </w:r>
            <w:r w:rsidR="00156121">
              <w:rPr>
                <w:noProof/>
                <w:webHidden/>
              </w:rPr>
              <w:t>12</w:t>
            </w:r>
            <w:r w:rsidR="00695681">
              <w:rPr>
                <w:noProof/>
                <w:webHidden/>
              </w:rPr>
              <w:fldChar w:fldCharType="end"/>
            </w:r>
          </w:hyperlink>
        </w:p>
        <w:p w14:paraId="2E46DCF0" w14:textId="2E6A5647" w:rsidR="00695681" w:rsidRDefault="005E41A3">
          <w:pPr>
            <w:pStyle w:val="TOC3"/>
            <w:tabs>
              <w:tab w:val="right" w:leader="dot" w:pos="9016"/>
            </w:tabs>
            <w:rPr>
              <w:rFonts w:asciiTheme="minorHAnsi" w:eastAsiaTheme="minorEastAsia" w:hAnsiTheme="minorHAnsi" w:cstheme="minorBidi"/>
              <w:i w:val="0"/>
              <w:noProof/>
              <w:color w:val="auto"/>
              <w:sz w:val="22"/>
              <w:szCs w:val="22"/>
            </w:rPr>
          </w:pPr>
          <w:hyperlink w:anchor="_Toc72139395" w:history="1">
            <w:r w:rsidR="00695681" w:rsidRPr="00AA2F76">
              <w:rPr>
                <w:rStyle w:val="Hyperlink"/>
                <w:noProof/>
              </w:rPr>
              <w:t>Scope Note</w:t>
            </w:r>
            <w:r w:rsidR="00695681">
              <w:rPr>
                <w:noProof/>
                <w:webHidden/>
              </w:rPr>
              <w:tab/>
            </w:r>
            <w:r w:rsidR="00695681">
              <w:rPr>
                <w:noProof/>
                <w:webHidden/>
              </w:rPr>
              <w:fldChar w:fldCharType="begin"/>
            </w:r>
            <w:r w:rsidR="00695681">
              <w:rPr>
                <w:noProof/>
                <w:webHidden/>
              </w:rPr>
              <w:instrText xml:space="preserve"> PAGEREF _Toc72139395 \h </w:instrText>
            </w:r>
            <w:r w:rsidR="00695681">
              <w:rPr>
                <w:noProof/>
                <w:webHidden/>
              </w:rPr>
            </w:r>
            <w:r w:rsidR="00695681">
              <w:rPr>
                <w:noProof/>
                <w:webHidden/>
              </w:rPr>
              <w:fldChar w:fldCharType="separate"/>
            </w:r>
            <w:r w:rsidR="00156121">
              <w:rPr>
                <w:noProof/>
                <w:webHidden/>
              </w:rPr>
              <w:t>12</w:t>
            </w:r>
            <w:r w:rsidR="00695681">
              <w:rPr>
                <w:noProof/>
                <w:webHidden/>
              </w:rPr>
              <w:fldChar w:fldCharType="end"/>
            </w:r>
          </w:hyperlink>
        </w:p>
        <w:p w14:paraId="6F96A1FA" w14:textId="0A45BDE6" w:rsidR="00695681" w:rsidRDefault="005E41A3">
          <w:pPr>
            <w:pStyle w:val="TOC3"/>
            <w:tabs>
              <w:tab w:val="right" w:leader="dot" w:pos="9016"/>
            </w:tabs>
            <w:rPr>
              <w:rFonts w:asciiTheme="minorHAnsi" w:eastAsiaTheme="minorEastAsia" w:hAnsiTheme="minorHAnsi" w:cstheme="minorBidi"/>
              <w:i w:val="0"/>
              <w:noProof/>
              <w:color w:val="auto"/>
              <w:sz w:val="22"/>
              <w:szCs w:val="22"/>
            </w:rPr>
          </w:pPr>
          <w:hyperlink w:anchor="_Toc72139396" w:history="1">
            <w:r w:rsidR="00695681" w:rsidRPr="00AA2F76">
              <w:rPr>
                <w:rStyle w:val="Hyperlink"/>
                <w:noProof/>
              </w:rPr>
              <w:t>Significance</w:t>
            </w:r>
            <w:r w:rsidR="00695681">
              <w:rPr>
                <w:noProof/>
                <w:webHidden/>
              </w:rPr>
              <w:tab/>
            </w:r>
            <w:r w:rsidR="00695681">
              <w:rPr>
                <w:noProof/>
                <w:webHidden/>
              </w:rPr>
              <w:fldChar w:fldCharType="begin"/>
            </w:r>
            <w:r w:rsidR="00695681">
              <w:rPr>
                <w:noProof/>
                <w:webHidden/>
              </w:rPr>
              <w:instrText xml:space="preserve"> PAGEREF _Toc72139396 \h </w:instrText>
            </w:r>
            <w:r w:rsidR="00695681">
              <w:rPr>
                <w:noProof/>
                <w:webHidden/>
              </w:rPr>
            </w:r>
            <w:r w:rsidR="00695681">
              <w:rPr>
                <w:noProof/>
                <w:webHidden/>
              </w:rPr>
              <w:fldChar w:fldCharType="separate"/>
            </w:r>
            <w:r w:rsidR="00156121">
              <w:rPr>
                <w:noProof/>
                <w:webHidden/>
              </w:rPr>
              <w:t>12</w:t>
            </w:r>
            <w:r w:rsidR="00695681">
              <w:rPr>
                <w:noProof/>
                <w:webHidden/>
              </w:rPr>
              <w:fldChar w:fldCharType="end"/>
            </w:r>
          </w:hyperlink>
        </w:p>
        <w:p w14:paraId="00D0D5E8" w14:textId="0F2742B0" w:rsidR="00695681" w:rsidRDefault="005E41A3">
          <w:pPr>
            <w:pStyle w:val="TOC3"/>
            <w:tabs>
              <w:tab w:val="right" w:leader="dot" w:pos="9016"/>
            </w:tabs>
            <w:rPr>
              <w:rFonts w:asciiTheme="minorHAnsi" w:eastAsiaTheme="minorEastAsia" w:hAnsiTheme="minorHAnsi" w:cstheme="minorBidi"/>
              <w:i w:val="0"/>
              <w:noProof/>
              <w:color w:val="auto"/>
              <w:sz w:val="22"/>
              <w:szCs w:val="22"/>
            </w:rPr>
          </w:pPr>
          <w:hyperlink w:anchor="_Toc72139397" w:history="1">
            <w:r w:rsidR="00695681" w:rsidRPr="00AA2F76">
              <w:rPr>
                <w:rStyle w:val="Hyperlink"/>
                <w:noProof/>
              </w:rPr>
              <w:t>Sentencing</w:t>
            </w:r>
            <w:r w:rsidR="00695681">
              <w:rPr>
                <w:noProof/>
                <w:webHidden/>
              </w:rPr>
              <w:tab/>
            </w:r>
            <w:r w:rsidR="00695681">
              <w:rPr>
                <w:noProof/>
                <w:webHidden/>
              </w:rPr>
              <w:fldChar w:fldCharType="begin"/>
            </w:r>
            <w:r w:rsidR="00695681">
              <w:rPr>
                <w:noProof/>
                <w:webHidden/>
              </w:rPr>
              <w:instrText xml:space="preserve"> PAGEREF _Toc72139397 \h </w:instrText>
            </w:r>
            <w:r w:rsidR="00695681">
              <w:rPr>
                <w:noProof/>
                <w:webHidden/>
              </w:rPr>
            </w:r>
            <w:r w:rsidR="00695681">
              <w:rPr>
                <w:noProof/>
                <w:webHidden/>
              </w:rPr>
              <w:fldChar w:fldCharType="separate"/>
            </w:r>
            <w:r w:rsidR="00156121">
              <w:rPr>
                <w:noProof/>
                <w:webHidden/>
              </w:rPr>
              <w:t>13</w:t>
            </w:r>
            <w:r w:rsidR="00695681">
              <w:rPr>
                <w:noProof/>
                <w:webHidden/>
              </w:rPr>
              <w:fldChar w:fldCharType="end"/>
            </w:r>
          </w:hyperlink>
        </w:p>
        <w:p w14:paraId="66AACFEA" w14:textId="67A16B2A" w:rsidR="00695681" w:rsidRDefault="005E41A3">
          <w:pPr>
            <w:pStyle w:val="TOC3"/>
            <w:tabs>
              <w:tab w:val="right" w:leader="dot" w:pos="9016"/>
            </w:tabs>
            <w:rPr>
              <w:rFonts w:asciiTheme="minorHAnsi" w:eastAsiaTheme="minorEastAsia" w:hAnsiTheme="minorHAnsi" w:cstheme="minorBidi"/>
              <w:i w:val="0"/>
              <w:noProof/>
              <w:color w:val="auto"/>
              <w:sz w:val="22"/>
              <w:szCs w:val="22"/>
            </w:rPr>
          </w:pPr>
          <w:hyperlink w:anchor="_Toc72139398" w:history="1">
            <w:r w:rsidR="00695681" w:rsidRPr="00AA2F76">
              <w:rPr>
                <w:rStyle w:val="Hyperlink"/>
                <w:noProof/>
              </w:rPr>
              <w:t>Temporary Record</w:t>
            </w:r>
            <w:r w:rsidR="00695681">
              <w:rPr>
                <w:noProof/>
                <w:webHidden/>
              </w:rPr>
              <w:tab/>
            </w:r>
            <w:r w:rsidR="00695681">
              <w:rPr>
                <w:noProof/>
                <w:webHidden/>
              </w:rPr>
              <w:fldChar w:fldCharType="begin"/>
            </w:r>
            <w:r w:rsidR="00695681">
              <w:rPr>
                <w:noProof/>
                <w:webHidden/>
              </w:rPr>
              <w:instrText xml:space="preserve"> PAGEREF _Toc72139398 \h </w:instrText>
            </w:r>
            <w:r w:rsidR="00695681">
              <w:rPr>
                <w:noProof/>
                <w:webHidden/>
              </w:rPr>
            </w:r>
            <w:r w:rsidR="00695681">
              <w:rPr>
                <w:noProof/>
                <w:webHidden/>
              </w:rPr>
              <w:fldChar w:fldCharType="separate"/>
            </w:r>
            <w:r w:rsidR="00156121">
              <w:rPr>
                <w:noProof/>
                <w:webHidden/>
              </w:rPr>
              <w:t>13</w:t>
            </w:r>
            <w:r w:rsidR="00695681">
              <w:rPr>
                <w:noProof/>
                <w:webHidden/>
              </w:rPr>
              <w:fldChar w:fldCharType="end"/>
            </w:r>
          </w:hyperlink>
        </w:p>
        <w:p w14:paraId="41F72B69" w14:textId="2B7D93DF" w:rsidR="00695681" w:rsidRDefault="005E41A3">
          <w:pPr>
            <w:pStyle w:val="TOC3"/>
            <w:tabs>
              <w:tab w:val="right" w:leader="dot" w:pos="9016"/>
            </w:tabs>
            <w:rPr>
              <w:rFonts w:asciiTheme="minorHAnsi" w:eastAsiaTheme="minorEastAsia" w:hAnsiTheme="minorHAnsi" w:cstheme="minorBidi"/>
              <w:i w:val="0"/>
              <w:noProof/>
              <w:color w:val="auto"/>
              <w:sz w:val="22"/>
              <w:szCs w:val="22"/>
            </w:rPr>
          </w:pPr>
          <w:hyperlink w:anchor="_Toc72139399" w:history="1">
            <w:r w:rsidR="00695681" w:rsidRPr="00AA2F76">
              <w:rPr>
                <w:rStyle w:val="Hyperlink"/>
                <w:noProof/>
              </w:rPr>
              <w:t>Territory Archives</w:t>
            </w:r>
            <w:r w:rsidR="00695681">
              <w:rPr>
                <w:noProof/>
                <w:webHidden/>
              </w:rPr>
              <w:tab/>
            </w:r>
            <w:r w:rsidR="00695681">
              <w:rPr>
                <w:noProof/>
                <w:webHidden/>
              </w:rPr>
              <w:fldChar w:fldCharType="begin"/>
            </w:r>
            <w:r w:rsidR="00695681">
              <w:rPr>
                <w:noProof/>
                <w:webHidden/>
              </w:rPr>
              <w:instrText xml:space="preserve"> PAGEREF _Toc72139399 \h </w:instrText>
            </w:r>
            <w:r w:rsidR="00695681">
              <w:rPr>
                <w:noProof/>
                <w:webHidden/>
              </w:rPr>
            </w:r>
            <w:r w:rsidR="00695681">
              <w:rPr>
                <w:noProof/>
                <w:webHidden/>
              </w:rPr>
              <w:fldChar w:fldCharType="separate"/>
            </w:r>
            <w:r w:rsidR="00156121">
              <w:rPr>
                <w:noProof/>
                <w:webHidden/>
              </w:rPr>
              <w:t>13</w:t>
            </w:r>
            <w:r w:rsidR="00695681">
              <w:rPr>
                <w:noProof/>
                <w:webHidden/>
              </w:rPr>
              <w:fldChar w:fldCharType="end"/>
            </w:r>
          </w:hyperlink>
        </w:p>
        <w:p w14:paraId="4249338F" w14:textId="5DA744BC" w:rsidR="00695681" w:rsidRDefault="005E41A3">
          <w:pPr>
            <w:pStyle w:val="TOC2"/>
            <w:tabs>
              <w:tab w:val="right" w:leader="dot" w:pos="9016"/>
            </w:tabs>
            <w:rPr>
              <w:rFonts w:asciiTheme="minorHAnsi" w:eastAsiaTheme="minorEastAsia" w:hAnsiTheme="minorHAnsi" w:cstheme="minorBidi"/>
              <w:noProof/>
              <w:color w:val="auto"/>
              <w:sz w:val="22"/>
              <w:szCs w:val="22"/>
            </w:rPr>
          </w:pPr>
          <w:hyperlink w:anchor="_Toc72139400" w:history="1">
            <w:r w:rsidR="00695681" w:rsidRPr="00AA2F76">
              <w:rPr>
                <w:rStyle w:val="Hyperlink"/>
                <w:noProof/>
              </w:rPr>
              <w:t>BUSINESS CLASSIFICATION SCHEME</w:t>
            </w:r>
            <w:r w:rsidR="00695681">
              <w:rPr>
                <w:noProof/>
                <w:webHidden/>
              </w:rPr>
              <w:tab/>
            </w:r>
            <w:r w:rsidR="00695681">
              <w:rPr>
                <w:noProof/>
                <w:webHidden/>
              </w:rPr>
              <w:fldChar w:fldCharType="begin"/>
            </w:r>
            <w:r w:rsidR="00695681">
              <w:rPr>
                <w:noProof/>
                <w:webHidden/>
              </w:rPr>
              <w:instrText xml:space="preserve"> PAGEREF _Toc72139400 \h </w:instrText>
            </w:r>
            <w:r w:rsidR="00695681">
              <w:rPr>
                <w:noProof/>
                <w:webHidden/>
              </w:rPr>
            </w:r>
            <w:r w:rsidR="00695681">
              <w:rPr>
                <w:noProof/>
                <w:webHidden/>
              </w:rPr>
              <w:fldChar w:fldCharType="separate"/>
            </w:r>
            <w:r w:rsidR="00156121">
              <w:rPr>
                <w:noProof/>
                <w:webHidden/>
              </w:rPr>
              <w:t>14</w:t>
            </w:r>
            <w:r w:rsidR="00695681">
              <w:rPr>
                <w:noProof/>
                <w:webHidden/>
              </w:rPr>
              <w:fldChar w:fldCharType="end"/>
            </w:r>
          </w:hyperlink>
        </w:p>
        <w:p w14:paraId="0D4BDBAE" w14:textId="5103E6C8" w:rsidR="00695681" w:rsidRDefault="005E41A3">
          <w:pPr>
            <w:pStyle w:val="TOC2"/>
            <w:tabs>
              <w:tab w:val="right" w:leader="dot" w:pos="9016"/>
            </w:tabs>
            <w:rPr>
              <w:rFonts w:asciiTheme="minorHAnsi" w:eastAsiaTheme="minorEastAsia" w:hAnsiTheme="minorHAnsi" w:cstheme="minorBidi"/>
              <w:noProof/>
              <w:color w:val="auto"/>
              <w:sz w:val="22"/>
              <w:szCs w:val="22"/>
            </w:rPr>
          </w:pPr>
          <w:hyperlink w:anchor="_Toc72139401" w:history="1">
            <w:r w:rsidR="00695681" w:rsidRPr="00AA2F76">
              <w:rPr>
                <w:rStyle w:val="Hyperlink"/>
                <w:noProof/>
              </w:rPr>
              <w:t>CORRECTIVE SERVICES</w:t>
            </w:r>
            <w:r w:rsidR="00695681">
              <w:rPr>
                <w:noProof/>
                <w:webHidden/>
              </w:rPr>
              <w:tab/>
            </w:r>
            <w:r w:rsidR="00695681">
              <w:rPr>
                <w:noProof/>
                <w:webHidden/>
              </w:rPr>
              <w:fldChar w:fldCharType="begin"/>
            </w:r>
            <w:r w:rsidR="00695681">
              <w:rPr>
                <w:noProof/>
                <w:webHidden/>
              </w:rPr>
              <w:instrText xml:space="preserve"> PAGEREF _Toc72139401 \h </w:instrText>
            </w:r>
            <w:r w:rsidR="00695681">
              <w:rPr>
                <w:noProof/>
                <w:webHidden/>
              </w:rPr>
            </w:r>
            <w:r w:rsidR="00695681">
              <w:rPr>
                <w:noProof/>
                <w:webHidden/>
              </w:rPr>
              <w:fldChar w:fldCharType="separate"/>
            </w:r>
            <w:r w:rsidR="00156121">
              <w:rPr>
                <w:noProof/>
                <w:webHidden/>
              </w:rPr>
              <w:t>15</w:t>
            </w:r>
            <w:r w:rsidR="00695681">
              <w:rPr>
                <w:noProof/>
                <w:webHidden/>
              </w:rPr>
              <w:fldChar w:fldCharType="end"/>
            </w:r>
          </w:hyperlink>
        </w:p>
        <w:p w14:paraId="323756D0" w14:textId="6F668F63" w:rsidR="00695681" w:rsidRDefault="005E41A3">
          <w:pPr>
            <w:pStyle w:val="TOC3"/>
            <w:tabs>
              <w:tab w:val="right" w:leader="dot" w:pos="9016"/>
            </w:tabs>
            <w:rPr>
              <w:rFonts w:asciiTheme="minorHAnsi" w:eastAsiaTheme="minorEastAsia" w:hAnsiTheme="minorHAnsi" w:cstheme="minorBidi"/>
              <w:i w:val="0"/>
              <w:noProof/>
              <w:color w:val="auto"/>
              <w:sz w:val="22"/>
              <w:szCs w:val="22"/>
            </w:rPr>
          </w:pPr>
          <w:hyperlink w:anchor="_Toc72139402" w:history="1">
            <w:r w:rsidR="00695681" w:rsidRPr="00AA2F76">
              <w:rPr>
                <w:rStyle w:val="Hyperlink"/>
                <w:noProof/>
                <w:lang w:eastAsia="en-US"/>
              </w:rPr>
              <w:t>Advice</w:t>
            </w:r>
            <w:r w:rsidR="00695681">
              <w:rPr>
                <w:noProof/>
                <w:webHidden/>
              </w:rPr>
              <w:tab/>
            </w:r>
            <w:r w:rsidR="00695681">
              <w:rPr>
                <w:noProof/>
                <w:webHidden/>
              </w:rPr>
              <w:fldChar w:fldCharType="begin"/>
            </w:r>
            <w:r w:rsidR="00695681">
              <w:rPr>
                <w:noProof/>
                <w:webHidden/>
              </w:rPr>
              <w:instrText xml:space="preserve"> PAGEREF _Toc72139402 \h </w:instrText>
            </w:r>
            <w:r w:rsidR="00695681">
              <w:rPr>
                <w:noProof/>
                <w:webHidden/>
              </w:rPr>
            </w:r>
            <w:r w:rsidR="00695681">
              <w:rPr>
                <w:noProof/>
                <w:webHidden/>
              </w:rPr>
              <w:fldChar w:fldCharType="separate"/>
            </w:r>
            <w:r w:rsidR="00156121">
              <w:rPr>
                <w:noProof/>
                <w:webHidden/>
              </w:rPr>
              <w:t>15</w:t>
            </w:r>
            <w:r w:rsidR="00695681">
              <w:rPr>
                <w:noProof/>
                <w:webHidden/>
              </w:rPr>
              <w:fldChar w:fldCharType="end"/>
            </w:r>
          </w:hyperlink>
        </w:p>
        <w:p w14:paraId="100A30AC" w14:textId="74A318A9" w:rsidR="00695681" w:rsidRDefault="005E41A3">
          <w:pPr>
            <w:pStyle w:val="TOC3"/>
            <w:tabs>
              <w:tab w:val="right" w:leader="dot" w:pos="9016"/>
            </w:tabs>
            <w:rPr>
              <w:rFonts w:asciiTheme="minorHAnsi" w:eastAsiaTheme="minorEastAsia" w:hAnsiTheme="minorHAnsi" w:cstheme="minorBidi"/>
              <w:i w:val="0"/>
              <w:noProof/>
              <w:color w:val="auto"/>
              <w:sz w:val="22"/>
              <w:szCs w:val="22"/>
            </w:rPr>
          </w:pPr>
          <w:hyperlink w:anchor="_Toc72139403" w:history="1">
            <w:r w:rsidR="00695681" w:rsidRPr="00AA2F76">
              <w:rPr>
                <w:rStyle w:val="Hyperlink"/>
                <w:noProof/>
                <w:lang w:eastAsia="en-US"/>
              </w:rPr>
              <w:t>Cases – Offender/Detainee Management</w:t>
            </w:r>
            <w:r w:rsidR="00695681">
              <w:rPr>
                <w:noProof/>
                <w:webHidden/>
              </w:rPr>
              <w:tab/>
            </w:r>
            <w:r w:rsidR="00695681">
              <w:rPr>
                <w:noProof/>
                <w:webHidden/>
              </w:rPr>
              <w:fldChar w:fldCharType="begin"/>
            </w:r>
            <w:r w:rsidR="00695681">
              <w:rPr>
                <w:noProof/>
                <w:webHidden/>
              </w:rPr>
              <w:instrText xml:space="preserve"> PAGEREF _Toc72139403 \h </w:instrText>
            </w:r>
            <w:r w:rsidR="00695681">
              <w:rPr>
                <w:noProof/>
                <w:webHidden/>
              </w:rPr>
            </w:r>
            <w:r w:rsidR="00695681">
              <w:rPr>
                <w:noProof/>
                <w:webHidden/>
              </w:rPr>
              <w:fldChar w:fldCharType="separate"/>
            </w:r>
            <w:r w:rsidR="00156121">
              <w:rPr>
                <w:noProof/>
                <w:webHidden/>
              </w:rPr>
              <w:t>15</w:t>
            </w:r>
            <w:r w:rsidR="00695681">
              <w:rPr>
                <w:noProof/>
                <w:webHidden/>
              </w:rPr>
              <w:fldChar w:fldCharType="end"/>
            </w:r>
          </w:hyperlink>
        </w:p>
        <w:p w14:paraId="71F9F86B" w14:textId="0B75B1C9" w:rsidR="00695681" w:rsidRDefault="005E41A3">
          <w:pPr>
            <w:pStyle w:val="TOC3"/>
            <w:tabs>
              <w:tab w:val="right" w:leader="dot" w:pos="9016"/>
            </w:tabs>
            <w:rPr>
              <w:rFonts w:asciiTheme="minorHAnsi" w:eastAsiaTheme="minorEastAsia" w:hAnsiTheme="minorHAnsi" w:cstheme="minorBidi"/>
              <w:i w:val="0"/>
              <w:noProof/>
              <w:color w:val="auto"/>
              <w:sz w:val="22"/>
              <w:szCs w:val="22"/>
            </w:rPr>
          </w:pPr>
          <w:hyperlink w:anchor="_Toc72139404" w:history="1">
            <w:r w:rsidR="00695681" w:rsidRPr="00AA2F76">
              <w:rPr>
                <w:rStyle w:val="Hyperlink"/>
                <w:noProof/>
                <w:lang w:eastAsia="en-US"/>
              </w:rPr>
              <w:t>Contraband Detection and Control</w:t>
            </w:r>
            <w:r w:rsidR="00695681">
              <w:rPr>
                <w:noProof/>
                <w:webHidden/>
              </w:rPr>
              <w:tab/>
            </w:r>
            <w:r w:rsidR="00695681">
              <w:rPr>
                <w:noProof/>
                <w:webHidden/>
              </w:rPr>
              <w:fldChar w:fldCharType="begin"/>
            </w:r>
            <w:r w:rsidR="00695681">
              <w:rPr>
                <w:noProof/>
                <w:webHidden/>
              </w:rPr>
              <w:instrText xml:space="preserve"> PAGEREF _Toc72139404 \h </w:instrText>
            </w:r>
            <w:r w:rsidR="00695681">
              <w:rPr>
                <w:noProof/>
                <w:webHidden/>
              </w:rPr>
            </w:r>
            <w:r w:rsidR="00695681">
              <w:rPr>
                <w:noProof/>
                <w:webHidden/>
              </w:rPr>
              <w:fldChar w:fldCharType="separate"/>
            </w:r>
            <w:r w:rsidR="00156121">
              <w:rPr>
                <w:noProof/>
                <w:webHidden/>
              </w:rPr>
              <w:t>16</w:t>
            </w:r>
            <w:r w:rsidR="00695681">
              <w:rPr>
                <w:noProof/>
                <w:webHidden/>
              </w:rPr>
              <w:fldChar w:fldCharType="end"/>
            </w:r>
          </w:hyperlink>
        </w:p>
        <w:p w14:paraId="1DBC1B15" w14:textId="4822AEF8" w:rsidR="00695681" w:rsidRDefault="005E41A3">
          <w:pPr>
            <w:pStyle w:val="TOC3"/>
            <w:tabs>
              <w:tab w:val="right" w:leader="dot" w:pos="9016"/>
            </w:tabs>
            <w:rPr>
              <w:rFonts w:asciiTheme="minorHAnsi" w:eastAsiaTheme="minorEastAsia" w:hAnsiTheme="minorHAnsi" w:cstheme="minorBidi"/>
              <w:i w:val="0"/>
              <w:noProof/>
              <w:color w:val="auto"/>
              <w:sz w:val="22"/>
              <w:szCs w:val="22"/>
            </w:rPr>
          </w:pPr>
          <w:hyperlink w:anchor="_Toc72139405" w:history="1">
            <w:r w:rsidR="00695681" w:rsidRPr="00AA2F76">
              <w:rPr>
                <w:rStyle w:val="Hyperlink"/>
                <w:noProof/>
                <w:lang w:eastAsia="en-US"/>
              </w:rPr>
              <w:t>Discipline</w:t>
            </w:r>
            <w:r w:rsidR="00695681">
              <w:rPr>
                <w:noProof/>
                <w:webHidden/>
              </w:rPr>
              <w:tab/>
            </w:r>
            <w:r w:rsidR="00695681">
              <w:rPr>
                <w:noProof/>
                <w:webHidden/>
              </w:rPr>
              <w:fldChar w:fldCharType="begin"/>
            </w:r>
            <w:r w:rsidR="00695681">
              <w:rPr>
                <w:noProof/>
                <w:webHidden/>
              </w:rPr>
              <w:instrText xml:space="preserve"> PAGEREF _Toc72139405 \h </w:instrText>
            </w:r>
            <w:r w:rsidR="00695681">
              <w:rPr>
                <w:noProof/>
                <w:webHidden/>
              </w:rPr>
            </w:r>
            <w:r w:rsidR="00695681">
              <w:rPr>
                <w:noProof/>
                <w:webHidden/>
              </w:rPr>
              <w:fldChar w:fldCharType="separate"/>
            </w:r>
            <w:r w:rsidR="00156121">
              <w:rPr>
                <w:noProof/>
                <w:webHidden/>
              </w:rPr>
              <w:t>16</w:t>
            </w:r>
            <w:r w:rsidR="00695681">
              <w:rPr>
                <w:noProof/>
                <w:webHidden/>
              </w:rPr>
              <w:fldChar w:fldCharType="end"/>
            </w:r>
          </w:hyperlink>
        </w:p>
        <w:p w14:paraId="5467B1FF" w14:textId="7B5596C6" w:rsidR="00695681" w:rsidRDefault="005E41A3">
          <w:pPr>
            <w:pStyle w:val="TOC3"/>
            <w:tabs>
              <w:tab w:val="right" w:leader="dot" w:pos="9016"/>
            </w:tabs>
            <w:rPr>
              <w:rFonts w:asciiTheme="minorHAnsi" w:eastAsiaTheme="minorEastAsia" w:hAnsiTheme="minorHAnsi" w:cstheme="minorBidi"/>
              <w:i w:val="0"/>
              <w:noProof/>
              <w:color w:val="auto"/>
              <w:sz w:val="22"/>
              <w:szCs w:val="22"/>
            </w:rPr>
          </w:pPr>
          <w:hyperlink w:anchor="_Toc72139406" w:history="1">
            <w:r w:rsidR="00695681" w:rsidRPr="00AA2F76">
              <w:rPr>
                <w:rStyle w:val="Hyperlink"/>
                <w:noProof/>
                <w:lang w:eastAsia="en-US"/>
              </w:rPr>
              <w:t>Escorts</w:t>
            </w:r>
            <w:r w:rsidR="00695681">
              <w:rPr>
                <w:noProof/>
                <w:webHidden/>
              </w:rPr>
              <w:tab/>
            </w:r>
            <w:r w:rsidR="00695681">
              <w:rPr>
                <w:noProof/>
                <w:webHidden/>
              </w:rPr>
              <w:fldChar w:fldCharType="begin"/>
            </w:r>
            <w:r w:rsidR="00695681">
              <w:rPr>
                <w:noProof/>
                <w:webHidden/>
              </w:rPr>
              <w:instrText xml:space="preserve"> PAGEREF _Toc72139406 \h </w:instrText>
            </w:r>
            <w:r w:rsidR="00695681">
              <w:rPr>
                <w:noProof/>
                <w:webHidden/>
              </w:rPr>
            </w:r>
            <w:r w:rsidR="00695681">
              <w:rPr>
                <w:noProof/>
                <w:webHidden/>
              </w:rPr>
              <w:fldChar w:fldCharType="separate"/>
            </w:r>
            <w:r w:rsidR="00156121">
              <w:rPr>
                <w:noProof/>
                <w:webHidden/>
              </w:rPr>
              <w:t>16</w:t>
            </w:r>
            <w:r w:rsidR="00695681">
              <w:rPr>
                <w:noProof/>
                <w:webHidden/>
              </w:rPr>
              <w:fldChar w:fldCharType="end"/>
            </w:r>
          </w:hyperlink>
        </w:p>
        <w:p w14:paraId="29245469" w14:textId="3DF73884" w:rsidR="00695681" w:rsidRDefault="005E41A3">
          <w:pPr>
            <w:pStyle w:val="TOC3"/>
            <w:tabs>
              <w:tab w:val="right" w:leader="dot" w:pos="9016"/>
            </w:tabs>
            <w:rPr>
              <w:rFonts w:asciiTheme="minorHAnsi" w:eastAsiaTheme="minorEastAsia" w:hAnsiTheme="minorHAnsi" w:cstheme="minorBidi"/>
              <w:i w:val="0"/>
              <w:noProof/>
              <w:color w:val="auto"/>
              <w:sz w:val="22"/>
              <w:szCs w:val="22"/>
            </w:rPr>
          </w:pPr>
          <w:hyperlink w:anchor="_Toc72139407" w:history="1">
            <w:r w:rsidR="00695681" w:rsidRPr="00AA2F76">
              <w:rPr>
                <w:rStyle w:val="Hyperlink"/>
                <w:noProof/>
                <w:lang w:eastAsia="en-US"/>
              </w:rPr>
              <w:t>Incident Management</w:t>
            </w:r>
            <w:r w:rsidR="00695681">
              <w:rPr>
                <w:noProof/>
                <w:webHidden/>
              </w:rPr>
              <w:tab/>
            </w:r>
            <w:r w:rsidR="00695681">
              <w:rPr>
                <w:noProof/>
                <w:webHidden/>
              </w:rPr>
              <w:fldChar w:fldCharType="begin"/>
            </w:r>
            <w:r w:rsidR="00695681">
              <w:rPr>
                <w:noProof/>
                <w:webHidden/>
              </w:rPr>
              <w:instrText xml:space="preserve"> PAGEREF _Toc72139407 \h </w:instrText>
            </w:r>
            <w:r w:rsidR="00695681">
              <w:rPr>
                <w:noProof/>
                <w:webHidden/>
              </w:rPr>
            </w:r>
            <w:r w:rsidR="00695681">
              <w:rPr>
                <w:noProof/>
                <w:webHidden/>
              </w:rPr>
              <w:fldChar w:fldCharType="separate"/>
            </w:r>
            <w:r w:rsidR="00156121">
              <w:rPr>
                <w:noProof/>
                <w:webHidden/>
              </w:rPr>
              <w:t>16</w:t>
            </w:r>
            <w:r w:rsidR="00695681">
              <w:rPr>
                <w:noProof/>
                <w:webHidden/>
              </w:rPr>
              <w:fldChar w:fldCharType="end"/>
            </w:r>
          </w:hyperlink>
        </w:p>
        <w:p w14:paraId="71C712A3" w14:textId="3E64F4B1" w:rsidR="00695681" w:rsidRDefault="005E41A3">
          <w:pPr>
            <w:pStyle w:val="TOC3"/>
            <w:tabs>
              <w:tab w:val="right" w:leader="dot" w:pos="9016"/>
            </w:tabs>
            <w:rPr>
              <w:rFonts w:asciiTheme="minorHAnsi" w:eastAsiaTheme="minorEastAsia" w:hAnsiTheme="minorHAnsi" w:cstheme="minorBidi"/>
              <w:i w:val="0"/>
              <w:noProof/>
              <w:color w:val="auto"/>
              <w:sz w:val="22"/>
              <w:szCs w:val="22"/>
            </w:rPr>
          </w:pPr>
          <w:hyperlink w:anchor="_Toc72139408" w:history="1">
            <w:r w:rsidR="00695681" w:rsidRPr="00AA2F76">
              <w:rPr>
                <w:rStyle w:val="Hyperlink"/>
                <w:noProof/>
                <w:lang w:eastAsia="en-US"/>
              </w:rPr>
              <w:t>Intelligence</w:t>
            </w:r>
            <w:r w:rsidR="00695681">
              <w:rPr>
                <w:noProof/>
                <w:webHidden/>
              </w:rPr>
              <w:tab/>
            </w:r>
            <w:r w:rsidR="00695681">
              <w:rPr>
                <w:noProof/>
                <w:webHidden/>
              </w:rPr>
              <w:fldChar w:fldCharType="begin"/>
            </w:r>
            <w:r w:rsidR="00695681">
              <w:rPr>
                <w:noProof/>
                <w:webHidden/>
              </w:rPr>
              <w:instrText xml:space="preserve"> PAGEREF _Toc72139408 \h </w:instrText>
            </w:r>
            <w:r w:rsidR="00695681">
              <w:rPr>
                <w:noProof/>
                <w:webHidden/>
              </w:rPr>
            </w:r>
            <w:r w:rsidR="00695681">
              <w:rPr>
                <w:noProof/>
                <w:webHidden/>
              </w:rPr>
              <w:fldChar w:fldCharType="separate"/>
            </w:r>
            <w:r w:rsidR="00156121">
              <w:rPr>
                <w:noProof/>
                <w:webHidden/>
              </w:rPr>
              <w:t>16</w:t>
            </w:r>
            <w:r w:rsidR="00695681">
              <w:rPr>
                <w:noProof/>
                <w:webHidden/>
              </w:rPr>
              <w:fldChar w:fldCharType="end"/>
            </w:r>
          </w:hyperlink>
        </w:p>
        <w:p w14:paraId="7D22F6E4" w14:textId="5EE5AED5" w:rsidR="00695681" w:rsidRDefault="005E41A3">
          <w:pPr>
            <w:pStyle w:val="TOC3"/>
            <w:tabs>
              <w:tab w:val="right" w:leader="dot" w:pos="9016"/>
            </w:tabs>
            <w:rPr>
              <w:rFonts w:asciiTheme="minorHAnsi" w:eastAsiaTheme="minorEastAsia" w:hAnsiTheme="minorHAnsi" w:cstheme="minorBidi"/>
              <w:i w:val="0"/>
              <w:noProof/>
              <w:color w:val="auto"/>
              <w:sz w:val="22"/>
              <w:szCs w:val="22"/>
            </w:rPr>
          </w:pPr>
          <w:hyperlink w:anchor="_Toc72139409" w:history="1">
            <w:r w:rsidR="00695681" w:rsidRPr="00AA2F76">
              <w:rPr>
                <w:rStyle w:val="Hyperlink"/>
                <w:noProof/>
              </w:rPr>
              <w:t>Oversight Agencies Visits</w:t>
            </w:r>
            <w:r w:rsidR="00695681">
              <w:rPr>
                <w:noProof/>
                <w:webHidden/>
              </w:rPr>
              <w:tab/>
            </w:r>
            <w:r w:rsidR="00695681">
              <w:rPr>
                <w:noProof/>
                <w:webHidden/>
              </w:rPr>
              <w:fldChar w:fldCharType="begin"/>
            </w:r>
            <w:r w:rsidR="00695681">
              <w:rPr>
                <w:noProof/>
                <w:webHidden/>
              </w:rPr>
              <w:instrText xml:space="preserve"> PAGEREF _Toc72139409 \h </w:instrText>
            </w:r>
            <w:r w:rsidR="00695681">
              <w:rPr>
                <w:noProof/>
                <w:webHidden/>
              </w:rPr>
            </w:r>
            <w:r w:rsidR="00695681">
              <w:rPr>
                <w:noProof/>
                <w:webHidden/>
              </w:rPr>
              <w:fldChar w:fldCharType="separate"/>
            </w:r>
            <w:r w:rsidR="00156121">
              <w:rPr>
                <w:noProof/>
                <w:webHidden/>
              </w:rPr>
              <w:t>16</w:t>
            </w:r>
            <w:r w:rsidR="00695681">
              <w:rPr>
                <w:noProof/>
                <w:webHidden/>
              </w:rPr>
              <w:fldChar w:fldCharType="end"/>
            </w:r>
          </w:hyperlink>
        </w:p>
        <w:p w14:paraId="41667673" w14:textId="052607BC" w:rsidR="00695681" w:rsidRDefault="005E41A3">
          <w:pPr>
            <w:pStyle w:val="TOC3"/>
            <w:tabs>
              <w:tab w:val="right" w:leader="dot" w:pos="9016"/>
            </w:tabs>
            <w:rPr>
              <w:rFonts w:asciiTheme="minorHAnsi" w:eastAsiaTheme="minorEastAsia" w:hAnsiTheme="minorHAnsi" w:cstheme="minorBidi"/>
              <w:i w:val="0"/>
              <w:noProof/>
              <w:color w:val="auto"/>
              <w:sz w:val="22"/>
              <w:szCs w:val="22"/>
            </w:rPr>
          </w:pPr>
          <w:hyperlink w:anchor="_Toc72139410" w:history="1">
            <w:r w:rsidR="00695681" w:rsidRPr="00AA2F76">
              <w:rPr>
                <w:rStyle w:val="Hyperlink"/>
                <w:noProof/>
                <w:lang w:eastAsia="en-US"/>
              </w:rPr>
              <w:t>Personal Property Management</w:t>
            </w:r>
            <w:r w:rsidR="00695681">
              <w:rPr>
                <w:noProof/>
                <w:webHidden/>
              </w:rPr>
              <w:tab/>
            </w:r>
            <w:r w:rsidR="00695681">
              <w:rPr>
                <w:noProof/>
                <w:webHidden/>
              </w:rPr>
              <w:fldChar w:fldCharType="begin"/>
            </w:r>
            <w:r w:rsidR="00695681">
              <w:rPr>
                <w:noProof/>
                <w:webHidden/>
              </w:rPr>
              <w:instrText xml:space="preserve"> PAGEREF _Toc72139410 \h </w:instrText>
            </w:r>
            <w:r w:rsidR="00695681">
              <w:rPr>
                <w:noProof/>
                <w:webHidden/>
              </w:rPr>
            </w:r>
            <w:r w:rsidR="00695681">
              <w:rPr>
                <w:noProof/>
                <w:webHidden/>
              </w:rPr>
              <w:fldChar w:fldCharType="separate"/>
            </w:r>
            <w:r w:rsidR="00156121">
              <w:rPr>
                <w:noProof/>
                <w:webHidden/>
              </w:rPr>
              <w:t>16</w:t>
            </w:r>
            <w:r w:rsidR="00695681">
              <w:rPr>
                <w:noProof/>
                <w:webHidden/>
              </w:rPr>
              <w:fldChar w:fldCharType="end"/>
            </w:r>
          </w:hyperlink>
        </w:p>
        <w:p w14:paraId="12DAE9BB" w14:textId="628B4F6F" w:rsidR="00695681" w:rsidRDefault="005E41A3">
          <w:pPr>
            <w:pStyle w:val="TOC3"/>
            <w:tabs>
              <w:tab w:val="right" w:leader="dot" w:pos="9016"/>
            </w:tabs>
            <w:rPr>
              <w:rFonts w:asciiTheme="minorHAnsi" w:eastAsiaTheme="minorEastAsia" w:hAnsiTheme="minorHAnsi" w:cstheme="minorBidi"/>
              <w:i w:val="0"/>
              <w:noProof/>
              <w:color w:val="auto"/>
              <w:sz w:val="22"/>
              <w:szCs w:val="22"/>
            </w:rPr>
          </w:pPr>
          <w:hyperlink w:anchor="_Toc72139411" w:history="1">
            <w:r w:rsidR="00695681" w:rsidRPr="00AA2F76">
              <w:rPr>
                <w:rStyle w:val="Hyperlink"/>
                <w:noProof/>
                <w:lang w:eastAsia="en-US"/>
              </w:rPr>
              <w:t>Planning</w:t>
            </w:r>
            <w:r w:rsidR="00695681">
              <w:rPr>
                <w:noProof/>
                <w:webHidden/>
              </w:rPr>
              <w:tab/>
            </w:r>
            <w:r w:rsidR="00695681">
              <w:rPr>
                <w:noProof/>
                <w:webHidden/>
              </w:rPr>
              <w:fldChar w:fldCharType="begin"/>
            </w:r>
            <w:r w:rsidR="00695681">
              <w:rPr>
                <w:noProof/>
                <w:webHidden/>
              </w:rPr>
              <w:instrText xml:space="preserve"> PAGEREF _Toc72139411 \h </w:instrText>
            </w:r>
            <w:r w:rsidR="00695681">
              <w:rPr>
                <w:noProof/>
                <w:webHidden/>
              </w:rPr>
            </w:r>
            <w:r w:rsidR="00695681">
              <w:rPr>
                <w:noProof/>
                <w:webHidden/>
              </w:rPr>
              <w:fldChar w:fldCharType="separate"/>
            </w:r>
            <w:r w:rsidR="00156121">
              <w:rPr>
                <w:noProof/>
                <w:webHidden/>
              </w:rPr>
              <w:t>16</w:t>
            </w:r>
            <w:r w:rsidR="00695681">
              <w:rPr>
                <w:noProof/>
                <w:webHidden/>
              </w:rPr>
              <w:fldChar w:fldCharType="end"/>
            </w:r>
          </w:hyperlink>
        </w:p>
        <w:p w14:paraId="73455723" w14:textId="021E2AD1" w:rsidR="00695681" w:rsidRDefault="005E41A3">
          <w:pPr>
            <w:pStyle w:val="TOC3"/>
            <w:tabs>
              <w:tab w:val="right" w:leader="dot" w:pos="9016"/>
            </w:tabs>
            <w:rPr>
              <w:rFonts w:asciiTheme="minorHAnsi" w:eastAsiaTheme="minorEastAsia" w:hAnsiTheme="minorHAnsi" w:cstheme="minorBidi"/>
              <w:i w:val="0"/>
              <w:noProof/>
              <w:color w:val="auto"/>
              <w:sz w:val="22"/>
              <w:szCs w:val="22"/>
            </w:rPr>
          </w:pPr>
          <w:hyperlink w:anchor="_Toc72139412" w:history="1">
            <w:r w:rsidR="00695681" w:rsidRPr="00AA2F76">
              <w:rPr>
                <w:rStyle w:val="Hyperlink"/>
                <w:noProof/>
                <w:lang w:eastAsia="en-US"/>
              </w:rPr>
              <w:t>Policies and Procedures</w:t>
            </w:r>
            <w:r w:rsidR="00695681">
              <w:rPr>
                <w:noProof/>
                <w:webHidden/>
              </w:rPr>
              <w:tab/>
            </w:r>
            <w:r w:rsidR="00695681">
              <w:rPr>
                <w:noProof/>
                <w:webHidden/>
              </w:rPr>
              <w:fldChar w:fldCharType="begin"/>
            </w:r>
            <w:r w:rsidR="00695681">
              <w:rPr>
                <w:noProof/>
                <w:webHidden/>
              </w:rPr>
              <w:instrText xml:space="preserve"> PAGEREF _Toc72139412 \h </w:instrText>
            </w:r>
            <w:r w:rsidR="00695681">
              <w:rPr>
                <w:noProof/>
                <w:webHidden/>
              </w:rPr>
            </w:r>
            <w:r w:rsidR="00695681">
              <w:rPr>
                <w:noProof/>
                <w:webHidden/>
              </w:rPr>
              <w:fldChar w:fldCharType="separate"/>
            </w:r>
            <w:r w:rsidR="00156121">
              <w:rPr>
                <w:noProof/>
                <w:webHidden/>
              </w:rPr>
              <w:t>17</w:t>
            </w:r>
            <w:r w:rsidR="00695681">
              <w:rPr>
                <w:noProof/>
                <w:webHidden/>
              </w:rPr>
              <w:fldChar w:fldCharType="end"/>
            </w:r>
          </w:hyperlink>
        </w:p>
        <w:p w14:paraId="462CE05C" w14:textId="4871E19E" w:rsidR="00695681" w:rsidRDefault="005E41A3">
          <w:pPr>
            <w:pStyle w:val="TOC3"/>
            <w:tabs>
              <w:tab w:val="right" w:leader="dot" w:pos="9016"/>
            </w:tabs>
            <w:rPr>
              <w:rFonts w:asciiTheme="minorHAnsi" w:eastAsiaTheme="minorEastAsia" w:hAnsiTheme="minorHAnsi" w:cstheme="minorBidi"/>
              <w:i w:val="0"/>
              <w:noProof/>
              <w:color w:val="auto"/>
              <w:sz w:val="22"/>
              <w:szCs w:val="22"/>
            </w:rPr>
          </w:pPr>
          <w:hyperlink w:anchor="_Toc72139413" w:history="1">
            <w:r w:rsidR="00695681" w:rsidRPr="00AA2F76">
              <w:rPr>
                <w:rStyle w:val="Hyperlink"/>
                <w:noProof/>
                <w:lang w:eastAsia="en-US"/>
              </w:rPr>
              <w:t>Registration</w:t>
            </w:r>
            <w:r w:rsidR="00695681">
              <w:rPr>
                <w:noProof/>
                <w:webHidden/>
              </w:rPr>
              <w:tab/>
            </w:r>
            <w:r w:rsidR="00695681">
              <w:rPr>
                <w:noProof/>
                <w:webHidden/>
              </w:rPr>
              <w:fldChar w:fldCharType="begin"/>
            </w:r>
            <w:r w:rsidR="00695681">
              <w:rPr>
                <w:noProof/>
                <w:webHidden/>
              </w:rPr>
              <w:instrText xml:space="preserve"> PAGEREF _Toc72139413 \h </w:instrText>
            </w:r>
            <w:r w:rsidR="00695681">
              <w:rPr>
                <w:noProof/>
                <w:webHidden/>
              </w:rPr>
            </w:r>
            <w:r w:rsidR="00695681">
              <w:rPr>
                <w:noProof/>
                <w:webHidden/>
              </w:rPr>
              <w:fldChar w:fldCharType="separate"/>
            </w:r>
            <w:r w:rsidR="00156121">
              <w:rPr>
                <w:noProof/>
                <w:webHidden/>
              </w:rPr>
              <w:t>17</w:t>
            </w:r>
            <w:r w:rsidR="00695681">
              <w:rPr>
                <w:noProof/>
                <w:webHidden/>
              </w:rPr>
              <w:fldChar w:fldCharType="end"/>
            </w:r>
          </w:hyperlink>
        </w:p>
        <w:p w14:paraId="42A812FF" w14:textId="3644F155" w:rsidR="00695681" w:rsidRDefault="005E41A3">
          <w:pPr>
            <w:pStyle w:val="TOC3"/>
            <w:tabs>
              <w:tab w:val="right" w:leader="dot" w:pos="9016"/>
            </w:tabs>
            <w:rPr>
              <w:rFonts w:asciiTheme="minorHAnsi" w:eastAsiaTheme="minorEastAsia" w:hAnsiTheme="minorHAnsi" w:cstheme="minorBidi"/>
              <w:i w:val="0"/>
              <w:noProof/>
              <w:color w:val="auto"/>
              <w:sz w:val="22"/>
              <w:szCs w:val="22"/>
            </w:rPr>
          </w:pPr>
          <w:hyperlink w:anchor="_Toc72139414" w:history="1">
            <w:r w:rsidR="00695681" w:rsidRPr="00AA2F76">
              <w:rPr>
                <w:rStyle w:val="Hyperlink"/>
                <w:noProof/>
                <w:lang w:eastAsia="en-US"/>
              </w:rPr>
              <w:t>Rehabilitation and Reintegration</w:t>
            </w:r>
            <w:r w:rsidR="00695681">
              <w:rPr>
                <w:noProof/>
                <w:webHidden/>
              </w:rPr>
              <w:tab/>
            </w:r>
            <w:r w:rsidR="00695681">
              <w:rPr>
                <w:noProof/>
                <w:webHidden/>
              </w:rPr>
              <w:fldChar w:fldCharType="begin"/>
            </w:r>
            <w:r w:rsidR="00695681">
              <w:rPr>
                <w:noProof/>
                <w:webHidden/>
              </w:rPr>
              <w:instrText xml:space="preserve"> PAGEREF _Toc72139414 \h </w:instrText>
            </w:r>
            <w:r w:rsidR="00695681">
              <w:rPr>
                <w:noProof/>
                <w:webHidden/>
              </w:rPr>
            </w:r>
            <w:r w:rsidR="00695681">
              <w:rPr>
                <w:noProof/>
                <w:webHidden/>
              </w:rPr>
              <w:fldChar w:fldCharType="separate"/>
            </w:r>
            <w:r w:rsidR="00156121">
              <w:rPr>
                <w:noProof/>
                <w:webHidden/>
              </w:rPr>
              <w:t>17</w:t>
            </w:r>
            <w:r w:rsidR="00695681">
              <w:rPr>
                <w:noProof/>
                <w:webHidden/>
              </w:rPr>
              <w:fldChar w:fldCharType="end"/>
            </w:r>
          </w:hyperlink>
        </w:p>
        <w:p w14:paraId="44ED97DA" w14:textId="12080D09" w:rsidR="00695681" w:rsidRDefault="005E41A3">
          <w:pPr>
            <w:pStyle w:val="TOC3"/>
            <w:tabs>
              <w:tab w:val="right" w:leader="dot" w:pos="9016"/>
            </w:tabs>
            <w:rPr>
              <w:rFonts w:asciiTheme="minorHAnsi" w:eastAsiaTheme="minorEastAsia" w:hAnsiTheme="minorHAnsi" w:cstheme="minorBidi"/>
              <w:i w:val="0"/>
              <w:noProof/>
              <w:color w:val="auto"/>
              <w:sz w:val="22"/>
              <w:szCs w:val="22"/>
            </w:rPr>
          </w:pPr>
          <w:hyperlink w:anchor="_Toc72139415" w:history="1">
            <w:r w:rsidR="00695681" w:rsidRPr="00AA2F76">
              <w:rPr>
                <w:rStyle w:val="Hyperlink"/>
                <w:noProof/>
              </w:rPr>
              <w:t>Reporting and Statements</w:t>
            </w:r>
            <w:r w:rsidR="00695681">
              <w:rPr>
                <w:noProof/>
                <w:webHidden/>
              </w:rPr>
              <w:tab/>
            </w:r>
            <w:r w:rsidR="00695681">
              <w:rPr>
                <w:noProof/>
                <w:webHidden/>
              </w:rPr>
              <w:fldChar w:fldCharType="begin"/>
            </w:r>
            <w:r w:rsidR="00695681">
              <w:rPr>
                <w:noProof/>
                <w:webHidden/>
              </w:rPr>
              <w:instrText xml:space="preserve"> PAGEREF _Toc72139415 \h </w:instrText>
            </w:r>
            <w:r w:rsidR="00695681">
              <w:rPr>
                <w:noProof/>
                <w:webHidden/>
              </w:rPr>
            </w:r>
            <w:r w:rsidR="00695681">
              <w:rPr>
                <w:noProof/>
                <w:webHidden/>
              </w:rPr>
              <w:fldChar w:fldCharType="separate"/>
            </w:r>
            <w:r w:rsidR="00156121">
              <w:rPr>
                <w:noProof/>
                <w:webHidden/>
              </w:rPr>
              <w:t>17</w:t>
            </w:r>
            <w:r w:rsidR="00695681">
              <w:rPr>
                <w:noProof/>
                <w:webHidden/>
              </w:rPr>
              <w:fldChar w:fldCharType="end"/>
            </w:r>
          </w:hyperlink>
        </w:p>
        <w:p w14:paraId="69E77084" w14:textId="51B7C4E7" w:rsidR="00695681" w:rsidRDefault="005E41A3">
          <w:pPr>
            <w:pStyle w:val="TOC3"/>
            <w:tabs>
              <w:tab w:val="right" w:leader="dot" w:pos="9016"/>
            </w:tabs>
            <w:rPr>
              <w:rFonts w:asciiTheme="minorHAnsi" w:eastAsiaTheme="minorEastAsia" w:hAnsiTheme="minorHAnsi" w:cstheme="minorBidi"/>
              <w:i w:val="0"/>
              <w:noProof/>
              <w:color w:val="auto"/>
              <w:sz w:val="22"/>
              <w:szCs w:val="22"/>
            </w:rPr>
          </w:pPr>
          <w:hyperlink w:anchor="_Toc72139416" w:history="1">
            <w:r w:rsidR="00695681" w:rsidRPr="00AA2F76">
              <w:rPr>
                <w:rStyle w:val="Hyperlink"/>
                <w:noProof/>
                <w:lang w:eastAsia="en-US"/>
              </w:rPr>
              <w:t>Security</w:t>
            </w:r>
            <w:r w:rsidR="00695681">
              <w:rPr>
                <w:noProof/>
                <w:webHidden/>
              </w:rPr>
              <w:tab/>
            </w:r>
            <w:r w:rsidR="00695681">
              <w:rPr>
                <w:noProof/>
                <w:webHidden/>
              </w:rPr>
              <w:fldChar w:fldCharType="begin"/>
            </w:r>
            <w:r w:rsidR="00695681">
              <w:rPr>
                <w:noProof/>
                <w:webHidden/>
              </w:rPr>
              <w:instrText xml:space="preserve"> PAGEREF _Toc72139416 \h </w:instrText>
            </w:r>
            <w:r w:rsidR="00695681">
              <w:rPr>
                <w:noProof/>
                <w:webHidden/>
              </w:rPr>
            </w:r>
            <w:r w:rsidR="00695681">
              <w:rPr>
                <w:noProof/>
                <w:webHidden/>
              </w:rPr>
              <w:fldChar w:fldCharType="separate"/>
            </w:r>
            <w:r w:rsidR="00156121">
              <w:rPr>
                <w:noProof/>
                <w:webHidden/>
              </w:rPr>
              <w:t>17</w:t>
            </w:r>
            <w:r w:rsidR="00695681">
              <w:rPr>
                <w:noProof/>
                <w:webHidden/>
              </w:rPr>
              <w:fldChar w:fldCharType="end"/>
            </w:r>
          </w:hyperlink>
        </w:p>
        <w:p w14:paraId="6ED46E7D" w14:textId="1A146BDF" w:rsidR="00695681" w:rsidRDefault="005E41A3">
          <w:pPr>
            <w:pStyle w:val="TOC3"/>
            <w:tabs>
              <w:tab w:val="right" w:leader="dot" w:pos="9016"/>
            </w:tabs>
            <w:rPr>
              <w:rFonts w:asciiTheme="minorHAnsi" w:eastAsiaTheme="minorEastAsia" w:hAnsiTheme="minorHAnsi" w:cstheme="minorBidi"/>
              <w:i w:val="0"/>
              <w:noProof/>
              <w:color w:val="auto"/>
              <w:sz w:val="22"/>
              <w:szCs w:val="22"/>
            </w:rPr>
          </w:pPr>
          <w:hyperlink w:anchor="_Toc72139417" w:history="1">
            <w:r w:rsidR="00695681" w:rsidRPr="00AA2F76">
              <w:rPr>
                <w:rStyle w:val="Hyperlink"/>
                <w:noProof/>
                <w:lang w:eastAsia="en-US"/>
              </w:rPr>
              <w:t>Sentence Management</w:t>
            </w:r>
            <w:r w:rsidR="00695681">
              <w:rPr>
                <w:noProof/>
                <w:webHidden/>
              </w:rPr>
              <w:tab/>
            </w:r>
            <w:r w:rsidR="00695681">
              <w:rPr>
                <w:noProof/>
                <w:webHidden/>
              </w:rPr>
              <w:fldChar w:fldCharType="begin"/>
            </w:r>
            <w:r w:rsidR="00695681">
              <w:rPr>
                <w:noProof/>
                <w:webHidden/>
              </w:rPr>
              <w:instrText xml:space="preserve"> PAGEREF _Toc72139417 \h </w:instrText>
            </w:r>
            <w:r w:rsidR="00695681">
              <w:rPr>
                <w:noProof/>
                <w:webHidden/>
              </w:rPr>
            </w:r>
            <w:r w:rsidR="00695681">
              <w:rPr>
                <w:noProof/>
                <w:webHidden/>
              </w:rPr>
              <w:fldChar w:fldCharType="separate"/>
            </w:r>
            <w:r w:rsidR="00156121">
              <w:rPr>
                <w:noProof/>
                <w:webHidden/>
              </w:rPr>
              <w:t>17</w:t>
            </w:r>
            <w:r w:rsidR="00695681">
              <w:rPr>
                <w:noProof/>
                <w:webHidden/>
              </w:rPr>
              <w:fldChar w:fldCharType="end"/>
            </w:r>
          </w:hyperlink>
        </w:p>
        <w:p w14:paraId="669F98E2" w14:textId="391B8AE3" w:rsidR="00695681" w:rsidRDefault="005E41A3">
          <w:pPr>
            <w:pStyle w:val="TOC3"/>
            <w:tabs>
              <w:tab w:val="right" w:leader="dot" w:pos="9016"/>
            </w:tabs>
            <w:rPr>
              <w:rFonts w:asciiTheme="minorHAnsi" w:eastAsiaTheme="minorEastAsia" w:hAnsiTheme="minorHAnsi" w:cstheme="minorBidi"/>
              <w:i w:val="0"/>
              <w:noProof/>
              <w:color w:val="auto"/>
              <w:sz w:val="22"/>
              <w:szCs w:val="22"/>
            </w:rPr>
          </w:pPr>
          <w:hyperlink w:anchor="_Toc72139418" w:history="1">
            <w:r w:rsidR="00695681" w:rsidRPr="00AA2F76">
              <w:rPr>
                <w:rStyle w:val="Hyperlink"/>
                <w:noProof/>
                <w:lang w:eastAsia="en-US"/>
              </w:rPr>
              <w:t>Visitors Management</w:t>
            </w:r>
            <w:r w:rsidR="00695681">
              <w:rPr>
                <w:noProof/>
                <w:webHidden/>
              </w:rPr>
              <w:tab/>
            </w:r>
            <w:r w:rsidR="00695681">
              <w:rPr>
                <w:noProof/>
                <w:webHidden/>
              </w:rPr>
              <w:fldChar w:fldCharType="begin"/>
            </w:r>
            <w:r w:rsidR="00695681">
              <w:rPr>
                <w:noProof/>
                <w:webHidden/>
              </w:rPr>
              <w:instrText xml:space="preserve"> PAGEREF _Toc72139418 \h </w:instrText>
            </w:r>
            <w:r w:rsidR="00695681">
              <w:rPr>
                <w:noProof/>
                <w:webHidden/>
              </w:rPr>
            </w:r>
            <w:r w:rsidR="00695681">
              <w:rPr>
                <w:noProof/>
                <w:webHidden/>
              </w:rPr>
              <w:fldChar w:fldCharType="separate"/>
            </w:r>
            <w:r w:rsidR="00156121">
              <w:rPr>
                <w:noProof/>
                <w:webHidden/>
              </w:rPr>
              <w:t>17</w:t>
            </w:r>
            <w:r w:rsidR="00695681">
              <w:rPr>
                <w:noProof/>
                <w:webHidden/>
              </w:rPr>
              <w:fldChar w:fldCharType="end"/>
            </w:r>
          </w:hyperlink>
        </w:p>
        <w:p w14:paraId="13B91076" w14:textId="12357AC5" w:rsidR="00695681" w:rsidRDefault="005E41A3">
          <w:pPr>
            <w:pStyle w:val="TOC2"/>
            <w:tabs>
              <w:tab w:val="right" w:leader="dot" w:pos="9016"/>
            </w:tabs>
            <w:rPr>
              <w:rFonts w:asciiTheme="minorHAnsi" w:eastAsiaTheme="minorEastAsia" w:hAnsiTheme="minorHAnsi" w:cstheme="minorBidi"/>
              <w:noProof/>
              <w:color w:val="auto"/>
              <w:sz w:val="22"/>
              <w:szCs w:val="22"/>
            </w:rPr>
          </w:pPr>
          <w:hyperlink w:anchor="_Toc72139419" w:history="1">
            <w:r w:rsidR="00695681" w:rsidRPr="00AA2F76">
              <w:rPr>
                <w:rStyle w:val="Hyperlink"/>
                <w:noProof/>
              </w:rPr>
              <w:t>SENTENCE ADMINISTRATION</w:t>
            </w:r>
            <w:r w:rsidR="00695681">
              <w:rPr>
                <w:noProof/>
                <w:webHidden/>
              </w:rPr>
              <w:tab/>
            </w:r>
            <w:r w:rsidR="00695681">
              <w:rPr>
                <w:noProof/>
                <w:webHidden/>
              </w:rPr>
              <w:fldChar w:fldCharType="begin"/>
            </w:r>
            <w:r w:rsidR="00695681">
              <w:rPr>
                <w:noProof/>
                <w:webHidden/>
              </w:rPr>
              <w:instrText xml:space="preserve"> PAGEREF _Toc72139419 \h </w:instrText>
            </w:r>
            <w:r w:rsidR="00695681">
              <w:rPr>
                <w:noProof/>
                <w:webHidden/>
              </w:rPr>
            </w:r>
            <w:r w:rsidR="00695681">
              <w:rPr>
                <w:noProof/>
                <w:webHidden/>
              </w:rPr>
              <w:fldChar w:fldCharType="separate"/>
            </w:r>
            <w:r w:rsidR="00156121">
              <w:rPr>
                <w:noProof/>
                <w:webHidden/>
              </w:rPr>
              <w:t>18</w:t>
            </w:r>
            <w:r w:rsidR="00695681">
              <w:rPr>
                <w:noProof/>
                <w:webHidden/>
              </w:rPr>
              <w:fldChar w:fldCharType="end"/>
            </w:r>
          </w:hyperlink>
        </w:p>
        <w:p w14:paraId="3DB94A18" w14:textId="0AC77839" w:rsidR="00695681" w:rsidRDefault="005E41A3">
          <w:pPr>
            <w:pStyle w:val="TOC3"/>
            <w:tabs>
              <w:tab w:val="right" w:leader="dot" w:pos="9016"/>
            </w:tabs>
            <w:rPr>
              <w:rFonts w:asciiTheme="minorHAnsi" w:eastAsiaTheme="minorEastAsia" w:hAnsiTheme="minorHAnsi" w:cstheme="minorBidi"/>
              <w:i w:val="0"/>
              <w:noProof/>
              <w:color w:val="auto"/>
              <w:sz w:val="22"/>
              <w:szCs w:val="22"/>
            </w:rPr>
          </w:pPr>
          <w:hyperlink w:anchor="_Toc72139420" w:history="1">
            <w:r w:rsidR="00695681" w:rsidRPr="00AA2F76">
              <w:rPr>
                <w:rStyle w:val="Hyperlink"/>
                <w:noProof/>
                <w:lang w:eastAsia="en-US"/>
              </w:rPr>
              <w:t>Advice</w:t>
            </w:r>
            <w:r w:rsidR="00695681">
              <w:rPr>
                <w:noProof/>
                <w:webHidden/>
              </w:rPr>
              <w:tab/>
            </w:r>
            <w:r w:rsidR="00695681">
              <w:rPr>
                <w:noProof/>
                <w:webHidden/>
              </w:rPr>
              <w:fldChar w:fldCharType="begin"/>
            </w:r>
            <w:r w:rsidR="00695681">
              <w:rPr>
                <w:noProof/>
                <w:webHidden/>
              </w:rPr>
              <w:instrText xml:space="preserve"> PAGEREF _Toc72139420 \h </w:instrText>
            </w:r>
            <w:r w:rsidR="00695681">
              <w:rPr>
                <w:noProof/>
                <w:webHidden/>
              </w:rPr>
            </w:r>
            <w:r w:rsidR="00695681">
              <w:rPr>
                <w:noProof/>
                <w:webHidden/>
              </w:rPr>
              <w:fldChar w:fldCharType="separate"/>
            </w:r>
            <w:r w:rsidR="00156121">
              <w:rPr>
                <w:noProof/>
                <w:webHidden/>
              </w:rPr>
              <w:t>18</w:t>
            </w:r>
            <w:r w:rsidR="00695681">
              <w:rPr>
                <w:noProof/>
                <w:webHidden/>
              </w:rPr>
              <w:fldChar w:fldCharType="end"/>
            </w:r>
          </w:hyperlink>
        </w:p>
        <w:p w14:paraId="085C62A6" w14:textId="5CCCC861" w:rsidR="00695681" w:rsidRDefault="005E41A3">
          <w:pPr>
            <w:pStyle w:val="TOC3"/>
            <w:tabs>
              <w:tab w:val="right" w:leader="dot" w:pos="9016"/>
            </w:tabs>
            <w:rPr>
              <w:rFonts w:asciiTheme="minorHAnsi" w:eastAsiaTheme="minorEastAsia" w:hAnsiTheme="minorHAnsi" w:cstheme="minorBidi"/>
              <w:i w:val="0"/>
              <w:noProof/>
              <w:color w:val="auto"/>
              <w:sz w:val="22"/>
              <w:szCs w:val="22"/>
            </w:rPr>
          </w:pPr>
          <w:hyperlink w:anchor="_Toc72139421" w:history="1">
            <w:r w:rsidR="00695681" w:rsidRPr="00AA2F76">
              <w:rPr>
                <w:rStyle w:val="Hyperlink"/>
                <w:noProof/>
                <w:lang w:eastAsia="en-US"/>
              </w:rPr>
              <w:t>Cases – Offender/Detainee Sentence Management</w:t>
            </w:r>
            <w:r w:rsidR="00695681">
              <w:rPr>
                <w:noProof/>
                <w:webHidden/>
              </w:rPr>
              <w:tab/>
            </w:r>
            <w:r w:rsidR="00695681">
              <w:rPr>
                <w:noProof/>
                <w:webHidden/>
              </w:rPr>
              <w:fldChar w:fldCharType="begin"/>
            </w:r>
            <w:r w:rsidR="00695681">
              <w:rPr>
                <w:noProof/>
                <w:webHidden/>
              </w:rPr>
              <w:instrText xml:space="preserve"> PAGEREF _Toc72139421 \h </w:instrText>
            </w:r>
            <w:r w:rsidR="00695681">
              <w:rPr>
                <w:noProof/>
                <w:webHidden/>
              </w:rPr>
            </w:r>
            <w:r w:rsidR="00695681">
              <w:rPr>
                <w:noProof/>
                <w:webHidden/>
              </w:rPr>
              <w:fldChar w:fldCharType="separate"/>
            </w:r>
            <w:r w:rsidR="00156121">
              <w:rPr>
                <w:noProof/>
                <w:webHidden/>
              </w:rPr>
              <w:t>18</w:t>
            </w:r>
            <w:r w:rsidR="00695681">
              <w:rPr>
                <w:noProof/>
                <w:webHidden/>
              </w:rPr>
              <w:fldChar w:fldCharType="end"/>
            </w:r>
          </w:hyperlink>
        </w:p>
        <w:p w14:paraId="5B412B4E" w14:textId="4D5E9F4F" w:rsidR="00695681" w:rsidRDefault="005E41A3">
          <w:pPr>
            <w:pStyle w:val="TOC3"/>
            <w:tabs>
              <w:tab w:val="right" w:leader="dot" w:pos="9016"/>
            </w:tabs>
            <w:rPr>
              <w:rFonts w:asciiTheme="minorHAnsi" w:eastAsiaTheme="minorEastAsia" w:hAnsiTheme="minorHAnsi" w:cstheme="minorBidi"/>
              <w:i w:val="0"/>
              <w:noProof/>
              <w:color w:val="auto"/>
              <w:sz w:val="22"/>
              <w:szCs w:val="22"/>
            </w:rPr>
          </w:pPr>
          <w:hyperlink w:anchor="_Toc72139422" w:history="1">
            <w:r w:rsidR="00695681" w:rsidRPr="00AA2F76">
              <w:rPr>
                <w:rStyle w:val="Hyperlink"/>
                <w:noProof/>
                <w:lang w:eastAsia="en-US"/>
              </w:rPr>
              <w:t>Planning</w:t>
            </w:r>
            <w:r w:rsidR="00695681">
              <w:rPr>
                <w:noProof/>
                <w:webHidden/>
              </w:rPr>
              <w:tab/>
            </w:r>
            <w:r w:rsidR="00695681">
              <w:rPr>
                <w:noProof/>
                <w:webHidden/>
              </w:rPr>
              <w:fldChar w:fldCharType="begin"/>
            </w:r>
            <w:r w:rsidR="00695681">
              <w:rPr>
                <w:noProof/>
                <w:webHidden/>
              </w:rPr>
              <w:instrText xml:space="preserve"> PAGEREF _Toc72139422 \h </w:instrText>
            </w:r>
            <w:r w:rsidR="00695681">
              <w:rPr>
                <w:noProof/>
                <w:webHidden/>
              </w:rPr>
            </w:r>
            <w:r w:rsidR="00695681">
              <w:rPr>
                <w:noProof/>
                <w:webHidden/>
              </w:rPr>
              <w:fldChar w:fldCharType="separate"/>
            </w:r>
            <w:r w:rsidR="00156121">
              <w:rPr>
                <w:noProof/>
                <w:webHidden/>
              </w:rPr>
              <w:t>18</w:t>
            </w:r>
            <w:r w:rsidR="00695681">
              <w:rPr>
                <w:noProof/>
                <w:webHidden/>
              </w:rPr>
              <w:fldChar w:fldCharType="end"/>
            </w:r>
          </w:hyperlink>
        </w:p>
        <w:p w14:paraId="6E274798" w14:textId="5C56DF3B" w:rsidR="00695681" w:rsidRDefault="005E41A3">
          <w:pPr>
            <w:pStyle w:val="TOC3"/>
            <w:tabs>
              <w:tab w:val="right" w:leader="dot" w:pos="9016"/>
            </w:tabs>
            <w:rPr>
              <w:rFonts w:asciiTheme="minorHAnsi" w:eastAsiaTheme="minorEastAsia" w:hAnsiTheme="minorHAnsi" w:cstheme="minorBidi"/>
              <w:i w:val="0"/>
              <w:noProof/>
              <w:color w:val="auto"/>
              <w:sz w:val="22"/>
              <w:szCs w:val="22"/>
            </w:rPr>
          </w:pPr>
          <w:hyperlink w:anchor="_Toc72139423" w:history="1">
            <w:r w:rsidR="00695681" w:rsidRPr="00AA2F76">
              <w:rPr>
                <w:rStyle w:val="Hyperlink"/>
                <w:noProof/>
                <w:lang w:eastAsia="en-US"/>
              </w:rPr>
              <w:t>Policies and Procedures</w:t>
            </w:r>
            <w:r w:rsidR="00695681">
              <w:rPr>
                <w:noProof/>
                <w:webHidden/>
              </w:rPr>
              <w:tab/>
            </w:r>
            <w:r w:rsidR="00695681">
              <w:rPr>
                <w:noProof/>
                <w:webHidden/>
              </w:rPr>
              <w:fldChar w:fldCharType="begin"/>
            </w:r>
            <w:r w:rsidR="00695681">
              <w:rPr>
                <w:noProof/>
                <w:webHidden/>
              </w:rPr>
              <w:instrText xml:space="preserve"> PAGEREF _Toc72139423 \h </w:instrText>
            </w:r>
            <w:r w:rsidR="00695681">
              <w:rPr>
                <w:noProof/>
                <w:webHidden/>
              </w:rPr>
            </w:r>
            <w:r w:rsidR="00695681">
              <w:rPr>
                <w:noProof/>
                <w:webHidden/>
              </w:rPr>
              <w:fldChar w:fldCharType="separate"/>
            </w:r>
            <w:r w:rsidR="00156121">
              <w:rPr>
                <w:noProof/>
                <w:webHidden/>
              </w:rPr>
              <w:t>19</w:t>
            </w:r>
            <w:r w:rsidR="00695681">
              <w:rPr>
                <w:noProof/>
                <w:webHidden/>
              </w:rPr>
              <w:fldChar w:fldCharType="end"/>
            </w:r>
          </w:hyperlink>
        </w:p>
        <w:p w14:paraId="73F28083" w14:textId="2EC32B58" w:rsidR="00695681" w:rsidRDefault="005E41A3">
          <w:pPr>
            <w:pStyle w:val="TOC3"/>
            <w:tabs>
              <w:tab w:val="right" w:leader="dot" w:pos="9016"/>
            </w:tabs>
            <w:rPr>
              <w:rFonts w:asciiTheme="minorHAnsi" w:eastAsiaTheme="minorEastAsia" w:hAnsiTheme="minorHAnsi" w:cstheme="minorBidi"/>
              <w:i w:val="0"/>
              <w:noProof/>
              <w:color w:val="auto"/>
              <w:sz w:val="22"/>
              <w:szCs w:val="22"/>
            </w:rPr>
          </w:pPr>
          <w:hyperlink w:anchor="_Toc72139424" w:history="1">
            <w:r w:rsidR="00695681" w:rsidRPr="00AA2F76">
              <w:rPr>
                <w:rStyle w:val="Hyperlink"/>
                <w:noProof/>
                <w:lang w:eastAsia="en-US"/>
              </w:rPr>
              <w:t>Registration</w:t>
            </w:r>
            <w:r w:rsidR="00695681">
              <w:rPr>
                <w:noProof/>
                <w:webHidden/>
              </w:rPr>
              <w:tab/>
            </w:r>
            <w:r w:rsidR="00695681">
              <w:rPr>
                <w:noProof/>
                <w:webHidden/>
              </w:rPr>
              <w:fldChar w:fldCharType="begin"/>
            </w:r>
            <w:r w:rsidR="00695681">
              <w:rPr>
                <w:noProof/>
                <w:webHidden/>
              </w:rPr>
              <w:instrText xml:space="preserve"> PAGEREF _Toc72139424 \h </w:instrText>
            </w:r>
            <w:r w:rsidR="00695681">
              <w:rPr>
                <w:noProof/>
                <w:webHidden/>
              </w:rPr>
            </w:r>
            <w:r w:rsidR="00695681">
              <w:rPr>
                <w:noProof/>
                <w:webHidden/>
              </w:rPr>
              <w:fldChar w:fldCharType="separate"/>
            </w:r>
            <w:r w:rsidR="00156121">
              <w:rPr>
                <w:noProof/>
                <w:webHidden/>
              </w:rPr>
              <w:t>19</w:t>
            </w:r>
            <w:r w:rsidR="00695681">
              <w:rPr>
                <w:noProof/>
                <w:webHidden/>
              </w:rPr>
              <w:fldChar w:fldCharType="end"/>
            </w:r>
          </w:hyperlink>
        </w:p>
        <w:p w14:paraId="393909D1" w14:textId="31523D22" w:rsidR="00695681" w:rsidRDefault="005E41A3">
          <w:pPr>
            <w:pStyle w:val="TOC3"/>
            <w:tabs>
              <w:tab w:val="right" w:leader="dot" w:pos="9016"/>
            </w:tabs>
            <w:rPr>
              <w:rFonts w:asciiTheme="minorHAnsi" w:eastAsiaTheme="minorEastAsia" w:hAnsiTheme="minorHAnsi" w:cstheme="minorBidi"/>
              <w:i w:val="0"/>
              <w:noProof/>
              <w:color w:val="auto"/>
              <w:sz w:val="22"/>
              <w:szCs w:val="22"/>
            </w:rPr>
          </w:pPr>
          <w:hyperlink w:anchor="_Toc72139425" w:history="1">
            <w:r w:rsidR="00695681" w:rsidRPr="00AA2F76">
              <w:rPr>
                <w:rStyle w:val="Hyperlink"/>
                <w:noProof/>
                <w:lang w:eastAsia="en-US"/>
              </w:rPr>
              <w:t>Sentence Administration Meetings</w:t>
            </w:r>
            <w:r w:rsidR="00695681">
              <w:rPr>
                <w:noProof/>
                <w:webHidden/>
              </w:rPr>
              <w:tab/>
            </w:r>
            <w:r w:rsidR="00695681">
              <w:rPr>
                <w:noProof/>
                <w:webHidden/>
              </w:rPr>
              <w:fldChar w:fldCharType="begin"/>
            </w:r>
            <w:r w:rsidR="00695681">
              <w:rPr>
                <w:noProof/>
                <w:webHidden/>
              </w:rPr>
              <w:instrText xml:space="preserve"> PAGEREF _Toc72139425 \h </w:instrText>
            </w:r>
            <w:r w:rsidR="00695681">
              <w:rPr>
                <w:noProof/>
                <w:webHidden/>
              </w:rPr>
            </w:r>
            <w:r w:rsidR="00695681">
              <w:rPr>
                <w:noProof/>
                <w:webHidden/>
              </w:rPr>
              <w:fldChar w:fldCharType="separate"/>
            </w:r>
            <w:r w:rsidR="00156121">
              <w:rPr>
                <w:noProof/>
                <w:webHidden/>
              </w:rPr>
              <w:t>19</w:t>
            </w:r>
            <w:r w:rsidR="00695681">
              <w:rPr>
                <w:noProof/>
                <w:webHidden/>
              </w:rPr>
              <w:fldChar w:fldCharType="end"/>
            </w:r>
          </w:hyperlink>
        </w:p>
        <w:p w14:paraId="5C3A63E0" w14:textId="0ED7F033" w:rsidR="00695681" w:rsidRDefault="005E41A3">
          <w:pPr>
            <w:pStyle w:val="TOC3"/>
            <w:tabs>
              <w:tab w:val="right" w:leader="dot" w:pos="9016"/>
            </w:tabs>
            <w:rPr>
              <w:rFonts w:asciiTheme="minorHAnsi" w:eastAsiaTheme="minorEastAsia" w:hAnsiTheme="minorHAnsi" w:cstheme="minorBidi"/>
              <w:i w:val="0"/>
              <w:noProof/>
              <w:color w:val="auto"/>
              <w:sz w:val="22"/>
              <w:szCs w:val="22"/>
            </w:rPr>
          </w:pPr>
          <w:hyperlink w:anchor="_Toc72139426" w:history="1">
            <w:r w:rsidR="00695681" w:rsidRPr="00AA2F76">
              <w:rPr>
                <w:rStyle w:val="Hyperlink"/>
                <w:noProof/>
                <w:lang w:eastAsia="en-US"/>
              </w:rPr>
              <w:t>Victims Liaison</w:t>
            </w:r>
            <w:r w:rsidR="00695681">
              <w:rPr>
                <w:noProof/>
                <w:webHidden/>
              </w:rPr>
              <w:tab/>
            </w:r>
            <w:r w:rsidR="00695681">
              <w:rPr>
                <w:noProof/>
                <w:webHidden/>
              </w:rPr>
              <w:fldChar w:fldCharType="begin"/>
            </w:r>
            <w:r w:rsidR="00695681">
              <w:rPr>
                <w:noProof/>
                <w:webHidden/>
              </w:rPr>
              <w:instrText xml:space="preserve"> PAGEREF _Toc72139426 \h </w:instrText>
            </w:r>
            <w:r w:rsidR="00695681">
              <w:rPr>
                <w:noProof/>
                <w:webHidden/>
              </w:rPr>
            </w:r>
            <w:r w:rsidR="00695681">
              <w:rPr>
                <w:noProof/>
                <w:webHidden/>
              </w:rPr>
              <w:fldChar w:fldCharType="separate"/>
            </w:r>
            <w:r w:rsidR="00156121">
              <w:rPr>
                <w:noProof/>
                <w:webHidden/>
              </w:rPr>
              <w:t>19</w:t>
            </w:r>
            <w:r w:rsidR="00695681">
              <w:rPr>
                <w:noProof/>
                <w:webHidden/>
              </w:rPr>
              <w:fldChar w:fldCharType="end"/>
            </w:r>
          </w:hyperlink>
        </w:p>
        <w:p w14:paraId="4716771E" w14:textId="1AE31889" w:rsidR="00695681" w:rsidRDefault="005E41A3">
          <w:pPr>
            <w:pStyle w:val="TOC2"/>
            <w:tabs>
              <w:tab w:val="right" w:leader="dot" w:pos="9016"/>
            </w:tabs>
            <w:rPr>
              <w:rFonts w:asciiTheme="minorHAnsi" w:eastAsiaTheme="minorEastAsia" w:hAnsiTheme="minorHAnsi" w:cstheme="minorBidi"/>
              <w:noProof/>
              <w:color w:val="auto"/>
              <w:sz w:val="22"/>
              <w:szCs w:val="22"/>
            </w:rPr>
          </w:pPr>
          <w:hyperlink w:anchor="_Toc72139427" w:history="1">
            <w:r w:rsidR="00695681" w:rsidRPr="00AA2F76">
              <w:rPr>
                <w:rStyle w:val="Hyperlink"/>
                <w:noProof/>
              </w:rPr>
              <w:t>RECORDS DISPOSAL SCHEDULE</w:t>
            </w:r>
            <w:r w:rsidR="00695681">
              <w:rPr>
                <w:noProof/>
                <w:webHidden/>
              </w:rPr>
              <w:tab/>
            </w:r>
            <w:r w:rsidR="00695681">
              <w:rPr>
                <w:noProof/>
                <w:webHidden/>
              </w:rPr>
              <w:fldChar w:fldCharType="begin"/>
            </w:r>
            <w:r w:rsidR="00695681">
              <w:rPr>
                <w:noProof/>
                <w:webHidden/>
              </w:rPr>
              <w:instrText xml:space="preserve"> PAGEREF _Toc72139427 \h </w:instrText>
            </w:r>
            <w:r w:rsidR="00695681">
              <w:rPr>
                <w:noProof/>
                <w:webHidden/>
              </w:rPr>
            </w:r>
            <w:r w:rsidR="00695681">
              <w:rPr>
                <w:noProof/>
                <w:webHidden/>
              </w:rPr>
              <w:fldChar w:fldCharType="separate"/>
            </w:r>
            <w:r w:rsidR="00156121">
              <w:rPr>
                <w:noProof/>
                <w:webHidden/>
              </w:rPr>
              <w:t>20</w:t>
            </w:r>
            <w:r w:rsidR="00695681">
              <w:rPr>
                <w:noProof/>
                <w:webHidden/>
              </w:rPr>
              <w:fldChar w:fldCharType="end"/>
            </w:r>
          </w:hyperlink>
        </w:p>
        <w:p w14:paraId="43E4A592" w14:textId="164BD762" w:rsidR="00695681" w:rsidRDefault="005E41A3">
          <w:pPr>
            <w:pStyle w:val="TOC2"/>
            <w:tabs>
              <w:tab w:val="right" w:leader="dot" w:pos="9016"/>
            </w:tabs>
            <w:rPr>
              <w:rFonts w:asciiTheme="minorHAnsi" w:eastAsiaTheme="minorEastAsia" w:hAnsiTheme="minorHAnsi" w:cstheme="minorBidi"/>
              <w:noProof/>
              <w:color w:val="auto"/>
              <w:sz w:val="22"/>
              <w:szCs w:val="22"/>
            </w:rPr>
          </w:pPr>
          <w:hyperlink w:anchor="_Toc72139428" w:history="1">
            <w:r w:rsidR="00695681" w:rsidRPr="00AA2F76">
              <w:rPr>
                <w:rStyle w:val="Hyperlink"/>
                <w:noProof/>
              </w:rPr>
              <w:t>CORRECTIVE SERVICES</w:t>
            </w:r>
            <w:r w:rsidR="00695681">
              <w:rPr>
                <w:noProof/>
                <w:webHidden/>
              </w:rPr>
              <w:tab/>
            </w:r>
            <w:r w:rsidR="00695681">
              <w:rPr>
                <w:noProof/>
                <w:webHidden/>
              </w:rPr>
              <w:fldChar w:fldCharType="begin"/>
            </w:r>
            <w:r w:rsidR="00695681">
              <w:rPr>
                <w:noProof/>
                <w:webHidden/>
              </w:rPr>
              <w:instrText xml:space="preserve"> PAGEREF _Toc72139428 \h </w:instrText>
            </w:r>
            <w:r w:rsidR="00695681">
              <w:rPr>
                <w:noProof/>
                <w:webHidden/>
              </w:rPr>
            </w:r>
            <w:r w:rsidR="00695681">
              <w:rPr>
                <w:noProof/>
                <w:webHidden/>
              </w:rPr>
              <w:fldChar w:fldCharType="separate"/>
            </w:r>
            <w:r w:rsidR="00156121">
              <w:rPr>
                <w:noProof/>
                <w:webHidden/>
              </w:rPr>
              <w:t>21</w:t>
            </w:r>
            <w:r w:rsidR="00695681">
              <w:rPr>
                <w:noProof/>
                <w:webHidden/>
              </w:rPr>
              <w:fldChar w:fldCharType="end"/>
            </w:r>
          </w:hyperlink>
        </w:p>
        <w:p w14:paraId="35B0AC8E" w14:textId="6EC1C280" w:rsidR="00695681" w:rsidRDefault="005E41A3">
          <w:pPr>
            <w:pStyle w:val="TOC3"/>
            <w:tabs>
              <w:tab w:val="right" w:leader="dot" w:pos="9016"/>
            </w:tabs>
            <w:rPr>
              <w:rFonts w:asciiTheme="minorHAnsi" w:eastAsiaTheme="minorEastAsia" w:hAnsiTheme="minorHAnsi" w:cstheme="minorBidi"/>
              <w:i w:val="0"/>
              <w:noProof/>
              <w:color w:val="auto"/>
              <w:sz w:val="22"/>
              <w:szCs w:val="22"/>
            </w:rPr>
          </w:pPr>
          <w:hyperlink w:anchor="_Toc72139429" w:history="1">
            <w:r w:rsidR="00695681" w:rsidRPr="00AA2F76">
              <w:rPr>
                <w:rStyle w:val="Hyperlink"/>
                <w:noProof/>
                <w:lang w:eastAsia="en-US"/>
              </w:rPr>
              <w:t>Cases - Offender/Detainee Management</w:t>
            </w:r>
            <w:r w:rsidR="00695681">
              <w:rPr>
                <w:noProof/>
                <w:webHidden/>
              </w:rPr>
              <w:tab/>
            </w:r>
            <w:r w:rsidR="00695681">
              <w:rPr>
                <w:noProof/>
                <w:webHidden/>
              </w:rPr>
              <w:fldChar w:fldCharType="begin"/>
            </w:r>
            <w:r w:rsidR="00695681">
              <w:rPr>
                <w:noProof/>
                <w:webHidden/>
              </w:rPr>
              <w:instrText xml:space="preserve"> PAGEREF _Toc72139429 \h </w:instrText>
            </w:r>
            <w:r w:rsidR="00695681">
              <w:rPr>
                <w:noProof/>
                <w:webHidden/>
              </w:rPr>
            </w:r>
            <w:r w:rsidR="00695681">
              <w:rPr>
                <w:noProof/>
                <w:webHidden/>
              </w:rPr>
              <w:fldChar w:fldCharType="separate"/>
            </w:r>
            <w:r w:rsidR="00156121">
              <w:rPr>
                <w:noProof/>
                <w:webHidden/>
              </w:rPr>
              <w:t>22</w:t>
            </w:r>
            <w:r w:rsidR="00695681">
              <w:rPr>
                <w:noProof/>
                <w:webHidden/>
              </w:rPr>
              <w:fldChar w:fldCharType="end"/>
            </w:r>
          </w:hyperlink>
        </w:p>
        <w:p w14:paraId="55D8873F" w14:textId="7D1ED219" w:rsidR="00695681" w:rsidRDefault="005E41A3">
          <w:pPr>
            <w:pStyle w:val="TOC3"/>
            <w:tabs>
              <w:tab w:val="right" w:leader="dot" w:pos="9016"/>
            </w:tabs>
            <w:rPr>
              <w:rFonts w:asciiTheme="minorHAnsi" w:eastAsiaTheme="minorEastAsia" w:hAnsiTheme="minorHAnsi" w:cstheme="minorBidi"/>
              <w:i w:val="0"/>
              <w:noProof/>
              <w:color w:val="auto"/>
              <w:sz w:val="22"/>
              <w:szCs w:val="22"/>
            </w:rPr>
          </w:pPr>
          <w:hyperlink w:anchor="_Toc72139430" w:history="1">
            <w:r w:rsidR="00695681" w:rsidRPr="00AA2F76">
              <w:rPr>
                <w:rStyle w:val="Hyperlink"/>
                <w:noProof/>
                <w:lang w:eastAsia="en-US"/>
              </w:rPr>
              <w:t>Cases - Offender/Detainee Management (cont.)</w:t>
            </w:r>
            <w:r w:rsidR="00695681">
              <w:rPr>
                <w:noProof/>
                <w:webHidden/>
              </w:rPr>
              <w:tab/>
            </w:r>
            <w:r w:rsidR="00695681">
              <w:rPr>
                <w:noProof/>
                <w:webHidden/>
              </w:rPr>
              <w:fldChar w:fldCharType="begin"/>
            </w:r>
            <w:r w:rsidR="00695681">
              <w:rPr>
                <w:noProof/>
                <w:webHidden/>
              </w:rPr>
              <w:instrText xml:space="preserve"> PAGEREF _Toc72139430 \h </w:instrText>
            </w:r>
            <w:r w:rsidR="00695681">
              <w:rPr>
                <w:noProof/>
                <w:webHidden/>
              </w:rPr>
            </w:r>
            <w:r w:rsidR="00695681">
              <w:rPr>
                <w:noProof/>
                <w:webHidden/>
              </w:rPr>
              <w:fldChar w:fldCharType="separate"/>
            </w:r>
            <w:r w:rsidR="00156121">
              <w:rPr>
                <w:noProof/>
                <w:webHidden/>
              </w:rPr>
              <w:t>23</w:t>
            </w:r>
            <w:r w:rsidR="00695681">
              <w:rPr>
                <w:noProof/>
                <w:webHidden/>
              </w:rPr>
              <w:fldChar w:fldCharType="end"/>
            </w:r>
          </w:hyperlink>
        </w:p>
        <w:p w14:paraId="6EC9568C" w14:textId="1A8D12C8" w:rsidR="00695681" w:rsidRDefault="005E41A3">
          <w:pPr>
            <w:pStyle w:val="TOC3"/>
            <w:tabs>
              <w:tab w:val="right" w:leader="dot" w:pos="9016"/>
            </w:tabs>
            <w:rPr>
              <w:rFonts w:asciiTheme="minorHAnsi" w:eastAsiaTheme="minorEastAsia" w:hAnsiTheme="minorHAnsi" w:cstheme="minorBidi"/>
              <w:i w:val="0"/>
              <w:noProof/>
              <w:color w:val="auto"/>
              <w:sz w:val="22"/>
              <w:szCs w:val="22"/>
            </w:rPr>
          </w:pPr>
          <w:hyperlink w:anchor="_Toc72139431" w:history="1">
            <w:r w:rsidR="00695681" w:rsidRPr="00AA2F76">
              <w:rPr>
                <w:rStyle w:val="Hyperlink"/>
                <w:noProof/>
                <w:lang w:eastAsia="en-US"/>
              </w:rPr>
              <w:t>Contraband Control</w:t>
            </w:r>
            <w:r w:rsidR="00695681">
              <w:rPr>
                <w:noProof/>
                <w:webHidden/>
              </w:rPr>
              <w:tab/>
            </w:r>
            <w:r w:rsidR="00695681">
              <w:rPr>
                <w:noProof/>
                <w:webHidden/>
              </w:rPr>
              <w:fldChar w:fldCharType="begin"/>
            </w:r>
            <w:r w:rsidR="00695681">
              <w:rPr>
                <w:noProof/>
                <w:webHidden/>
              </w:rPr>
              <w:instrText xml:space="preserve"> PAGEREF _Toc72139431 \h </w:instrText>
            </w:r>
            <w:r w:rsidR="00695681">
              <w:rPr>
                <w:noProof/>
                <w:webHidden/>
              </w:rPr>
            </w:r>
            <w:r w:rsidR="00695681">
              <w:rPr>
                <w:noProof/>
                <w:webHidden/>
              </w:rPr>
              <w:fldChar w:fldCharType="separate"/>
            </w:r>
            <w:r w:rsidR="00156121">
              <w:rPr>
                <w:noProof/>
                <w:webHidden/>
              </w:rPr>
              <w:t>24</w:t>
            </w:r>
            <w:r w:rsidR="00695681">
              <w:rPr>
                <w:noProof/>
                <w:webHidden/>
              </w:rPr>
              <w:fldChar w:fldCharType="end"/>
            </w:r>
          </w:hyperlink>
        </w:p>
        <w:p w14:paraId="3D0A30D2" w14:textId="3DB7160C" w:rsidR="00695681" w:rsidRDefault="005E41A3">
          <w:pPr>
            <w:pStyle w:val="TOC3"/>
            <w:tabs>
              <w:tab w:val="right" w:leader="dot" w:pos="9016"/>
            </w:tabs>
            <w:rPr>
              <w:rFonts w:asciiTheme="minorHAnsi" w:eastAsiaTheme="minorEastAsia" w:hAnsiTheme="minorHAnsi" w:cstheme="minorBidi"/>
              <w:i w:val="0"/>
              <w:noProof/>
              <w:color w:val="auto"/>
              <w:sz w:val="22"/>
              <w:szCs w:val="22"/>
            </w:rPr>
          </w:pPr>
          <w:hyperlink w:anchor="_Toc72139432" w:history="1">
            <w:r w:rsidR="00695681" w:rsidRPr="00AA2F76">
              <w:rPr>
                <w:rStyle w:val="Hyperlink"/>
                <w:noProof/>
                <w:lang w:eastAsia="en-US"/>
              </w:rPr>
              <w:t>Discipline</w:t>
            </w:r>
            <w:r w:rsidR="00695681">
              <w:rPr>
                <w:noProof/>
                <w:webHidden/>
              </w:rPr>
              <w:tab/>
            </w:r>
            <w:r w:rsidR="00695681">
              <w:rPr>
                <w:noProof/>
                <w:webHidden/>
              </w:rPr>
              <w:fldChar w:fldCharType="begin"/>
            </w:r>
            <w:r w:rsidR="00695681">
              <w:rPr>
                <w:noProof/>
                <w:webHidden/>
              </w:rPr>
              <w:instrText xml:space="preserve"> PAGEREF _Toc72139432 \h </w:instrText>
            </w:r>
            <w:r w:rsidR="00695681">
              <w:rPr>
                <w:noProof/>
                <w:webHidden/>
              </w:rPr>
            </w:r>
            <w:r w:rsidR="00695681">
              <w:rPr>
                <w:noProof/>
                <w:webHidden/>
              </w:rPr>
              <w:fldChar w:fldCharType="separate"/>
            </w:r>
            <w:r w:rsidR="00156121">
              <w:rPr>
                <w:noProof/>
                <w:webHidden/>
              </w:rPr>
              <w:t>24</w:t>
            </w:r>
            <w:r w:rsidR="00695681">
              <w:rPr>
                <w:noProof/>
                <w:webHidden/>
              </w:rPr>
              <w:fldChar w:fldCharType="end"/>
            </w:r>
          </w:hyperlink>
        </w:p>
        <w:p w14:paraId="4AFFBAC9" w14:textId="265C6673" w:rsidR="00695681" w:rsidRDefault="005E41A3">
          <w:pPr>
            <w:pStyle w:val="TOC3"/>
            <w:tabs>
              <w:tab w:val="right" w:leader="dot" w:pos="9016"/>
            </w:tabs>
            <w:rPr>
              <w:rFonts w:asciiTheme="minorHAnsi" w:eastAsiaTheme="minorEastAsia" w:hAnsiTheme="minorHAnsi" w:cstheme="minorBidi"/>
              <w:i w:val="0"/>
              <w:noProof/>
              <w:color w:val="auto"/>
              <w:sz w:val="22"/>
              <w:szCs w:val="22"/>
            </w:rPr>
          </w:pPr>
          <w:hyperlink w:anchor="_Toc72139433" w:history="1">
            <w:r w:rsidR="00695681" w:rsidRPr="00AA2F76">
              <w:rPr>
                <w:rStyle w:val="Hyperlink"/>
                <w:noProof/>
                <w:lang w:eastAsia="en-US"/>
              </w:rPr>
              <w:t>Discipline (cont.)</w:t>
            </w:r>
            <w:r w:rsidR="00695681">
              <w:rPr>
                <w:noProof/>
                <w:webHidden/>
              </w:rPr>
              <w:tab/>
            </w:r>
            <w:r w:rsidR="00695681">
              <w:rPr>
                <w:noProof/>
                <w:webHidden/>
              </w:rPr>
              <w:fldChar w:fldCharType="begin"/>
            </w:r>
            <w:r w:rsidR="00695681">
              <w:rPr>
                <w:noProof/>
                <w:webHidden/>
              </w:rPr>
              <w:instrText xml:space="preserve"> PAGEREF _Toc72139433 \h </w:instrText>
            </w:r>
            <w:r w:rsidR="00695681">
              <w:rPr>
                <w:noProof/>
                <w:webHidden/>
              </w:rPr>
            </w:r>
            <w:r w:rsidR="00695681">
              <w:rPr>
                <w:noProof/>
                <w:webHidden/>
              </w:rPr>
              <w:fldChar w:fldCharType="separate"/>
            </w:r>
            <w:r w:rsidR="00156121">
              <w:rPr>
                <w:noProof/>
                <w:webHidden/>
              </w:rPr>
              <w:t>25</w:t>
            </w:r>
            <w:r w:rsidR="00695681">
              <w:rPr>
                <w:noProof/>
                <w:webHidden/>
              </w:rPr>
              <w:fldChar w:fldCharType="end"/>
            </w:r>
          </w:hyperlink>
        </w:p>
        <w:p w14:paraId="4FAD8A55" w14:textId="5B4F5E7A" w:rsidR="00695681" w:rsidRDefault="005E41A3">
          <w:pPr>
            <w:pStyle w:val="TOC3"/>
            <w:tabs>
              <w:tab w:val="right" w:leader="dot" w:pos="9016"/>
            </w:tabs>
            <w:rPr>
              <w:rFonts w:asciiTheme="minorHAnsi" w:eastAsiaTheme="minorEastAsia" w:hAnsiTheme="minorHAnsi" w:cstheme="minorBidi"/>
              <w:i w:val="0"/>
              <w:noProof/>
              <w:color w:val="auto"/>
              <w:sz w:val="22"/>
              <w:szCs w:val="22"/>
            </w:rPr>
          </w:pPr>
          <w:hyperlink w:anchor="_Toc72139434" w:history="1">
            <w:r w:rsidR="00695681" w:rsidRPr="00AA2F76">
              <w:rPr>
                <w:rStyle w:val="Hyperlink"/>
                <w:noProof/>
                <w:lang w:eastAsia="en-US"/>
              </w:rPr>
              <w:t>Escorts</w:t>
            </w:r>
            <w:r w:rsidR="00695681">
              <w:rPr>
                <w:noProof/>
                <w:webHidden/>
              </w:rPr>
              <w:tab/>
            </w:r>
            <w:r w:rsidR="00695681">
              <w:rPr>
                <w:noProof/>
                <w:webHidden/>
              </w:rPr>
              <w:fldChar w:fldCharType="begin"/>
            </w:r>
            <w:r w:rsidR="00695681">
              <w:rPr>
                <w:noProof/>
                <w:webHidden/>
              </w:rPr>
              <w:instrText xml:space="preserve"> PAGEREF _Toc72139434 \h </w:instrText>
            </w:r>
            <w:r w:rsidR="00695681">
              <w:rPr>
                <w:noProof/>
                <w:webHidden/>
              </w:rPr>
            </w:r>
            <w:r w:rsidR="00695681">
              <w:rPr>
                <w:noProof/>
                <w:webHidden/>
              </w:rPr>
              <w:fldChar w:fldCharType="separate"/>
            </w:r>
            <w:r w:rsidR="00156121">
              <w:rPr>
                <w:noProof/>
                <w:webHidden/>
              </w:rPr>
              <w:t>25</w:t>
            </w:r>
            <w:r w:rsidR="00695681">
              <w:rPr>
                <w:noProof/>
                <w:webHidden/>
              </w:rPr>
              <w:fldChar w:fldCharType="end"/>
            </w:r>
          </w:hyperlink>
        </w:p>
        <w:p w14:paraId="4FA0CC80" w14:textId="7FFA0081" w:rsidR="00695681" w:rsidRDefault="005E41A3">
          <w:pPr>
            <w:pStyle w:val="TOC3"/>
            <w:tabs>
              <w:tab w:val="right" w:leader="dot" w:pos="9016"/>
            </w:tabs>
            <w:rPr>
              <w:rFonts w:asciiTheme="minorHAnsi" w:eastAsiaTheme="minorEastAsia" w:hAnsiTheme="minorHAnsi" w:cstheme="minorBidi"/>
              <w:i w:val="0"/>
              <w:noProof/>
              <w:color w:val="auto"/>
              <w:sz w:val="22"/>
              <w:szCs w:val="22"/>
            </w:rPr>
          </w:pPr>
          <w:hyperlink w:anchor="_Toc72139435" w:history="1">
            <w:r w:rsidR="00695681" w:rsidRPr="00AA2F76">
              <w:rPr>
                <w:rStyle w:val="Hyperlink"/>
                <w:noProof/>
                <w:lang w:eastAsia="en-US"/>
              </w:rPr>
              <w:t>Incident Management</w:t>
            </w:r>
            <w:r w:rsidR="00695681">
              <w:rPr>
                <w:noProof/>
                <w:webHidden/>
              </w:rPr>
              <w:tab/>
            </w:r>
            <w:r w:rsidR="00695681">
              <w:rPr>
                <w:noProof/>
                <w:webHidden/>
              </w:rPr>
              <w:fldChar w:fldCharType="begin"/>
            </w:r>
            <w:r w:rsidR="00695681">
              <w:rPr>
                <w:noProof/>
                <w:webHidden/>
              </w:rPr>
              <w:instrText xml:space="preserve"> PAGEREF _Toc72139435 \h </w:instrText>
            </w:r>
            <w:r w:rsidR="00695681">
              <w:rPr>
                <w:noProof/>
                <w:webHidden/>
              </w:rPr>
            </w:r>
            <w:r w:rsidR="00695681">
              <w:rPr>
                <w:noProof/>
                <w:webHidden/>
              </w:rPr>
              <w:fldChar w:fldCharType="separate"/>
            </w:r>
            <w:r w:rsidR="00156121">
              <w:rPr>
                <w:noProof/>
                <w:webHidden/>
              </w:rPr>
              <w:t>26</w:t>
            </w:r>
            <w:r w:rsidR="00695681">
              <w:rPr>
                <w:noProof/>
                <w:webHidden/>
              </w:rPr>
              <w:fldChar w:fldCharType="end"/>
            </w:r>
          </w:hyperlink>
        </w:p>
        <w:p w14:paraId="66D21A5F" w14:textId="4D68F982" w:rsidR="00695681" w:rsidRDefault="005E41A3">
          <w:pPr>
            <w:pStyle w:val="TOC3"/>
            <w:tabs>
              <w:tab w:val="right" w:leader="dot" w:pos="9016"/>
            </w:tabs>
            <w:rPr>
              <w:rFonts w:asciiTheme="minorHAnsi" w:eastAsiaTheme="minorEastAsia" w:hAnsiTheme="minorHAnsi" w:cstheme="minorBidi"/>
              <w:i w:val="0"/>
              <w:noProof/>
              <w:color w:val="auto"/>
              <w:sz w:val="22"/>
              <w:szCs w:val="22"/>
            </w:rPr>
          </w:pPr>
          <w:hyperlink w:anchor="_Toc72139436" w:history="1">
            <w:r w:rsidR="00695681" w:rsidRPr="00AA2F76">
              <w:rPr>
                <w:rStyle w:val="Hyperlink"/>
                <w:noProof/>
                <w:lang w:eastAsia="en-US"/>
              </w:rPr>
              <w:t>Intelligence</w:t>
            </w:r>
            <w:r w:rsidR="00695681">
              <w:rPr>
                <w:noProof/>
                <w:webHidden/>
              </w:rPr>
              <w:tab/>
            </w:r>
            <w:r w:rsidR="00695681">
              <w:rPr>
                <w:noProof/>
                <w:webHidden/>
              </w:rPr>
              <w:fldChar w:fldCharType="begin"/>
            </w:r>
            <w:r w:rsidR="00695681">
              <w:rPr>
                <w:noProof/>
                <w:webHidden/>
              </w:rPr>
              <w:instrText xml:space="preserve"> PAGEREF _Toc72139436 \h </w:instrText>
            </w:r>
            <w:r w:rsidR="00695681">
              <w:rPr>
                <w:noProof/>
                <w:webHidden/>
              </w:rPr>
            </w:r>
            <w:r w:rsidR="00695681">
              <w:rPr>
                <w:noProof/>
                <w:webHidden/>
              </w:rPr>
              <w:fldChar w:fldCharType="separate"/>
            </w:r>
            <w:r w:rsidR="00156121">
              <w:rPr>
                <w:noProof/>
                <w:webHidden/>
              </w:rPr>
              <w:t>27</w:t>
            </w:r>
            <w:r w:rsidR="00695681">
              <w:rPr>
                <w:noProof/>
                <w:webHidden/>
              </w:rPr>
              <w:fldChar w:fldCharType="end"/>
            </w:r>
          </w:hyperlink>
        </w:p>
        <w:p w14:paraId="254AA07B" w14:textId="52D1C725" w:rsidR="00695681" w:rsidRDefault="005E41A3">
          <w:pPr>
            <w:pStyle w:val="TOC3"/>
            <w:tabs>
              <w:tab w:val="right" w:leader="dot" w:pos="9016"/>
            </w:tabs>
            <w:rPr>
              <w:rFonts w:asciiTheme="minorHAnsi" w:eastAsiaTheme="minorEastAsia" w:hAnsiTheme="minorHAnsi" w:cstheme="minorBidi"/>
              <w:i w:val="0"/>
              <w:noProof/>
              <w:color w:val="auto"/>
              <w:sz w:val="22"/>
              <w:szCs w:val="22"/>
            </w:rPr>
          </w:pPr>
          <w:hyperlink w:anchor="_Toc72139437" w:history="1">
            <w:r w:rsidR="00695681" w:rsidRPr="00AA2F76">
              <w:rPr>
                <w:rStyle w:val="Hyperlink"/>
                <w:noProof/>
                <w:lang w:eastAsia="en-US"/>
              </w:rPr>
              <w:t>Oversight Agencies Visits</w:t>
            </w:r>
            <w:r w:rsidR="00695681">
              <w:rPr>
                <w:noProof/>
                <w:webHidden/>
              </w:rPr>
              <w:tab/>
            </w:r>
            <w:r w:rsidR="00695681">
              <w:rPr>
                <w:noProof/>
                <w:webHidden/>
              </w:rPr>
              <w:fldChar w:fldCharType="begin"/>
            </w:r>
            <w:r w:rsidR="00695681">
              <w:rPr>
                <w:noProof/>
                <w:webHidden/>
              </w:rPr>
              <w:instrText xml:space="preserve"> PAGEREF _Toc72139437 \h </w:instrText>
            </w:r>
            <w:r w:rsidR="00695681">
              <w:rPr>
                <w:noProof/>
                <w:webHidden/>
              </w:rPr>
            </w:r>
            <w:r w:rsidR="00695681">
              <w:rPr>
                <w:noProof/>
                <w:webHidden/>
              </w:rPr>
              <w:fldChar w:fldCharType="separate"/>
            </w:r>
            <w:r w:rsidR="00156121">
              <w:rPr>
                <w:noProof/>
                <w:webHidden/>
              </w:rPr>
              <w:t>27</w:t>
            </w:r>
            <w:r w:rsidR="00695681">
              <w:rPr>
                <w:noProof/>
                <w:webHidden/>
              </w:rPr>
              <w:fldChar w:fldCharType="end"/>
            </w:r>
          </w:hyperlink>
        </w:p>
        <w:p w14:paraId="3AFB4CBA" w14:textId="0E194CAA" w:rsidR="00695681" w:rsidRDefault="005E41A3">
          <w:pPr>
            <w:pStyle w:val="TOC3"/>
            <w:tabs>
              <w:tab w:val="right" w:leader="dot" w:pos="9016"/>
            </w:tabs>
            <w:rPr>
              <w:rFonts w:asciiTheme="minorHAnsi" w:eastAsiaTheme="minorEastAsia" w:hAnsiTheme="minorHAnsi" w:cstheme="minorBidi"/>
              <w:i w:val="0"/>
              <w:noProof/>
              <w:color w:val="auto"/>
              <w:sz w:val="22"/>
              <w:szCs w:val="22"/>
            </w:rPr>
          </w:pPr>
          <w:hyperlink w:anchor="_Toc72139438" w:history="1">
            <w:r w:rsidR="00695681" w:rsidRPr="00AA2F76">
              <w:rPr>
                <w:rStyle w:val="Hyperlink"/>
                <w:noProof/>
                <w:lang w:eastAsia="en-US"/>
              </w:rPr>
              <w:t>Personal Property Management</w:t>
            </w:r>
            <w:r w:rsidR="00695681">
              <w:rPr>
                <w:noProof/>
                <w:webHidden/>
              </w:rPr>
              <w:tab/>
            </w:r>
            <w:r w:rsidR="00695681">
              <w:rPr>
                <w:noProof/>
                <w:webHidden/>
              </w:rPr>
              <w:fldChar w:fldCharType="begin"/>
            </w:r>
            <w:r w:rsidR="00695681">
              <w:rPr>
                <w:noProof/>
                <w:webHidden/>
              </w:rPr>
              <w:instrText xml:space="preserve"> PAGEREF _Toc72139438 \h </w:instrText>
            </w:r>
            <w:r w:rsidR="00695681">
              <w:rPr>
                <w:noProof/>
                <w:webHidden/>
              </w:rPr>
            </w:r>
            <w:r w:rsidR="00695681">
              <w:rPr>
                <w:noProof/>
                <w:webHidden/>
              </w:rPr>
              <w:fldChar w:fldCharType="separate"/>
            </w:r>
            <w:r w:rsidR="00156121">
              <w:rPr>
                <w:noProof/>
                <w:webHidden/>
              </w:rPr>
              <w:t>28</w:t>
            </w:r>
            <w:r w:rsidR="00695681">
              <w:rPr>
                <w:noProof/>
                <w:webHidden/>
              </w:rPr>
              <w:fldChar w:fldCharType="end"/>
            </w:r>
          </w:hyperlink>
        </w:p>
        <w:p w14:paraId="55BB3E55" w14:textId="162D6DE0" w:rsidR="00695681" w:rsidRDefault="005E41A3">
          <w:pPr>
            <w:pStyle w:val="TOC3"/>
            <w:tabs>
              <w:tab w:val="right" w:leader="dot" w:pos="9016"/>
            </w:tabs>
            <w:rPr>
              <w:rFonts w:asciiTheme="minorHAnsi" w:eastAsiaTheme="minorEastAsia" w:hAnsiTheme="minorHAnsi" w:cstheme="minorBidi"/>
              <w:i w:val="0"/>
              <w:noProof/>
              <w:color w:val="auto"/>
              <w:sz w:val="22"/>
              <w:szCs w:val="22"/>
            </w:rPr>
          </w:pPr>
          <w:hyperlink w:anchor="_Toc72139439" w:history="1">
            <w:r w:rsidR="00695681" w:rsidRPr="00AA2F76">
              <w:rPr>
                <w:rStyle w:val="Hyperlink"/>
                <w:noProof/>
                <w:lang w:eastAsia="en-US"/>
              </w:rPr>
              <w:t>Planning</w:t>
            </w:r>
            <w:r w:rsidR="00695681">
              <w:rPr>
                <w:noProof/>
                <w:webHidden/>
              </w:rPr>
              <w:tab/>
            </w:r>
            <w:r w:rsidR="00695681">
              <w:rPr>
                <w:noProof/>
                <w:webHidden/>
              </w:rPr>
              <w:fldChar w:fldCharType="begin"/>
            </w:r>
            <w:r w:rsidR="00695681">
              <w:rPr>
                <w:noProof/>
                <w:webHidden/>
              </w:rPr>
              <w:instrText xml:space="preserve"> PAGEREF _Toc72139439 \h </w:instrText>
            </w:r>
            <w:r w:rsidR="00695681">
              <w:rPr>
                <w:noProof/>
                <w:webHidden/>
              </w:rPr>
            </w:r>
            <w:r w:rsidR="00695681">
              <w:rPr>
                <w:noProof/>
                <w:webHidden/>
              </w:rPr>
              <w:fldChar w:fldCharType="separate"/>
            </w:r>
            <w:r w:rsidR="00156121">
              <w:rPr>
                <w:noProof/>
                <w:webHidden/>
              </w:rPr>
              <w:t>28</w:t>
            </w:r>
            <w:r w:rsidR="00695681">
              <w:rPr>
                <w:noProof/>
                <w:webHidden/>
              </w:rPr>
              <w:fldChar w:fldCharType="end"/>
            </w:r>
          </w:hyperlink>
        </w:p>
        <w:p w14:paraId="0B5316A7" w14:textId="2228E3FC" w:rsidR="00695681" w:rsidRDefault="005E41A3">
          <w:pPr>
            <w:pStyle w:val="TOC3"/>
            <w:tabs>
              <w:tab w:val="right" w:leader="dot" w:pos="9016"/>
            </w:tabs>
            <w:rPr>
              <w:rFonts w:asciiTheme="minorHAnsi" w:eastAsiaTheme="minorEastAsia" w:hAnsiTheme="minorHAnsi" w:cstheme="minorBidi"/>
              <w:i w:val="0"/>
              <w:noProof/>
              <w:color w:val="auto"/>
              <w:sz w:val="22"/>
              <w:szCs w:val="22"/>
            </w:rPr>
          </w:pPr>
          <w:hyperlink w:anchor="_Toc72139440" w:history="1">
            <w:r w:rsidR="00695681" w:rsidRPr="00AA2F76">
              <w:rPr>
                <w:rStyle w:val="Hyperlink"/>
                <w:noProof/>
                <w:lang w:eastAsia="en-US"/>
              </w:rPr>
              <w:t>Policies and Procedures</w:t>
            </w:r>
            <w:r w:rsidR="00695681">
              <w:rPr>
                <w:noProof/>
                <w:webHidden/>
              </w:rPr>
              <w:tab/>
            </w:r>
            <w:r w:rsidR="00695681">
              <w:rPr>
                <w:noProof/>
                <w:webHidden/>
              </w:rPr>
              <w:fldChar w:fldCharType="begin"/>
            </w:r>
            <w:r w:rsidR="00695681">
              <w:rPr>
                <w:noProof/>
                <w:webHidden/>
              </w:rPr>
              <w:instrText xml:space="preserve"> PAGEREF _Toc72139440 \h </w:instrText>
            </w:r>
            <w:r w:rsidR="00695681">
              <w:rPr>
                <w:noProof/>
                <w:webHidden/>
              </w:rPr>
            </w:r>
            <w:r w:rsidR="00695681">
              <w:rPr>
                <w:noProof/>
                <w:webHidden/>
              </w:rPr>
              <w:fldChar w:fldCharType="separate"/>
            </w:r>
            <w:r w:rsidR="00156121">
              <w:rPr>
                <w:noProof/>
                <w:webHidden/>
              </w:rPr>
              <w:t>29</w:t>
            </w:r>
            <w:r w:rsidR="00695681">
              <w:rPr>
                <w:noProof/>
                <w:webHidden/>
              </w:rPr>
              <w:fldChar w:fldCharType="end"/>
            </w:r>
          </w:hyperlink>
        </w:p>
        <w:p w14:paraId="0D98BAFF" w14:textId="5D97F5FB" w:rsidR="00695681" w:rsidRDefault="005E41A3">
          <w:pPr>
            <w:pStyle w:val="TOC3"/>
            <w:tabs>
              <w:tab w:val="right" w:leader="dot" w:pos="9016"/>
            </w:tabs>
            <w:rPr>
              <w:rFonts w:asciiTheme="minorHAnsi" w:eastAsiaTheme="minorEastAsia" w:hAnsiTheme="minorHAnsi" w:cstheme="minorBidi"/>
              <w:i w:val="0"/>
              <w:noProof/>
              <w:color w:val="auto"/>
              <w:sz w:val="22"/>
              <w:szCs w:val="22"/>
            </w:rPr>
          </w:pPr>
          <w:hyperlink w:anchor="_Toc72139441" w:history="1">
            <w:r w:rsidR="00695681" w:rsidRPr="00AA2F76">
              <w:rPr>
                <w:rStyle w:val="Hyperlink"/>
                <w:noProof/>
                <w:lang w:eastAsia="en-US"/>
              </w:rPr>
              <w:t>Registration</w:t>
            </w:r>
            <w:r w:rsidR="00695681">
              <w:rPr>
                <w:noProof/>
                <w:webHidden/>
              </w:rPr>
              <w:tab/>
            </w:r>
            <w:r w:rsidR="00695681">
              <w:rPr>
                <w:noProof/>
                <w:webHidden/>
              </w:rPr>
              <w:fldChar w:fldCharType="begin"/>
            </w:r>
            <w:r w:rsidR="00695681">
              <w:rPr>
                <w:noProof/>
                <w:webHidden/>
              </w:rPr>
              <w:instrText xml:space="preserve"> PAGEREF _Toc72139441 \h </w:instrText>
            </w:r>
            <w:r w:rsidR="00695681">
              <w:rPr>
                <w:noProof/>
                <w:webHidden/>
              </w:rPr>
            </w:r>
            <w:r w:rsidR="00695681">
              <w:rPr>
                <w:noProof/>
                <w:webHidden/>
              </w:rPr>
              <w:fldChar w:fldCharType="separate"/>
            </w:r>
            <w:r w:rsidR="00156121">
              <w:rPr>
                <w:noProof/>
                <w:webHidden/>
              </w:rPr>
              <w:t>30</w:t>
            </w:r>
            <w:r w:rsidR="00695681">
              <w:rPr>
                <w:noProof/>
                <w:webHidden/>
              </w:rPr>
              <w:fldChar w:fldCharType="end"/>
            </w:r>
          </w:hyperlink>
        </w:p>
        <w:p w14:paraId="374A7033" w14:textId="7495E94F" w:rsidR="00695681" w:rsidRDefault="005E41A3">
          <w:pPr>
            <w:pStyle w:val="TOC3"/>
            <w:tabs>
              <w:tab w:val="right" w:leader="dot" w:pos="9016"/>
            </w:tabs>
            <w:rPr>
              <w:rFonts w:asciiTheme="minorHAnsi" w:eastAsiaTheme="minorEastAsia" w:hAnsiTheme="minorHAnsi" w:cstheme="minorBidi"/>
              <w:i w:val="0"/>
              <w:noProof/>
              <w:color w:val="auto"/>
              <w:sz w:val="22"/>
              <w:szCs w:val="22"/>
            </w:rPr>
          </w:pPr>
          <w:hyperlink w:anchor="_Toc72139442" w:history="1">
            <w:r w:rsidR="00695681" w:rsidRPr="00AA2F76">
              <w:rPr>
                <w:rStyle w:val="Hyperlink"/>
                <w:noProof/>
                <w:lang w:eastAsia="en-US"/>
              </w:rPr>
              <w:t>Registration (cont.)</w:t>
            </w:r>
            <w:r w:rsidR="00695681">
              <w:rPr>
                <w:noProof/>
                <w:webHidden/>
              </w:rPr>
              <w:tab/>
            </w:r>
            <w:r w:rsidR="00695681">
              <w:rPr>
                <w:noProof/>
                <w:webHidden/>
              </w:rPr>
              <w:fldChar w:fldCharType="begin"/>
            </w:r>
            <w:r w:rsidR="00695681">
              <w:rPr>
                <w:noProof/>
                <w:webHidden/>
              </w:rPr>
              <w:instrText xml:space="preserve"> PAGEREF _Toc72139442 \h </w:instrText>
            </w:r>
            <w:r w:rsidR="00695681">
              <w:rPr>
                <w:noProof/>
                <w:webHidden/>
              </w:rPr>
            </w:r>
            <w:r w:rsidR="00695681">
              <w:rPr>
                <w:noProof/>
                <w:webHidden/>
              </w:rPr>
              <w:fldChar w:fldCharType="separate"/>
            </w:r>
            <w:r w:rsidR="00156121">
              <w:rPr>
                <w:noProof/>
                <w:webHidden/>
              </w:rPr>
              <w:t>31</w:t>
            </w:r>
            <w:r w:rsidR="00695681">
              <w:rPr>
                <w:noProof/>
                <w:webHidden/>
              </w:rPr>
              <w:fldChar w:fldCharType="end"/>
            </w:r>
          </w:hyperlink>
        </w:p>
        <w:p w14:paraId="3DBF2AC5" w14:textId="308FA038" w:rsidR="00695681" w:rsidRDefault="005E41A3">
          <w:pPr>
            <w:pStyle w:val="TOC3"/>
            <w:tabs>
              <w:tab w:val="right" w:leader="dot" w:pos="9016"/>
            </w:tabs>
            <w:rPr>
              <w:rFonts w:asciiTheme="minorHAnsi" w:eastAsiaTheme="minorEastAsia" w:hAnsiTheme="minorHAnsi" w:cstheme="minorBidi"/>
              <w:i w:val="0"/>
              <w:noProof/>
              <w:color w:val="auto"/>
              <w:sz w:val="22"/>
              <w:szCs w:val="22"/>
            </w:rPr>
          </w:pPr>
          <w:hyperlink w:anchor="_Toc72139443" w:history="1">
            <w:r w:rsidR="00695681" w:rsidRPr="00AA2F76">
              <w:rPr>
                <w:rStyle w:val="Hyperlink"/>
                <w:noProof/>
                <w:lang w:eastAsia="en-US"/>
              </w:rPr>
              <w:t>Rehabilitation and Reintegration</w:t>
            </w:r>
            <w:r w:rsidR="00695681">
              <w:rPr>
                <w:noProof/>
                <w:webHidden/>
              </w:rPr>
              <w:tab/>
            </w:r>
            <w:r w:rsidR="00695681">
              <w:rPr>
                <w:noProof/>
                <w:webHidden/>
              </w:rPr>
              <w:fldChar w:fldCharType="begin"/>
            </w:r>
            <w:r w:rsidR="00695681">
              <w:rPr>
                <w:noProof/>
                <w:webHidden/>
              </w:rPr>
              <w:instrText xml:space="preserve"> PAGEREF _Toc72139443 \h </w:instrText>
            </w:r>
            <w:r w:rsidR="00695681">
              <w:rPr>
                <w:noProof/>
                <w:webHidden/>
              </w:rPr>
            </w:r>
            <w:r w:rsidR="00695681">
              <w:rPr>
                <w:noProof/>
                <w:webHidden/>
              </w:rPr>
              <w:fldChar w:fldCharType="separate"/>
            </w:r>
            <w:r w:rsidR="00156121">
              <w:rPr>
                <w:noProof/>
                <w:webHidden/>
              </w:rPr>
              <w:t>31</w:t>
            </w:r>
            <w:r w:rsidR="00695681">
              <w:rPr>
                <w:noProof/>
                <w:webHidden/>
              </w:rPr>
              <w:fldChar w:fldCharType="end"/>
            </w:r>
          </w:hyperlink>
        </w:p>
        <w:p w14:paraId="69D8A407" w14:textId="1FC7C692" w:rsidR="00695681" w:rsidRDefault="005E41A3">
          <w:pPr>
            <w:pStyle w:val="TOC3"/>
            <w:tabs>
              <w:tab w:val="right" w:leader="dot" w:pos="9016"/>
            </w:tabs>
            <w:rPr>
              <w:rFonts w:asciiTheme="minorHAnsi" w:eastAsiaTheme="minorEastAsia" w:hAnsiTheme="minorHAnsi" w:cstheme="minorBidi"/>
              <w:i w:val="0"/>
              <w:noProof/>
              <w:color w:val="auto"/>
              <w:sz w:val="22"/>
              <w:szCs w:val="22"/>
            </w:rPr>
          </w:pPr>
          <w:hyperlink w:anchor="_Toc72139444" w:history="1">
            <w:r w:rsidR="00695681" w:rsidRPr="00AA2F76">
              <w:rPr>
                <w:rStyle w:val="Hyperlink"/>
                <w:noProof/>
                <w:lang w:eastAsia="en-US"/>
              </w:rPr>
              <w:t>Reporting and Statements</w:t>
            </w:r>
            <w:r w:rsidR="00695681">
              <w:rPr>
                <w:noProof/>
                <w:webHidden/>
              </w:rPr>
              <w:tab/>
            </w:r>
            <w:r w:rsidR="00695681">
              <w:rPr>
                <w:noProof/>
                <w:webHidden/>
              </w:rPr>
              <w:fldChar w:fldCharType="begin"/>
            </w:r>
            <w:r w:rsidR="00695681">
              <w:rPr>
                <w:noProof/>
                <w:webHidden/>
              </w:rPr>
              <w:instrText xml:space="preserve"> PAGEREF _Toc72139444 \h </w:instrText>
            </w:r>
            <w:r w:rsidR="00695681">
              <w:rPr>
                <w:noProof/>
                <w:webHidden/>
              </w:rPr>
            </w:r>
            <w:r w:rsidR="00695681">
              <w:rPr>
                <w:noProof/>
                <w:webHidden/>
              </w:rPr>
              <w:fldChar w:fldCharType="separate"/>
            </w:r>
            <w:r w:rsidR="00156121">
              <w:rPr>
                <w:noProof/>
                <w:webHidden/>
              </w:rPr>
              <w:t>32</w:t>
            </w:r>
            <w:r w:rsidR="00695681">
              <w:rPr>
                <w:noProof/>
                <w:webHidden/>
              </w:rPr>
              <w:fldChar w:fldCharType="end"/>
            </w:r>
          </w:hyperlink>
        </w:p>
        <w:p w14:paraId="37197FED" w14:textId="47F8025A" w:rsidR="00695681" w:rsidRDefault="005E41A3">
          <w:pPr>
            <w:pStyle w:val="TOC3"/>
            <w:tabs>
              <w:tab w:val="right" w:leader="dot" w:pos="9016"/>
            </w:tabs>
            <w:rPr>
              <w:rFonts w:asciiTheme="minorHAnsi" w:eastAsiaTheme="minorEastAsia" w:hAnsiTheme="minorHAnsi" w:cstheme="minorBidi"/>
              <w:i w:val="0"/>
              <w:noProof/>
              <w:color w:val="auto"/>
              <w:sz w:val="22"/>
              <w:szCs w:val="22"/>
            </w:rPr>
          </w:pPr>
          <w:hyperlink w:anchor="_Toc72139445" w:history="1">
            <w:r w:rsidR="00695681" w:rsidRPr="00AA2F76">
              <w:rPr>
                <w:rStyle w:val="Hyperlink"/>
                <w:noProof/>
                <w:lang w:eastAsia="en-US"/>
              </w:rPr>
              <w:t>Security</w:t>
            </w:r>
            <w:r w:rsidR="00695681">
              <w:rPr>
                <w:noProof/>
                <w:webHidden/>
              </w:rPr>
              <w:tab/>
            </w:r>
            <w:r w:rsidR="00695681">
              <w:rPr>
                <w:noProof/>
                <w:webHidden/>
              </w:rPr>
              <w:fldChar w:fldCharType="begin"/>
            </w:r>
            <w:r w:rsidR="00695681">
              <w:rPr>
                <w:noProof/>
                <w:webHidden/>
              </w:rPr>
              <w:instrText xml:space="preserve"> PAGEREF _Toc72139445 \h </w:instrText>
            </w:r>
            <w:r w:rsidR="00695681">
              <w:rPr>
                <w:noProof/>
                <w:webHidden/>
              </w:rPr>
            </w:r>
            <w:r w:rsidR="00695681">
              <w:rPr>
                <w:noProof/>
                <w:webHidden/>
              </w:rPr>
              <w:fldChar w:fldCharType="separate"/>
            </w:r>
            <w:r w:rsidR="00156121">
              <w:rPr>
                <w:noProof/>
                <w:webHidden/>
              </w:rPr>
              <w:t>33</w:t>
            </w:r>
            <w:r w:rsidR="00695681">
              <w:rPr>
                <w:noProof/>
                <w:webHidden/>
              </w:rPr>
              <w:fldChar w:fldCharType="end"/>
            </w:r>
          </w:hyperlink>
        </w:p>
        <w:p w14:paraId="684D89B3" w14:textId="7603456E" w:rsidR="00695681" w:rsidRDefault="005E41A3">
          <w:pPr>
            <w:pStyle w:val="TOC3"/>
            <w:tabs>
              <w:tab w:val="right" w:leader="dot" w:pos="9016"/>
            </w:tabs>
            <w:rPr>
              <w:rFonts w:asciiTheme="minorHAnsi" w:eastAsiaTheme="minorEastAsia" w:hAnsiTheme="minorHAnsi" w:cstheme="minorBidi"/>
              <w:i w:val="0"/>
              <w:noProof/>
              <w:color w:val="auto"/>
              <w:sz w:val="22"/>
              <w:szCs w:val="22"/>
            </w:rPr>
          </w:pPr>
          <w:hyperlink w:anchor="_Toc72139446" w:history="1">
            <w:r w:rsidR="00695681" w:rsidRPr="00AA2F76">
              <w:rPr>
                <w:rStyle w:val="Hyperlink"/>
                <w:noProof/>
                <w:lang w:eastAsia="en-US"/>
              </w:rPr>
              <w:t>Security (cont.)</w:t>
            </w:r>
            <w:r w:rsidR="00695681">
              <w:rPr>
                <w:noProof/>
                <w:webHidden/>
              </w:rPr>
              <w:tab/>
            </w:r>
            <w:r w:rsidR="00695681">
              <w:rPr>
                <w:noProof/>
                <w:webHidden/>
              </w:rPr>
              <w:fldChar w:fldCharType="begin"/>
            </w:r>
            <w:r w:rsidR="00695681">
              <w:rPr>
                <w:noProof/>
                <w:webHidden/>
              </w:rPr>
              <w:instrText xml:space="preserve"> PAGEREF _Toc72139446 \h </w:instrText>
            </w:r>
            <w:r w:rsidR="00695681">
              <w:rPr>
                <w:noProof/>
                <w:webHidden/>
              </w:rPr>
            </w:r>
            <w:r w:rsidR="00695681">
              <w:rPr>
                <w:noProof/>
                <w:webHidden/>
              </w:rPr>
              <w:fldChar w:fldCharType="separate"/>
            </w:r>
            <w:r w:rsidR="00156121">
              <w:rPr>
                <w:noProof/>
                <w:webHidden/>
              </w:rPr>
              <w:t>34</w:t>
            </w:r>
            <w:r w:rsidR="00695681">
              <w:rPr>
                <w:noProof/>
                <w:webHidden/>
              </w:rPr>
              <w:fldChar w:fldCharType="end"/>
            </w:r>
          </w:hyperlink>
        </w:p>
        <w:p w14:paraId="01A899BB" w14:textId="60BC4C8F" w:rsidR="00695681" w:rsidRDefault="005E41A3">
          <w:pPr>
            <w:pStyle w:val="TOC3"/>
            <w:tabs>
              <w:tab w:val="right" w:leader="dot" w:pos="9016"/>
            </w:tabs>
            <w:rPr>
              <w:rFonts w:asciiTheme="minorHAnsi" w:eastAsiaTheme="minorEastAsia" w:hAnsiTheme="minorHAnsi" w:cstheme="minorBidi"/>
              <w:i w:val="0"/>
              <w:noProof/>
              <w:color w:val="auto"/>
              <w:sz w:val="22"/>
              <w:szCs w:val="22"/>
            </w:rPr>
          </w:pPr>
          <w:hyperlink w:anchor="_Toc72139447" w:history="1">
            <w:r w:rsidR="00695681" w:rsidRPr="00AA2F76">
              <w:rPr>
                <w:rStyle w:val="Hyperlink"/>
                <w:noProof/>
                <w:lang w:eastAsia="en-US"/>
              </w:rPr>
              <w:t>Security (cont.)</w:t>
            </w:r>
            <w:r w:rsidR="00695681">
              <w:rPr>
                <w:noProof/>
                <w:webHidden/>
              </w:rPr>
              <w:tab/>
            </w:r>
            <w:r w:rsidR="00695681">
              <w:rPr>
                <w:noProof/>
                <w:webHidden/>
              </w:rPr>
              <w:fldChar w:fldCharType="begin"/>
            </w:r>
            <w:r w:rsidR="00695681">
              <w:rPr>
                <w:noProof/>
                <w:webHidden/>
              </w:rPr>
              <w:instrText xml:space="preserve"> PAGEREF _Toc72139447 \h </w:instrText>
            </w:r>
            <w:r w:rsidR="00695681">
              <w:rPr>
                <w:noProof/>
                <w:webHidden/>
              </w:rPr>
            </w:r>
            <w:r w:rsidR="00695681">
              <w:rPr>
                <w:noProof/>
                <w:webHidden/>
              </w:rPr>
              <w:fldChar w:fldCharType="separate"/>
            </w:r>
            <w:r w:rsidR="00156121">
              <w:rPr>
                <w:noProof/>
                <w:webHidden/>
              </w:rPr>
              <w:t>35</w:t>
            </w:r>
            <w:r w:rsidR="00695681">
              <w:rPr>
                <w:noProof/>
                <w:webHidden/>
              </w:rPr>
              <w:fldChar w:fldCharType="end"/>
            </w:r>
          </w:hyperlink>
        </w:p>
        <w:p w14:paraId="3C1E5E85" w14:textId="3DA5D9CF" w:rsidR="00695681" w:rsidRDefault="005E41A3">
          <w:pPr>
            <w:pStyle w:val="TOC3"/>
            <w:tabs>
              <w:tab w:val="right" w:leader="dot" w:pos="9016"/>
            </w:tabs>
            <w:rPr>
              <w:rFonts w:asciiTheme="minorHAnsi" w:eastAsiaTheme="minorEastAsia" w:hAnsiTheme="minorHAnsi" w:cstheme="minorBidi"/>
              <w:i w:val="0"/>
              <w:noProof/>
              <w:color w:val="auto"/>
              <w:sz w:val="22"/>
              <w:szCs w:val="22"/>
            </w:rPr>
          </w:pPr>
          <w:hyperlink w:anchor="_Toc72139448" w:history="1">
            <w:r w:rsidR="00695681" w:rsidRPr="00AA2F76">
              <w:rPr>
                <w:rStyle w:val="Hyperlink"/>
                <w:noProof/>
                <w:lang w:eastAsia="en-US"/>
              </w:rPr>
              <w:t>Sentence Management</w:t>
            </w:r>
            <w:r w:rsidR="00695681">
              <w:rPr>
                <w:noProof/>
                <w:webHidden/>
              </w:rPr>
              <w:tab/>
            </w:r>
            <w:r w:rsidR="00695681">
              <w:rPr>
                <w:noProof/>
                <w:webHidden/>
              </w:rPr>
              <w:fldChar w:fldCharType="begin"/>
            </w:r>
            <w:r w:rsidR="00695681">
              <w:rPr>
                <w:noProof/>
                <w:webHidden/>
              </w:rPr>
              <w:instrText xml:space="preserve"> PAGEREF _Toc72139448 \h </w:instrText>
            </w:r>
            <w:r w:rsidR="00695681">
              <w:rPr>
                <w:noProof/>
                <w:webHidden/>
              </w:rPr>
            </w:r>
            <w:r w:rsidR="00695681">
              <w:rPr>
                <w:noProof/>
                <w:webHidden/>
              </w:rPr>
              <w:fldChar w:fldCharType="separate"/>
            </w:r>
            <w:r w:rsidR="00156121">
              <w:rPr>
                <w:noProof/>
                <w:webHidden/>
              </w:rPr>
              <w:t>36</w:t>
            </w:r>
            <w:r w:rsidR="00695681">
              <w:rPr>
                <w:noProof/>
                <w:webHidden/>
              </w:rPr>
              <w:fldChar w:fldCharType="end"/>
            </w:r>
          </w:hyperlink>
        </w:p>
        <w:p w14:paraId="741CE802" w14:textId="3A291077" w:rsidR="00695681" w:rsidRDefault="005E41A3">
          <w:pPr>
            <w:pStyle w:val="TOC3"/>
            <w:tabs>
              <w:tab w:val="right" w:leader="dot" w:pos="9016"/>
            </w:tabs>
            <w:rPr>
              <w:rFonts w:asciiTheme="minorHAnsi" w:eastAsiaTheme="minorEastAsia" w:hAnsiTheme="minorHAnsi" w:cstheme="minorBidi"/>
              <w:i w:val="0"/>
              <w:noProof/>
              <w:color w:val="auto"/>
              <w:sz w:val="22"/>
              <w:szCs w:val="22"/>
            </w:rPr>
          </w:pPr>
          <w:hyperlink w:anchor="_Toc72139449" w:history="1">
            <w:r w:rsidR="00695681" w:rsidRPr="00AA2F76">
              <w:rPr>
                <w:rStyle w:val="Hyperlink"/>
                <w:noProof/>
                <w:lang w:eastAsia="en-US"/>
              </w:rPr>
              <w:t>Visitors Management</w:t>
            </w:r>
            <w:r w:rsidR="00695681">
              <w:rPr>
                <w:noProof/>
                <w:webHidden/>
              </w:rPr>
              <w:tab/>
            </w:r>
            <w:r w:rsidR="00695681">
              <w:rPr>
                <w:noProof/>
                <w:webHidden/>
              </w:rPr>
              <w:fldChar w:fldCharType="begin"/>
            </w:r>
            <w:r w:rsidR="00695681">
              <w:rPr>
                <w:noProof/>
                <w:webHidden/>
              </w:rPr>
              <w:instrText xml:space="preserve"> PAGEREF _Toc72139449 \h </w:instrText>
            </w:r>
            <w:r w:rsidR="00695681">
              <w:rPr>
                <w:noProof/>
                <w:webHidden/>
              </w:rPr>
            </w:r>
            <w:r w:rsidR="00695681">
              <w:rPr>
                <w:noProof/>
                <w:webHidden/>
              </w:rPr>
              <w:fldChar w:fldCharType="separate"/>
            </w:r>
            <w:r w:rsidR="00156121">
              <w:rPr>
                <w:noProof/>
                <w:webHidden/>
              </w:rPr>
              <w:t>37</w:t>
            </w:r>
            <w:r w:rsidR="00695681">
              <w:rPr>
                <w:noProof/>
                <w:webHidden/>
              </w:rPr>
              <w:fldChar w:fldCharType="end"/>
            </w:r>
          </w:hyperlink>
        </w:p>
        <w:p w14:paraId="13FD9C46" w14:textId="6BA1C536" w:rsidR="00695681" w:rsidRDefault="005E41A3">
          <w:pPr>
            <w:pStyle w:val="TOC2"/>
            <w:tabs>
              <w:tab w:val="right" w:leader="dot" w:pos="9016"/>
            </w:tabs>
            <w:rPr>
              <w:rFonts w:asciiTheme="minorHAnsi" w:eastAsiaTheme="minorEastAsia" w:hAnsiTheme="minorHAnsi" w:cstheme="minorBidi"/>
              <w:noProof/>
              <w:color w:val="auto"/>
              <w:sz w:val="22"/>
              <w:szCs w:val="22"/>
            </w:rPr>
          </w:pPr>
          <w:hyperlink w:anchor="_Toc72139450" w:history="1">
            <w:r w:rsidR="00695681" w:rsidRPr="00AA2F76">
              <w:rPr>
                <w:rStyle w:val="Hyperlink"/>
                <w:noProof/>
              </w:rPr>
              <w:t>SENTENCE ADMINISTRATION</w:t>
            </w:r>
            <w:r w:rsidR="00695681">
              <w:rPr>
                <w:noProof/>
                <w:webHidden/>
              </w:rPr>
              <w:tab/>
            </w:r>
            <w:r w:rsidR="00695681">
              <w:rPr>
                <w:noProof/>
                <w:webHidden/>
              </w:rPr>
              <w:fldChar w:fldCharType="begin"/>
            </w:r>
            <w:r w:rsidR="00695681">
              <w:rPr>
                <w:noProof/>
                <w:webHidden/>
              </w:rPr>
              <w:instrText xml:space="preserve"> PAGEREF _Toc72139450 \h </w:instrText>
            </w:r>
            <w:r w:rsidR="00695681">
              <w:rPr>
                <w:noProof/>
                <w:webHidden/>
              </w:rPr>
            </w:r>
            <w:r w:rsidR="00695681">
              <w:rPr>
                <w:noProof/>
                <w:webHidden/>
              </w:rPr>
              <w:fldChar w:fldCharType="separate"/>
            </w:r>
            <w:r w:rsidR="00156121">
              <w:rPr>
                <w:noProof/>
                <w:webHidden/>
              </w:rPr>
              <w:t>38</w:t>
            </w:r>
            <w:r w:rsidR="00695681">
              <w:rPr>
                <w:noProof/>
                <w:webHidden/>
              </w:rPr>
              <w:fldChar w:fldCharType="end"/>
            </w:r>
          </w:hyperlink>
        </w:p>
        <w:p w14:paraId="0360F38A" w14:textId="7E3017FB" w:rsidR="00695681" w:rsidRDefault="005E41A3">
          <w:pPr>
            <w:pStyle w:val="TOC3"/>
            <w:tabs>
              <w:tab w:val="right" w:leader="dot" w:pos="9016"/>
            </w:tabs>
            <w:rPr>
              <w:rFonts w:asciiTheme="minorHAnsi" w:eastAsiaTheme="minorEastAsia" w:hAnsiTheme="minorHAnsi" w:cstheme="minorBidi"/>
              <w:i w:val="0"/>
              <w:noProof/>
              <w:color w:val="auto"/>
              <w:sz w:val="22"/>
              <w:szCs w:val="22"/>
            </w:rPr>
          </w:pPr>
          <w:hyperlink w:anchor="_Toc72139451" w:history="1">
            <w:r w:rsidR="00695681" w:rsidRPr="00AA2F76">
              <w:rPr>
                <w:rStyle w:val="Hyperlink"/>
                <w:noProof/>
                <w:lang w:eastAsia="en-US"/>
              </w:rPr>
              <w:t>Advice</w:t>
            </w:r>
            <w:r w:rsidR="00695681">
              <w:rPr>
                <w:noProof/>
                <w:webHidden/>
              </w:rPr>
              <w:tab/>
            </w:r>
            <w:r w:rsidR="00695681">
              <w:rPr>
                <w:noProof/>
                <w:webHidden/>
              </w:rPr>
              <w:fldChar w:fldCharType="begin"/>
            </w:r>
            <w:r w:rsidR="00695681">
              <w:rPr>
                <w:noProof/>
                <w:webHidden/>
              </w:rPr>
              <w:instrText xml:space="preserve"> PAGEREF _Toc72139451 \h </w:instrText>
            </w:r>
            <w:r w:rsidR="00695681">
              <w:rPr>
                <w:noProof/>
                <w:webHidden/>
              </w:rPr>
            </w:r>
            <w:r w:rsidR="00695681">
              <w:rPr>
                <w:noProof/>
                <w:webHidden/>
              </w:rPr>
              <w:fldChar w:fldCharType="separate"/>
            </w:r>
            <w:r w:rsidR="00156121">
              <w:rPr>
                <w:noProof/>
                <w:webHidden/>
              </w:rPr>
              <w:t>38</w:t>
            </w:r>
            <w:r w:rsidR="00695681">
              <w:rPr>
                <w:noProof/>
                <w:webHidden/>
              </w:rPr>
              <w:fldChar w:fldCharType="end"/>
            </w:r>
          </w:hyperlink>
        </w:p>
        <w:p w14:paraId="396B9AE6" w14:textId="3E2D9844" w:rsidR="00695681" w:rsidRDefault="005E41A3">
          <w:pPr>
            <w:pStyle w:val="TOC3"/>
            <w:tabs>
              <w:tab w:val="right" w:leader="dot" w:pos="9016"/>
            </w:tabs>
            <w:rPr>
              <w:rFonts w:asciiTheme="minorHAnsi" w:eastAsiaTheme="minorEastAsia" w:hAnsiTheme="minorHAnsi" w:cstheme="minorBidi"/>
              <w:i w:val="0"/>
              <w:noProof/>
              <w:color w:val="auto"/>
              <w:sz w:val="22"/>
              <w:szCs w:val="22"/>
            </w:rPr>
          </w:pPr>
          <w:hyperlink w:anchor="_Toc72139452" w:history="1">
            <w:r w:rsidR="00695681" w:rsidRPr="00AA2F76">
              <w:rPr>
                <w:rStyle w:val="Hyperlink"/>
                <w:noProof/>
                <w:lang w:eastAsia="en-US"/>
              </w:rPr>
              <w:t>Cases – Offender/Detainee Sentence Management</w:t>
            </w:r>
            <w:r w:rsidR="00695681">
              <w:rPr>
                <w:noProof/>
                <w:webHidden/>
              </w:rPr>
              <w:tab/>
            </w:r>
            <w:r w:rsidR="00695681">
              <w:rPr>
                <w:noProof/>
                <w:webHidden/>
              </w:rPr>
              <w:fldChar w:fldCharType="begin"/>
            </w:r>
            <w:r w:rsidR="00695681">
              <w:rPr>
                <w:noProof/>
                <w:webHidden/>
              </w:rPr>
              <w:instrText xml:space="preserve"> PAGEREF _Toc72139452 \h </w:instrText>
            </w:r>
            <w:r w:rsidR="00695681">
              <w:rPr>
                <w:noProof/>
                <w:webHidden/>
              </w:rPr>
            </w:r>
            <w:r w:rsidR="00695681">
              <w:rPr>
                <w:noProof/>
                <w:webHidden/>
              </w:rPr>
              <w:fldChar w:fldCharType="separate"/>
            </w:r>
            <w:r w:rsidR="00156121">
              <w:rPr>
                <w:noProof/>
                <w:webHidden/>
              </w:rPr>
              <w:t>39</w:t>
            </w:r>
            <w:r w:rsidR="00695681">
              <w:rPr>
                <w:noProof/>
                <w:webHidden/>
              </w:rPr>
              <w:fldChar w:fldCharType="end"/>
            </w:r>
          </w:hyperlink>
        </w:p>
        <w:p w14:paraId="70223202" w14:textId="403A4917" w:rsidR="00695681" w:rsidRDefault="005E41A3">
          <w:pPr>
            <w:pStyle w:val="TOC3"/>
            <w:tabs>
              <w:tab w:val="right" w:leader="dot" w:pos="9016"/>
            </w:tabs>
            <w:rPr>
              <w:rFonts w:asciiTheme="minorHAnsi" w:eastAsiaTheme="minorEastAsia" w:hAnsiTheme="minorHAnsi" w:cstheme="minorBidi"/>
              <w:i w:val="0"/>
              <w:noProof/>
              <w:color w:val="auto"/>
              <w:sz w:val="22"/>
              <w:szCs w:val="22"/>
            </w:rPr>
          </w:pPr>
          <w:hyperlink w:anchor="_Toc72139453" w:history="1">
            <w:r w:rsidR="00695681" w:rsidRPr="00AA2F76">
              <w:rPr>
                <w:rStyle w:val="Hyperlink"/>
                <w:noProof/>
                <w:lang w:eastAsia="en-US"/>
              </w:rPr>
              <w:t>Cases – Offender/Detainee Sentence Management (cont.)</w:t>
            </w:r>
            <w:r w:rsidR="00695681">
              <w:rPr>
                <w:noProof/>
                <w:webHidden/>
              </w:rPr>
              <w:tab/>
            </w:r>
            <w:r w:rsidR="00695681">
              <w:rPr>
                <w:noProof/>
                <w:webHidden/>
              </w:rPr>
              <w:fldChar w:fldCharType="begin"/>
            </w:r>
            <w:r w:rsidR="00695681">
              <w:rPr>
                <w:noProof/>
                <w:webHidden/>
              </w:rPr>
              <w:instrText xml:space="preserve"> PAGEREF _Toc72139453 \h </w:instrText>
            </w:r>
            <w:r w:rsidR="00695681">
              <w:rPr>
                <w:noProof/>
                <w:webHidden/>
              </w:rPr>
            </w:r>
            <w:r w:rsidR="00695681">
              <w:rPr>
                <w:noProof/>
                <w:webHidden/>
              </w:rPr>
              <w:fldChar w:fldCharType="separate"/>
            </w:r>
            <w:r w:rsidR="00156121">
              <w:rPr>
                <w:noProof/>
                <w:webHidden/>
              </w:rPr>
              <w:t>40</w:t>
            </w:r>
            <w:r w:rsidR="00695681">
              <w:rPr>
                <w:noProof/>
                <w:webHidden/>
              </w:rPr>
              <w:fldChar w:fldCharType="end"/>
            </w:r>
          </w:hyperlink>
        </w:p>
        <w:p w14:paraId="6AE5695D" w14:textId="4A406232" w:rsidR="00695681" w:rsidRDefault="005E41A3">
          <w:pPr>
            <w:pStyle w:val="TOC3"/>
            <w:tabs>
              <w:tab w:val="right" w:leader="dot" w:pos="9016"/>
            </w:tabs>
            <w:rPr>
              <w:rFonts w:asciiTheme="minorHAnsi" w:eastAsiaTheme="minorEastAsia" w:hAnsiTheme="minorHAnsi" w:cstheme="minorBidi"/>
              <w:i w:val="0"/>
              <w:noProof/>
              <w:color w:val="auto"/>
              <w:sz w:val="22"/>
              <w:szCs w:val="22"/>
            </w:rPr>
          </w:pPr>
          <w:hyperlink w:anchor="_Toc72139454" w:history="1">
            <w:r w:rsidR="00695681" w:rsidRPr="00AA2F76">
              <w:rPr>
                <w:rStyle w:val="Hyperlink"/>
                <w:noProof/>
                <w:lang w:eastAsia="en-US"/>
              </w:rPr>
              <w:t>Cases – Offender/Detainee Sentence Management (cont.)</w:t>
            </w:r>
            <w:r w:rsidR="00695681">
              <w:rPr>
                <w:noProof/>
                <w:webHidden/>
              </w:rPr>
              <w:tab/>
            </w:r>
            <w:r w:rsidR="00695681">
              <w:rPr>
                <w:noProof/>
                <w:webHidden/>
              </w:rPr>
              <w:fldChar w:fldCharType="begin"/>
            </w:r>
            <w:r w:rsidR="00695681">
              <w:rPr>
                <w:noProof/>
                <w:webHidden/>
              </w:rPr>
              <w:instrText xml:space="preserve"> PAGEREF _Toc72139454 \h </w:instrText>
            </w:r>
            <w:r w:rsidR="00695681">
              <w:rPr>
                <w:noProof/>
                <w:webHidden/>
              </w:rPr>
            </w:r>
            <w:r w:rsidR="00695681">
              <w:rPr>
                <w:noProof/>
                <w:webHidden/>
              </w:rPr>
              <w:fldChar w:fldCharType="separate"/>
            </w:r>
            <w:r w:rsidR="00156121">
              <w:rPr>
                <w:noProof/>
                <w:webHidden/>
              </w:rPr>
              <w:t>41</w:t>
            </w:r>
            <w:r w:rsidR="00695681">
              <w:rPr>
                <w:noProof/>
                <w:webHidden/>
              </w:rPr>
              <w:fldChar w:fldCharType="end"/>
            </w:r>
          </w:hyperlink>
        </w:p>
        <w:p w14:paraId="7E0811B0" w14:textId="6898EB58" w:rsidR="00695681" w:rsidRDefault="005E41A3">
          <w:pPr>
            <w:pStyle w:val="TOC3"/>
            <w:tabs>
              <w:tab w:val="right" w:leader="dot" w:pos="9016"/>
            </w:tabs>
            <w:rPr>
              <w:rFonts w:asciiTheme="minorHAnsi" w:eastAsiaTheme="minorEastAsia" w:hAnsiTheme="minorHAnsi" w:cstheme="minorBidi"/>
              <w:i w:val="0"/>
              <w:noProof/>
              <w:color w:val="auto"/>
              <w:sz w:val="22"/>
              <w:szCs w:val="22"/>
            </w:rPr>
          </w:pPr>
          <w:hyperlink w:anchor="_Toc72139455" w:history="1">
            <w:r w:rsidR="00695681" w:rsidRPr="00AA2F76">
              <w:rPr>
                <w:rStyle w:val="Hyperlink"/>
                <w:noProof/>
                <w:lang w:eastAsia="en-US"/>
              </w:rPr>
              <w:t>Planning</w:t>
            </w:r>
            <w:r w:rsidR="00695681">
              <w:rPr>
                <w:noProof/>
                <w:webHidden/>
              </w:rPr>
              <w:tab/>
            </w:r>
            <w:r w:rsidR="00695681">
              <w:rPr>
                <w:noProof/>
                <w:webHidden/>
              </w:rPr>
              <w:fldChar w:fldCharType="begin"/>
            </w:r>
            <w:r w:rsidR="00695681">
              <w:rPr>
                <w:noProof/>
                <w:webHidden/>
              </w:rPr>
              <w:instrText xml:space="preserve"> PAGEREF _Toc72139455 \h </w:instrText>
            </w:r>
            <w:r w:rsidR="00695681">
              <w:rPr>
                <w:noProof/>
                <w:webHidden/>
              </w:rPr>
            </w:r>
            <w:r w:rsidR="00695681">
              <w:rPr>
                <w:noProof/>
                <w:webHidden/>
              </w:rPr>
              <w:fldChar w:fldCharType="separate"/>
            </w:r>
            <w:r w:rsidR="00156121">
              <w:rPr>
                <w:noProof/>
                <w:webHidden/>
              </w:rPr>
              <w:t>41</w:t>
            </w:r>
            <w:r w:rsidR="00695681">
              <w:rPr>
                <w:noProof/>
                <w:webHidden/>
              </w:rPr>
              <w:fldChar w:fldCharType="end"/>
            </w:r>
          </w:hyperlink>
        </w:p>
        <w:p w14:paraId="169B855A" w14:textId="2FAE2F06" w:rsidR="00695681" w:rsidRDefault="005E41A3">
          <w:pPr>
            <w:pStyle w:val="TOC3"/>
            <w:tabs>
              <w:tab w:val="right" w:leader="dot" w:pos="9016"/>
            </w:tabs>
            <w:rPr>
              <w:rFonts w:asciiTheme="minorHAnsi" w:eastAsiaTheme="minorEastAsia" w:hAnsiTheme="minorHAnsi" w:cstheme="minorBidi"/>
              <w:i w:val="0"/>
              <w:noProof/>
              <w:color w:val="auto"/>
              <w:sz w:val="22"/>
              <w:szCs w:val="22"/>
            </w:rPr>
          </w:pPr>
          <w:hyperlink w:anchor="_Toc72139456" w:history="1">
            <w:r w:rsidR="00695681" w:rsidRPr="00AA2F76">
              <w:rPr>
                <w:rStyle w:val="Hyperlink"/>
                <w:noProof/>
                <w:lang w:eastAsia="en-US"/>
              </w:rPr>
              <w:t>Policies and Procedures</w:t>
            </w:r>
            <w:r w:rsidR="00695681">
              <w:rPr>
                <w:noProof/>
                <w:webHidden/>
              </w:rPr>
              <w:tab/>
            </w:r>
            <w:r w:rsidR="00695681">
              <w:rPr>
                <w:noProof/>
                <w:webHidden/>
              </w:rPr>
              <w:fldChar w:fldCharType="begin"/>
            </w:r>
            <w:r w:rsidR="00695681">
              <w:rPr>
                <w:noProof/>
                <w:webHidden/>
              </w:rPr>
              <w:instrText xml:space="preserve"> PAGEREF _Toc72139456 \h </w:instrText>
            </w:r>
            <w:r w:rsidR="00695681">
              <w:rPr>
                <w:noProof/>
                <w:webHidden/>
              </w:rPr>
            </w:r>
            <w:r w:rsidR="00695681">
              <w:rPr>
                <w:noProof/>
                <w:webHidden/>
              </w:rPr>
              <w:fldChar w:fldCharType="separate"/>
            </w:r>
            <w:r w:rsidR="00156121">
              <w:rPr>
                <w:noProof/>
                <w:webHidden/>
              </w:rPr>
              <w:t>42</w:t>
            </w:r>
            <w:r w:rsidR="00695681">
              <w:rPr>
                <w:noProof/>
                <w:webHidden/>
              </w:rPr>
              <w:fldChar w:fldCharType="end"/>
            </w:r>
          </w:hyperlink>
        </w:p>
        <w:p w14:paraId="67577D46" w14:textId="0EA6EAAC" w:rsidR="00695681" w:rsidRDefault="005E41A3">
          <w:pPr>
            <w:pStyle w:val="TOC3"/>
            <w:tabs>
              <w:tab w:val="right" w:leader="dot" w:pos="9016"/>
            </w:tabs>
            <w:rPr>
              <w:rFonts w:asciiTheme="minorHAnsi" w:eastAsiaTheme="minorEastAsia" w:hAnsiTheme="minorHAnsi" w:cstheme="minorBidi"/>
              <w:i w:val="0"/>
              <w:noProof/>
              <w:color w:val="auto"/>
              <w:sz w:val="22"/>
              <w:szCs w:val="22"/>
            </w:rPr>
          </w:pPr>
          <w:hyperlink w:anchor="_Toc72139457" w:history="1">
            <w:r w:rsidR="00695681" w:rsidRPr="00AA2F76">
              <w:rPr>
                <w:rStyle w:val="Hyperlink"/>
                <w:noProof/>
                <w:lang w:eastAsia="en-US"/>
              </w:rPr>
              <w:t>Registration</w:t>
            </w:r>
            <w:r w:rsidR="00695681">
              <w:rPr>
                <w:noProof/>
                <w:webHidden/>
              </w:rPr>
              <w:tab/>
            </w:r>
            <w:r w:rsidR="00695681">
              <w:rPr>
                <w:noProof/>
                <w:webHidden/>
              </w:rPr>
              <w:fldChar w:fldCharType="begin"/>
            </w:r>
            <w:r w:rsidR="00695681">
              <w:rPr>
                <w:noProof/>
                <w:webHidden/>
              </w:rPr>
              <w:instrText xml:space="preserve"> PAGEREF _Toc72139457 \h </w:instrText>
            </w:r>
            <w:r w:rsidR="00695681">
              <w:rPr>
                <w:noProof/>
                <w:webHidden/>
              </w:rPr>
            </w:r>
            <w:r w:rsidR="00695681">
              <w:rPr>
                <w:noProof/>
                <w:webHidden/>
              </w:rPr>
              <w:fldChar w:fldCharType="separate"/>
            </w:r>
            <w:r w:rsidR="00156121">
              <w:rPr>
                <w:noProof/>
                <w:webHidden/>
              </w:rPr>
              <w:t>42</w:t>
            </w:r>
            <w:r w:rsidR="00695681">
              <w:rPr>
                <w:noProof/>
                <w:webHidden/>
              </w:rPr>
              <w:fldChar w:fldCharType="end"/>
            </w:r>
          </w:hyperlink>
        </w:p>
        <w:p w14:paraId="226DCD62" w14:textId="7E08B405" w:rsidR="00695681" w:rsidRDefault="005E41A3">
          <w:pPr>
            <w:pStyle w:val="TOC3"/>
            <w:tabs>
              <w:tab w:val="right" w:leader="dot" w:pos="9016"/>
            </w:tabs>
            <w:rPr>
              <w:rFonts w:asciiTheme="minorHAnsi" w:eastAsiaTheme="minorEastAsia" w:hAnsiTheme="minorHAnsi" w:cstheme="minorBidi"/>
              <w:i w:val="0"/>
              <w:noProof/>
              <w:color w:val="auto"/>
              <w:sz w:val="22"/>
              <w:szCs w:val="22"/>
            </w:rPr>
          </w:pPr>
          <w:hyperlink w:anchor="_Toc72139458" w:history="1">
            <w:r w:rsidR="00695681" w:rsidRPr="00AA2F76">
              <w:rPr>
                <w:rStyle w:val="Hyperlink"/>
                <w:noProof/>
                <w:lang w:eastAsia="en-US"/>
              </w:rPr>
              <w:t>Sentence Administration Meetings</w:t>
            </w:r>
            <w:r w:rsidR="00695681">
              <w:rPr>
                <w:noProof/>
                <w:webHidden/>
              </w:rPr>
              <w:tab/>
            </w:r>
            <w:r w:rsidR="00695681">
              <w:rPr>
                <w:noProof/>
                <w:webHidden/>
              </w:rPr>
              <w:fldChar w:fldCharType="begin"/>
            </w:r>
            <w:r w:rsidR="00695681">
              <w:rPr>
                <w:noProof/>
                <w:webHidden/>
              </w:rPr>
              <w:instrText xml:space="preserve"> PAGEREF _Toc72139458 \h </w:instrText>
            </w:r>
            <w:r w:rsidR="00695681">
              <w:rPr>
                <w:noProof/>
                <w:webHidden/>
              </w:rPr>
            </w:r>
            <w:r w:rsidR="00695681">
              <w:rPr>
                <w:noProof/>
                <w:webHidden/>
              </w:rPr>
              <w:fldChar w:fldCharType="separate"/>
            </w:r>
            <w:r w:rsidR="00156121">
              <w:rPr>
                <w:noProof/>
                <w:webHidden/>
              </w:rPr>
              <w:t>43</w:t>
            </w:r>
            <w:r w:rsidR="00695681">
              <w:rPr>
                <w:noProof/>
                <w:webHidden/>
              </w:rPr>
              <w:fldChar w:fldCharType="end"/>
            </w:r>
          </w:hyperlink>
        </w:p>
        <w:p w14:paraId="696CF21B" w14:textId="28B59503" w:rsidR="00695681" w:rsidRDefault="005E41A3">
          <w:pPr>
            <w:pStyle w:val="TOC3"/>
            <w:tabs>
              <w:tab w:val="right" w:leader="dot" w:pos="9016"/>
            </w:tabs>
            <w:rPr>
              <w:rFonts w:asciiTheme="minorHAnsi" w:eastAsiaTheme="minorEastAsia" w:hAnsiTheme="minorHAnsi" w:cstheme="minorBidi"/>
              <w:i w:val="0"/>
              <w:noProof/>
              <w:color w:val="auto"/>
              <w:sz w:val="22"/>
              <w:szCs w:val="22"/>
            </w:rPr>
          </w:pPr>
          <w:hyperlink w:anchor="_Toc72139459" w:history="1">
            <w:r w:rsidR="00695681" w:rsidRPr="00AA2F76">
              <w:rPr>
                <w:rStyle w:val="Hyperlink"/>
                <w:noProof/>
                <w:lang w:eastAsia="en-US"/>
              </w:rPr>
              <w:t>Victims Liaison</w:t>
            </w:r>
            <w:r w:rsidR="00695681">
              <w:rPr>
                <w:noProof/>
                <w:webHidden/>
              </w:rPr>
              <w:tab/>
            </w:r>
            <w:r w:rsidR="00695681">
              <w:rPr>
                <w:noProof/>
                <w:webHidden/>
              </w:rPr>
              <w:fldChar w:fldCharType="begin"/>
            </w:r>
            <w:r w:rsidR="00695681">
              <w:rPr>
                <w:noProof/>
                <w:webHidden/>
              </w:rPr>
              <w:instrText xml:space="preserve"> PAGEREF _Toc72139459 \h </w:instrText>
            </w:r>
            <w:r w:rsidR="00695681">
              <w:rPr>
                <w:noProof/>
                <w:webHidden/>
              </w:rPr>
            </w:r>
            <w:r w:rsidR="00695681">
              <w:rPr>
                <w:noProof/>
                <w:webHidden/>
              </w:rPr>
              <w:fldChar w:fldCharType="separate"/>
            </w:r>
            <w:r w:rsidR="00156121">
              <w:rPr>
                <w:noProof/>
                <w:webHidden/>
              </w:rPr>
              <w:t>43</w:t>
            </w:r>
            <w:r w:rsidR="00695681">
              <w:rPr>
                <w:noProof/>
                <w:webHidden/>
              </w:rPr>
              <w:fldChar w:fldCharType="end"/>
            </w:r>
          </w:hyperlink>
        </w:p>
        <w:p w14:paraId="1390D6EB" w14:textId="158A5B8C" w:rsidR="00695681" w:rsidRDefault="005E41A3">
          <w:pPr>
            <w:pStyle w:val="TOC1"/>
            <w:rPr>
              <w:rFonts w:asciiTheme="minorHAnsi" w:eastAsiaTheme="minorEastAsia" w:hAnsiTheme="minorHAnsi" w:cstheme="minorBidi"/>
              <w:bCs w:val="0"/>
              <w:i w:val="0"/>
              <w:iCs w:val="0"/>
              <w:color w:val="auto"/>
              <w:sz w:val="22"/>
              <w:szCs w:val="22"/>
              <w:lang w:eastAsia="en-AU"/>
            </w:rPr>
          </w:pPr>
          <w:hyperlink w:anchor="_Toc72139460" w:history="1">
            <w:r w:rsidR="00695681" w:rsidRPr="00AA2F76">
              <w:rPr>
                <w:rStyle w:val="Hyperlink"/>
              </w:rPr>
              <w:t>GLOSSARY</w:t>
            </w:r>
            <w:r w:rsidR="00695681">
              <w:rPr>
                <w:webHidden/>
              </w:rPr>
              <w:tab/>
            </w:r>
            <w:r w:rsidR="00695681">
              <w:rPr>
                <w:webHidden/>
              </w:rPr>
              <w:fldChar w:fldCharType="begin"/>
            </w:r>
            <w:r w:rsidR="00695681">
              <w:rPr>
                <w:webHidden/>
              </w:rPr>
              <w:instrText xml:space="preserve"> PAGEREF _Toc72139460 \h </w:instrText>
            </w:r>
            <w:r w:rsidR="00695681">
              <w:rPr>
                <w:webHidden/>
              </w:rPr>
            </w:r>
            <w:r w:rsidR="00695681">
              <w:rPr>
                <w:webHidden/>
              </w:rPr>
              <w:fldChar w:fldCharType="separate"/>
            </w:r>
            <w:r w:rsidR="00156121">
              <w:rPr>
                <w:webHidden/>
              </w:rPr>
              <w:t>44</w:t>
            </w:r>
            <w:r w:rsidR="00695681">
              <w:rPr>
                <w:webHidden/>
              </w:rPr>
              <w:fldChar w:fldCharType="end"/>
            </w:r>
          </w:hyperlink>
        </w:p>
        <w:p w14:paraId="3A731257" w14:textId="3691B86F" w:rsidR="006D63E9" w:rsidRPr="00A07247" w:rsidRDefault="006D63E9">
          <w:r w:rsidRPr="00A07247">
            <w:rPr>
              <w:b/>
              <w:bCs/>
              <w:noProof/>
            </w:rPr>
            <w:fldChar w:fldCharType="end"/>
          </w:r>
        </w:p>
      </w:sdtContent>
    </w:sdt>
    <w:p w14:paraId="5D2B1A3E" w14:textId="77777777" w:rsidR="00281B76" w:rsidRDefault="00281B76">
      <w:pPr>
        <w:rPr>
          <w:rFonts w:ascii="Times" w:hAnsi="Times" w:cs="Times"/>
          <w:b/>
          <w:bCs/>
          <w:caps/>
          <w:color w:val="000080"/>
          <w:kern w:val="36"/>
          <w:sz w:val="32"/>
          <w:szCs w:val="32"/>
          <w:lang w:eastAsia="en-US"/>
        </w:rPr>
      </w:pPr>
      <w:r>
        <w:br w:type="page"/>
      </w:r>
    </w:p>
    <w:p w14:paraId="4F432A03" w14:textId="19689BBB" w:rsidR="006D63E9" w:rsidRPr="00A07247" w:rsidRDefault="00A16EDD" w:rsidP="005F6B1F">
      <w:pPr>
        <w:pStyle w:val="H1"/>
      </w:pPr>
      <w:bookmarkStart w:id="3" w:name="_Toc72139362"/>
      <w:r w:rsidRPr="005F6B1F">
        <w:lastRenderedPageBreak/>
        <w:t>INTRODUCTION</w:t>
      </w:r>
      <w:bookmarkEnd w:id="3"/>
    </w:p>
    <w:p w14:paraId="1A0CCF3C" w14:textId="55AC75E5" w:rsidR="00A16EDD" w:rsidRPr="00A07247" w:rsidRDefault="00A16EDD" w:rsidP="005140D3">
      <w:pPr>
        <w:spacing w:before="98"/>
        <w:ind w:right="282"/>
      </w:pPr>
      <w:r w:rsidRPr="00A07247">
        <w:t xml:space="preserve">The </w:t>
      </w:r>
      <w:r w:rsidRPr="00306931">
        <w:rPr>
          <w:iCs/>
        </w:rPr>
        <w:t xml:space="preserve">Records Disposal Schedule – Corrective Services </w:t>
      </w:r>
      <w:r w:rsidRPr="00A07247">
        <w:t>is the official authority for the disp</w:t>
      </w:r>
      <w:r w:rsidRPr="00A07247">
        <w:rPr>
          <w:spacing w:val="-1"/>
        </w:rPr>
        <w:t>o</w:t>
      </w:r>
      <w:r w:rsidRPr="00A07247">
        <w:t xml:space="preserve">sal of </w:t>
      </w:r>
      <w:r w:rsidR="003E3E71">
        <w:t xml:space="preserve">these ACT Government </w:t>
      </w:r>
      <w:r w:rsidRPr="00A07247">
        <w:t>rec</w:t>
      </w:r>
      <w:r w:rsidRPr="00A07247">
        <w:rPr>
          <w:spacing w:val="-1"/>
        </w:rPr>
        <w:t>o</w:t>
      </w:r>
      <w:r w:rsidRPr="00A07247">
        <w:t>r</w:t>
      </w:r>
      <w:r w:rsidRPr="00A07247">
        <w:rPr>
          <w:spacing w:val="-1"/>
        </w:rPr>
        <w:t>d</w:t>
      </w:r>
      <w:r w:rsidRPr="00A07247">
        <w:t>s.</w:t>
      </w:r>
    </w:p>
    <w:p w14:paraId="7876FB6C" w14:textId="77777777" w:rsidR="00A16EDD" w:rsidRPr="00A07247" w:rsidRDefault="00A16EDD" w:rsidP="00A16EDD">
      <w:pPr>
        <w:spacing w:before="16" w:line="260" w:lineRule="exact"/>
        <w:rPr>
          <w:sz w:val="26"/>
          <w:szCs w:val="26"/>
        </w:rPr>
      </w:pPr>
    </w:p>
    <w:p w14:paraId="07985B25" w14:textId="402478A4" w:rsidR="00A16EDD" w:rsidRPr="00A07247" w:rsidRDefault="00A16EDD" w:rsidP="005140D3">
      <w:pPr>
        <w:ind w:right="188"/>
        <w:rPr>
          <w:iCs/>
        </w:rPr>
      </w:pPr>
      <w:r w:rsidRPr="00A07247">
        <w:t>It is one of a series of Records Disposal</w:t>
      </w:r>
      <w:r w:rsidRPr="00A07247">
        <w:rPr>
          <w:spacing w:val="-1"/>
        </w:rPr>
        <w:t xml:space="preserve"> </w:t>
      </w:r>
      <w:r w:rsidRPr="00A07247">
        <w:t>Schedules authorised by the Director of Territory R</w:t>
      </w:r>
      <w:r w:rsidRPr="00A07247">
        <w:rPr>
          <w:spacing w:val="-1"/>
        </w:rPr>
        <w:t>e</w:t>
      </w:r>
      <w:r w:rsidRPr="00A07247">
        <w:t xml:space="preserve">cords </w:t>
      </w:r>
      <w:r w:rsidR="00CB6E4B">
        <w:t xml:space="preserve">Office </w:t>
      </w:r>
      <w:r w:rsidRPr="00A07247">
        <w:t xml:space="preserve">in </w:t>
      </w:r>
      <w:r w:rsidRPr="00A07247">
        <w:rPr>
          <w:spacing w:val="-1"/>
        </w:rPr>
        <w:t>a</w:t>
      </w:r>
      <w:r w:rsidRPr="00A07247">
        <w:t>c</w:t>
      </w:r>
      <w:r w:rsidRPr="00A07247">
        <w:rPr>
          <w:spacing w:val="-1"/>
        </w:rPr>
        <w:t>c</w:t>
      </w:r>
      <w:r w:rsidRPr="00A07247">
        <w:t>ordance with the provisions of the</w:t>
      </w:r>
      <w:r w:rsidRPr="00A07247">
        <w:rPr>
          <w:spacing w:val="-1"/>
        </w:rPr>
        <w:t xml:space="preserve"> </w:t>
      </w:r>
      <w:r w:rsidRPr="00A07247">
        <w:rPr>
          <w:i/>
        </w:rPr>
        <w:t>Territ</w:t>
      </w:r>
      <w:r w:rsidRPr="00A07247">
        <w:rPr>
          <w:i/>
          <w:spacing w:val="-1"/>
        </w:rPr>
        <w:t>o</w:t>
      </w:r>
      <w:r w:rsidRPr="00A07247">
        <w:rPr>
          <w:i/>
        </w:rPr>
        <w:t>ry Records Act 20</w:t>
      </w:r>
      <w:r w:rsidRPr="00A07247">
        <w:rPr>
          <w:i/>
          <w:spacing w:val="-1"/>
        </w:rPr>
        <w:t>02</w:t>
      </w:r>
      <w:r w:rsidRPr="00A07247">
        <w:t xml:space="preserve">. It </w:t>
      </w:r>
      <w:r w:rsidR="00563C9C">
        <w:t>should be</w:t>
      </w:r>
      <w:r w:rsidRPr="00A07247">
        <w:t xml:space="preserve"> used in conjunction with </w:t>
      </w:r>
      <w:r w:rsidR="00A07247">
        <w:t>other relevant</w:t>
      </w:r>
      <w:r w:rsidRPr="00A07247">
        <w:rPr>
          <w:iCs/>
        </w:rPr>
        <w:t xml:space="preserve"> </w:t>
      </w:r>
      <w:r w:rsidR="00B20EEE">
        <w:rPr>
          <w:iCs/>
        </w:rPr>
        <w:t>T</w:t>
      </w:r>
      <w:r w:rsidR="005F6B1F" w:rsidRPr="005F6B1F">
        <w:rPr>
          <w:iCs/>
        </w:rPr>
        <w:t xml:space="preserve">erritory </w:t>
      </w:r>
      <w:hyperlink r:id="rId15" w:history="1">
        <w:r w:rsidR="00B20EEE">
          <w:rPr>
            <w:rStyle w:val="Hyperlink"/>
            <w:iCs/>
            <w:color w:val="auto"/>
            <w:u w:val="none"/>
          </w:rPr>
          <w:t>R</w:t>
        </w:r>
        <w:r w:rsidRPr="005F6B1F">
          <w:rPr>
            <w:rStyle w:val="Hyperlink"/>
            <w:iCs/>
            <w:color w:val="auto"/>
            <w:u w:val="none"/>
          </w:rPr>
          <w:t xml:space="preserve">ecords </w:t>
        </w:r>
        <w:r w:rsidR="00B20EEE">
          <w:rPr>
            <w:rStyle w:val="Hyperlink"/>
            <w:iCs/>
            <w:color w:val="auto"/>
            <w:u w:val="none"/>
          </w:rPr>
          <w:t>D</w:t>
        </w:r>
        <w:r w:rsidRPr="005F6B1F">
          <w:rPr>
            <w:rStyle w:val="Hyperlink"/>
            <w:iCs/>
            <w:color w:val="auto"/>
            <w:u w:val="none"/>
          </w:rPr>
          <w:t xml:space="preserve">isposal </w:t>
        </w:r>
        <w:r w:rsidR="00B20EEE">
          <w:rPr>
            <w:rStyle w:val="Hyperlink"/>
            <w:iCs/>
            <w:color w:val="auto"/>
            <w:u w:val="none"/>
          </w:rPr>
          <w:t>S</w:t>
        </w:r>
        <w:r w:rsidRPr="005F6B1F">
          <w:rPr>
            <w:rStyle w:val="Hyperlink"/>
            <w:iCs/>
            <w:color w:val="auto"/>
            <w:u w:val="none"/>
          </w:rPr>
          <w:t>chedules</w:t>
        </w:r>
      </w:hyperlink>
      <w:r w:rsidR="00A07247">
        <w:rPr>
          <w:iCs/>
        </w:rPr>
        <w:t>.</w:t>
      </w:r>
    </w:p>
    <w:p w14:paraId="7A286F5D" w14:textId="77777777" w:rsidR="00A16EDD" w:rsidRPr="00A07247" w:rsidRDefault="00A16EDD" w:rsidP="00A16EDD">
      <w:pPr>
        <w:ind w:right="188"/>
        <w:rPr>
          <w:iCs/>
        </w:rPr>
      </w:pPr>
    </w:p>
    <w:p w14:paraId="218CBBDF" w14:textId="7A470D0D" w:rsidR="00A16EDD" w:rsidRPr="00A07247" w:rsidRDefault="00A16EDD" w:rsidP="005F6B1F">
      <w:pPr>
        <w:pStyle w:val="H1"/>
      </w:pPr>
      <w:bookmarkStart w:id="4" w:name="_Toc72139363"/>
      <w:r w:rsidRPr="00A07247">
        <w:t>PURPOSE</w:t>
      </w:r>
      <w:bookmarkEnd w:id="4"/>
    </w:p>
    <w:p w14:paraId="3789AD44" w14:textId="1BA06135" w:rsidR="005140D3" w:rsidRDefault="005140D3" w:rsidP="005140D3">
      <w:pPr>
        <w:spacing w:before="96"/>
        <w:ind w:right="161"/>
      </w:pPr>
      <w:r w:rsidRPr="00A07247">
        <w:t>The purpose of this Records Disposal Schedule is to provide for the authorised disposal of Correcti</w:t>
      </w:r>
      <w:r w:rsidRPr="00A07247">
        <w:rPr>
          <w:spacing w:val="-1"/>
        </w:rPr>
        <w:t>v</w:t>
      </w:r>
      <w:r w:rsidRPr="00A07247">
        <w:t xml:space="preserve">e Services records created or </w:t>
      </w:r>
      <w:r w:rsidRPr="00A07247">
        <w:rPr>
          <w:spacing w:val="-2"/>
        </w:rPr>
        <w:t>m</w:t>
      </w:r>
      <w:r w:rsidRPr="00A07247">
        <w:t>aintained by ACT Govern</w:t>
      </w:r>
      <w:r w:rsidRPr="00A07247">
        <w:rPr>
          <w:spacing w:val="-2"/>
        </w:rPr>
        <w:t>m</w:t>
      </w:r>
      <w:r w:rsidRPr="00A07247">
        <w:t xml:space="preserve">ent </w:t>
      </w:r>
      <w:r w:rsidR="00563C9C">
        <w:t>A</w:t>
      </w:r>
      <w:r w:rsidRPr="00A07247">
        <w:t>gencies.</w:t>
      </w:r>
    </w:p>
    <w:p w14:paraId="23E5C276" w14:textId="77777777" w:rsidR="00281B76" w:rsidRPr="00A07247" w:rsidRDefault="00281B76" w:rsidP="005140D3">
      <w:pPr>
        <w:spacing w:before="96"/>
        <w:ind w:right="161"/>
      </w:pPr>
    </w:p>
    <w:p w14:paraId="5510B5A2" w14:textId="2591109F" w:rsidR="005140D3" w:rsidRPr="00A07247" w:rsidRDefault="0082035C" w:rsidP="005F6B1F">
      <w:pPr>
        <w:pStyle w:val="H1"/>
      </w:pPr>
      <w:bookmarkStart w:id="5" w:name="_Toc72139364"/>
      <w:r w:rsidRPr="00A07247">
        <w:t>SCOPE</w:t>
      </w:r>
      <w:bookmarkEnd w:id="5"/>
    </w:p>
    <w:p w14:paraId="2308452A" w14:textId="57242B99" w:rsidR="005F6B1F" w:rsidRDefault="00917301" w:rsidP="005F6B1F">
      <w:r w:rsidRPr="00A07247">
        <w:rPr>
          <w:lang w:val="en-US"/>
        </w:rPr>
        <w:t xml:space="preserve">This Records Disposal Schedule applies to all ACT Government </w:t>
      </w:r>
      <w:r w:rsidR="003749FB">
        <w:rPr>
          <w:lang w:val="en-US"/>
        </w:rPr>
        <w:t>A</w:t>
      </w:r>
      <w:r w:rsidRPr="00A07247">
        <w:rPr>
          <w:lang w:val="en-US"/>
        </w:rPr>
        <w:t xml:space="preserve">gencies as defined in the </w:t>
      </w:r>
      <w:r w:rsidRPr="003749FB">
        <w:rPr>
          <w:i/>
          <w:iCs/>
          <w:lang w:val="en-US"/>
        </w:rPr>
        <w:t>Territory Records Act 2002</w:t>
      </w:r>
      <w:r w:rsidRPr="00A07247">
        <w:rPr>
          <w:lang w:val="en-US"/>
        </w:rPr>
        <w:t>.</w:t>
      </w:r>
      <w:r w:rsidR="005F6B1F">
        <w:rPr>
          <w:lang w:val="en-US"/>
        </w:rPr>
        <w:t xml:space="preserve"> </w:t>
      </w:r>
      <w:r w:rsidR="005F6B1F">
        <w:t xml:space="preserve">It also applies to consultants, contractors and other third parties undertaking functions on behalf of </w:t>
      </w:r>
      <w:r w:rsidR="003749FB">
        <w:t>A</w:t>
      </w:r>
      <w:r w:rsidR="005F6B1F">
        <w:t>gencies.</w:t>
      </w:r>
    </w:p>
    <w:p w14:paraId="49375C2F" w14:textId="7F732FEA" w:rsidR="0082035C" w:rsidRDefault="00917301" w:rsidP="0082035C">
      <w:pPr>
        <w:rPr>
          <w:lang w:val="en-US"/>
        </w:rPr>
      </w:pPr>
      <w:r w:rsidRPr="00A07247">
        <w:rPr>
          <w:lang w:val="en-US"/>
        </w:rPr>
        <w:t>It applies to records in any format, including electronic records.</w:t>
      </w:r>
    </w:p>
    <w:p w14:paraId="010228DC" w14:textId="77777777" w:rsidR="00281B76" w:rsidRPr="00A07247" w:rsidRDefault="00281B76" w:rsidP="0082035C">
      <w:pPr>
        <w:rPr>
          <w:lang w:val="en-US"/>
        </w:rPr>
      </w:pPr>
    </w:p>
    <w:p w14:paraId="781F8281" w14:textId="3257078D" w:rsidR="00934E44" w:rsidRPr="00A07247" w:rsidRDefault="00934E44" w:rsidP="005F6B1F">
      <w:pPr>
        <w:pStyle w:val="H1"/>
      </w:pPr>
      <w:bookmarkStart w:id="6" w:name="_Toc72139365"/>
      <w:r w:rsidRPr="00A07247">
        <w:t>AUTHORITY</w:t>
      </w:r>
      <w:bookmarkEnd w:id="6"/>
    </w:p>
    <w:p w14:paraId="14C8DF1E" w14:textId="52DD410C" w:rsidR="003A3C88" w:rsidRPr="003A3C88" w:rsidRDefault="003A3C88" w:rsidP="003A3C88">
      <w:pPr>
        <w:spacing w:before="100" w:beforeAutospacing="1" w:after="100" w:afterAutospacing="1"/>
      </w:pPr>
      <w:r w:rsidRPr="003A3C88">
        <w:t>The Director of Territory Records</w:t>
      </w:r>
      <w:r w:rsidR="00DB672E">
        <w:t xml:space="preserve"> Office</w:t>
      </w:r>
      <w:r w:rsidRPr="003A3C88">
        <w:t xml:space="preserve">, in consultation with stakeholders and the Territory Records Advisory Council, has approved this Records Disposal Schedule for use. </w:t>
      </w:r>
    </w:p>
    <w:p w14:paraId="091D9C86" w14:textId="23530E28" w:rsidR="0025480E" w:rsidRDefault="0025480E" w:rsidP="0025480E">
      <w:pPr>
        <w:autoSpaceDE w:val="0"/>
        <w:autoSpaceDN w:val="0"/>
        <w:adjustRightInd w:val="0"/>
      </w:pPr>
      <w:r w:rsidRPr="002C72A8">
        <w:t>Officers using this Records Disposal Schedule should apply it with caution. The</w:t>
      </w:r>
      <w:r>
        <w:t xml:space="preserve"> </w:t>
      </w:r>
      <w:r w:rsidRPr="002C72A8">
        <w:t xml:space="preserve">authorisations for disposal are given in terms of the </w:t>
      </w:r>
      <w:r w:rsidRPr="002C72A8">
        <w:rPr>
          <w:i/>
          <w:iCs/>
        </w:rPr>
        <w:t xml:space="preserve">Territory Records Act 2002 </w:t>
      </w:r>
      <w:r w:rsidRPr="002C72A8">
        <w:t>only.</w:t>
      </w:r>
      <w:r>
        <w:t xml:space="preserve"> </w:t>
      </w:r>
      <w:r w:rsidRPr="002C72A8">
        <w:t xml:space="preserve">Officers must not dispose of </w:t>
      </w:r>
      <w:r w:rsidR="00DB672E">
        <w:t>r</w:t>
      </w:r>
      <w:r w:rsidRPr="002C72A8">
        <w:t>ecords in contravention of this Records Disposal Schedule or</w:t>
      </w:r>
      <w:r>
        <w:t xml:space="preserve"> </w:t>
      </w:r>
      <w:r w:rsidRPr="002C72A8">
        <w:t xml:space="preserve">other requirements under the </w:t>
      </w:r>
      <w:r w:rsidRPr="002C72A8">
        <w:rPr>
          <w:i/>
          <w:iCs/>
        </w:rPr>
        <w:t xml:space="preserve">Territory Records Act 2002, </w:t>
      </w:r>
      <w:r w:rsidRPr="002C72A8">
        <w:t>including any other applicable</w:t>
      </w:r>
      <w:r>
        <w:t xml:space="preserve"> </w:t>
      </w:r>
      <w:r w:rsidRPr="002C72A8">
        <w:t>Records Disposal Schedule</w:t>
      </w:r>
      <w:r w:rsidR="00DB672E">
        <w:t>s</w:t>
      </w:r>
      <w:r w:rsidRPr="002C72A8">
        <w:t xml:space="preserve"> or approved Records Management Program.</w:t>
      </w:r>
    </w:p>
    <w:p w14:paraId="4452CF0D" w14:textId="77777777" w:rsidR="00BF169A" w:rsidRDefault="00BF169A" w:rsidP="0025480E">
      <w:pPr>
        <w:autoSpaceDE w:val="0"/>
        <w:autoSpaceDN w:val="0"/>
        <w:adjustRightInd w:val="0"/>
      </w:pPr>
    </w:p>
    <w:p w14:paraId="0B3B7769" w14:textId="77777777" w:rsidR="003E3E71" w:rsidRDefault="003E3E71" w:rsidP="003E3E71">
      <w:pPr>
        <w:autoSpaceDE w:val="0"/>
        <w:autoSpaceDN w:val="0"/>
        <w:adjustRightInd w:val="0"/>
        <w:rPr>
          <w:b/>
          <w:bCs/>
        </w:rPr>
      </w:pPr>
      <w:r w:rsidRPr="002C72A8">
        <w:rPr>
          <w:b/>
          <w:bCs/>
        </w:rPr>
        <w:t>An Agency must take appropriate steps to meet the prerequisites for disposal in this</w:t>
      </w:r>
      <w:r>
        <w:rPr>
          <w:b/>
          <w:bCs/>
        </w:rPr>
        <w:t xml:space="preserve"> </w:t>
      </w:r>
      <w:r w:rsidRPr="002C72A8">
        <w:rPr>
          <w:b/>
          <w:bCs/>
        </w:rPr>
        <w:t>and other applicable Records Disposal Schedules, including to ascertain whether</w:t>
      </w:r>
      <w:r>
        <w:rPr>
          <w:b/>
          <w:bCs/>
        </w:rPr>
        <w:t xml:space="preserve"> </w:t>
      </w:r>
      <w:r w:rsidRPr="002C72A8">
        <w:rPr>
          <w:b/>
          <w:bCs/>
        </w:rPr>
        <w:t>disposal is prohibited, for example where the Records relate to any reasonably</w:t>
      </w:r>
      <w:r>
        <w:rPr>
          <w:b/>
          <w:bCs/>
        </w:rPr>
        <w:t xml:space="preserve"> </w:t>
      </w:r>
      <w:r w:rsidRPr="002C72A8">
        <w:rPr>
          <w:b/>
          <w:bCs/>
        </w:rPr>
        <w:t>foreseeable legal action or current Records Disposal Freeze.</w:t>
      </w:r>
    </w:p>
    <w:p w14:paraId="52EB2E10" w14:textId="77777777" w:rsidR="00BF169A" w:rsidRDefault="00BF169A" w:rsidP="0025480E">
      <w:pPr>
        <w:autoSpaceDE w:val="0"/>
        <w:autoSpaceDN w:val="0"/>
        <w:adjustRightInd w:val="0"/>
      </w:pPr>
    </w:p>
    <w:p w14:paraId="676A83A4" w14:textId="4B032690" w:rsidR="0025480E" w:rsidRDefault="0025480E" w:rsidP="0025480E">
      <w:pPr>
        <w:autoSpaceDE w:val="0"/>
        <w:autoSpaceDN w:val="0"/>
        <w:adjustRightInd w:val="0"/>
      </w:pPr>
      <w:r w:rsidRPr="002C72A8">
        <w:t>This Records Disposal Schedule will remain in force until a new schedule revokes it or the</w:t>
      </w:r>
      <w:r>
        <w:t xml:space="preserve"> </w:t>
      </w:r>
      <w:r w:rsidRPr="002C72A8">
        <w:t xml:space="preserve">Director of Territory Records </w:t>
      </w:r>
      <w:r w:rsidR="00DB672E">
        <w:t>O</w:t>
      </w:r>
      <w:r w:rsidR="009F7D3D">
        <w:t xml:space="preserve">ffice </w:t>
      </w:r>
      <w:r w:rsidRPr="002C72A8">
        <w:t>withdraws it from use.</w:t>
      </w:r>
    </w:p>
    <w:p w14:paraId="7B781840" w14:textId="77777777" w:rsidR="0025480E" w:rsidRDefault="0025480E" w:rsidP="0025480E">
      <w:pPr>
        <w:autoSpaceDE w:val="0"/>
        <w:autoSpaceDN w:val="0"/>
        <w:adjustRightInd w:val="0"/>
      </w:pPr>
    </w:p>
    <w:p w14:paraId="2E5607B1" w14:textId="77777777" w:rsidR="00A0110F" w:rsidRDefault="00A0110F">
      <w:pPr>
        <w:rPr>
          <w:rFonts w:ascii="Times" w:hAnsi="Times" w:cs="Times"/>
          <w:b/>
          <w:bCs/>
          <w:caps/>
          <w:color w:val="000080"/>
          <w:kern w:val="36"/>
          <w:sz w:val="32"/>
          <w:szCs w:val="32"/>
          <w:lang w:eastAsia="en-US"/>
        </w:rPr>
      </w:pPr>
      <w:r>
        <w:br w:type="page"/>
      </w:r>
    </w:p>
    <w:p w14:paraId="50ED5586" w14:textId="77846CFC" w:rsidR="008561B5" w:rsidRPr="00A07247" w:rsidRDefault="008561B5" w:rsidP="005F6B1F">
      <w:pPr>
        <w:pStyle w:val="H1"/>
      </w:pPr>
      <w:bookmarkStart w:id="7" w:name="_Toc72139366"/>
      <w:r w:rsidRPr="00A07247">
        <w:lastRenderedPageBreak/>
        <w:t xml:space="preserve">STRUCTURE </w:t>
      </w:r>
      <w:r w:rsidR="00100A1C" w:rsidRPr="00A07247">
        <w:t>AND RELATIONSHIP TO THE WHOLE OF GOVERNMENT THESAURUS</w:t>
      </w:r>
      <w:bookmarkEnd w:id="7"/>
    </w:p>
    <w:p w14:paraId="6B1936DD" w14:textId="0BA4B212" w:rsidR="003A3C88" w:rsidRPr="003A3C88" w:rsidRDefault="003A3C88" w:rsidP="003A3C88">
      <w:pPr>
        <w:spacing w:before="100" w:beforeAutospacing="1" w:after="100" w:afterAutospacing="1"/>
      </w:pPr>
      <w:r w:rsidRPr="003A3C88">
        <w:t xml:space="preserve">A Records Disposal Schedule generally specifies retention periods. That is, how long records are to be retained by the </w:t>
      </w:r>
      <w:r w:rsidR="00B73F6A">
        <w:t>Agency</w:t>
      </w:r>
      <w:r w:rsidRPr="003A3C88">
        <w:t xml:space="preserve"> before being destroyed or retained as Territory Archives.</w:t>
      </w:r>
    </w:p>
    <w:p w14:paraId="3C5CDE2A" w14:textId="0DDC10BF" w:rsidR="00F5129E" w:rsidRPr="00A07247" w:rsidRDefault="003A3C88" w:rsidP="003A3C88">
      <w:pPr>
        <w:rPr>
          <w:lang w:val="en-US"/>
        </w:rPr>
      </w:pPr>
      <w:r w:rsidRPr="003A3C88">
        <w:t xml:space="preserve">The </w:t>
      </w:r>
      <w:r w:rsidRPr="009F7D3D">
        <w:t>Records Disposal Schedule – Corrective Services</w:t>
      </w:r>
      <w:r w:rsidRPr="003A3C88">
        <w:t xml:space="preserve"> has a hierarchical structure that reflects its arrangements according to functions and activities, rather than by subject, and this also reflects a close relationship to the Whole of Government Thesaurus. The Records Disposal Schedule is designed to be applicable to all records relating to the function described in this schedule regardless of titling conventions used, so that records, which have not been classified and titled using the terminology represented by this Records Disposal Schedule, may still be sentenced with relative ease.</w:t>
      </w:r>
    </w:p>
    <w:p w14:paraId="422AE29C" w14:textId="3E1BDADA" w:rsidR="00100A1C" w:rsidRPr="00281B76" w:rsidRDefault="00100A1C" w:rsidP="00D91E0B">
      <w:pPr>
        <w:pStyle w:val="Heading3"/>
        <w:rPr>
          <w:lang w:eastAsia="en-US"/>
        </w:rPr>
      </w:pPr>
      <w:bookmarkStart w:id="8" w:name="_Toc72139367"/>
      <w:r w:rsidRPr="00281B76">
        <w:rPr>
          <w:lang w:eastAsia="en-US"/>
        </w:rPr>
        <w:t>Whole of Government Thesaurus</w:t>
      </w:r>
      <w:bookmarkEnd w:id="8"/>
    </w:p>
    <w:p w14:paraId="65186976" w14:textId="77777777" w:rsidR="003A3C88" w:rsidRPr="003A3C88" w:rsidRDefault="003A3C88" w:rsidP="003A3C88">
      <w:pPr>
        <w:spacing w:before="100" w:beforeAutospacing="1" w:after="100" w:afterAutospacing="1"/>
      </w:pPr>
      <w:r w:rsidRPr="003A3C88">
        <w:t>The Whole of Government Thesaurus is a controlled vocabulary of terms designed for use in the classifying, titling and indexing of records on creation.</w:t>
      </w:r>
    </w:p>
    <w:p w14:paraId="7492C528" w14:textId="7D3151DF" w:rsidR="003A3C88" w:rsidRPr="003A3C88" w:rsidRDefault="003A3C88" w:rsidP="003A3C88">
      <w:pPr>
        <w:spacing w:before="100" w:beforeAutospacing="1" w:after="100" w:afterAutospacing="1"/>
      </w:pPr>
      <w:r w:rsidRPr="003A3C88">
        <w:t xml:space="preserve">In the Whole of Government Thesaurus all functions are considered to be functions performed by the ACT Government and have been included following consultation with stakeholder </w:t>
      </w:r>
      <w:r w:rsidR="005B2DE6">
        <w:t>A</w:t>
      </w:r>
      <w:r w:rsidRPr="003A3C88">
        <w:t>gencies and after consideration by the Territory Records Office via a formal approval process.</w:t>
      </w:r>
    </w:p>
    <w:p w14:paraId="0CDE6C48" w14:textId="6B1D7A1E" w:rsidR="00281B76" w:rsidRDefault="003A3C88" w:rsidP="005140D3">
      <w:r w:rsidRPr="003A3C88">
        <w:t>The Whole of Government Thesaurus is mandated by the Director of Territory Records</w:t>
      </w:r>
      <w:r w:rsidR="005B2DE6">
        <w:t xml:space="preserve"> Office</w:t>
      </w:r>
      <w:r w:rsidRPr="003A3C88">
        <w:t xml:space="preserve"> for use by all ACT Government </w:t>
      </w:r>
      <w:r w:rsidR="005B2DE6">
        <w:t>A</w:t>
      </w:r>
      <w:r w:rsidRPr="003A3C88">
        <w:t>gencies as part of classifying and titling of their paper and electronic records.</w:t>
      </w:r>
    </w:p>
    <w:p w14:paraId="631B579E" w14:textId="77777777" w:rsidR="003A3C88" w:rsidRPr="00A07247" w:rsidRDefault="003A3C88" w:rsidP="005140D3">
      <w:pPr>
        <w:rPr>
          <w:lang w:val="en-US"/>
        </w:rPr>
      </w:pPr>
    </w:p>
    <w:p w14:paraId="6916525E" w14:textId="1A1723DC" w:rsidR="00F5129E" w:rsidRPr="00A07247" w:rsidRDefault="00F5129E" w:rsidP="005F6B1F">
      <w:pPr>
        <w:pStyle w:val="H1"/>
      </w:pPr>
      <w:bookmarkStart w:id="9" w:name="_Toc72139368"/>
      <w:bookmarkStart w:id="10" w:name="_Hlk49171641"/>
      <w:r w:rsidRPr="00A07247">
        <w:t>GUIDELINES FOR USE</w:t>
      </w:r>
      <w:bookmarkEnd w:id="9"/>
    </w:p>
    <w:p w14:paraId="72BA3655" w14:textId="54CF5F05" w:rsidR="00F5129E" w:rsidRPr="00281B76" w:rsidRDefault="00F5129E" w:rsidP="003953AA">
      <w:pPr>
        <w:pStyle w:val="Heading3"/>
        <w:rPr>
          <w:lang w:eastAsia="en-US"/>
        </w:rPr>
      </w:pPr>
      <w:bookmarkStart w:id="11" w:name="_Toc72139369"/>
      <w:bookmarkEnd w:id="10"/>
      <w:r w:rsidRPr="00281B76">
        <w:rPr>
          <w:lang w:eastAsia="en-US"/>
        </w:rPr>
        <w:t>Coverage of Authority</w:t>
      </w:r>
      <w:bookmarkEnd w:id="11"/>
    </w:p>
    <w:p w14:paraId="2606C33F" w14:textId="45C2C56C" w:rsidR="00F5129E" w:rsidRPr="00A07247" w:rsidRDefault="000A3AD6" w:rsidP="005140D3">
      <w:r w:rsidRPr="00A07247">
        <w:t>The Records Disposal Schedule – Corrective Services:</w:t>
      </w:r>
    </w:p>
    <w:p w14:paraId="18D45FD1" w14:textId="4E21F5AA" w:rsidR="000A3AD6" w:rsidRPr="00A07247" w:rsidRDefault="00A07247" w:rsidP="005F1B32">
      <w:pPr>
        <w:pStyle w:val="ListParagraph"/>
        <w:numPr>
          <w:ilvl w:val="0"/>
          <w:numId w:val="10"/>
        </w:numPr>
      </w:pPr>
      <w:r>
        <w:t>c</w:t>
      </w:r>
      <w:r w:rsidR="000A3AD6" w:rsidRPr="00A07247">
        <w:t xml:space="preserve">overs all </w:t>
      </w:r>
      <w:r>
        <w:t>records under the</w:t>
      </w:r>
      <w:r w:rsidR="000A3AD6" w:rsidRPr="00A07247">
        <w:t xml:space="preserve"> following functions:</w:t>
      </w:r>
    </w:p>
    <w:p w14:paraId="5ACEEC4C" w14:textId="1E1F3D93" w:rsidR="000A3AD6" w:rsidRPr="00A07247" w:rsidRDefault="000A3AD6" w:rsidP="005F1B32">
      <w:pPr>
        <w:pStyle w:val="ListParagraph"/>
        <w:numPr>
          <w:ilvl w:val="0"/>
          <w:numId w:val="11"/>
        </w:numPr>
      </w:pPr>
      <w:r w:rsidRPr="00A07247">
        <w:t>CORRECT</w:t>
      </w:r>
      <w:r w:rsidR="00BE123B">
        <w:t>IVE</w:t>
      </w:r>
      <w:r w:rsidRPr="00A07247">
        <w:t xml:space="preserve"> SERVICES</w:t>
      </w:r>
    </w:p>
    <w:p w14:paraId="2B598E5B" w14:textId="1B01CB74" w:rsidR="000A3AD6" w:rsidRPr="00A07247" w:rsidRDefault="000A3AD6" w:rsidP="005F1B32">
      <w:pPr>
        <w:pStyle w:val="ListParagraph"/>
        <w:numPr>
          <w:ilvl w:val="0"/>
          <w:numId w:val="11"/>
        </w:numPr>
      </w:pPr>
      <w:r w:rsidRPr="00A07247">
        <w:t>SENTENCE ADMINISTRATION</w:t>
      </w:r>
    </w:p>
    <w:p w14:paraId="36CE75AF" w14:textId="1B9105EB" w:rsidR="003A3C88" w:rsidRDefault="003A3C88" w:rsidP="003A3C88">
      <w:pPr>
        <w:pStyle w:val="ListParagraph"/>
        <w:numPr>
          <w:ilvl w:val="0"/>
          <w:numId w:val="10"/>
        </w:numPr>
      </w:pPr>
      <w:r>
        <w:t>is intended to be used in conjunction with other Territory Records Disposal Schedules</w:t>
      </w:r>
    </w:p>
    <w:p w14:paraId="29857C10" w14:textId="77777777" w:rsidR="003A3C88" w:rsidRDefault="003A3C88" w:rsidP="003A3C88">
      <w:pPr>
        <w:pStyle w:val="ListParagraph"/>
        <w:numPr>
          <w:ilvl w:val="0"/>
          <w:numId w:val="10"/>
        </w:numPr>
      </w:pPr>
      <w:r>
        <w:t xml:space="preserve">specifies the minimum period records should be kept (retention periods) </w:t>
      </w:r>
    </w:p>
    <w:p w14:paraId="00F54237" w14:textId="77777777" w:rsidR="003A3C88" w:rsidRDefault="003A3C88" w:rsidP="003A3C88">
      <w:pPr>
        <w:pStyle w:val="ListParagraph"/>
        <w:numPr>
          <w:ilvl w:val="0"/>
          <w:numId w:val="10"/>
        </w:numPr>
      </w:pPr>
      <w:r>
        <w:t>specifies whether, upon the expiry of the retention periods, the records may be destroyed or are required as Territory Archives; and</w:t>
      </w:r>
    </w:p>
    <w:p w14:paraId="137031A1" w14:textId="5BF9E7A2" w:rsidR="009B6D39" w:rsidRDefault="003A3C88" w:rsidP="003A3C88">
      <w:pPr>
        <w:pStyle w:val="ListParagraph"/>
        <w:numPr>
          <w:ilvl w:val="0"/>
          <w:numId w:val="10"/>
        </w:numPr>
      </w:pPr>
      <w:r>
        <w:t>is applicable to records created and maintained in any format.</w:t>
      </w:r>
    </w:p>
    <w:p w14:paraId="7B900F76" w14:textId="77777777" w:rsidR="00F66847" w:rsidRDefault="00F66847">
      <w:pPr>
        <w:rPr>
          <w:b/>
          <w:bCs/>
          <w:i/>
          <w:iCs/>
          <w:color w:val="000080"/>
          <w:lang w:eastAsia="en-US"/>
        </w:rPr>
      </w:pPr>
      <w:r>
        <w:rPr>
          <w:lang w:eastAsia="en-US"/>
        </w:rPr>
        <w:br w:type="page"/>
      </w:r>
    </w:p>
    <w:p w14:paraId="113C7CF9" w14:textId="3421463B" w:rsidR="005D5067" w:rsidRPr="00281B76" w:rsidRDefault="005D5067" w:rsidP="003953AA">
      <w:pPr>
        <w:pStyle w:val="Heading3"/>
        <w:rPr>
          <w:lang w:eastAsia="en-US"/>
        </w:rPr>
      </w:pPr>
      <w:bookmarkStart w:id="12" w:name="_Toc72139370"/>
      <w:r w:rsidRPr="00281B76">
        <w:rPr>
          <w:lang w:eastAsia="en-US"/>
        </w:rPr>
        <w:lastRenderedPageBreak/>
        <w:t>Layout of the Schedule</w:t>
      </w:r>
      <w:bookmarkEnd w:id="12"/>
    </w:p>
    <w:p w14:paraId="63F67945" w14:textId="40697D77" w:rsidR="003A3C88" w:rsidRPr="00A07247" w:rsidRDefault="00D15A34" w:rsidP="005D5067">
      <w:pPr>
        <w:rPr>
          <w:lang w:val="en-US"/>
        </w:rPr>
      </w:pPr>
      <w:r w:rsidRPr="00A07247">
        <w:rPr>
          <w:lang w:val="en-US"/>
        </w:rPr>
        <w:t>This Records Disposal Schedule begins with an introduction incorporating definitions and the business classification scheme.  Then each of the functions and activity disposal sets or ‘disposal classes’ relating to the functions are described.  The functions and activity disposal sets show the following details</w:t>
      </w:r>
      <w:r w:rsidR="003A3C88">
        <w:rPr>
          <w:lang w:val="en-US"/>
        </w:rPr>
        <w:t>:</w:t>
      </w:r>
    </w:p>
    <w:p w14:paraId="4B4EADE6" w14:textId="42438111" w:rsidR="005D5067" w:rsidRPr="00281B76" w:rsidRDefault="00D15A34" w:rsidP="003953AA">
      <w:pPr>
        <w:pStyle w:val="Heading3"/>
      </w:pPr>
      <w:bookmarkStart w:id="13" w:name="_Toc72139371"/>
      <w:r w:rsidRPr="00281B76">
        <w:t>Function</w:t>
      </w:r>
      <w:bookmarkEnd w:id="13"/>
    </w:p>
    <w:p w14:paraId="648312FC" w14:textId="7530F10B" w:rsidR="00281B76" w:rsidRDefault="0014605B" w:rsidP="00D15A34">
      <w:r w:rsidRPr="00A07247">
        <w:t>This is the broad level business function and is displayed in bold capital letters. It is the highest level in the business classification scheme. It is followed by the scope note, which provides definitions of the function and a collective view of the business activities that make that function unique.</w:t>
      </w:r>
    </w:p>
    <w:p w14:paraId="0C6F62FF" w14:textId="4D98229C" w:rsidR="00D15A34" w:rsidRPr="00281B76" w:rsidRDefault="00D15A34" w:rsidP="003953AA">
      <w:pPr>
        <w:pStyle w:val="Heading3"/>
      </w:pPr>
      <w:bookmarkStart w:id="14" w:name="_Toc72139372"/>
      <w:bookmarkStart w:id="15" w:name="_Hlk49171366"/>
      <w:r w:rsidRPr="00281B76">
        <w:t>Activity</w:t>
      </w:r>
      <w:bookmarkEnd w:id="14"/>
    </w:p>
    <w:bookmarkEnd w:id="15"/>
    <w:p w14:paraId="12B854AB" w14:textId="41C93166" w:rsidR="003A3C88" w:rsidRDefault="0014605B" w:rsidP="0014605B">
      <w:r w:rsidRPr="00A07247">
        <w:t xml:space="preserve">Activities are the processes or operations that make up the business function. They are set in bold and italics below the function statement. This is the second level of the business classification scheme. The scope of the activity encompasses all transactions that take place in relation to the activity. </w:t>
      </w:r>
      <w:r w:rsidRPr="00281B76">
        <w:t>Activities can relate to many functions with the scope notes covering all of these relationships (e.g. the activity '</w:t>
      </w:r>
      <w:r w:rsidR="00281B76">
        <w:t>Sentence Management</w:t>
      </w:r>
      <w:r w:rsidRPr="00281B76">
        <w:t xml:space="preserve">' is linked to </w:t>
      </w:r>
      <w:r w:rsidR="00DD56DE">
        <w:t>both</w:t>
      </w:r>
      <w:r w:rsidRPr="00281B76">
        <w:t xml:space="preserve"> functions). However, each function and activity set </w:t>
      </w:r>
      <w:r w:rsidR="003A3C88" w:rsidRPr="00281B76">
        <w:t>represent</w:t>
      </w:r>
      <w:r w:rsidRPr="00281B76">
        <w:t xml:space="preserve"> a unique unit.</w:t>
      </w:r>
    </w:p>
    <w:p w14:paraId="2A3A2C5C" w14:textId="79DDB1EC" w:rsidR="0014605B" w:rsidRPr="00281B76" w:rsidRDefault="0014605B" w:rsidP="003953AA">
      <w:pPr>
        <w:pStyle w:val="Heading3"/>
      </w:pPr>
      <w:bookmarkStart w:id="16" w:name="_Toc72139373"/>
      <w:r w:rsidRPr="00281B76">
        <w:t>Entry No</w:t>
      </w:r>
      <w:bookmarkEnd w:id="16"/>
    </w:p>
    <w:p w14:paraId="29296FF1" w14:textId="48FF9AD4" w:rsidR="0014605B" w:rsidRPr="00A07247" w:rsidRDefault="0014605B" w:rsidP="0014605B">
      <w:r w:rsidRPr="00A07247">
        <w:t>This is the disposal class number allocated based on the function and activity set and the class number of the record.  The barcode is the same as the Entry No and may be used</w:t>
      </w:r>
    </w:p>
    <w:p w14:paraId="613F5A33" w14:textId="5E4B99C9" w:rsidR="00353480" w:rsidRDefault="0014605B" w:rsidP="0014605B">
      <w:r w:rsidRPr="00A07247">
        <w:t>in an automated recordkeeping system.</w:t>
      </w:r>
    </w:p>
    <w:p w14:paraId="0A3F291B" w14:textId="0F922704" w:rsidR="00A71ABE" w:rsidRPr="00281B76" w:rsidRDefault="00A71ABE" w:rsidP="003953AA">
      <w:pPr>
        <w:pStyle w:val="Heading3"/>
      </w:pPr>
      <w:bookmarkStart w:id="17" w:name="_Toc72139374"/>
      <w:r w:rsidRPr="00281B76">
        <w:t>Description of Records</w:t>
      </w:r>
      <w:bookmarkEnd w:id="17"/>
    </w:p>
    <w:p w14:paraId="1B9D394C" w14:textId="60F7DB2D" w:rsidR="00281B76" w:rsidRDefault="00A71ABE" w:rsidP="00A71ABE">
      <w:r w:rsidRPr="00A07247">
        <w:t>This is the description of the records documenting the business function, activity and transactions. The descriptions can relate to one record such as a register or a group of records documenting a particular set of transactions.</w:t>
      </w:r>
    </w:p>
    <w:p w14:paraId="1F8BA39B" w14:textId="74EF7155" w:rsidR="00A71ABE" w:rsidRPr="00281B76" w:rsidRDefault="00A71ABE" w:rsidP="003953AA">
      <w:pPr>
        <w:pStyle w:val="Heading3"/>
      </w:pPr>
      <w:bookmarkStart w:id="18" w:name="_Toc72139375"/>
      <w:r w:rsidRPr="00281B76">
        <w:t>Disposal Action</w:t>
      </w:r>
      <w:bookmarkEnd w:id="18"/>
    </w:p>
    <w:p w14:paraId="1F1676DB" w14:textId="007AE5C0" w:rsidR="00542649" w:rsidRDefault="00A71ABE" w:rsidP="003A3C88">
      <w:r w:rsidRPr="00A07247">
        <w:t>This is the minimum period a record must be kept for and is the trigger event from which the disposal date can be calculated.</w:t>
      </w:r>
    </w:p>
    <w:p w14:paraId="05CC9463" w14:textId="77777777" w:rsidR="003A3C88" w:rsidRPr="003A3C88" w:rsidRDefault="003A3C88" w:rsidP="003A3C88"/>
    <w:p w14:paraId="104481FC" w14:textId="77777777" w:rsidR="00F66847" w:rsidRDefault="00F66847">
      <w:pPr>
        <w:rPr>
          <w:b/>
          <w:bCs/>
          <w:i/>
          <w:iCs/>
          <w:color w:val="000080"/>
        </w:rPr>
      </w:pPr>
      <w:r>
        <w:br w:type="page"/>
      </w:r>
    </w:p>
    <w:p w14:paraId="5AE846DF" w14:textId="60AE0D63" w:rsidR="00CE508B" w:rsidRPr="00A07247" w:rsidRDefault="00C82855" w:rsidP="00C82855">
      <w:pPr>
        <w:pStyle w:val="Heading3"/>
      </w:pPr>
      <w:bookmarkStart w:id="19" w:name="_Toc72139376"/>
      <w:r>
        <w:lastRenderedPageBreak/>
        <w:t>Format of Record</w:t>
      </w:r>
      <w:bookmarkEnd w:id="19"/>
    </w:p>
    <w:p w14:paraId="38C87005" w14:textId="7DD28805" w:rsidR="00C471F7" w:rsidRDefault="00C471F7" w:rsidP="00C471F7">
      <w:r w:rsidRPr="00A07247">
        <w:t>This Records Disposal Schedule is applicable to any record that performs the function prescribed, irrespective of format.  Records may include:</w:t>
      </w:r>
    </w:p>
    <w:p w14:paraId="10B91E22" w14:textId="77777777" w:rsidR="00BF169A" w:rsidRPr="00A07247" w:rsidRDefault="00BF169A" w:rsidP="00C471F7"/>
    <w:p w14:paraId="1037DF75" w14:textId="5A18A082" w:rsidR="00C471F7" w:rsidRPr="00A07247" w:rsidRDefault="00406F5E" w:rsidP="00B106B2">
      <w:pPr>
        <w:pStyle w:val="ListParagraph"/>
        <w:numPr>
          <w:ilvl w:val="0"/>
          <w:numId w:val="12"/>
        </w:numPr>
      </w:pPr>
      <w:r>
        <w:t>c</w:t>
      </w:r>
      <w:r w:rsidR="00C471F7" w:rsidRPr="00A07247">
        <w:t>ards</w:t>
      </w:r>
      <w:r w:rsidR="00BF169A">
        <w:t>/</w:t>
      </w:r>
      <w:r>
        <w:t>r</w:t>
      </w:r>
      <w:r w:rsidR="00C471F7" w:rsidRPr="00A07247">
        <w:t>egisters</w:t>
      </w:r>
      <w:r w:rsidR="00BF169A">
        <w:t>/microfilm/microfiche</w:t>
      </w:r>
    </w:p>
    <w:p w14:paraId="4EC4511B" w14:textId="7ED4AFA6" w:rsidR="00C471F7" w:rsidRPr="00A07247" w:rsidRDefault="00695681" w:rsidP="00695681">
      <w:pPr>
        <w:pStyle w:val="ListParagraph"/>
        <w:numPr>
          <w:ilvl w:val="0"/>
          <w:numId w:val="12"/>
        </w:numPr>
      </w:pPr>
      <w:r>
        <w:t xml:space="preserve">hard copy/physical </w:t>
      </w:r>
      <w:r w:rsidR="00406F5E">
        <w:t>f</w:t>
      </w:r>
      <w:r w:rsidR="00C471F7" w:rsidRPr="00A07247">
        <w:t>iles</w:t>
      </w:r>
    </w:p>
    <w:p w14:paraId="287CA462" w14:textId="04D34450" w:rsidR="00C471F7" w:rsidRPr="00A07247" w:rsidRDefault="00C471F7" w:rsidP="005F1B32">
      <w:pPr>
        <w:pStyle w:val="ListParagraph"/>
        <w:numPr>
          <w:ilvl w:val="0"/>
          <w:numId w:val="12"/>
        </w:numPr>
      </w:pPr>
      <w:r w:rsidRPr="00A07247">
        <w:t>COM (computer output microfiche)</w:t>
      </w:r>
    </w:p>
    <w:p w14:paraId="50BB1C51" w14:textId="107C61A1" w:rsidR="00C471F7" w:rsidRPr="00A07247" w:rsidRDefault="00406F5E" w:rsidP="005F1B32">
      <w:pPr>
        <w:pStyle w:val="ListParagraph"/>
        <w:numPr>
          <w:ilvl w:val="0"/>
          <w:numId w:val="12"/>
        </w:numPr>
      </w:pPr>
      <w:r>
        <w:t>e</w:t>
      </w:r>
      <w:r w:rsidR="00C471F7" w:rsidRPr="00A07247">
        <w:t>lectronic records, including various electronic media, and</w:t>
      </w:r>
    </w:p>
    <w:p w14:paraId="0E3FA6C1" w14:textId="15152F4A" w:rsidR="00CE508B" w:rsidRDefault="00406F5E" w:rsidP="005F1B32">
      <w:pPr>
        <w:pStyle w:val="ListParagraph"/>
        <w:numPr>
          <w:ilvl w:val="0"/>
          <w:numId w:val="12"/>
        </w:numPr>
      </w:pPr>
      <w:r>
        <w:t>a</w:t>
      </w:r>
      <w:r w:rsidR="00C471F7" w:rsidRPr="00A07247">
        <w:t>ny other formats.</w:t>
      </w:r>
    </w:p>
    <w:p w14:paraId="124789F4" w14:textId="3ADD444F" w:rsidR="00C471F7" w:rsidRPr="00281B76" w:rsidRDefault="00C471F7" w:rsidP="003953AA">
      <w:pPr>
        <w:pStyle w:val="Heading3"/>
      </w:pPr>
      <w:bookmarkStart w:id="20" w:name="_Toc72139377"/>
      <w:r w:rsidRPr="00281B76">
        <w:t>Electronic Records</w:t>
      </w:r>
      <w:bookmarkEnd w:id="20"/>
    </w:p>
    <w:p w14:paraId="5ABEE4E1" w14:textId="5E842DC9" w:rsidR="00B24558" w:rsidRDefault="00066799" w:rsidP="00C471F7">
      <w:r w:rsidRPr="00A07247">
        <w:t xml:space="preserve">Refers to records created, communicated and maintained by means of electronic equipment. Information could be maintained/stored in </w:t>
      </w:r>
      <w:r w:rsidR="002E6C17" w:rsidRPr="00A07247">
        <w:t>several</w:t>
      </w:r>
      <w:r w:rsidRPr="00A07247">
        <w:t xml:space="preserve"> ways</w:t>
      </w:r>
      <w:r w:rsidR="00B24558">
        <w:t>:</w:t>
      </w:r>
    </w:p>
    <w:p w14:paraId="79F0C725" w14:textId="77777777" w:rsidR="00A9115A" w:rsidRDefault="00A9115A" w:rsidP="00C471F7"/>
    <w:p w14:paraId="24EC0714" w14:textId="77777777" w:rsidR="00B24558" w:rsidRDefault="00066799" w:rsidP="00B24558">
      <w:pPr>
        <w:pStyle w:val="ListParagraph"/>
        <w:numPr>
          <w:ilvl w:val="0"/>
          <w:numId w:val="12"/>
        </w:numPr>
      </w:pPr>
      <w:r w:rsidRPr="00A07247">
        <w:t xml:space="preserve">on the database (the main database, or a </w:t>
      </w:r>
      <w:r w:rsidR="003A3C88" w:rsidRPr="00A07247">
        <w:t>special</w:t>
      </w:r>
      <w:r w:rsidR="00406F5E">
        <w:t xml:space="preserve"> </w:t>
      </w:r>
      <w:r w:rsidR="003A3C88" w:rsidRPr="00A07247">
        <w:t>archive</w:t>
      </w:r>
      <w:r w:rsidRPr="00A07247">
        <w:t xml:space="preserve"> database)</w:t>
      </w:r>
    </w:p>
    <w:p w14:paraId="2040C405" w14:textId="3BC3413A" w:rsidR="00B24558" w:rsidRDefault="00066799" w:rsidP="00B24558">
      <w:pPr>
        <w:pStyle w:val="ListParagraph"/>
        <w:numPr>
          <w:ilvl w:val="0"/>
          <w:numId w:val="12"/>
        </w:numPr>
      </w:pPr>
      <w:r w:rsidRPr="00A07247">
        <w:t xml:space="preserve">on magnetic media </w:t>
      </w:r>
    </w:p>
    <w:p w14:paraId="4EE82AEA" w14:textId="09A93CAA" w:rsidR="00B24558" w:rsidRDefault="00066799" w:rsidP="00B24558">
      <w:pPr>
        <w:pStyle w:val="ListParagraph"/>
        <w:numPr>
          <w:ilvl w:val="0"/>
          <w:numId w:val="12"/>
        </w:numPr>
      </w:pPr>
      <w:r w:rsidRPr="00A07247">
        <w:t>on optical disks</w:t>
      </w:r>
      <w:r w:rsidR="00B24558">
        <w:t>; or</w:t>
      </w:r>
      <w:r w:rsidRPr="00A07247">
        <w:t xml:space="preserve"> </w:t>
      </w:r>
    </w:p>
    <w:p w14:paraId="1E2BBE69" w14:textId="6FACAFFB" w:rsidR="00066799" w:rsidRPr="00A07247" w:rsidRDefault="00066799" w:rsidP="00B24558">
      <w:pPr>
        <w:pStyle w:val="ListParagraph"/>
        <w:numPr>
          <w:ilvl w:val="0"/>
          <w:numId w:val="12"/>
        </w:numPr>
      </w:pPr>
      <w:r w:rsidRPr="00A07247">
        <w:t>on separate hardcopy (paper, COM).</w:t>
      </w:r>
    </w:p>
    <w:p w14:paraId="6A54C926" w14:textId="77777777" w:rsidR="00066799" w:rsidRPr="00A07247" w:rsidRDefault="00066799" w:rsidP="00C471F7"/>
    <w:p w14:paraId="778980CF" w14:textId="1E10087C" w:rsidR="00C471F7" w:rsidRDefault="00066799" w:rsidP="00C471F7">
      <w:r w:rsidRPr="00A07247">
        <w:t xml:space="preserve">Electronic records must be readily accessible for the length of the specified retention period. </w:t>
      </w:r>
    </w:p>
    <w:p w14:paraId="5CF7E97B" w14:textId="77777777" w:rsidR="00281B76" w:rsidRPr="00A07247" w:rsidRDefault="00281B76" w:rsidP="00C471F7"/>
    <w:p w14:paraId="571E14F2" w14:textId="1C2DDD45" w:rsidR="00066799" w:rsidRPr="00A07247" w:rsidRDefault="00066799" w:rsidP="005F6B1F">
      <w:pPr>
        <w:pStyle w:val="H1"/>
      </w:pPr>
      <w:bookmarkStart w:id="21" w:name="_Toc72139378"/>
      <w:r w:rsidRPr="00A07247">
        <w:t>DESTRUCTION OF RECORDS</w:t>
      </w:r>
      <w:bookmarkEnd w:id="21"/>
    </w:p>
    <w:p w14:paraId="52CFDDDC" w14:textId="28C5AAA3" w:rsidR="00281B76" w:rsidRDefault="00066799" w:rsidP="00066799">
      <w:r w:rsidRPr="00A07247">
        <w:t xml:space="preserve">When the approved disposal date for the destruction of records has been reached, appropriate arrangements for their destruction should be made. It is the responsibility of each </w:t>
      </w:r>
      <w:r w:rsidR="00835E1A">
        <w:t>Agency</w:t>
      </w:r>
      <w:r w:rsidRPr="00A07247">
        <w:t xml:space="preserve"> to ensure that its records are destroyed in a secure and appropriate manner as indicated in the </w:t>
      </w:r>
      <w:r w:rsidR="00835E1A">
        <w:t>Agency</w:t>
      </w:r>
      <w:r w:rsidRPr="00A07247">
        <w:t xml:space="preserve"> Records Management Program.</w:t>
      </w:r>
    </w:p>
    <w:p w14:paraId="42C32F01" w14:textId="77777777" w:rsidR="00695681" w:rsidRDefault="00695681" w:rsidP="00B24558"/>
    <w:p w14:paraId="7A6BED95" w14:textId="4063766E" w:rsidR="00B24558" w:rsidRDefault="00B24558" w:rsidP="00B24558">
      <w:r w:rsidRPr="00B24558">
        <w:t>Routine treatment such as wiping, updating, alterations or re-recording does not constitute destruction.</w:t>
      </w:r>
    </w:p>
    <w:p w14:paraId="073E41B8" w14:textId="77777777" w:rsidR="00B24558" w:rsidRDefault="00B24558" w:rsidP="00066799"/>
    <w:p w14:paraId="7AD950DC" w14:textId="7A9AA268" w:rsidR="00066799" w:rsidRPr="00A07247" w:rsidRDefault="00066799" w:rsidP="005F6B1F">
      <w:pPr>
        <w:pStyle w:val="H1"/>
      </w:pPr>
      <w:bookmarkStart w:id="22" w:name="_Toc72139379"/>
      <w:r w:rsidRPr="00A07247">
        <w:t>UPDATING THE RECORDS DISPOSAL SCHEDULE</w:t>
      </w:r>
      <w:bookmarkEnd w:id="22"/>
    </w:p>
    <w:p w14:paraId="5A735D48" w14:textId="4146FB85" w:rsidR="00353480" w:rsidRDefault="00066799" w:rsidP="00C471F7">
      <w:r w:rsidRPr="00A07247">
        <w:t>Records Disposal Schedules are reviewed and updated from time to time. For suggested amendments or alterations to this schedule contact the Director of Territory Records</w:t>
      </w:r>
      <w:r w:rsidR="00B24558">
        <w:t xml:space="preserve"> Office</w:t>
      </w:r>
      <w:r w:rsidRPr="00A07247">
        <w:t>.</w:t>
      </w:r>
    </w:p>
    <w:p w14:paraId="2C144819" w14:textId="77777777" w:rsidR="003A3C88" w:rsidRPr="00A07247" w:rsidRDefault="003A3C88" w:rsidP="00C471F7"/>
    <w:p w14:paraId="6F9722DF" w14:textId="435DBA0F" w:rsidR="00066799" w:rsidRPr="00A07247" w:rsidRDefault="00066799" w:rsidP="005F6B1F">
      <w:pPr>
        <w:pStyle w:val="H1"/>
      </w:pPr>
      <w:bookmarkStart w:id="23" w:name="_Toc72139380"/>
      <w:r w:rsidRPr="00A07247">
        <w:t>ASSISTANCE IN USING THE RECORDS DISPOSAL SCHEDULE</w:t>
      </w:r>
      <w:bookmarkEnd w:id="23"/>
    </w:p>
    <w:p w14:paraId="1DFFDA95" w14:textId="5FFBA1F1" w:rsidR="00066799" w:rsidRDefault="00066799" w:rsidP="00C471F7">
      <w:r w:rsidRPr="00A07247">
        <w:t>Agencies requiring any assistance in the interpretation or implementation of any Records Disposal Schedule contact the Director of Territory Records</w:t>
      </w:r>
      <w:r w:rsidR="00B24558">
        <w:t xml:space="preserve"> Office.</w:t>
      </w:r>
    </w:p>
    <w:p w14:paraId="5C352F30" w14:textId="77777777" w:rsidR="00281B76" w:rsidRPr="00A07247" w:rsidRDefault="00281B76" w:rsidP="00C471F7"/>
    <w:p w14:paraId="44977C1F" w14:textId="77777777" w:rsidR="00542649" w:rsidRDefault="00542649">
      <w:pPr>
        <w:rPr>
          <w:rFonts w:ascii="Times" w:hAnsi="Times" w:cs="Times"/>
          <w:b/>
          <w:bCs/>
          <w:caps/>
          <w:color w:val="000080"/>
          <w:kern w:val="36"/>
          <w:sz w:val="32"/>
          <w:szCs w:val="32"/>
          <w:lang w:eastAsia="en-US"/>
        </w:rPr>
      </w:pPr>
      <w:r>
        <w:br w:type="page"/>
      </w:r>
    </w:p>
    <w:p w14:paraId="505ED550" w14:textId="3BDA6668" w:rsidR="008A167B" w:rsidRPr="00A07247" w:rsidRDefault="008A167B" w:rsidP="005F6B1F">
      <w:pPr>
        <w:pStyle w:val="H1"/>
      </w:pPr>
      <w:bookmarkStart w:id="24" w:name="_Toc72139381"/>
      <w:r w:rsidRPr="00A07247">
        <w:lastRenderedPageBreak/>
        <w:t>RELATED LEGISLATION</w:t>
      </w:r>
      <w:bookmarkEnd w:id="24"/>
      <w:bookmarkEnd w:id="2"/>
      <w:bookmarkEnd w:id="1"/>
    </w:p>
    <w:p w14:paraId="612A4A2F" w14:textId="2FAB5C93" w:rsidR="008A167B" w:rsidRDefault="008A167B" w:rsidP="000B5236">
      <w:pPr>
        <w:pStyle w:val="NormalWeb"/>
        <w:spacing w:before="240" w:beforeAutospacing="0" w:after="0" w:afterAutospacing="0"/>
      </w:pPr>
      <w:r w:rsidRPr="00A07247">
        <w:t>The following legislation is related to the records classes covered by this Records Disposal Schedule:</w:t>
      </w:r>
    </w:p>
    <w:p w14:paraId="5C0B33D7" w14:textId="77777777" w:rsidR="00A1561C" w:rsidRPr="00A07247" w:rsidRDefault="00A1561C" w:rsidP="000B5236">
      <w:pPr>
        <w:pStyle w:val="NormalWeb"/>
        <w:spacing w:before="240" w:beforeAutospacing="0" w:after="0" w:afterAutospacing="0"/>
      </w:pPr>
    </w:p>
    <w:p w14:paraId="1D512005" w14:textId="77777777" w:rsidR="003F548F" w:rsidRPr="003F548F" w:rsidRDefault="003F548F" w:rsidP="003F548F">
      <w:pPr>
        <w:rPr>
          <w:i/>
        </w:rPr>
      </w:pPr>
      <w:r w:rsidRPr="003F548F">
        <w:rPr>
          <w:i/>
        </w:rPr>
        <w:t>Bail Act 1992</w:t>
      </w:r>
    </w:p>
    <w:p w14:paraId="4C46110B" w14:textId="5933E79A" w:rsidR="003F548F" w:rsidRDefault="003F548F" w:rsidP="003F548F">
      <w:pPr>
        <w:rPr>
          <w:i/>
        </w:rPr>
      </w:pPr>
      <w:r w:rsidRPr="003F548F">
        <w:rPr>
          <w:i/>
        </w:rPr>
        <w:t>Crimes Act 1900</w:t>
      </w:r>
    </w:p>
    <w:p w14:paraId="7CFC5CE2" w14:textId="77777777" w:rsidR="001611C8" w:rsidRPr="003F548F" w:rsidRDefault="001611C8" w:rsidP="001611C8">
      <w:pPr>
        <w:rPr>
          <w:i/>
        </w:rPr>
      </w:pPr>
      <w:r w:rsidRPr="003F548F">
        <w:rPr>
          <w:i/>
        </w:rPr>
        <w:t>Crimes (Child Sex Offenders) Act 2005</w:t>
      </w:r>
    </w:p>
    <w:p w14:paraId="3748EC91" w14:textId="78844834" w:rsidR="001611C8" w:rsidRPr="003F548F" w:rsidRDefault="001611C8" w:rsidP="003F548F">
      <w:pPr>
        <w:rPr>
          <w:i/>
        </w:rPr>
      </w:pPr>
      <w:r>
        <w:rPr>
          <w:i/>
        </w:rPr>
        <w:t>Crimes (Disrupting Criminal Gangs) Legislation Amendment Act 2019</w:t>
      </w:r>
    </w:p>
    <w:p w14:paraId="3708B9CC" w14:textId="77777777" w:rsidR="003F548F" w:rsidRPr="003F548F" w:rsidRDefault="003F548F" w:rsidP="003F548F">
      <w:pPr>
        <w:rPr>
          <w:i/>
        </w:rPr>
      </w:pPr>
      <w:r w:rsidRPr="003F548F">
        <w:rPr>
          <w:i/>
        </w:rPr>
        <w:t>Crimes (Forensic Procedures) Act 2000</w:t>
      </w:r>
    </w:p>
    <w:p w14:paraId="1A7DCDFC" w14:textId="77777777" w:rsidR="003F548F" w:rsidRPr="003F548F" w:rsidRDefault="003F548F" w:rsidP="003F548F">
      <w:pPr>
        <w:rPr>
          <w:i/>
        </w:rPr>
      </w:pPr>
      <w:r w:rsidRPr="003F548F">
        <w:rPr>
          <w:i/>
        </w:rPr>
        <w:t>Crimes (Sentence Administration) Act 2005</w:t>
      </w:r>
    </w:p>
    <w:p w14:paraId="6753FEDB" w14:textId="77777777" w:rsidR="003F548F" w:rsidRPr="003F548F" w:rsidRDefault="003F548F" w:rsidP="003F548F">
      <w:pPr>
        <w:rPr>
          <w:i/>
        </w:rPr>
      </w:pPr>
      <w:r w:rsidRPr="003F548F">
        <w:rPr>
          <w:i/>
        </w:rPr>
        <w:t>Corrections Management Act 2007</w:t>
      </w:r>
    </w:p>
    <w:p w14:paraId="7251D6DB" w14:textId="77777777" w:rsidR="003543CF" w:rsidRDefault="003543CF" w:rsidP="003F548F">
      <w:pPr>
        <w:rPr>
          <w:i/>
        </w:rPr>
      </w:pPr>
      <w:r>
        <w:rPr>
          <w:i/>
        </w:rPr>
        <w:t>Discrimination Act 1991</w:t>
      </w:r>
    </w:p>
    <w:p w14:paraId="1C650E3F" w14:textId="6DE12B95" w:rsidR="003F548F" w:rsidRPr="003F548F" w:rsidRDefault="003F548F" w:rsidP="003F548F">
      <w:pPr>
        <w:rPr>
          <w:i/>
        </w:rPr>
      </w:pPr>
      <w:r w:rsidRPr="003F548F">
        <w:rPr>
          <w:i/>
        </w:rPr>
        <w:t>Electronic Transactions Act 2001</w:t>
      </w:r>
    </w:p>
    <w:p w14:paraId="6BE055EF" w14:textId="77777777" w:rsidR="003F548F" w:rsidRPr="003F548F" w:rsidRDefault="003F548F" w:rsidP="003F548F">
      <w:pPr>
        <w:rPr>
          <w:i/>
        </w:rPr>
      </w:pPr>
      <w:r w:rsidRPr="003F548F">
        <w:rPr>
          <w:i/>
        </w:rPr>
        <w:t>Evidence Act 1971</w:t>
      </w:r>
    </w:p>
    <w:p w14:paraId="184DA3DE" w14:textId="77777777" w:rsidR="003F548F" w:rsidRPr="003F548F" w:rsidRDefault="003F548F" w:rsidP="003F548F">
      <w:pPr>
        <w:rPr>
          <w:i/>
        </w:rPr>
      </w:pPr>
      <w:r w:rsidRPr="003F548F">
        <w:rPr>
          <w:i/>
        </w:rPr>
        <w:t>Financial Management Act 1996</w:t>
      </w:r>
    </w:p>
    <w:p w14:paraId="759440CE" w14:textId="77777777" w:rsidR="003F548F" w:rsidRPr="003F548F" w:rsidRDefault="003F548F" w:rsidP="003F548F">
      <w:pPr>
        <w:rPr>
          <w:i/>
        </w:rPr>
      </w:pPr>
      <w:r w:rsidRPr="003F548F">
        <w:rPr>
          <w:i/>
        </w:rPr>
        <w:t>Firearms Act 1996</w:t>
      </w:r>
    </w:p>
    <w:p w14:paraId="538711C6" w14:textId="77777777" w:rsidR="003F548F" w:rsidRPr="003F548F" w:rsidRDefault="003F548F" w:rsidP="003F548F">
      <w:pPr>
        <w:rPr>
          <w:i/>
        </w:rPr>
      </w:pPr>
      <w:r w:rsidRPr="003F548F">
        <w:rPr>
          <w:i/>
        </w:rPr>
        <w:t>Freedom of Information Act 2016</w:t>
      </w:r>
    </w:p>
    <w:p w14:paraId="7FC1CB57" w14:textId="77777777" w:rsidR="003F548F" w:rsidRPr="003F548F" w:rsidRDefault="003F548F" w:rsidP="003F548F">
      <w:pPr>
        <w:rPr>
          <w:i/>
        </w:rPr>
      </w:pPr>
      <w:r w:rsidRPr="003F548F">
        <w:rPr>
          <w:i/>
        </w:rPr>
        <w:t>Health Records (Privacy and Access) Act 1997</w:t>
      </w:r>
    </w:p>
    <w:p w14:paraId="48A2D6D2" w14:textId="77777777" w:rsidR="003F548F" w:rsidRPr="003F548F" w:rsidRDefault="003F548F" w:rsidP="003F548F">
      <w:pPr>
        <w:rPr>
          <w:i/>
        </w:rPr>
      </w:pPr>
      <w:r w:rsidRPr="003F548F">
        <w:rPr>
          <w:i/>
        </w:rPr>
        <w:t>Human Rights Act 2004</w:t>
      </w:r>
    </w:p>
    <w:p w14:paraId="2A1806D7" w14:textId="77777777" w:rsidR="003F548F" w:rsidRPr="003F548F" w:rsidRDefault="003F548F" w:rsidP="003F548F">
      <w:pPr>
        <w:rPr>
          <w:i/>
        </w:rPr>
      </w:pPr>
      <w:r w:rsidRPr="003F548F">
        <w:rPr>
          <w:i/>
        </w:rPr>
        <w:t>Human Rights Commission Act 2005</w:t>
      </w:r>
    </w:p>
    <w:p w14:paraId="76CB23B2" w14:textId="77777777" w:rsidR="003F548F" w:rsidRPr="003F548F" w:rsidRDefault="003F548F" w:rsidP="003F548F">
      <w:pPr>
        <w:rPr>
          <w:i/>
        </w:rPr>
      </w:pPr>
      <w:r w:rsidRPr="003F548F">
        <w:rPr>
          <w:i/>
        </w:rPr>
        <w:t>Information Privacy Act 2014</w:t>
      </w:r>
    </w:p>
    <w:p w14:paraId="6A254957" w14:textId="77777777" w:rsidR="003F548F" w:rsidRPr="003F548F" w:rsidRDefault="003F548F" w:rsidP="003F548F">
      <w:pPr>
        <w:rPr>
          <w:i/>
        </w:rPr>
      </w:pPr>
      <w:r w:rsidRPr="003F548F">
        <w:rPr>
          <w:i/>
        </w:rPr>
        <w:t>Inspector of Correctional Services Act 2017</w:t>
      </w:r>
    </w:p>
    <w:p w14:paraId="337B7B2D" w14:textId="77777777" w:rsidR="003F548F" w:rsidRPr="003F548F" w:rsidRDefault="003F548F" w:rsidP="003F548F">
      <w:pPr>
        <w:rPr>
          <w:i/>
        </w:rPr>
      </w:pPr>
      <w:r w:rsidRPr="003F548F">
        <w:rPr>
          <w:i/>
        </w:rPr>
        <w:t>Mental Health (Secure Facilities) Act 2016</w:t>
      </w:r>
    </w:p>
    <w:p w14:paraId="23314EC2" w14:textId="77777777" w:rsidR="003F548F" w:rsidRPr="003F548F" w:rsidRDefault="003F548F" w:rsidP="003F548F">
      <w:pPr>
        <w:rPr>
          <w:i/>
        </w:rPr>
      </w:pPr>
      <w:r w:rsidRPr="003F548F">
        <w:rPr>
          <w:i/>
        </w:rPr>
        <w:t>Monitoring of Places of Detention (Optional Protocol to the Convention Against Torture) Act 2018</w:t>
      </w:r>
    </w:p>
    <w:p w14:paraId="35A7210C" w14:textId="77777777" w:rsidR="003F548F" w:rsidRPr="003F548F" w:rsidRDefault="003F548F" w:rsidP="003F548F">
      <w:pPr>
        <w:rPr>
          <w:i/>
        </w:rPr>
      </w:pPr>
      <w:r w:rsidRPr="003F548F">
        <w:rPr>
          <w:i/>
        </w:rPr>
        <w:t>Official Visitors Act 2012</w:t>
      </w:r>
    </w:p>
    <w:p w14:paraId="67ABA884" w14:textId="77777777" w:rsidR="003F548F" w:rsidRPr="003F548F" w:rsidRDefault="003F548F" w:rsidP="003F548F">
      <w:pPr>
        <w:rPr>
          <w:i/>
        </w:rPr>
      </w:pPr>
      <w:r w:rsidRPr="003F548F">
        <w:rPr>
          <w:i/>
        </w:rPr>
        <w:t>Ombudsman Act 1989</w:t>
      </w:r>
    </w:p>
    <w:p w14:paraId="070FC520" w14:textId="683E8510" w:rsidR="001611C8" w:rsidRDefault="001611C8" w:rsidP="003F548F">
      <w:pPr>
        <w:rPr>
          <w:i/>
        </w:rPr>
      </w:pPr>
      <w:r>
        <w:rPr>
          <w:i/>
        </w:rPr>
        <w:t>Public Health Act 1997</w:t>
      </w:r>
    </w:p>
    <w:p w14:paraId="3F6CC404" w14:textId="05D2E7B5" w:rsidR="003F548F" w:rsidRPr="003F548F" w:rsidRDefault="003F548F" w:rsidP="003F548F">
      <w:pPr>
        <w:rPr>
          <w:i/>
        </w:rPr>
      </w:pPr>
      <w:r w:rsidRPr="003F548F">
        <w:rPr>
          <w:i/>
        </w:rPr>
        <w:t>Public Sector Management Act 1994</w:t>
      </w:r>
    </w:p>
    <w:p w14:paraId="4AA8B527" w14:textId="77777777" w:rsidR="003F548F" w:rsidRPr="003F548F" w:rsidRDefault="003F548F" w:rsidP="003F548F">
      <w:pPr>
        <w:rPr>
          <w:i/>
        </w:rPr>
      </w:pPr>
      <w:r w:rsidRPr="003F548F">
        <w:rPr>
          <w:i/>
        </w:rPr>
        <w:t>Radiation Protection Act 2006</w:t>
      </w:r>
    </w:p>
    <w:p w14:paraId="453A81FE" w14:textId="77777777" w:rsidR="003F548F" w:rsidRPr="003F548F" w:rsidRDefault="003F548F" w:rsidP="003F548F">
      <w:pPr>
        <w:rPr>
          <w:i/>
        </w:rPr>
      </w:pPr>
      <w:r w:rsidRPr="003F548F">
        <w:rPr>
          <w:i/>
        </w:rPr>
        <w:t>Territory Records Act 2002</w:t>
      </w:r>
    </w:p>
    <w:p w14:paraId="43CE3C96" w14:textId="3BA43637" w:rsidR="008A167B" w:rsidRDefault="003F548F" w:rsidP="003F548F">
      <w:pPr>
        <w:rPr>
          <w:i/>
        </w:rPr>
      </w:pPr>
      <w:r w:rsidRPr="003F548F">
        <w:rPr>
          <w:i/>
        </w:rPr>
        <w:t>Uncollected Goods Act 1996</w:t>
      </w:r>
    </w:p>
    <w:p w14:paraId="25C0A988" w14:textId="5742AC78" w:rsidR="003543CF" w:rsidRDefault="003543CF" w:rsidP="003F548F">
      <w:pPr>
        <w:rPr>
          <w:i/>
        </w:rPr>
      </w:pPr>
      <w:r>
        <w:rPr>
          <w:i/>
        </w:rPr>
        <w:t>Victims of Crimes Act 1994</w:t>
      </w:r>
    </w:p>
    <w:p w14:paraId="15E30E97" w14:textId="450ED0DC" w:rsidR="003543CF" w:rsidRDefault="003543CF" w:rsidP="003F548F">
      <w:pPr>
        <w:rPr>
          <w:i/>
        </w:rPr>
      </w:pPr>
      <w:r>
        <w:rPr>
          <w:i/>
        </w:rPr>
        <w:t>Work Health and Safety Act 2014</w:t>
      </w:r>
    </w:p>
    <w:p w14:paraId="646F637B" w14:textId="2048648A" w:rsidR="006F709D" w:rsidRDefault="006F709D" w:rsidP="003F548F">
      <w:pPr>
        <w:rPr>
          <w:i/>
        </w:rPr>
      </w:pPr>
    </w:p>
    <w:p w14:paraId="544EB112" w14:textId="1C285540" w:rsidR="006F709D" w:rsidRDefault="009D6EC7" w:rsidP="006F709D">
      <w:pPr>
        <w:autoSpaceDE w:val="0"/>
        <w:autoSpaceDN w:val="0"/>
        <w:adjustRightInd w:val="0"/>
      </w:pPr>
      <w:r w:rsidRPr="009D6EC7">
        <w:rPr>
          <w:b/>
          <w:bCs/>
          <w:i/>
          <w:iCs/>
        </w:rPr>
        <w:t>Note:</w:t>
      </w:r>
      <w:r>
        <w:t xml:space="preserve"> A</w:t>
      </w:r>
      <w:r w:rsidR="00BF169A">
        <w:t>bove</w:t>
      </w:r>
      <w:r w:rsidR="006F709D">
        <w:t xml:space="preserve"> list may not be </w:t>
      </w:r>
      <w:r w:rsidR="000F73BA">
        <w:t>exhaustive,</w:t>
      </w:r>
      <w:r w:rsidR="006F709D">
        <w:t xml:space="preserve"> it is the responsibility of the officers using this Records Disposal Schedule to follow all applicable legislation, regardless of whether it is listed above.</w:t>
      </w:r>
    </w:p>
    <w:p w14:paraId="1445C978" w14:textId="77777777" w:rsidR="006F709D" w:rsidRPr="00A07247" w:rsidRDefault="006F709D" w:rsidP="003F548F"/>
    <w:p w14:paraId="01468690" w14:textId="77777777" w:rsidR="000711F9" w:rsidRDefault="000711F9">
      <w:pPr>
        <w:rPr>
          <w:rFonts w:ascii="Times" w:hAnsi="Times" w:cs="Times"/>
          <w:b/>
          <w:bCs/>
          <w:caps/>
          <w:color w:val="000080"/>
          <w:kern w:val="36"/>
          <w:sz w:val="32"/>
          <w:szCs w:val="32"/>
          <w:lang w:eastAsia="en-US"/>
        </w:rPr>
      </w:pPr>
      <w:r>
        <w:br w:type="page"/>
      </w:r>
    </w:p>
    <w:p w14:paraId="3D4D7ACB" w14:textId="2B6FF63F" w:rsidR="00066799" w:rsidRPr="00A07247" w:rsidRDefault="00066799" w:rsidP="005F6B1F">
      <w:pPr>
        <w:pStyle w:val="H1"/>
      </w:pPr>
      <w:bookmarkStart w:id="25" w:name="_Toc72139382"/>
      <w:r w:rsidRPr="00A07247">
        <w:lastRenderedPageBreak/>
        <w:t>DEFINITIONS</w:t>
      </w:r>
      <w:bookmarkEnd w:id="25"/>
    </w:p>
    <w:p w14:paraId="616E337B" w14:textId="621839F3" w:rsidR="00D81629" w:rsidRDefault="00835E1A" w:rsidP="007B0B45">
      <w:pPr>
        <w:pStyle w:val="H2"/>
      </w:pPr>
      <w:bookmarkStart w:id="26" w:name="_Toc72139383"/>
      <w:r>
        <w:t>Agency</w:t>
      </w:r>
      <w:bookmarkEnd w:id="26"/>
    </w:p>
    <w:p w14:paraId="5673FCB6" w14:textId="77777777" w:rsidR="00C82855" w:rsidRPr="00C82855" w:rsidRDefault="00C82855" w:rsidP="00C82855">
      <w:pPr>
        <w:rPr>
          <w:lang w:eastAsia="en-US"/>
        </w:rPr>
      </w:pPr>
    </w:p>
    <w:p w14:paraId="3DCA0C27" w14:textId="73DC5AF3" w:rsidR="00066799" w:rsidRDefault="00D81629" w:rsidP="00066799">
      <w:r w:rsidRPr="00A07247">
        <w:t xml:space="preserve">The Executive, an ACT Court, the Legislative Assembly Secretariat, an administrative unit, a Board of Inquiry, a Judicial or Royal Commission, any other prescribed authority, or an entity declared under the regulations of the </w:t>
      </w:r>
      <w:r w:rsidRPr="00B20EEE">
        <w:rPr>
          <w:i/>
          <w:iCs/>
        </w:rPr>
        <w:t>Territory Records Act 2002</w:t>
      </w:r>
      <w:r w:rsidR="00C92164">
        <w:t xml:space="preserve"> is </w:t>
      </w:r>
      <w:r w:rsidRPr="00A07247">
        <w:t xml:space="preserve">to be an </w:t>
      </w:r>
      <w:r w:rsidR="00835E1A">
        <w:t>Agency</w:t>
      </w:r>
      <w:r w:rsidRPr="00A07247">
        <w:t>.</w:t>
      </w:r>
    </w:p>
    <w:p w14:paraId="30DC869E" w14:textId="77777777" w:rsidR="00281B76" w:rsidRPr="00A07247" w:rsidRDefault="00281B76" w:rsidP="00066799"/>
    <w:p w14:paraId="783B6577" w14:textId="3AB2BF5D" w:rsidR="00D81629" w:rsidRDefault="00D81629" w:rsidP="007B0B45">
      <w:pPr>
        <w:pStyle w:val="H2"/>
      </w:pPr>
      <w:bookmarkStart w:id="27" w:name="_Toc72139384"/>
      <w:r w:rsidRPr="00281B76">
        <w:t>Appraisal</w:t>
      </w:r>
      <w:bookmarkEnd w:id="27"/>
    </w:p>
    <w:p w14:paraId="7664262D" w14:textId="77777777" w:rsidR="00C82855" w:rsidRPr="00C82855" w:rsidRDefault="00C82855" w:rsidP="00C82855">
      <w:pPr>
        <w:rPr>
          <w:lang w:eastAsia="en-US"/>
        </w:rPr>
      </w:pPr>
    </w:p>
    <w:p w14:paraId="44A938F4" w14:textId="5F2935F7" w:rsidR="00D81629" w:rsidRDefault="00D81629" w:rsidP="00066799">
      <w:r w:rsidRPr="00A07247">
        <w:t>The process of evaluating business activities to:</w:t>
      </w:r>
    </w:p>
    <w:p w14:paraId="4B0825FD" w14:textId="231B5A0F" w:rsidR="00BF169A" w:rsidRDefault="00BF169A" w:rsidP="00066799"/>
    <w:p w14:paraId="735F5F32" w14:textId="679A16C8" w:rsidR="00D81629" w:rsidRPr="00A07247" w:rsidRDefault="00D81629" w:rsidP="005F1B32">
      <w:pPr>
        <w:pStyle w:val="ListParagraph"/>
        <w:numPr>
          <w:ilvl w:val="0"/>
          <w:numId w:val="13"/>
        </w:numPr>
      </w:pPr>
      <w:r w:rsidRPr="00A07247">
        <w:t>determine which records need to be created and captured</w:t>
      </w:r>
    </w:p>
    <w:p w14:paraId="58FDEAA8" w14:textId="0B17A11F" w:rsidR="00D81629" w:rsidRPr="00A07247" w:rsidRDefault="00D81629" w:rsidP="005F1B32">
      <w:pPr>
        <w:pStyle w:val="ListParagraph"/>
        <w:numPr>
          <w:ilvl w:val="0"/>
          <w:numId w:val="13"/>
        </w:numPr>
      </w:pPr>
      <w:r w:rsidRPr="00A07247">
        <w:t>determine how long the records need to be kept to meet business needs; and</w:t>
      </w:r>
    </w:p>
    <w:p w14:paraId="2CF19BAB" w14:textId="0CE3CC8C" w:rsidR="00D81629" w:rsidRDefault="00D81629" w:rsidP="005F1B32">
      <w:pPr>
        <w:pStyle w:val="ListParagraph"/>
        <w:numPr>
          <w:ilvl w:val="0"/>
          <w:numId w:val="13"/>
        </w:numPr>
      </w:pPr>
      <w:r w:rsidRPr="00A07247">
        <w:t>meet the requirements of organisational accountability and community expectations.</w:t>
      </w:r>
    </w:p>
    <w:p w14:paraId="1A2AC2FF" w14:textId="77777777" w:rsidR="00281B76" w:rsidRPr="00A07247" w:rsidRDefault="00281B76" w:rsidP="00EE0241">
      <w:pPr>
        <w:pStyle w:val="ListParagraph"/>
      </w:pPr>
    </w:p>
    <w:p w14:paraId="603E4F04" w14:textId="7B1992EA" w:rsidR="00D81629" w:rsidRDefault="00D81629" w:rsidP="007B0B45">
      <w:pPr>
        <w:pStyle w:val="H2"/>
      </w:pPr>
      <w:bookmarkStart w:id="28" w:name="_Toc72139385"/>
      <w:r w:rsidRPr="00281B76">
        <w:t>Business Classification Scheme</w:t>
      </w:r>
      <w:bookmarkEnd w:id="28"/>
    </w:p>
    <w:p w14:paraId="1F2623E7" w14:textId="77777777" w:rsidR="00C82855" w:rsidRPr="00C82855" w:rsidRDefault="00C82855" w:rsidP="00C82855">
      <w:pPr>
        <w:rPr>
          <w:lang w:eastAsia="en-US"/>
        </w:rPr>
      </w:pPr>
    </w:p>
    <w:p w14:paraId="582C7DD5" w14:textId="5FEED11E" w:rsidR="00D81629" w:rsidRDefault="00D81629" w:rsidP="00D81629">
      <w:r w:rsidRPr="00A07247">
        <w:t xml:space="preserve">A hierarchical scheme for identifying and defining the functions, activities and transactions an </w:t>
      </w:r>
      <w:r w:rsidR="00835E1A">
        <w:t>Agency</w:t>
      </w:r>
      <w:r w:rsidRPr="00A07247">
        <w:t xml:space="preserve"> performs in the conduct of its business, and the relationships between them.</w:t>
      </w:r>
    </w:p>
    <w:p w14:paraId="3041ED74" w14:textId="77777777" w:rsidR="00BF169A" w:rsidRDefault="00BF169A" w:rsidP="00BF169A">
      <w:pPr>
        <w:pStyle w:val="Heading3"/>
      </w:pPr>
      <w:bookmarkStart w:id="29" w:name="_Toc41650911"/>
      <w:bookmarkStart w:id="30" w:name="_Toc53663818"/>
      <w:bookmarkStart w:id="31" w:name="_Toc72139386"/>
      <w:r>
        <w:t>Disposal Action</w:t>
      </w:r>
      <w:bookmarkEnd w:id="29"/>
      <w:bookmarkEnd w:id="30"/>
      <w:bookmarkEnd w:id="31"/>
    </w:p>
    <w:p w14:paraId="6C3F4DC9" w14:textId="77777777" w:rsidR="00BF169A" w:rsidRDefault="00BF169A" w:rsidP="00BF169A">
      <w:pPr>
        <w:pStyle w:val="NormalWeb"/>
      </w:pPr>
      <w:r>
        <w:t>The direction relating to disposal or retention of a Record that applies to a Record once it has been sentenced, including any conditions about the necessary Retention Period and perquisites for disposal.</w:t>
      </w:r>
    </w:p>
    <w:p w14:paraId="5397FF45" w14:textId="77777777" w:rsidR="00BF169A" w:rsidRPr="00711021" w:rsidRDefault="00BF169A" w:rsidP="00BF169A">
      <w:pPr>
        <w:pStyle w:val="Heading3"/>
      </w:pPr>
      <w:bookmarkStart w:id="32" w:name="_Toc41650912"/>
      <w:bookmarkStart w:id="33" w:name="_Toc53663819"/>
      <w:bookmarkStart w:id="34" w:name="_Toc72139387"/>
      <w:r w:rsidRPr="00711021">
        <w:t>Permanent</w:t>
      </w:r>
      <w:r>
        <w:t xml:space="preserve"> Record</w:t>
      </w:r>
      <w:bookmarkEnd w:id="32"/>
      <w:bookmarkEnd w:id="33"/>
      <w:bookmarkEnd w:id="34"/>
    </w:p>
    <w:p w14:paraId="0928DF99" w14:textId="2EE2BBC7" w:rsidR="00BF169A" w:rsidRDefault="00BF169A" w:rsidP="00BF169A">
      <w:r>
        <w:t>A record that has been sentence under a Records Disposal Schedule so that the applicable Disposal Action is Retain as Territory Archives. Permanent Records are considered of archival value to the Territory and may not be destroyed.</w:t>
      </w:r>
    </w:p>
    <w:p w14:paraId="4B4A9D61" w14:textId="77777777" w:rsidR="00695681" w:rsidRDefault="00695681" w:rsidP="00BF169A"/>
    <w:p w14:paraId="068B59F1" w14:textId="0CB4B035" w:rsidR="00D81629" w:rsidRDefault="00D81629" w:rsidP="007B0B45">
      <w:pPr>
        <w:pStyle w:val="H2"/>
      </w:pPr>
      <w:bookmarkStart w:id="35" w:name="_Toc72139388"/>
      <w:r w:rsidRPr="00281B76">
        <w:t>Principal Officer</w:t>
      </w:r>
      <w:bookmarkEnd w:id="35"/>
    </w:p>
    <w:p w14:paraId="400BA376" w14:textId="77777777" w:rsidR="00C82855" w:rsidRPr="00C82855" w:rsidRDefault="00C82855" w:rsidP="00C82855">
      <w:pPr>
        <w:rPr>
          <w:lang w:eastAsia="en-US"/>
        </w:rPr>
      </w:pPr>
    </w:p>
    <w:p w14:paraId="49A54B0A" w14:textId="47B4DC59" w:rsidR="00BF169A" w:rsidRPr="00BC2A7E" w:rsidRDefault="00BF169A" w:rsidP="00BF169A">
      <w:r>
        <w:t xml:space="preserve">As defined in the </w:t>
      </w:r>
      <w:r w:rsidRPr="00BC2A7E">
        <w:rPr>
          <w:i/>
          <w:iCs/>
        </w:rPr>
        <w:t>Territory Records Act 2002</w:t>
      </w:r>
      <w:r>
        <w:rPr>
          <w:i/>
          <w:iCs/>
        </w:rPr>
        <w:t>.</w:t>
      </w:r>
    </w:p>
    <w:p w14:paraId="7082574C" w14:textId="28497405" w:rsidR="00D81629" w:rsidRDefault="00D81629" w:rsidP="00D81629">
      <w:r w:rsidRPr="00A07247">
        <w:t>The Chief Executive of an administrative unit, or its equivalent in other types of agencies.</w:t>
      </w:r>
    </w:p>
    <w:p w14:paraId="24F4B929" w14:textId="77777777" w:rsidR="00281B76" w:rsidRPr="00A07247" w:rsidRDefault="00281B76" w:rsidP="00D81629"/>
    <w:p w14:paraId="2B5D94F9" w14:textId="55D85A77" w:rsidR="00D81629" w:rsidRDefault="00D81629" w:rsidP="007B0B45">
      <w:pPr>
        <w:pStyle w:val="H2"/>
      </w:pPr>
      <w:bookmarkStart w:id="36" w:name="_Toc72139389"/>
      <w:r w:rsidRPr="00281B76">
        <w:t>Record</w:t>
      </w:r>
      <w:bookmarkEnd w:id="36"/>
    </w:p>
    <w:p w14:paraId="795126C9" w14:textId="77777777" w:rsidR="00C82855" w:rsidRPr="00C82855" w:rsidRDefault="00C82855" w:rsidP="00C82855">
      <w:pPr>
        <w:rPr>
          <w:lang w:eastAsia="en-US"/>
        </w:rPr>
      </w:pPr>
    </w:p>
    <w:p w14:paraId="00762DC9" w14:textId="6DCFD392" w:rsidR="00BF169A" w:rsidRPr="00BC2A7E" w:rsidRDefault="00BF169A" w:rsidP="00BF169A">
      <w:r>
        <w:t xml:space="preserve">As defined in the </w:t>
      </w:r>
      <w:r w:rsidRPr="00BC2A7E">
        <w:rPr>
          <w:i/>
          <w:iCs/>
        </w:rPr>
        <w:t>Territory Records Act 2002</w:t>
      </w:r>
      <w:r>
        <w:rPr>
          <w:i/>
          <w:iCs/>
        </w:rPr>
        <w:t>.</w:t>
      </w:r>
    </w:p>
    <w:p w14:paraId="0D8D839C" w14:textId="1AACBF5E" w:rsidR="00D81629" w:rsidRDefault="00D81629" w:rsidP="00D81629">
      <w:r w:rsidRPr="00A07247">
        <w:t xml:space="preserve">Information created, </w:t>
      </w:r>
      <w:r w:rsidR="0067444B" w:rsidRPr="00A07247">
        <w:t>received,</w:t>
      </w:r>
      <w:r w:rsidRPr="00A07247">
        <w:t xml:space="preserve"> and maintained as evidence and information by an organisation or person, in pursuance of legal obligations or in the transition of business. This recorded information must be maintained or managed by the </w:t>
      </w:r>
      <w:r w:rsidR="00835E1A">
        <w:t>Agency</w:t>
      </w:r>
      <w:r w:rsidRPr="00A07247">
        <w:t xml:space="preserve"> to provide evidence of their business activities. Records can be in written, electronic or any other form</w:t>
      </w:r>
      <w:r w:rsidR="00BE75A4">
        <w:t>at</w:t>
      </w:r>
      <w:r w:rsidRPr="00A07247">
        <w:t>.</w:t>
      </w:r>
    </w:p>
    <w:p w14:paraId="76DC99F2" w14:textId="77777777" w:rsidR="00281B76" w:rsidRPr="00A07247" w:rsidRDefault="00281B76" w:rsidP="00D81629"/>
    <w:p w14:paraId="4637E00B" w14:textId="77777777" w:rsidR="00D872F1" w:rsidRDefault="00D872F1">
      <w:pPr>
        <w:rPr>
          <w:b/>
          <w:bCs/>
          <w:i/>
          <w:iCs/>
          <w:color w:val="000080"/>
          <w:szCs w:val="20"/>
          <w:lang w:eastAsia="en-US"/>
        </w:rPr>
      </w:pPr>
      <w:r>
        <w:br w:type="page"/>
      </w:r>
    </w:p>
    <w:p w14:paraId="39E30E34" w14:textId="4C8C8785" w:rsidR="00D81629" w:rsidRDefault="00D81629" w:rsidP="007B0B45">
      <w:pPr>
        <w:pStyle w:val="H2"/>
      </w:pPr>
      <w:bookmarkStart w:id="37" w:name="_Toc72139390"/>
      <w:r w:rsidRPr="00281B76">
        <w:lastRenderedPageBreak/>
        <w:t xml:space="preserve">Records of an </w:t>
      </w:r>
      <w:r w:rsidR="00835E1A">
        <w:t>Agency</w:t>
      </w:r>
      <w:bookmarkEnd w:id="37"/>
    </w:p>
    <w:p w14:paraId="6582E56A" w14:textId="77777777" w:rsidR="00C82855" w:rsidRPr="00C82855" w:rsidRDefault="00C82855" w:rsidP="00C82855">
      <w:pPr>
        <w:rPr>
          <w:lang w:eastAsia="en-US"/>
        </w:rPr>
      </w:pPr>
    </w:p>
    <w:p w14:paraId="718E3E2A" w14:textId="6A6BDB82" w:rsidR="00D81629" w:rsidRDefault="00D81629" w:rsidP="00D81629">
      <w:r w:rsidRPr="00A07247">
        <w:t>Records, in writing, electronic or any other form</w:t>
      </w:r>
      <w:r w:rsidR="00BE75A4">
        <w:t>at</w:t>
      </w:r>
      <w:r w:rsidRPr="00A07247">
        <w:t xml:space="preserve">, under the control of an </w:t>
      </w:r>
      <w:r w:rsidR="00835E1A">
        <w:t>Agency</w:t>
      </w:r>
      <w:r w:rsidRPr="00A07247">
        <w:t xml:space="preserve"> or to which it is entitled to control, kept as a record of its activities, whether it was created or received by the </w:t>
      </w:r>
      <w:r w:rsidR="00835E1A">
        <w:t>Agency</w:t>
      </w:r>
      <w:r w:rsidRPr="00A07247">
        <w:t>.</w:t>
      </w:r>
    </w:p>
    <w:p w14:paraId="592EFE61" w14:textId="77777777" w:rsidR="00281B76" w:rsidRPr="00A07247" w:rsidRDefault="00281B76" w:rsidP="00D81629"/>
    <w:p w14:paraId="065E2D10" w14:textId="0016B6ED" w:rsidR="00BF169A" w:rsidRDefault="00BF169A" w:rsidP="00BF169A">
      <w:pPr>
        <w:pStyle w:val="H2"/>
      </w:pPr>
      <w:bookmarkStart w:id="38" w:name="_Toc41650916"/>
      <w:bookmarkStart w:id="39" w:name="_Toc53663823"/>
      <w:bookmarkStart w:id="40" w:name="_Toc72139391"/>
      <w:bookmarkStart w:id="41" w:name="_Hlk49173854"/>
      <w:r>
        <w:t>Records Disposal Freeze</w:t>
      </w:r>
      <w:bookmarkEnd w:id="38"/>
      <w:bookmarkEnd w:id="39"/>
      <w:bookmarkEnd w:id="40"/>
    </w:p>
    <w:p w14:paraId="65F37E46" w14:textId="77777777" w:rsidR="00BF169A" w:rsidRDefault="00BF169A" w:rsidP="00BF169A">
      <w:pPr>
        <w:pStyle w:val="NormalWeb"/>
        <w:spacing w:before="240" w:beforeAutospacing="0" w:after="0" w:afterAutospacing="0"/>
      </w:pPr>
      <w:r>
        <w:t>When the Director of Territory Records temporarily suspends the approval of all or part of a Records Disposal Schedule.</w:t>
      </w:r>
    </w:p>
    <w:p w14:paraId="28F627B6" w14:textId="77777777" w:rsidR="00BF169A" w:rsidRPr="00BF169A" w:rsidRDefault="00BF169A" w:rsidP="00BF169A">
      <w:pPr>
        <w:rPr>
          <w:lang w:eastAsia="en-US"/>
        </w:rPr>
      </w:pPr>
    </w:p>
    <w:p w14:paraId="257AC625" w14:textId="578167D1" w:rsidR="00D81629" w:rsidRDefault="00D81629" w:rsidP="007B0B45">
      <w:pPr>
        <w:pStyle w:val="H2"/>
      </w:pPr>
      <w:bookmarkStart w:id="42" w:name="_Toc72139392"/>
      <w:r w:rsidRPr="00281B76">
        <w:t>Records Disposal Schedule</w:t>
      </w:r>
      <w:bookmarkEnd w:id="42"/>
    </w:p>
    <w:p w14:paraId="6F2BA8BF" w14:textId="77777777" w:rsidR="00C82855" w:rsidRPr="00C82855" w:rsidRDefault="00C82855" w:rsidP="00C82855">
      <w:pPr>
        <w:rPr>
          <w:lang w:eastAsia="en-US"/>
        </w:rPr>
      </w:pPr>
    </w:p>
    <w:bookmarkEnd w:id="41"/>
    <w:p w14:paraId="7E5FE5C4" w14:textId="237E5AEB" w:rsidR="00D81629" w:rsidRDefault="00D81629" w:rsidP="00D81629">
      <w:r w:rsidRPr="00A07247">
        <w:t>A document approved by the Director of Territory Records</w:t>
      </w:r>
      <w:r w:rsidR="00B20EEE">
        <w:t xml:space="preserve"> Office</w:t>
      </w:r>
      <w:r w:rsidRPr="00A07247">
        <w:t xml:space="preserve">, which sets out the types of records an </w:t>
      </w:r>
      <w:r w:rsidR="00835E1A">
        <w:t>Agency</w:t>
      </w:r>
      <w:r w:rsidRPr="00A07247">
        <w:t xml:space="preserve"> must make and how long they must be kept.</w:t>
      </w:r>
    </w:p>
    <w:p w14:paraId="60F6C31D" w14:textId="77777777" w:rsidR="00281B76" w:rsidRPr="00A07247" w:rsidRDefault="00281B76" w:rsidP="00D81629"/>
    <w:p w14:paraId="75D8E18C" w14:textId="78F58B30" w:rsidR="00D81629" w:rsidRDefault="00D81629" w:rsidP="007B0B45">
      <w:pPr>
        <w:pStyle w:val="H2"/>
      </w:pPr>
      <w:bookmarkStart w:id="43" w:name="_Toc72139393"/>
      <w:r w:rsidRPr="00281B76">
        <w:t>Records Management Program</w:t>
      </w:r>
      <w:bookmarkEnd w:id="43"/>
    </w:p>
    <w:p w14:paraId="7EE9AE8A" w14:textId="77777777" w:rsidR="00C82855" w:rsidRPr="00C82855" w:rsidRDefault="00C82855" w:rsidP="00C82855">
      <w:pPr>
        <w:rPr>
          <w:lang w:eastAsia="en-US"/>
        </w:rPr>
      </w:pPr>
    </w:p>
    <w:p w14:paraId="1BA3EC3B" w14:textId="5B4DBDDB" w:rsidR="00D81629" w:rsidRDefault="00D81629" w:rsidP="00D81629">
      <w:r w:rsidRPr="00A07247">
        <w:t xml:space="preserve">A document that complies with Section 16 of the </w:t>
      </w:r>
      <w:r w:rsidRPr="00B20EEE">
        <w:rPr>
          <w:i/>
          <w:iCs/>
        </w:rPr>
        <w:t>Territory Records Act 2002</w:t>
      </w:r>
      <w:r w:rsidR="00C92164">
        <w:t xml:space="preserve"> </w:t>
      </w:r>
      <w:r w:rsidRPr="00A07247">
        <w:t xml:space="preserve">by setting out </w:t>
      </w:r>
      <w:r w:rsidR="00BE75A4" w:rsidRPr="00A07247">
        <w:t>how</w:t>
      </w:r>
      <w:r w:rsidRPr="00A07247">
        <w:t xml:space="preserve"> an </w:t>
      </w:r>
      <w:r w:rsidR="00835E1A">
        <w:t>Agency</w:t>
      </w:r>
      <w:r w:rsidRPr="00A07247">
        <w:t xml:space="preserve"> will manage its records</w:t>
      </w:r>
      <w:r w:rsidR="00405AAA">
        <w:t xml:space="preserve"> </w:t>
      </w:r>
      <w:r w:rsidRPr="00A07247">
        <w:t xml:space="preserve">and is approved by the </w:t>
      </w:r>
      <w:r w:rsidR="00835E1A">
        <w:t>Agency</w:t>
      </w:r>
      <w:r w:rsidRPr="00A07247">
        <w:t>'s Principal Officer.</w:t>
      </w:r>
    </w:p>
    <w:p w14:paraId="6378D8A8" w14:textId="77777777" w:rsidR="00281B76" w:rsidRPr="00A07247" w:rsidRDefault="00281B76" w:rsidP="00D81629"/>
    <w:p w14:paraId="16BB459E" w14:textId="65D9D8F2" w:rsidR="00D81629" w:rsidRDefault="00D81629" w:rsidP="007B0B45">
      <w:pPr>
        <w:pStyle w:val="H2"/>
      </w:pPr>
      <w:bookmarkStart w:id="44" w:name="_Toc72139394"/>
      <w:r w:rsidRPr="00281B76">
        <w:t>Recordkeeping Systems</w:t>
      </w:r>
      <w:bookmarkEnd w:id="44"/>
    </w:p>
    <w:p w14:paraId="71649CA5" w14:textId="77777777" w:rsidR="00C82855" w:rsidRPr="00C82855" w:rsidRDefault="00C82855" w:rsidP="00C82855">
      <w:pPr>
        <w:rPr>
          <w:lang w:eastAsia="en-US"/>
        </w:rPr>
      </w:pPr>
    </w:p>
    <w:p w14:paraId="01F45DB3" w14:textId="7F0458D3" w:rsidR="00D81629" w:rsidRDefault="00D81629" w:rsidP="00D81629">
      <w:r w:rsidRPr="00A07247">
        <w:t xml:space="preserve">Information systems that capture, </w:t>
      </w:r>
      <w:r w:rsidR="0067444B" w:rsidRPr="00A07247">
        <w:t>maintain,</w:t>
      </w:r>
      <w:r w:rsidRPr="00A07247">
        <w:t xml:space="preserve"> and provide access to records over time. While the term is often associated with computer software, Recordkeeping Systems also encompass policies, procedures, </w:t>
      </w:r>
      <w:r w:rsidR="0067444B" w:rsidRPr="00A07247">
        <w:t>practices,</w:t>
      </w:r>
      <w:r w:rsidRPr="00A07247">
        <w:t xml:space="preserve"> and resources that are applied within an </w:t>
      </w:r>
      <w:r w:rsidR="00835E1A">
        <w:t>Agency</w:t>
      </w:r>
      <w:r w:rsidRPr="00A07247">
        <w:t xml:space="preserve"> to ensure that full and accurate records of business activity are made and kept.</w:t>
      </w:r>
    </w:p>
    <w:p w14:paraId="560698CE" w14:textId="77777777" w:rsidR="00281B76" w:rsidRPr="00A07247" w:rsidRDefault="00281B76" w:rsidP="00D81629"/>
    <w:p w14:paraId="569DEA7A" w14:textId="3BDA52E3" w:rsidR="00D81629" w:rsidRDefault="00D81629" w:rsidP="007B0B45">
      <w:pPr>
        <w:pStyle w:val="H2"/>
      </w:pPr>
      <w:bookmarkStart w:id="45" w:name="_Toc72139395"/>
      <w:bookmarkStart w:id="46" w:name="_Hlk49173951"/>
      <w:r w:rsidRPr="00281B76">
        <w:t>Scope Note</w:t>
      </w:r>
      <w:bookmarkEnd w:id="45"/>
    </w:p>
    <w:p w14:paraId="41AAAC80" w14:textId="77777777" w:rsidR="00C82855" w:rsidRPr="00C82855" w:rsidRDefault="00C82855" w:rsidP="00C82855">
      <w:pPr>
        <w:rPr>
          <w:lang w:eastAsia="en-US"/>
        </w:rPr>
      </w:pPr>
    </w:p>
    <w:bookmarkEnd w:id="46"/>
    <w:p w14:paraId="0AD32B5B" w14:textId="358B39AB" w:rsidR="00D81629" w:rsidRDefault="00D81629" w:rsidP="00D81629">
      <w:r w:rsidRPr="00A07247">
        <w:t>An explanation of terms used in describing the records and the context in which they were made and used.</w:t>
      </w:r>
    </w:p>
    <w:p w14:paraId="39302A8A" w14:textId="07DCCCAC" w:rsidR="00BF169A" w:rsidRDefault="00BF169A" w:rsidP="00D81629"/>
    <w:p w14:paraId="163DFCC4" w14:textId="689AE0F5" w:rsidR="00BF169A" w:rsidRDefault="00BF169A" w:rsidP="00BF169A">
      <w:pPr>
        <w:pStyle w:val="H2"/>
      </w:pPr>
      <w:bookmarkStart w:id="47" w:name="_Toc72139396"/>
      <w:r w:rsidRPr="005E2AFA">
        <w:t>Significance</w:t>
      </w:r>
      <w:bookmarkEnd w:id="47"/>
    </w:p>
    <w:p w14:paraId="6316AB44" w14:textId="77777777" w:rsidR="00BF169A" w:rsidRDefault="00BF169A" w:rsidP="00BF169A">
      <w:pPr>
        <w:pStyle w:val="NormalWeb"/>
      </w:pPr>
      <w:r>
        <w:t>Significance is determined according to the context, the government activity being undertaken and the level of impact on the government or the community</w:t>
      </w:r>
      <w:r>
        <w:rPr>
          <w:rStyle w:val="FootnoteReference"/>
        </w:rPr>
        <w:footnoteReference w:id="1"/>
      </w:r>
      <w:r>
        <w:t>. Significant records may document an activity, event or decision that:</w:t>
      </w:r>
    </w:p>
    <w:p w14:paraId="77B53527" w14:textId="77777777" w:rsidR="00BF169A" w:rsidRDefault="00BF169A" w:rsidP="00BF169A">
      <w:pPr>
        <w:pStyle w:val="NormalWeb"/>
        <w:numPr>
          <w:ilvl w:val="0"/>
          <w:numId w:val="50"/>
        </w:numPr>
      </w:pPr>
      <w:r>
        <w:t>sets a precedent</w:t>
      </w:r>
    </w:p>
    <w:p w14:paraId="7DC5171E" w14:textId="77777777" w:rsidR="00BF169A" w:rsidRDefault="00BF169A" w:rsidP="00BF169A">
      <w:pPr>
        <w:pStyle w:val="NormalWeb"/>
        <w:numPr>
          <w:ilvl w:val="0"/>
          <w:numId w:val="50"/>
        </w:numPr>
      </w:pPr>
      <w:r>
        <w:t>had considerable economic, environmental or social impact</w:t>
      </w:r>
    </w:p>
    <w:p w14:paraId="0D14E724" w14:textId="77777777" w:rsidR="00BF169A" w:rsidRDefault="00BF169A" w:rsidP="00BF169A">
      <w:pPr>
        <w:pStyle w:val="NormalWeb"/>
        <w:numPr>
          <w:ilvl w:val="0"/>
          <w:numId w:val="50"/>
        </w:numPr>
      </w:pPr>
      <w:r>
        <w:t>lead to a change in government policy</w:t>
      </w:r>
    </w:p>
    <w:p w14:paraId="75F412B0" w14:textId="77777777" w:rsidR="00BF169A" w:rsidRDefault="00BF169A" w:rsidP="00BF169A">
      <w:pPr>
        <w:pStyle w:val="NormalWeb"/>
        <w:numPr>
          <w:ilvl w:val="0"/>
          <w:numId w:val="50"/>
        </w:numPr>
      </w:pPr>
      <w:r>
        <w:t>implemented an innovative or important project or program</w:t>
      </w:r>
    </w:p>
    <w:p w14:paraId="2F7DD623" w14:textId="77777777" w:rsidR="00BF169A" w:rsidRDefault="00BF169A" w:rsidP="00BF169A">
      <w:pPr>
        <w:pStyle w:val="NormalWeb"/>
        <w:numPr>
          <w:ilvl w:val="0"/>
          <w:numId w:val="50"/>
        </w:numPr>
      </w:pPr>
      <w:r>
        <w:t>aroused wide scale controversy, public interest or external scrutiny; or</w:t>
      </w:r>
    </w:p>
    <w:p w14:paraId="098CBB49" w14:textId="77777777" w:rsidR="00BF169A" w:rsidRDefault="00BF169A" w:rsidP="00BF169A">
      <w:pPr>
        <w:pStyle w:val="NormalWeb"/>
        <w:numPr>
          <w:ilvl w:val="0"/>
          <w:numId w:val="50"/>
        </w:numPr>
      </w:pPr>
      <w:r>
        <w:t>represents a unique moment in the Territory’s history.</w:t>
      </w:r>
    </w:p>
    <w:p w14:paraId="16B5B9D4" w14:textId="4BA882C4" w:rsidR="002D7021" w:rsidRDefault="002D7021" w:rsidP="007B0B45">
      <w:pPr>
        <w:pStyle w:val="H2"/>
      </w:pPr>
      <w:bookmarkStart w:id="48" w:name="_Toc72139397"/>
      <w:r w:rsidRPr="00281B76">
        <w:lastRenderedPageBreak/>
        <w:t>Sentencing</w:t>
      </w:r>
      <w:bookmarkEnd w:id="48"/>
    </w:p>
    <w:p w14:paraId="1AAD71FF" w14:textId="77777777" w:rsidR="00C82855" w:rsidRPr="00C82855" w:rsidRDefault="00C82855" w:rsidP="00C82855">
      <w:pPr>
        <w:rPr>
          <w:lang w:eastAsia="en-US"/>
        </w:rPr>
      </w:pPr>
    </w:p>
    <w:p w14:paraId="66CCCAF8" w14:textId="460A879F" w:rsidR="00D81629" w:rsidRDefault="002D7021" w:rsidP="00D81629">
      <w:r w:rsidRPr="00A07247">
        <w:t>The process of applying appraisal decisions to individual records by determining the part of a Records Disposal Schedule that applies to the record and assigning a retention period consistent with that part.</w:t>
      </w:r>
    </w:p>
    <w:p w14:paraId="1D01BD40" w14:textId="77777777" w:rsidR="00281B76" w:rsidRPr="00A07247" w:rsidRDefault="00281B76" w:rsidP="00D81629"/>
    <w:p w14:paraId="36037F84" w14:textId="77777777" w:rsidR="00BF169A" w:rsidRPr="00711021" w:rsidRDefault="00BF169A" w:rsidP="00BF169A">
      <w:pPr>
        <w:pStyle w:val="H2"/>
      </w:pPr>
      <w:bookmarkStart w:id="49" w:name="_Toc41650922"/>
      <w:bookmarkStart w:id="50" w:name="_Toc53663828"/>
      <w:bookmarkStart w:id="51" w:name="_Toc72139398"/>
      <w:r w:rsidRPr="00711021">
        <w:t>Temporary</w:t>
      </w:r>
      <w:r>
        <w:t xml:space="preserve"> Record</w:t>
      </w:r>
      <w:bookmarkEnd w:id="49"/>
      <w:bookmarkEnd w:id="50"/>
      <w:bookmarkEnd w:id="51"/>
    </w:p>
    <w:p w14:paraId="3F91ACE3" w14:textId="77777777" w:rsidR="00D3595D" w:rsidRDefault="00D3595D" w:rsidP="00BF169A"/>
    <w:p w14:paraId="3F3FB8E1" w14:textId="1F5859A1" w:rsidR="00BF169A" w:rsidRDefault="00BF169A" w:rsidP="00BF169A">
      <w:r>
        <w:t xml:space="preserve">A Record that has been sentenced under a Records Disposal Schedule so that the applicable Disposal Action is something other than Retain as Territory Archives, and therefore the Record may be destroyed after the relevant </w:t>
      </w:r>
      <w:r w:rsidR="00D872F1">
        <w:t>r</w:t>
      </w:r>
      <w:r>
        <w:t xml:space="preserve">etention </w:t>
      </w:r>
      <w:r w:rsidR="00D872F1">
        <w:t>p</w:t>
      </w:r>
      <w:r>
        <w:t>eriod</w:t>
      </w:r>
      <w:r w:rsidR="00D872F1">
        <w:t>.</w:t>
      </w:r>
    </w:p>
    <w:p w14:paraId="1B733C73" w14:textId="77777777" w:rsidR="00695681" w:rsidRDefault="00695681" w:rsidP="00BF169A"/>
    <w:p w14:paraId="4754EF02" w14:textId="0F15DB54" w:rsidR="002D7021" w:rsidRDefault="002D7021" w:rsidP="007B0B45">
      <w:pPr>
        <w:pStyle w:val="H2"/>
      </w:pPr>
      <w:bookmarkStart w:id="52" w:name="_Toc72139399"/>
      <w:r w:rsidRPr="003F548F">
        <w:t>T</w:t>
      </w:r>
      <w:r w:rsidRPr="00281B76">
        <w:t>erritory Archives</w:t>
      </w:r>
      <w:bookmarkEnd w:id="52"/>
    </w:p>
    <w:p w14:paraId="5A4E350A" w14:textId="77777777" w:rsidR="00C82855" w:rsidRPr="00C82855" w:rsidRDefault="00C82855" w:rsidP="00C82855">
      <w:pPr>
        <w:rPr>
          <w:lang w:eastAsia="en-US"/>
        </w:rPr>
      </w:pPr>
    </w:p>
    <w:p w14:paraId="5618AF2E" w14:textId="1C33970A" w:rsidR="002D7021" w:rsidRPr="00A07247" w:rsidRDefault="002D7021" w:rsidP="00D81629">
      <w:r w:rsidRPr="00A07247">
        <w:t>Records preserved for the benefit of present and future generations.</w:t>
      </w:r>
    </w:p>
    <w:p w14:paraId="59F72952" w14:textId="77777777" w:rsidR="00615FD7" w:rsidRPr="00A07247" w:rsidRDefault="00615FD7" w:rsidP="00615FD7">
      <w:pPr>
        <w:pStyle w:val="Heading1"/>
        <w:spacing w:before="5400" w:beforeAutospacing="0"/>
        <w:jc w:val="center"/>
        <w:sectPr w:rsidR="00615FD7" w:rsidRPr="00A07247" w:rsidSect="009B6C8C">
          <w:headerReference w:type="default" r:id="rId16"/>
          <w:footerReference w:type="default" r:id="rId17"/>
          <w:footerReference w:type="first" r:id="rId18"/>
          <w:pgSz w:w="11906" w:h="16838" w:code="9"/>
          <w:pgMar w:top="1440" w:right="1440" w:bottom="1440" w:left="1440" w:header="709" w:footer="709" w:gutter="0"/>
          <w:cols w:space="708"/>
          <w:titlePg/>
          <w:docGrid w:linePitch="360"/>
        </w:sectPr>
      </w:pPr>
    </w:p>
    <w:p w14:paraId="1839BAC6" w14:textId="77777777" w:rsidR="000711F9" w:rsidRDefault="000711F9" w:rsidP="005F6B1F">
      <w:pPr>
        <w:pStyle w:val="H1"/>
      </w:pPr>
      <w:bookmarkStart w:id="53" w:name="_Toc350341582"/>
      <w:bookmarkStart w:id="54" w:name="_Toc390411932"/>
    </w:p>
    <w:p w14:paraId="30608070" w14:textId="77777777" w:rsidR="000711F9" w:rsidRDefault="000711F9" w:rsidP="005F6B1F">
      <w:pPr>
        <w:pStyle w:val="H1"/>
      </w:pPr>
    </w:p>
    <w:p w14:paraId="12C2C2E9" w14:textId="77777777" w:rsidR="000711F9" w:rsidRDefault="000711F9" w:rsidP="005F6B1F">
      <w:pPr>
        <w:pStyle w:val="H1"/>
      </w:pPr>
    </w:p>
    <w:p w14:paraId="514C1F89" w14:textId="77777777" w:rsidR="000711F9" w:rsidRDefault="000711F9" w:rsidP="005F6B1F">
      <w:pPr>
        <w:pStyle w:val="H1"/>
      </w:pPr>
    </w:p>
    <w:p w14:paraId="137724AA" w14:textId="77777777" w:rsidR="000711F9" w:rsidRDefault="000711F9" w:rsidP="005F6B1F">
      <w:pPr>
        <w:pStyle w:val="H1"/>
      </w:pPr>
    </w:p>
    <w:p w14:paraId="402B4527" w14:textId="77777777" w:rsidR="000711F9" w:rsidRDefault="000711F9" w:rsidP="005F6B1F">
      <w:pPr>
        <w:pStyle w:val="H1"/>
      </w:pPr>
    </w:p>
    <w:p w14:paraId="08169F6B" w14:textId="77777777" w:rsidR="000711F9" w:rsidRDefault="000711F9" w:rsidP="005F6B1F">
      <w:pPr>
        <w:pStyle w:val="H1"/>
      </w:pPr>
    </w:p>
    <w:p w14:paraId="6505DD1C" w14:textId="77777777" w:rsidR="000711F9" w:rsidRDefault="000711F9" w:rsidP="005F6B1F">
      <w:pPr>
        <w:pStyle w:val="H1"/>
      </w:pPr>
    </w:p>
    <w:p w14:paraId="00F263F5" w14:textId="77777777" w:rsidR="000711F9" w:rsidRDefault="000711F9" w:rsidP="005F6B1F">
      <w:pPr>
        <w:pStyle w:val="H1"/>
      </w:pPr>
    </w:p>
    <w:p w14:paraId="5D3E9F7F" w14:textId="77777777" w:rsidR="000711F9" w:rsidRDefault="000711F9" w:rsidP="005F6B1F">
      <w:pPr>
        <w:pStyle w:val="H1"/>
      </w:pPr>
    </w:p>
    <w:p w14:paraId="4775318E" w14:textId="77777777" w:rsidR="000711F9" w:rsidRDefault="000711F9" w:rsidP="005F6B1F">
      <w:pPr>
        <w:pStyle w:val="H1"/>
      </w:pPr>
    </w:p>
    <w:p w14:paraId="79F91F07" w14:textId="56AA7B35" w:rsidR="002F5AC6" w:rsidRPr="003941FD" w:rsidRDefault="00DA66C5" w:rsidP="005F6B1F">
      <w:pPr>
        <w:pStyle w:val="H1"/>
      </w:pPr>
      <w:r>
        <w:t xml:space="preserve">               </w:t>
      </w:r>
      <w:r w:rsidR="003A3C88">
        <w:t xml:space="preserve">      </w:t>
      </w:r>
      <w:bookmarkStart w:id="55" w:name="_Toc72139400"/>
      <w:r w:rsidR="008A167B" w:rsidRPr="003941FD">
        <w:t>BUSINESS CLASSIFICATION SCHEME</w:t>
      </w:r>
      <w:bookmarkEnd w:id="53"/>
      <w:bookmarkEnd w:id="54"/>
      <w:bookmarkEnd w:id="55"/>
    </w:p>
    <w:p w14:paraId="6528537D" w14:textId="77777777" w:rsidR="002F5AC6" w:rsidRPr="00A07247" w:rsidRDefault="002F5AC6">
      <w:pPr>
        <w:rPr>
          <w:b/>
          <w:bCs/>
          <w:kern w:val="36"/>
          <w:sz w:val="32"/>
          <w:szCs w:val="32"/>
        </w:rPr>
      </w:pPr>
      <w:r w:rsidRPr="00A07247">
        <w:rPr>
          <w:sz w:val="32"/>
          <w:szCs w:val="32"/>
        </w:rPr>
        <w:br w:type="page"/>
      </w:r>
    </w:p>
    <w:p w14:paraId="33B3CF43" w14:textId="65458FAC" w:rsidR="00281B76" w:rsidRPr="00281B76" w:rsidRDefault="00BE123B" w:rsidP="005F6B1F">
      <w:pPr>
        <w:pStyle w:val="H1"/>
      </w:pPr>
      <w:bookmarkStart w:id="56" w:name="_Toc72139401"/>
      <w:bookmarkStart w:id="57" w:name="_Hlk72132978"/>
      <w:r w:rsidRPr="00281B76">
        <w:lastRenderedPageBreak/>
        <w:t>CORRECTI</w:t>
      </w:r>
      <w:r>
        <w:t>VE</w:t>
      </w:r>
      <w:r w:rsidRPr="00281B76">
        <w:t xml:space="preserve"> </w:t>
      </w:r>
      <w:r w:rsidR="008D2AAE" w:rsidRPr="00281B76">
        <w:t>SERVICES</w:t>
      </w:r>
      <w:bookmarkStart w:id="58" w:name="_Toc350341583"/>
      <w:bookmarkEnd w:id="56"/>
    </w:p>
    <w:p w14:paraId="08331699" w14:textId="552B17FF" w:rsidR="009D5088" w:rsidRPr="00A07247" w:rsidRDefault="009D5088" w:rsidP="009D5088">
      <w:bookmarkStart w:id="59" w:name="_Hlk71880266"/>
      <w:bookmarkEnd w:id="58"/>
      <w:r w:rsidRPr="00A07247">
        <w:t>The function of delivering</w:t>
      </w:r>
      <w:r w:rsidR="004D28E9">
        <w:t xml:space="preserve"> adult</w:t>
      </w:r>
      <w:r w:rsidRPr="00A07247">
        <w:t xml:space="preserve"> correcti</w:t>
      </w:r>
      <w:r w:rsidR="00BE123B">
        <w:t>ve</w:t>
      </w:r>
      <w:r w:rsidRPr="00A07247">
        <w:t xml:space="preserve"> services in the </w:t>
      </w:r>
      <w:r w:rsidR="00E57819">
        <w:t xml:space="preserve">Australian Capital Territory </w:t>
      </w:r>
      <w:r w:rsidRPr="00A07247">
        <w:t xml:space="preserve">aiming to reduce offending behaviour through humane containment, supervision and rehabilitation of </w:t>
      </w:r>
      <w:r w:rsidR="00E62AD4">
        <w:t>offender</w:t>
      </w:r>
      <w:r w:rsidR="001C6777">
        <w:t>s</w:t>
      </w:r>
      <w:r w:rsidR="00E62AD4">
        <w:t>/detainee</w:t>
      </w:r>
      <w:r w:rsidRPr="00A07247">
        <w:t>s in correcti</w:t>
      </w:r>
      <w:r w:rsidR="003F548F">
        <w:t>ve</w:t>
      </w:r>
      <w:r w:rsidRPr="00A07247">
        <w:t xml:space="preserve"> </w:t>
      </w:r>
      <w:r w:rsidR="003F548F">
        <w:t>services facilities</w:t>
      </w:r>
      <w:r w:rsidRPr="00A07247">
        <w:t xml:space="preserve"> and the community.  Includes:</w:t>
      </w:r>
    </w:p>
    <w:p w14:paraId="2AF6A128" w14:textId="06225C95" w:rsidR="009D5088" w:rsidRPr="00A07247" w:rsidRDefault="009D5088" w:rsidP="005F1B32">
      <w:pPr>
        <w:pStyle w:val="ListParagraph"/>
        <w:numPr>
          <w:ilvl w:val="0"/>
          <w:numId w:val="14"/>
        </w:numPr>
        <w:spacing w:after="160" w:line="259" w:lineRule="auto"/>
      </w:pPr>
      <w:r w:rsidRPr="00A07247">
        <w:t xml:space="preserve">protecting the community by supervision and detention of </w:t>
      </w:r>
      <w:r w:rsidR="00E62AD4">
        <w:t>offender</w:t>
      </w:r>
      <w:r w:rsidR="001C6777">
        <w:t>s</w:t>
      </w:r>
      <w:r w:rsidR="00E62AD4">
        <w:t>/detainee</w:t>
      </w:r>
      <w:r w:rsidRPr="00A07247">
        <w:t>s</w:t>
      </w:r>
    </w:p>
    <w:p w14:paraId="2BCA1797" w14:textId="6F46782C" w:rsidR="009D5088" w:rsidRDefault="009D5088" w:rsidP="005F1B32">
      <w:pPr>
        <w:pStyle w:val="ListParagraph"/>
        <w:numPr>
          <w:ilvl w:val="0"/>
          <w:numId w:val="14"/>
        </w:numPr>
        <w:spacing w:after="160" w:line="259" w:lineRule="auto"/>
      </w:pPr>
      <w:r w:rsidRPr="00A07247">
        <w:t>provision of safe care and secure accommodation in custody to</w:t>
      </w:r>
      <w:r w:rsidR="009B6D39">
        <w:t xml:space="preserve"> offenders/</w:t>
      </w:r>
      <w:r w:rsidR="00E62AD4">
        <w:t>detainee</w:t>
      </w:r>
      <w:r w:rsidR="008D433A">
        <w:t>s</w:t>
      </w:r>
    </w:p>
    <w:p w14:paraId="7CECD62A" w14:textId="16BD4749" w:rsidR="00A62C94" w:rsidRPr="00A07247" w:rsidRDefault="00A62C94" w:rsidP="00A62C94">
      <w:pPr>
        <w:pStyle w:val="ListParagraph"/>
        <w:numPr>
          <w:ilvl w:val="0"/>
          <w:numId w:val="14"/>
        </w:numPr>
        <w:spacing w:after="160" w:line="259" w:lineRule="auto"/>
      </w:pPr>
      <w:r w:rsidRPr="00A07247">
        <w:t xml:space="preserve">secure </w:t>
      </w:r>
      <w:r w:rsidR="004F6807">
        <w:t xml:space="preserve">supervision of </w:t>
      </w:r>
      <w:r w:rsidR="00E62AD4">
        <w:t>offenders/detainee</w:t>
      </w:r>
      <w:r w:rsidR="004F6807">
        <w:t>s</w:t>
      </w:r>
      <w:r w:rsidRPr="00A07247">
        <w:t xml:space="preserve"> in the community</w:t>
      </w:r>
    </w:p>
    <w:p w14:paraId="02F7D493" w14:textId="45EAFBFA" w:rsidR="009D5088" w:rsidRDefault="009D5088" w:rsidP="005F1B32">
      <w:pPr>
        <w:pStyle w:val="ListParagraph"/>
        <w:numPr>
          <w:ilvl w:val="0"/>
          <w:numId w:val="14"/>
        </w:numPr>
        <w:spacing w:after="160" w:line="259" w:lineRule="auto"/>
      </w:pPr>
      <w:r w:rsidRPr="00A07247">
        <w:t xml:space="preserve">provision of sustainable opportunities for </w:t>
      </w:r>
      <w:r w:rsidR="00E62AD4">
        <w:t>offenders/detainee</w:t>
      </w:r>
      <w:r w:rsidRPr="00A07247">
        <w:t>s through rehabilitation and reintegration programs within and outside of facilities</w:t>
      </w:r>
    </w:p>
    <w:p w14:paraId="4B803AC9" w14:textId="648C19DC" w:rsidR="00F84552" w:rsidRPr="0094054B" w:rsidRDefault="00F84552" w:rsidP="00F84552">
      <w:pPr>
        <w:pStyle w:val="ListParagraph"/>
        <w:numPr>
          <w:ilvl w:val="0"/>
          <w:numId w:val="14"/>
        </w:numPr>
        <w:spacing w:after="160" w:line="256" w:lineRule="auto"/>
        <w:rPr>
          <w:sz w:val="22"/>
          <w:szCs w:val="22"/>
        </w:rPr>
      </w:pPr>
      <w:r>
        <w:t>administration of offenders/detainees</w:t>
      </w:r>
      <w:r w:rsidR="00D3595D">
        <w:t>’</w:t>
      </w:r>
      <w:r>
        <w:t xml:space="preserve"> sentences</w:t>
      </w:r>
      <w:r w:rsidR="00BA6C0A">
        <w:t>;</w:t>
      </w:r>
      <w:r>
        <w:t xml:space="preserve"> and</w:t>
      </w:r>
    </w:p>
    <w:p w14:paraId="78A2C146" w14:textId="7A46512F" w:rsidR="009D5088" w:rsidRPr="00A07247" w:rsidRDefault="009D5088" w:rsidP="005F1B32">
      <w:pPr>
        <w:pStyle w:val="ListParagraph"/>
        <w:numPr>
          <w:ilvl w:val="0"/>
          <w:numId w:val="14"/>
        </w:numPr>
        <w:spacing w:after="160" w:line="259" w:lineRule="auto"/>
      </w:pPr>
      <w:r w:rsidRPr="00A07247">
        <w:t xml:space="preserve">facilitation of inspections and visits conducted by oversight </w:t>
      </w:r>
      <w:r w:rsidR="00017152">
        <w:t>agencies</w:t>
      </w:r>
      <w:r w:rsidRPr="00A07247">
        <w:t xml:space="preserve"> and subsequent management of recommendations</w:t>
      </w:r>
      <w:r w:rsidR="00F84552">
        <w:t>.</w:t>
      </w:r>
    </w:p>
    <w:p w14:paraId="5017DFF8" w14:textId="77777777" w:rsidR="00FE7EC7" w:rsidRDefault="00FE7EC7" w:rsidP="003953AA">
      <w:pPr>
        <w:pStyle w:val="Heading3"/>
        <w:rPr>
          <w:lang w:eastAsia="en-US"/>
        </w:rPr>
      </w:pPr>
      <w:bookmarkStart w:id="60" w:name="_Toc72139402"/>
      <w:bookmarkEnd w:id="59"/>
      <w:r>
        <w:rPr>
          <w:lang w:eastAsia="en-US"/>
        </w:rPr>
        <w:t>Advice</w:t>
      </w:r>
      <w:bookmarkEnd w:id="60"/>
    </w:p>
    <w:p w14:paraId="0327C1D8" w14:textId="37F1E81F" w:rsidR="00FE7EC7" w:rsidRPr="0094054B" w:rsidRDefault="00FE7EC7" w:rsidP="00281B76">
      <w:r w:rsidRPr="00E14007">
        <w:t>The activities associated with offering opinions by or to the agency as an action or judgement. Includes the process of advising</w:t>
      </w:r>
      <w:r w:rsidR="00705099">
        <w:t>.</w:t>
      </w:r>
    </w:p>
    <w:p w14:paraId="2C419A21" w14:textId="1F39FDBF" w:rsidR="00107E24" w:rsidRPr="00281B76" w:rsidRDefault="00107E24" w:rsidP="003953AA">
      <w:pPr>
        <w:pStyle w:val="Heading3"/>
        <w:rPr>
          <w:lang w:eastAsia="en-US"/>
        </w:rPr>
      </w:pPr>
      <w:bookmarkStart w:id="61" w:name="_Toc72139403"/>
      <w:r w:rsidRPr="00281B76">
        <w:rPr>
          <w:lang w:eastAsia="en-US"/>
        </w:rPr>
        <w:t xml:space="preserve">Cases </w:t>
      </w:r>
      <w:r w:rsidR="002B3683">
        <w:rPr>
          <w:lang w:eastAsia="en-US"/>
        </w:rPr>
        <w:t>–</w:t>
      </w:r>
      <w:r w:rsidRPr="00281B76">
        <w:rPr>
          <w:lang w:eastAsia="en-US"/>
        </w:rPr>
        <w:t xml:space="preserve"> </w:t>
      </w:r>
      <w:r w:rsidR="00E62AD4">
        <w:rPr>
          <w:lang w:eastAsia="en-US"/>
        </w:rPr>
        <w:t>Offender</w:t>
      </w:r>
      <w:r w:rsidR="002B3683">
        <w:rPr>
          <w:lang w:eastAsia="en-US"/>
        </w:rPr>
        <w:t>/D</w:t>
      </w:r>
      <w:r w:rsidR="00E62AD4">
        <w:rPr>
          <w:lang w:eastAsia="en-US"/>
        </w:rPr>
        <w:t>etainee</w:t>
      </w:r>
      <w:r w:rsidRPr="00281B76">
        <w:rPr>
          <w:lang w:eastAsia="en-US"/>
        </w:rPr>
        <w:t xml:space="preserve"> Management</w:t>
      </w:r>
      <w:bookmarkEnd w:id="61"/>
    </w:p>
    <w:p w14:paraId="58386AE8" w14:textId="5724AAD5" w:rsidR="00602ADD" w:rsidRDefault="009D5088" w:rsidP="009D5088">
      <w:bookmarkStart w:id="62" w:name="_Hlk71880213"/>
      <w:r w:rsidRPr="00A07247">
        <w:t xml:space="preserve">The activities associated with the management of </w:t>
      </w:r>
      <w:r w:rsidR="00E62AD4">
        <w:t>offender</w:t>
      </w:r>
      <w:r w:rsidR="001C6777">
        <w:t>s</w:t>
      </w:r>
      <w:r w:rsidR="00E62AD4">
        <w:t>/detainee</w:t>
      </w:r>
      <w:r w:rsidRPr="00A07247">
        <w:t xml:space="preserve">s who have been charged, remanded, or convicted of an offence, including </w:t>
      </w:r>
      <w:r w:rsidR="00E62AD4">
        <w:t>offender</w:t>
      </w:r>
      <w:r w:rsidR="001C6777">
        <w:t>s</w:t>
      </w:r>
      <w:r w:rsidR="00E62AD4">
        <w:t>/detainee</w:t>
      </w:r>
      <w:r w:rsidR="00602ADD">
        <w:t xml:space="preserve">s with </w:t>
      </w:r>
      <w:r w:rsidRPr="00A07247">
        <w:t>custodial and non-custodial sentences, and those referred to alternative programs</w:t>
      </w:r>
      <w:r w:rsidR="00A069BB">
        <w:t>.</w:t>
      </w:r>
    </w:p>
    <w:p w14:paraId="75A26E64" w14:textId="721F32BF" w:rsidR="009D5088" w:rsidRPr="00A07247" w:rsidRDefault="009D5088" w:rsidP="009D5088"/>
    <w:p w14:paraId="493C707A" w14:textId="77777777" w:rsidR="00405AAA" w:rsidRPr="00A07247" w:rsidRDefault="00405AAA" w:rsidP="00405AAA">
      <w:r>
        <w:t>Scope of offender/detainee</w:t>
      </w:r>
      <w:r w:rsidRPr="00A07247">
        <w:t xml:space="preserve"> case </w:t>
      </w:r>
      <w:r>
        <w:t xml:space="preserve">management </w:t>
      </w:r>
      <w:r w:rsidRPr="00A07247">
        <w:t>file may include:</w:t>
      </w:r>
    </w:p>
    <w:p w14:paraId="2EB3DF6C" w14:textId="7203A466" w:rsidR="00405AAA" w:rsidRDefault="00405AAA" w:rsidP="00405AAA">
      <w:pPr>
        <w:pStyle w:val="ListParagraph"/>
        <w:numPr>
          <w:ilvl w:val="0"/>
          <w:numId w:val="19"/>
        </w:numPr>
      </w:pPr>
      <w:r>
        <w:t>identification details</w:t>
      </w:r>
      <w:r w:rsidR="008E6310">
        <w:t>,</w:t>
      </w:r>
      <w:r>
        <w:t xml:space="preserve"> including photographs</w:t>
      </w:r>
    </w:p>
    <w:p w14:paraId="458F09AD" w14:textId="32222EDE" w:rsidR="00405AAA" w:rsidRDefault="00405AAA" w:rsidP="00405AAA">
      <w:pPr>
        <w:pStyle w:val="ListParagraph"/>
        <w:numPr>
          <w:ilvl w:val="0"/>
          <w:numId w:val="19"/>
        </w:numPr>
      </w:pPr>
      <w:r>
        <w:t>c</w:t>
      </w:r>
      <w:r w:rsidRPr="00A07247">
        <w:t>ase notes</w:t>
      </w:r>
    </w:p>
    <w:p w14:paraId="1B730AB7" w14:textId="10C6C270" w:rsidR="00405AAA" w:rsidRPr="00A07247" w:rsidRDefault="00405AAA" w:rsidP="00405AAA">
      <w:pPr>
        <w:pStyle w:val="ListParagraph"/>
        <w:numPr>
          <w:ilvl w:val="0"/>
          <w:numId w:val="19"/>
        </w:numPr>
      </w:pPr>
      <w:r>
        <w:t xml:space="preserve">alerts (medical, disability, association </w:t>
      </w:r>
      <w:r w:rsidR="003543CF">
        <w:t xml:space="preserve">and </w:t>
      </w:r>
      <w:r>
        <w:t>placement or risk)</w:t>
      </w:r>
    </w:p>
    <w:p w14:paraId="276ED24B" w14:textId="646CC4C0" w:rsidR="00405AAA" w:rsidRPr="00A07247" w:rsidRDefault="00405AAA" w:rsidP="00405AAA">
      <w:pPr>
        <w:pStyle w:val="ListParagraph"/>
        <w:numPr>
          <w:ilvl w:val="0"/>
          <w:numId w:val="19"/>
        </w:numPr>
      </w:pPr>
      <w:r>
        <w:t>a</w:t>
      </w:r>
      <w:r w:rsidRPr="00A07247">
        <w:t>dmission and discharge</w:t>
      </w:r>
      <w:r>
        <w:t xml:space="preserve"> forms</w:t>
      </w:r>
    </w:p>
    <w:p w14:paraId="6186497B" w14:textId="0CA7CEFC" w:rsidR="00405AAA" w:rsidRPr="00A07247" w:rsidRDefault="00405AAA" w:rsidP="00405AAA">
      <w:pPr>
        <w:pStyle w:val="ListParagraph"/>
        <w:numPr>
          <w:ilvl w:val="0"/>
          <w:numId w:val="19"/>
        </w:numPr>
      </w:pPr>
      <w:r>
        <w:t>e</w:t>
      </w:r>
      <w:r w:rsidRPr="00A07247">
        <w:t>stablishment and review of security classifications</w:t>
      </w:r>
      <w:r w:rsidR="001C6777">
        <w:t xml:space="preserve"> plans</w:t>
      </w:r>
    </w:p>
    <w:p w14:paraId="77BDE366" w14:textId="1CBC3F77" w:rsidR="00405AAA" w:rsidRPr="00A07247" w:rsidRDefault="00405AAA" w:rsidP="00405AAA">
      <w:pPr>
        <w:pStyle w:val="ListParagraph"/>
        <w:numPr>
          <w:ilvl w:val="0"/>
          <w:numId w:val="19"/>
        </w:numPr>
      </w:pPr>
      <w:r>
        <w:t>m</w:t>
      </w:r>
      <w:r w:rsidRPr="00A07247">
        <w:t>anagement of disciplinary action in relation to breaches</w:t>
      </w:r>
    </w:p>
    <w:p w14:paraId="4AC9B997" w14:textId="7CDB6842" w:rsidR="00405AAA" w:rsidRPr="00A07247" w:rsidRDefault="00405AAA" w:rsidP="00405AAA">
      <w:pPr>
        <w:pStyle w:val="ListParagraph"/>
        <w:numPr>
          <w:ilvl w:val="0"/>
          <w:numId w:val="19"/>
        </w:numPr>
      </w:pPr>
      <w:r>
        <w:t>c</w:t>
      </w:r>
      <w:r w:rsidRPr="00A07247">
        <w:t xml:space="preserve">ase </w:t>
      </w:r>
      <w:r>
        <w:t xml:space="preserve">management </w:t>
      </w:r>
      <w:r w:rsidRPr="00A07247">
        <w:t>plans</w:t>
      </w:r>
      <w:r>
        <w:t xml:space="preserve"> - </w:t>
      </w:r>
      <w:r w:rsidRPr="00A07247">
        <w:t>current, previous and proposed</w:t>
      </w:r>
    </w:p>
    <w:p w14:paraId="37E1A14F" w14:textId="083B9661" w:rsidR="00405AAA" w:rsidRPr="00A07247" w:rsidRDefault="00405AAA" w:rsidP="00405AAA">
      <w:pPr>
        <w:pStyle w:val="ListParagraph"/>
        <w:numPr>
          <w:ilvl w:val="0"/>
          <w:numId w:val="19"/>
        </w:numPr>
      </w:pPr>
      <w:r>
        <w:t>r</w:t>
      </w:r>
      <w:r w:rsidRPr="00A07247">
        <w:t>eports, including pre-sentence reports</w:t>
      </w:r>
    </w:p>
    <w:p w14:paraId="65F62A2A" w14:textId="7104B804" w:rsidR="00405AAA" w:rsidRPr="00A07247" w:rsidRDefault="00405AAA" w:rsidP="00405AAA">
      <w:pPr>
        <w:pStyle w:val="ListParagraph"/>
        <w:numPr>
          <w:ilvl w:val="0"/>
          <w:numId w:val="19"/>
        </w:numPr>
      </w:pPr>
      <w:r>
        <w:t>i</w:t>
      </w:r>
      <w:r w:rsidRPr="00A07247">
        <w:t>nduction documents</w:t>
      </w:r>
      <w:r>
        <w:t xml:space="preserve"> and referrals</w:t>
      </w:r>
    </w:p>
    <w:p w14:paraId="2FBC7EA0" w14:textId="5D1454CE" w:rsidR="00405AAA" w:rsidRPr="00A07247" w:rsidRDefault="00405AAA" w:rsidP="00405AAA">
      <w:pPr>
        <w:pStyle w:val="ListParagraph"/>
        <w:numPr>
          <w:ilvl w:val="0"/>
          <w:numId w:val="19"/>
        </w:numPr>
      </w:pPr>
      <w:r>
        <w:t>s</w:t>
      </w:r>
      <w:r w:rsidRPr="00A07247">
        <w:t>creening forms</w:t>
      </w:r>
    </w:p>
    <w:p w14:paraId="6D529325" w14:textId="5C7169D7" w:rsidR="00405AAA" w:rsidRPr="00A07247" w:rsidRDefault="00405AAA" w:rsidP="00405AAA">
      <w:pPr>
        <w:pStyle w:val="ListParagraph"/>
        <w:numPr>
          <w:ilvl w:val="0"/>
          <w:numId w:val="19"/>
        </w:numPr>
      </w:pPr>
      <w:r>
        <w:t>t</w:t>
      </w:r>
      <w:r w:rsidRPr="00A07247">
        <w:t>ransfer forms</w:t>
      </w:r>
      <w:r w:rsidR="003543CF">
        <w:t>,</w:t>
      </w:r>
      <w:r w:rsidRPr="00A07247">
        <w:t xml:space="preserve"> including lodgement, sentencing </w:t>
      </w:r>
      <w:r w:rsidR="008E6310">
        <w:t>and</w:t>
      </w:r>
      <w:r w:rsidRPr="00A07247">
        <w:t xml:space="preserve"> committal documents</w:t>
      </w:r>
    </w:p>
    <w:p w14:paraId="13E3D62D" w14:textId="3F43519E" w:rsidR="00405AAA" w:rsidRPr="00A07247" w:rsidRDefault="00405AAA" w:rsidP="00405AAA">
      <w:pPr>
        <w:pStyle w:val="ListParagraph"/>
        <w:numPr>
          <w:ilvl w:val="0"/>
          <w:numId w:val="19"/>
        </w:numPr>
      </w:pPr>
      <w:r>
        <w:t>a</w:t>
      </w:r>
      <w:r w:rsidRPr="00A07247">
        <w:t xml:space="preserve">ssessment and intervention processes </w:t>
      </w:r>
    </w:p>
    <w:p w14:paraId="269C26D5" w14:textId="31FCFA0B" w:rsidR="00405AAA" w:rsidRPr="00A07247" w:rsidRDefault="00405AAA" w:rsidP="00405AAA">
      <w:pPr>
        <w:pStyle w:val="ListParagraph"/>
        <w:numPr>
          <w:ilvl w:val="0"/>
          <w:numId w:val="19"/>
        </w:numPr>
      </w:pPr>
      <w:r>
        <w:t>c</w:t>
      </w:r>
      <w:r w:rsidRPr="00A07247">
        <w:t>alculations, determinations,</w:t>
      </w:r>
      <w:r w:rsidR="003543CF">
        <w:t xml:space="preserve"> and</w:t>
      </w:r>
      <w:r w:rsidRPr="00A07247">
        <w:t xml:space="preserve"> clarifications </w:t>
      </w:r>
      <w:r w:rsidR="00861EFB">
        <w:t xml:space="preserve">of </w:t>
      </w:r>
      <w:r w:rsidRPr="00A07247">
        <w:t>time to be served</w:t>
      </w:r>
    </w:p>
    <w:p w14:paraId="4F8A92D8" w14:textId="5C8BC57D" w:rsidR="00405AAA" w:rsidRPr="00A07247" w:rsidRDefault="00405AAA" w:rsidP="00405AAA">
      <w:pPr>
        <w:pStyle w:val="ListParagraph"/>
        <w:numPr>
          <w:ilvl w:val="0"/>
          <w:numId w:val="19"/>
        </w:numPr>
      </w:pPr>
      <w:r>
        <w:t>c</w:t>
      </w:r>
      <w:r w:rsidRPr="00A07247">
        <w:t>ustodial, remand</w:t>
      </w:r>
      <w:r w:rsidR="008E6310">
        <w:t>,</w:t>
      </w:r>
      <w:r w:rsidRPr="00A07247">
        <w:t xml:space="preserve"> parole reports and orders</w:t>
      </w:r>
    </w:p>
    <w:p w14:paraId="12303DAA" w14:textId="7CF47112" w:rsidR="00405AAA" w:rsidRPr="00A07247" w:rsidRDefault="00405AAA" w:rsidP="00405AAA">
      <w:pPr>
        <w:pStyle w:val="ListParagraph"/>
        <w:numPr>
          <w:ilvl w:val="0"/>
          <w:numId w:val="19"/>
        </w:numPr>
      </w:pPr>
      <w:r>
        <w:t>b</w:t>
      </w:r>
      <w:r w:rsidRPr="00A07247">
        <w:t>ehaviour management plans</w:t>
      </w:r>
    </w:p>
    <w:p w14:paraId="5FBA6A63" w14:textId="166A4694" w:rsidR="00405AAA" w:rsidRPr="00A07247" w:rsidRDefault="00405AAA" w:rsidP="00405AAA">
      <w:pPr>
        <w:pStyle w:val="ListParagraph"/>
        <w:numPr>
          <w:ilvl w:val="0"/>
          <w:numId w:val="19"/>
        </w:numPr>
      </w:pPr>
      <w:r>
        <w:t>d</w:t>
      </w:r>
      <w:r w:rsidRPr="00A07247">
        <w:t>rug and alcohol test results</w:t>
      </w:r>
    </w:p>
    <w:p w14:paraId="0D904AAF" w14:textId="4BD2D35E" w:rsidR="00405AAA" w:rsidRPr="00A07247" w:rsidRDefault="00405AAA" w:rsidP="00405AAA">
      <w:pPr>
        <w:pStyle w:val="ListParagraph"/>
        <w:numPr>
          <w:ilvl w:val="0"/>
          <w:numId w:val="19"/>
        </w:numPr>
      </w:pPr>
      <w:r>
        <w:t>s</w:t>
      </w:r>
      <w:r w:rsidRPr="00A07247">
        <w:t>ignificant authorisation</w:t>
      </w:r>
      <w:r w:rsidR="008E6310">
        <w:t>s</w:t>
      </w:r>
      <w:r w:rsidRPr="00A07247">
        <w:t xml:space="preserve"> </w:t>
      </w:r>
      <w:r w:rsidR="003543CF">
        <w:t>(</w:t>
      </w:r>
      <w:r w:rsidRPr="00A07247">
        <w:t xml:space="preserve">marriages </w:t>
      </w:r>
      <w:r w:rsidR="003543CF">
        <w:t xml:space="preserve">and </w:t>
      </w:r>
      <w:r w:rsidRPr="00A07247">
        <w:t>change of name</w:t>
      </w:r>
      <w:r w:rsidR="003543CF">
        <w:t>)</w:t>
      </w:r>
      <w:r w:rsidRPr="00A07247">
        <w:t>; and</w:t>
      </w:r>
    </w:p>
    <w:p w14:paraId="738DD292" w14:textId="77777777" w:rsidR="00405AAA" w:rsidRDefault="00405AAA" w:rsidP="00405AAA">
      <w:pPr>
        <w:pStyle w:val="ListParagraph"/>
        <w:numPr>
          <w:ilvl w:val="0"/>
          <w:numId w:val="19"/>
        </w:numPr>
        <w:spacing w:after="240"/>
      </w:pPr>
      <w:r>
        <w:t>r</w:t>
      </w:r>
      <w:r w:rsidRPr="00A07247">
        <w:t>ehabilitation programs.</w:t>
      </w:r>
    </w:p>
    <w:bookmarkEnd w:id="62"/>
    <w:p w14:paraId="117FE9AE" w14:textId="77777777" w:rsidR="00542649" w:rsidRDefault="00542649">
      <w:pPr>
        <w:rPr>
          <w:b/>
          <w:bCs/>
          <w:i/>
          <w:iCs/>
          <w:color w:val="000080"/>
          <w:lang w:eastAsia="en-US"/>
        </w:rPr>
      </w:pPr>
      <w:r>
        <w:rPr>
          <w:lang w:eastAsia="en-US"/>
        </w:rPr>
        <w:br w:type="page"/>
      </w:r>
    </w:p>
    <w:p w14:paraId="223A8B7E" w14:textId="2BE1D39D" w:rsidR="00D62068" w:rsidRPr="00A960FD" w:rsidRDefault="00D62068" w:rsidP="00D91E0B">
      <w:pPr>
        <w:pStyle w:val="Heading3"/>
        <w:rPr>
          <w:lang w:eastAsia="en-US"/>
        </w:rPr>
      </w:pPr>
      <w:bookmarkStart w:id="63" w:name="_Toc72139404"/>
      <w:r w:rsidRPr="00A960FD">
        <w:rPr>
          <w:lang w:eastAsia="en-US"/>
        </w:rPr>
        <w:lastRenderedPageBreak/>
        <w:t>Contraband Detection and Control</w:t>
      </w:r>
      <w:bookmarkEnd w:id="63"/>
    </w:p>
    <w:p w14:paraId="3161A028" w14:textId="5793AE50" w:rsidR="00BE2FEC" w:rsidRPr="00A07247" w:rsidRDefault="00D62068" w:rsidP="008D2AAE">
      <w:pPr>
        <w:spacing w:before="240"/>
      </w:pPr>
      <w:r w:rsidRPr="00A07247">
        <w:t>The activities associated with detection and control of contraband in corrective services facilities. Includes all actions leading to discovery</w:t>
      </w:r>
      <w:r w:rsidR="009E511F">
        <w:t>,</w:t>
      </w:r>
      <w:r w:rsidRPr="00A07247">
        <w:t xml:space="preserve"> </w:t>
      </w:r>
      <w:r w:rsidR="0067444B" w:rsidRPr="00A07247">
        <w:t>confiscation,</w:t>
      </w:r>
      <w:r w:rsidRPr="00A07247">
        <w:t xml:space="preserve"> and disposal of </w:t>
      </w:r>
      <w:r w:rsidR="002E7835">
        <w:t xml:space="preserve">illegal or </w:t>
      </w:r>
      <w:r w:rsidRPr="00A07247">
        <w:t>prohibited goods and services such as searches, collection and testing.</w:t>
      </w:r>
    </w:p>
    <w:p w14:paraId="5C2E6571" w14:textId="0848FB14" w:rsidR="00C87C5A" w:rsidRPr="00A960FD" w:rsidRDefault="00C87C5A" w:rsidP="00D91E0B">
      <w:pPr>
        <w:pStyle w:val="Heading3"/>
        <w:rPr>
          <w:lang w:eastAsia="en-US"/>
        </w:rPr>
      </w:pPr>
      <w:bookmarkStart w:id="64" w:name="_Toc72139405"/>
      <w:r w:rsidRPr="00A960FD">
        <w:rPr>
          <w:lang w:eastAsia="en-US"/>
        </w:rPr>
        <w:t>Discipline</w:t>
      </w:r>
      <w:bookmarkEnd w:id="64"/>
    </w:p>
    <w:p w14:paraId="548DF0A1" w14:textId="5D9639ED" w:rsidR="00A960FD" w:rsidRPr="00A07247" w:rsidRDefault="00683A30" w:rsidP="008A167B">
      <w:r w:rsidRPr="00A07247">
        <w:t>The activities and actions associated with the disciplinary process. Includes investigation, charges, formal inquiries, punishment and appeals.</w:t>
      </w:r>
    </w:p>
    <w:p w14:paraId="6971269B" w14:textId="77777777" w:rsidR="00683A30" w:rsidRPr="00A960FD" w:rsidRDefault="00683A30" w:rsidP="00D91E0B">
      <w:pPr>
        <w:pStyle w:val="Heading3"/>
        <w:rPr>
          <w:lang w:eastAsia="en-US"/>
        </w:rPr>
      </w:pPr>
      <w:bookmarkStart w:id="65" w:name="_Toc72139406"/>
      <w:r w:rsidRPr="00A960FD">
        <w:rPr>
          <w:lang w:eastAsia="en-US"/>
        </w:rPr>
        <w:t>Escorts</w:t>
      </w:r>
      <w:bookmarkEnd w:id="65"/>
    </w:p>
    <w:p w14:paraId="6CBF5AA3" w14:textId="5D1F1ACC" w:rsidR="009147FE" w:rsidRPr="00A07247" w:rsidRDefault="009147FE" w:rsidP="009147FE">
      <w:pPr>
        <w:spacing w:after="240"/>
      </w:pPr>
      <w:bookmarkStart w:id="66" w:name="_Hlk71880372"/>
      <w:r w:rsidRPr="00A07247">
        <w:t xml:space="preserve">The activities associated with managing </w:t>
      </w:r>
      <w:r w:rsidR="00E62AD4">
        <w:t>offender</w:t>
      </w:r>
      <w:r w:rsidR="003543CF">
        <w:t>s</w:t>
      </w:r>
      <w:r w:rsidR="00E62AD4">
        <w:t>/detaine</w:t>
      </w:r>
      <w:r w:rsidR="003543CF">
        <w:t>es</w:t>
      </w:r>
      <w:r w:rsidR="00927F4C" w:rsidRPr="00A07247">
        <w:t xml:space="preserve"> </w:t>
      </w:r>
      <w:r w:rsidRPr="00A07247">
        <w:t>accompanied transfers between</w:t>
      </w:r>
      <w:r w:rsidR="00424A0A">
        <w:t xml:space="preserve"> </w:t>
      </w:r>
      <w:r w:rsidRPr="00A07247">
        <w:t xml:space="preserve">locations. Includes the provision of transport and secure custody of </w:t>
      </w:r>
      <w:r w:rsidR="00E62AD4">
        <w:t>offender</w:t>
      </w:r>
      <w:r w:rsidR="00B13654">
        <w:t>s</w:t>
      </w:r>
      <w:r w:rsidR="00E62AD4">
        <w:t>/detainee</w:t>
      </w:r>
      <w:r w:rsidR="00927F4C">
        <w:t>s</w:t>
      </w:r>
      <w:r w:rsidRPr="00A07247">
        <w:t xml:space="preserve"> during state, </w:t>
      </w:r>
      <w:r w:rsidR="0067444B" w:rsidRPr="00A07247">
        <w:t>interstate,</w:t>
      </w:r>
      <w:r w:rsidRPr="00A07247">
        <w:t xml:space="preserve"> and international transfers, such as for court appearances, medical appointments or work/recreation activities.</w:t>
      </w:r>
    </w:p>
    <w:p w14:paraId="372AD9EF" w14:textId="77777777" w:rsidR="00401CE2" w:rsidRPr="00A960FD" w:rsidRDefault="00401CE2" w:rsidP="00D91E0B">
      <w:pPr>
        <w:pStyle w:val="Heading3"/>
        <w:rPr>
          <w:lang w:eastAsia="en-US"/>
        </w:rPr>
      </w:pPr>
      <w:bookmarkStart w:id="67" w:name="_Toc72139407"/>
      <w:bookmarkEnd w:id="66"/>
      <w:r w:rsidRPr="00A960FD">
        <w:rPr>
          <w:lang w:eastAsia="en-US"/>
        </w:rPr>
        <w:t>Incident Management</w:t>
      </w:r>
      <w:bookmarkEnd w:id="67"/>
    </w:p>
    <w:p w14:paraId="38CF7E6B" w14:textId="06121848" w:rsidR="00A960FD" w:rsidRPr="00A07247" w:rsidRDefault="009147FE" w:rsidP="009147FE">
      <w:bookmarkStart w:id="68" w:name="_Hlk71880440"/>
      <w:r w:rsidRPr="00A07247">
        <w:t xml:space="preserve">The activities associated with management, </w:t>
      </w:r>
      <w:r w:rsidR="00F91B0C">
        <w:t xml:space="preserve">control, </w:t>
      </w:r>
      <w:r w:rsidRPr="00A07247">
        <w:t>investigation and reporting of incidents</w:t>
      </w:r>
      <w:r w:rsidR="00F91B0C">
        <w:t xml:space="preserve">. Includes notifiable, </w:t>
      </w:r>
      <w:r w:rsidR="0067444B">
        <w:t>critical</w:t>
      </w:r>
      <w:r w:rsidR="00F91B0C">
        <w:t xml:space="preserve"> and </w:t>
      </w:r>
      <w:r w:rsidR="00752190">
        <w:t>other</w:t>
      </w:r>
      <w:r w:rsidR="00F91B0C">
        <w:t xml:space="preserve"> inciden</w:t>
      </w:r>
      <w:r w:rsidR="00B36CA0">
        <w:t>ts</w:t>
      </w:r>
      <w:r w:rsidR="00F91B0C">
        <w:t xml:space="preserve"> </w:t>
      </w:r>
      <w:r w:rsidRPr="00A07247">
        <w:t xml:space="preserve">relating to the </w:t>
      </w:r>
      <w:r w:rsidR="00752190">
        <w:t xml:space="preserve">safety, </w:t>
      </w:r>
      <w:r w:rsidRPr="00A07247">
        <w:t xml:space="preserve">health or wellbeing of </w:t>
      </w:r>
      <w:r w:rsidR="00E62AD4">
        <w:t>offender</w:t>
      </w:r>
      <w:r w:rsidR="00B36CA0">
        <w:t>s</w:t>
      </w:r>
      <w:r w:rsidR="00E62AD4">
        <w:t>/detainee</w:t>
      </w:r>
      <w:r w:rsidR="00B36CA0">
        <w:t>s</w:t>
      </w:r>
      <w:r w:rsidRPr="00A07247">
        <w:t xml:space="preserve"> or staff, a </w:t>
      </w:r>
      <w:r w:rsidR="00752190">
        <w:t xml:space="preserve">security or </w:t>
      </w:r>
      <w:r w:rsidRPr="00A07247">
        <w:t xml:space="preserve">disturbance to the good order of the </w:t>
      </w:r>
      <w:r w:rsidR="00752190">
        <w:t>c</w:t>
      </w:r>
      <w:r w:rsidRPr="00A07247">
        <w:t>orrecti</w:t>
      </w:r>
      <w:r w:rsidR="0067444B">
        <w:t>ve services</w:t>
      </w:r>
      <w:r w:rsidRPr="00A07247">
        <w:t xml:space="preserve"> </w:t>
      </w:r>
      <w:r w:rsidR="003543CF">
        <w:t>facilities</w:t>
      </w:r>
      <w:r w:rsidRPr="00A07247">
        <w:t xml:space="preserve">, breach of standing orders, Regulations or Legislation </w:t>
      </w:r>
      <w:r w:rsidR="00003E1D">
        <w:t xml:space="preserve">and </w:t>
      </w:r>
      <w:r w:rsidRPr="00A07247">
        <w:t xml:space="preserve">loss </w:t>
      </w:r>
      <w:r w:rsidR="008169FC">
        <w:t>and</w:t>
      </w:r>
      <w:r w:rsidRPr="00A07247">
        <w:t xml:space="preserve"> damage to plant and equipment</w:t>
      </w:r>
      <w:r w:rsidR="00F91B0C">
        <w:t xml:space="preserve">. </w:t>
      </w:r>
    </w:p>
    <w:p w14:paraId="7A5D29FF" w14:textId="77777777" w:rsidR="00401CE2" w:rsidRPr="00A960FD" w:rsidRDefault="00401CE2" w:rsidP="00D91E0B">
      <w:pPr>
        <w:pStyle w:val="Heading3"/>
        <w:rPr>
          <w:lang w:eastAsia="en-US"/>
        </w:rPr>
      </w:pPr>
      <w:bookmarkStart w:id="69" w:name="_Toc72139408"/>
      <w:bookmarkEnd w:id="68"/>
      <w:r w:rsidRPr="00A960FD">
        <w:rPr>
          <w:lang w:eastAsia="en-US"/>
        </w:rPr>
        <w:t>Intelligence</w:t>
      </w:r>
      <w:bookmarkEnd w:id="69"/>
    </w:p>
    <w:p w14:paraId="187C200D" w14:textId="6E63A843" w:rsidR="00CA20B0" w:rsidRDefault="00CA20B0" w:rsidP="00CA20B0">
      <w:pPr>
        <w:spacing w:after="240"/>
      </w:pPr>
      <w:r w:rsidRPr="00A07247">
        <w:t xml:space="preserve">The activities associated with the use of overt and covert methodologies to gain information or intelligence on a particular subject/target.  Includes interpreting and analysing of </w:t>
      </w:r>
      <w:r w:rsidR="00003E1D">
        <w:t xml:space="preserve">collected </w:t>
      </w:r>
      <w:r w:rsidRPr="00A07247">
        <w:t>intelligence, dissemination of intelligence and liaison with law enforcement agencies.</w:t>
      </w:r>
    </w:p>
    <w:p w14:paraId="675817F3" w14:textId="4ED35CCE" w:rsidR="00E54267" w:rsidRPr="00D91E0B" w:rsidRDefault="00E54267" w:rsidP="00D91E0B">
      <w:pPr>
        <w:pStyle w:val="Heading3"/>
        <w:rPr>
          <w:b w:val="0"/>
          <w:bCs w:val="0"/>
          <w:i w:val="0"/>
          <w:iCs w:val="0"/>
        </w:rPr>
      </w:pPr>
      <w:bookmarkStart w:id="70" w:name="_Toc72139409"/>
      <w:r w:rsidRPr="00D91E0B">
        <w:t xml:space="preserve">Oversight </w:t>
      </w:r>
      <w:r w:rsidR="00017152">
        <w:t>Agenc</w:t>
      </w:r>
      <w:r w:rsidR="00F91B0C">
        <w:t>ies</w:t>
      </w:r>
      <w:r w:rsidRPr="00AD1F81">
        <w:t xml:space="preserve"> Visits</w:t>
      </w:r>
      <w:bookmarkEnd w:id="70"/>
    </w:p>
    <w:p w14:paraId="45D9527D" w14:textId="037124E2" w:rsidR="004E262F" w:rsidRPr="00834E82" w:rsidRDefault="004E262F" w:rsidP="004E262F">
      <w:pPr>
        <w:spacing w:after="240"/>
        <w:rPr>
          <w:sz w:val="22"/>
          <w:szCs w:val="22"/>
        </w:rPr>
      </w:pPr>
      <w:r w:rsidRPr="00A07247">
        <w:t xml:space="preserve">The activities associated with facilitation of official visits, inspections and examinations conducted by </w:t>
      </w:r>
      <w:r w:rsidR="0023516D">
        <w:t xml:space="preserve">external </w:t>
      </w:r>
      <w:r w:rsidRPr="00A07247">
        <w:t xml:space="preserve">oversight </w:t>
      </w:r>
      <w:r>
        <w:t>agencies. Includes visits from</w:t>
      </w:r>
      <w:r w:rsidRPr="00A07247">
        <w:t xml:space="preserve"> the </w:t>
      </w:r>
      <w:r>
        <w:t>A</w:t>
      </w:r>
      <w:r w:rsidR="0023516D">
        <w:t>ustralian Capital Territory</w:t>
      </w:r>
      <w:r>
        <w:t xml:space="preserve"> Official Visitors, </w:t>
      </w:r>
      <w:r w:rsidRPr="00A07247">
        <w:t xml:space="preserve">Office of the Inspector of Correctional Services, Human Rights Commission, Ombudsman, </w:t>
      </w:r>
      <w:r>
        <w:t>Health Services Commission, and the Discrimination Commission</w:t>
      </w:r>
      <w:r w:rsidRPr="00A07247">
        <w:t>.</w:t>
      </w:r>
    </w:p>
    <w:p w14:paraId="1C96DE41" w14:textId="77777777" w:rsidR="00306E55" w:rsidRPr="00A960FD" w:rsidRDefault="00306E55" w:rsidP="00D91E0B">
      <w:pPr>
        <w:pStyle w:val="Heading3"/>
        <w:rPr>
          <w:lang w:eastAsia="en-US"/>
        </w:rPr>
      </w:pPr>
      <w:bookmarkStart w:id="71" w:name="_Toc72139410"/>
      <w:r w:rsidRPr="00A960FD">
        <w:rPr>
          <w:lang w:eastAsia="en-US"/>
        </w:rPr>
        <w:t>Personal Property Management</w:t>
      </w:r>
      <w:bookmarkEnd w:id="71"/>
    </w:p>
    <w:p w14:paraId="32C36ABE" w14:textId="161633F8" w:rsidR="00A960FD" w:rsidRPr="0094054B" w:rsidRDefault="00CA20B0" w:rsidP="00CA20B0">
      <w:r w:rsidRPr="00A07247">
        <w:t xml:space="preserve">The activities associated with collection, registration, custody, handling and return of </w:t>
      </w:r>
      <w:r w:rsidR="00E62AD4">
        <w:t>offender</w:t>
      </w:r>
      <w:r w:rsidR="003543CF">
        <w:t>s</w:t>
      </w:r>
      <w:r w:rsidR="00E62AD4">
        <w:t>/detainee</w:t>
      </w:r>
      <w:r w:rsidR="003543CF">
        <w:t>s</w:t>
      </w:r>
      <w:r w:rsidR="00927F4C" w:rsidRPr="00A07247">
        <w:t xml:space="preserve"> </w:t>
      </w:r>
      <w:r w:rsidRPr="00A07247">
        <w:t>relinquished property whilst in custody. Includes handling of property resulting from transfers between jurisdictions and disposal or transfer of confiscated and unclaimed property.</w:t>
      </w:r>
    </w:p>
    <w:p w14:paraId="61B915AA" w14:textId="77777777" w:rsidR="00485B4B" w:rsidRDefault="00485B4B" w:rsidP="00485B4B">
      <w:pPr>
        <w:pStyle w:val="Heading3"/>
        <w:rPr>
          <w:lang w:eastAsia="en-US"/>
        </w:rPr>
      </w:pPr>
      <w:bookmarkStart w:id="72" w:name="_Toc72139411"/>
      <w:r>
        <w:rPr>
          <w:lang w:eastAsia="en-US"/>
        </w:rPr>
        <w:t>Planning</w:t>
      </w:r>
      <w:bookmarkEnd w:id="72"/>
    </w:p>
    <w:p w14:paraId="134F720C" w14:textId="342C407E" w:rsidR="0064718B" w:rsidRPr="0094054B" w:rsidRDefault="00485B4B" w:rsidP="0094054B">
      <w:pPr>
        <w:spacing w:before="240"/>
      </w:pPr>
      <w:r w:rsidRPr="00965B6D">
        <w:t>The activities associated with carrying out systematic planning in order to meet strategic, business or operational goals and objectives.</w:t>
      </w:r>
    </w:p>
    <w:p w14:paraId="59E06AB2" w14:textId="234F06D7" w:rsidR="0064625B" w:rsidRPr="00A960FD" w:rsidRDefault="0064625B" w:rsidP="00D91E0B">
      <w:pPr>
        <w:pStyle w:val="Heading3"/>
        <w:rPr>
          <w:lang w:eastAsia="en-US"/>
        </w:rPr>
      </w:pPr>
      <w:bookmarkStart w:id="73" w:name="_Toc72139412"/>
      <w:r w:rsidRPr="00A960FD">
        <w:rPr>
          <w:lang w:eastAsia="en-US"/>
        </w:rPr>
        <w:lastRenderedPageBreak/>
        <w:t>Policies and</w:t>
      </w:r>
      <w:r w:rsidR="003C4C59">
        <w:rPr>
          <w:lang w:eastAsia="en-US"/>
        </w:rPr>
        <w:t xml:space="preserve"> </w:t>
      </w:r>
      <w:r w:rsidRPr="00A960FD">
        <w:rPr>
          <w:lang w:eastAsia="en-US"/>
        </w:rPr>
        <w:t>Procedures</w:t>
      </w:r>
      <w:bookmarkEnd w:id="73"/>
    </w:p>
    <w:p w14:paraId="3DB557FE" w14:textId="37489DBE" w:rsidR="007701B3" w:rsidRPr="00A07247" w:rsidRDefault="007701B3" w:rsidP="007701B3">
      <w:pPr>
        <w:spacing w:after="240"/>
      </w:pPr>
      <w:r w:rsidRPr="00A07247">
        <w:t xml:space="preserve">The activities associated with drafting, developing and implementing policies, procedures, and guidelines establishing decisions, directions, precedents and standard methods of operating which act as a reference for future decision making, and maintaining their currency over time. Includes guidelines devised by both internal and external sources of authority, rules and instructions. </w:t>
      </w:r>
    </w:p>
    <w:p w14:paraId="13131B55" w14:textId="77777777" w:rsidR="0064625B" w:rsidRPr="00A960FD" w:rsidRDefault="0064625B" w:rsidP="00D91E0B">
      <w:pPr>
        <w:pStyle w:val="Heading3"/>
        <w:rPr>
          <w:lang w:eastAsia="en-US"/>
        </w:rPr>
      </w:pPr>
      <w:bookmarkStart w:id="74" w:name="_Toc72139413"/>
      <w:r w:rsidRPr="00A960FD">
        <w:rPr>
          <w:lang w:eastAsia="en-US"/>
        </w:rPr>
        <w:t>Registration</w:t>
      </w:r>
      <w:bookmarkEnd w:id="74"/>
    </w:p>
    <w:p w14:paraId="569C7034" w14:textId="77777777" w:rsidR="002616F7" w:rsidRPr="00A07247" w:rsidRDefault="002616F7" w:rsidP="002616F7">
      <w:pPr>
        <w:spacing w:after="240"/>
      </w:pPr>
      <w:r w:rsidRPr="00A07247">
        <w:t>The activities associated with recording, cataloguing, inventorying or listing objects, information or actions. Includes the establishment and maintenance of registers containing information required by legislation.</w:t>
      </w:r>
    </w:p>
    <w:p w14:paraId="05BE0BF4" w14:textId="66DD4477" w:rsidR="004E5D13" w:rsidRPr="00A960FD" w:rsidRDefault="004E5D13" w:rsidP="00D91E0B">
      <w:pPr>
        <w:pStyle w:val="Heading3"/>
        <w:rPr>
          <w:lang w:eastAsia="en-US"/>
        </w:rPr>
      </w:pPr>
      <w:bookmarkStart w:id="75" w:name="_Toc72139414"/>
      <w:r w:rsidRPr="00A960FD">
        <w:rPr>
          <w:lang w:eastAsia="en-US"/>
        </w:rPr>
        <w:t>Rehabilitation and Reintegration</w:t>
      </w:r>
      <w:bookmarkEnd w:id="75"/>
    </w:p>
    <w:p w14:paraId="072469BF" w14:textId="20B2F552" w:rsidR="00A960FD" w:rsidRPr="0094054B" w:rsidRDefault="004E5D13" w:rsidP="004E5D13">
      <w:r w:rsidRPr="00A07247">
        <w:t>The activities associated with determining the suitability of potential or existing programs related to delivery of rehabilitation and reintegration services. Includes the implementation of suitable programs, program delivery and ongoing program monitoring.</w:t>
      </w:r>
    </w:p>
    <w:p w14:paraId="7772F92C" w14:textId="3BA7C786" w:rsidR="007A05F5" w:rsidRPr="00965B6D" w:rsidRDefault="007A05F5" w:rsidP="00D91E0B">
      <w:pPr>
        <w:pStyle w:val="Heading3"/>
      </w:pPr>
      <w:bookmarkStart w:id="76" w:name="_Toc72139415"/>
      <w:r w:rsidRPr="00965B6D">
        <w:t xml:space="preserve">Reporting </w:t>
      </w:r>
      <w:r w:rsidR="00782635">
        <w:t>and</w:t>
      </w:r>
      <w:r w:rsidRPr="00965B6D">
        <w:t xml:space="preserve"> Statements</w:t>
      </w:r>
      <w:bookmarkEnd w:id="76"/>
    </w:p>
    <w:p w14:paraId="18049DD5" w14:textId="02A2A973" w:rsidR="00A960FD" w:rsidRPr="0094054B" w:rsidRDefault="007A05F5" w:rsidP="0094054B">
      <w:pPr>
        <w:spacing w:before="240"/>
      </w:pPr>
      <w:r w:rsidRPr="00965B6D">
        <w:t>The activities associated with drafting, preparing and providing reports</w:t>
      </w:r>
      <w:r w:rsidR="00A366F5">
        <w:t>,</w:t>
      </w:r>
      <w:r w:rsidRPr="00965B6D">
        <w:t xml:space="preserve"> including in the form of informal or formal statements, statistics, returns, submissions or similar reports.</w:t>
      </w:r>
    </w:p>
    <w:p w14:paraId="67FB64DE" w14:textId="77777777" w:rsidR="00620F0B" w:rsidRPr="00A960FD" w:rsidRDefault="00620F0B" w:rsidP="00D91E0B">
      <w:pPr>
        <w:pStyle w:val="Heading3"/>
        <w:rPr>
          <w:lang w:eastAsia="en-US"/>
        </w:rPr>
      </w:pPr>
      <w:bookmarkStart w:id="77" w:name="_Toc72139416"/>
      <w:r w:rsidRPr="00A960FD">
        <w:rPr>
          <w:lang w:eastAsia="en-US"/>
        </w:rPr>
        <w:t>Security</w:t>
      </w:r>
      <w:bookmarkEnd w:id="77"/>
    </w:p>
    <w:p w14:paraId="1D0C820C" w14:textId="77777777" w:rsidR="006B0DB8" w:rsidRPr="00A07247" w:rsidRDefault="006B0DB8" w:rsidP="006B0DB8">
      <w:pPr>
        <w:spacing w:after="240"/>
      </w:pPr>
      <w:r w:rsidRPr="00A07247">
        <w:t xml:space="preserve">The activities associated with measures taken to protect people, premises, equipment or information from accidental or intentional damage or from unauthorised access. </w:t>
      </w:r>
    </w:p>
    <w:p w14:paraId="2B43A8C6" w14:textId="7DFF5895" w:rsidR="006F738E" w:rsidRPr="00A960FD" w:rsidRDefault="006F738E" w:rsidP="00D91E0B">
      <w:pPr>
        <w:pStyle w:val="Heading3"/>
        <w:rPr>
          <w:lang w:eastAsia="en-US"/>
        </w:rPr>
      </w:pPr>
      <w:bookmarkStart w:id="78" w:name="_Toc72139417"/>
      <w:r w:rsidRPr="00A960FD">
        <w:rPr>
          <w:lang w:eastAsia="en-US"/>
        </w:rPr>
        <w:t>Sentence</w:t>
      </w:r>
      <w:r w:rsidR="006B0DB8" w:rsidRPr="00A960FD">
        <w:rPr>
          <w:lang w:eastAsia="en-US"/>
        </w:rPr>
        <w:t xml:space="preserve"> Management</w:t>
      </w:r>
      <w:bookmarkEnd w:id="78"/>
    </w:p>
    <w:p w14:paraId="72E78B66" w14:textId="29BA86B9" w:rsidR="00003E1D" w:rsidRDefault="00003E1D" w:rsidP="00003E1D">
      <w:pPr>
        <w:spacing w:after="240"/>
      </w:pPr>
      <w:r w:rsidRPr="00A07247">
        <w:t>The activities associated with the administration</w:t>
      </w:r>
      <w:r>
        <w:t>, management and monitoring</w:t>
      </w:r>
      <w:r w:rsidRPr="00A07247">
        <w:t xml:space="preserve"> of </w:t>
      </w:r>
      <w:r>
        <w:t>offenders/detainees</w:t>
      </w:r>
      <w:r w:rsidR="00D3595D">
        <w:t>’</w:t>
      </w:r>
      <w:r w:rsidRPr="00A07247">
        <w:t xml:space="preserve"> sentences and parole, includes maintaining accurate sentence calculation for </w:t>
      </w:r>
      <w:r>
        <w:t>offender</w:t>
      </w:r>
      <w:r w:rsidR="0095184C">
        <w:t>s</w:t>
      </w:r>
      <w:r>
        <w:t>/detainee</w:t>
      </w:r>
      <w:r w:rsidRPr="00A07247">
        <w:t>s and facilitating the transfer of parole orders.</w:t>
      </w:r>
    </w:p>
    <w:p w14:paraId="701CE89B" w14:textId="0771FD91" w:rsidR="006A4A43" w:rsidRPr="00A960FD" w:rsidRDefault="006A4A43" w:rsidP="00D91E0B">
      <w:pPr>
        <w:pStyle w:val="Heading3"/>
        <w:rPr>
          <w:lang w:eastAsia="en-US"/>
        </w:rPr>
      </w:pPr>
      <w:bookmarkStart w:id="79" w:name="_Toc72139418"/>
      <w:r w:rsidRPr="00A960FD">
        <w:rPr>
          <w:lang w:eastAsia="en-US"/>
        </w:rPr>
        <w:t>Visitor</w:t>
      </w:r>
      <w:r w:rsidR="00561349">
        <w:rPr>
          <w:lang w:eastAsia="en-US"/>
        </w:rPr>
        <w:t>s</w:t>
      </w:r>
      <w:r w:rsidRPr="00A960FD">
        <w:rPr>
          <w:lang w:eastAsia="en-US"/>
        </w:rPr>
        <w:t xml:space="preserve"> Management</w:t>
      </w:r>
      <w:bookmarkEnd w:id="79"/>
    </w:p>
    <w:p w14:paraId="163A8717" w14:textId="39C2574B" w:rsidR="00D14297" w:rsidRPr="00A07247" w:rsidRDefault="00D14297" w:rsidP="00D14297">
      <w:pPr>
        <w:spacing w:after="240"/>
      </w:pPr>
      <w:r w:rsidRPr="00A07247">
        <w:t xml:space="preserve">The activities associated with the administration of visits to </w:t>
      </w:r>
      <w:r w:rsidR="00E62AD4">
        <w:t>offender</w:t>
      </w:r>
      <w:r w:rsidR="00B13654">
        <w:t>s</w:t>
      </w:r>
      <w:r w:rsidR="00E62AD4">
        <w:t>/detainee</w:t>
      </w:r>
      <w:r w:rsidR="00927F4C" w:rsidRPr="00A07247">
        <w:t>s</w:t>
      </w:r>
      <w:r w:rsidRPr="00A07247">
        <w:t>, and correcti</w:t>
      </w:r>
      <w:r w:rsidR="003543CF">
        <w:t>ve services facilities</w:t>
      </w:r>
      <w:r w:rsidRPr="00A07247">
        <w:t xml:space="preserve">. Includes the administration of contacts, non-contact personal, professional and authorised </w:t>
      </w:r>
      <w:r w:rsidR="00E62AD4">
        <w:t>offender</w:t>
      </w:r>
      <w:r w:rsidR="001611C8">
        <w:t>s</w:t>
      </w:r>
      <w:r w:rsidR="00E62AD4">
        <w:t>/detainee</w:t>
      </w:r>
      <w:r w:rsidR="001611C8">
        <w:t>s</w:t>
      </w:r>
      <w:r w:rsidR="00D3595D">
        <w:t>’</w:t>
      </w:r>
      <w:r w:rsidR="00927F4C" w:rsidRPr="00A07247">
        <w:t xml:space="preserve"> </w:t>
      </w:r>
      <w:r w:rsidRPr="00A07247">
        <w:t>visitors, restricted, banned and ex-</w:t>
      </w:r>
      <w:r w:rsidR="00E62AD4">
        <w:t>offender</w:t>
      </w:r>
      <w:r w:rsidR="001611C8">
        <w:t>s</w:t>
      </w:r>
      <w:r w:rsidR="00E62AD4">
        <w:t>/detainee</w:t>
      </w:r>
      <w:r w:rsidR="001611C8">
        <w:t>s</w:t>
      </w:r>
      <w:r w:rsidRPr="00A07247">
        <w:t xml:space="preserve"> visitors.</w:t>
      </w:r>
      <w:r w:rsidR="00561349">
        <w:t xml:space="preserve"> </w:t>
      </w:r>
    </w:p>
    <w:p w14:paraId="407269D0" w14:textId="77777777" w:rsidR="00542649" w:rsidRDefault="00542649">
      <w:pPr>
        <w:rPr>
          <w:rFonts w:ascii="Times" w:hAnsi="Times" w:cs="Times"/>
          <w:b/>
          <w:bCs/>
          <w:caps/>
          <w:color w:val="000080"/>
          <w:kern w:val="36"/>
          <w:sz w:val="32"/>
          <w:szCs w:val="32"/>
          <w:lang w:eastAsia="en-US"/>
        </w:rPr>
      </w:pPr>
      <w:r>
        <w:br w:type="page"/>
      </w:r>
    </w:p>
    <w:p w14:paraId="21D38552" w14:textId="38A59725" w:rsidR="00B63877" w:rsidRPr="00B63877" w:rsidRDefault="007C6CEF" w:rsidP="005F6B1F">
      <w:pPr>
        <w:pStyle w:val="H1"/>
      </w:pPr>
      <w:bookmarkStart w:id="80" w:name="_Toc72139419"/>
      <w:r w:rsidRPr="00B63877">
        <w:lastRenderedPageBreak/>
        <w:t>SENTENCE ADMINISTRATION</w:t>
      </w:r>
      <w:bookmarkEnd w:id="80"/>
    </w:p>
    <w:p w14:paraId="713FCD79" w14:textId="3F2AA62D" w:rsidR="00D14297" w:rsidRPr="00A07247" w:rsidRDefault="00D14297" w:rsidP="00D14297">
      <w:bookmarkStart w:id="81" w:name="_Hlk71880806"/>
      <w:r w:rsidRPr="00A07247">
        <w:t xml:space="preserve">The function of making determinations by the Sentence Administration Board (and its predecessors) with respect to </w:t>
      </w:r>
      <w:r w:rsidR="00E62AD4">
        <w:t>offender</w:t>
      </w:r>
      <w:r w:rsidR="00B13654">
        <w:t>s</w:t>
      </w:r>
      <w:r w:rsidR="00E62AD4">
        <w:t>/detainee</w:t>
      </w:r>
      <w:r w:rsidRPr="00A07247">
        <w:t>s</w:t>
      </w:r>
      <w:r w:rsidR="00D3595D">
        <w:t>’</w:t>
      </w:r>
      <w:r w:rsidRPr="00A07247">
        <w:t xml:space="preserve"> release on parole and provision of recommendations about the release of </w:t>
      </w:r>
      <w:r w:rsidR="00E62AD4">
        <w:t>offender</w:t>
      </w:r>
      <w:r w:rsidR="00B13654">
        <w:t>s</w:t>
      </w:r>
      <w:r w:rsidR="00E62AD4">
        <w:t>/detainee</w:t>
      </w:r>
      <w:r w:rsidRPr="00A07247">
        <w:t>s on licence. Includes:</w:t>
      </w:r>
    </w:p>
    <w:p w14:paraId="37BA8D4C" w14:textId="23704EF5" w:rsidR="00D14297" w:rsidRPr="00A07247" w:rsidRDefault="00D14297" w:rsidP="005F1B32">
      <w:pPr>
        <w:pStyle w:val="ListParagraph"/>
        <w:numPr>
          <w:ilvl w:val="0"/>
          <w:numId w:val="18"/>
        </w:numPr>
      </w:pPr>
      <w:r w:rsidRPr="00A07247">
        <w:t>determinations of consequences with respect to breaches of parole, licence, periodic detention or intensive correction order</w:t>
      </w:r>
    </w:p>
    <w:p w14:paraId="0ACB7DA5" w14:textId="0F340A00" w:rsidR="00D14297" w:rsidRPr="00A07247" w:rsidRDefault="00D14297" w:rsidP="005F1B32">
      <w:pPr>
        <w:pStyle w:val="ListParagraph"/>
        <w:numPr>
          <w:ilvl w:val="0"/>
          <w:numId w:val="18"/>
        </w:numPr>
      </w:pPr>
      <w:r w:rsidRPr="00A07247">
        <w:t>amending, suspending or cancelling parole orders</w:t>
      </w:r>
    </w:p>
    <w:p w14:paraId="3B9FDF09" w14:textId="40FC5B92" w:rsidR="00D14297" w:rsidRPr="00A07247" w:rsidRDefault="00D14297" w:rsidP="005F1B32">
      <w:pPr>
        <w:pStyle w:val="ListParagraph"/>
        <w:numPr>
          <w:ilvl w:val="0"/>
          <w:numId w:val="18"/>
        </w:numPr>
      </w:pPr>
      <w:r w:rsidRPr="00A07247">
        <w:t xml:space="preserve">providing advice to Minister and victims about </w:t>
      </w:r>
      <w:r w:rsidR="00E62AD4">
        <w:t>offender</w:t>
      </w:r>
      <w:r w:rsidR="001611C8">
        <w:t>s</w:t>
      </w:r>
      <w:r w:rsidR="00E62AD4">
        <w:t>/detainee</w:t>
      </w:r>
      <w:r w:rsidR="001611C8">
        <w:t>s</w:t>
      </w:r>
      <w:r w:rsidRPr="00A07247">
        <w:t>; and</w:t>
      </w:r>
    </w:p>
    <w:p w14:paraId="2F2B0246" w14:textId="4D45710C" w:rsidR="00A960FD" w:rsidRPr="00A07247" w:rsidRDefault="00D14297" w:rsidP="003A3C88">
      <w:pPr>
        <w:pStyle w:val="ListParagraph"/>
        <w:numPr>
          <w:ilvl w:val="0"/>
          <w:numId w:val="18"/>
        </w:numPr>
      </w:pPr>
      <w:r w:rsidRPr="00A07247">
        <w:t>victim</w:t>
      </w:r>
      <w:r w:rsidR="00C04F82">
        <w:t>s</w:t>
      </w:r>
      <w:r w:rsidRPr="00A07247">
        <w:t xml:space="preserve"> liaison and maintenance of the victim contact register.</w:t>
      </w:r>
      <w:bookmarkEnd w:id="81"/>
    </w:p>
    <w:p w14:paraId="1BB0A493" w14:textId="77777777" w:rsidR="0064718B" w:rsidRDefault="0064718B" w:rsidP="00D91E0B">
      <w:pPr>
        <w:pStyle w:val="Heading3"/>
        <w:rPr>
          <w:lang w:eastAsia="en-US"/>
        </w:rPr>
      </w:pPr>
      <w:bookmarkStart w:id="82" w:name="_Toc72139420"/>
      <w:r>
        <w:rPr>
          <w:lang w:eastAsia="en-US"/>
        </w:rPr>
        <w:t>Advice</w:t>
      </w:r>
      <w:bookmarkEnd w:id="82"/>
    </w:p>
    <w:p w14:paraId="2B20D297" w14:textId="42274554" w:rsidR="00FF71E5" w:rsidRPr="0094054B" w:rsidRDefault="0064718B" w:rsidP="0064718B">
      <w:pPr>
        <w:spacing w:before="120" w:after="120"/>
        <w:rPr>
          <w:szCs w:val="20"/>
          <w:lang w:eastAsia="en-US"/>
        </w:rPr>
      </w:pPr>
      <w:r w:rsidRPr="0094054B">
        <w:rPr>
          <w:szCs w:val="20"/>
          <w:lang w:eastAsia="en-US"/>
        </w:rPr>
        <w:t>The activities associated with offering opinions by or to the agency as an action or judgement. Includes the process of advising</w:t>
      </w:r>
    </w:p>
    <w:p w14:paraId="3B200B7E" w14:textId="05558931" w:rsidR="00BE2FEC" w:rsidRPr="00BE2FEC" w:rsidRDefault="00EE5E70" w:rsidP="00D91E0B">
      <w:pPr>
        <w:pStyle w:val="Heading3"/>
        <w:rPr>
          <w:lang w:eastAsia="en-US"/>
        </w:rPr>
      </w:pPr>
      <w:bookmarkStart w:id="83" w:name="_Toc72139421"/>
      <w:r>
        <w:rPr>
          <w:lang w:eastAsia="en-US"/>
        </w:rPr>
        <w:t xml:space="preserve">Cases </w:t>
      </w:r>
      <w:r w:rsidR="00E67956">
        <w:rPr>
          <w:lang w:eastAsia="en-US"/>
        </w:rPr>
        <w:t>–</w:t>
      </w:r>
      <w:r>
        <w:rPr>
          <w:lang w:eastAsia="en-US"/>
        </w:rPr>
        <w:t xml:space="preserve"> </w:t>
      </w:r>
      <w:r w:rsidR="00E67956">
        <w:rPr>
          <w:lang w:eastAsia="en-US"/>
        </w:rPr>
        <w:t xml:space="preserve">Offender/Detainee </w:t>
      </w:r>
      <w:r w:rsidR="00BE2FEC" w:rsidRPr="00BE2FEC">
        <w:rPr>
          <w:lang w:eastAsia="en-US"/>
        </w:rPr>
        <w:t>Sentence Management</w:t>
      </w:r>
      <w:bookmarkEnd w:id="83"/>
    </w:p>
    <w:p w14:paraId="0B707D85" w14:textId="20147AE4" w:rsidR="00003E1D" w:rsidRDefault="00003E1D" w:rsidP="00003E1D">
      <w:r w:rsidRPr="00A07247">
        <w:t>The activities associated with the administration</w:t>
      </w:r>
      <w:r>
        <w:t xml:space="preserve">, management and monitoring </w:t>
      </w:r>
      <w:r w:rsidRPr="00A07247">
        <w:t xml:space="preserve">of </w:t>
      </w:r>
      <w:r>
        <w:t>offenders/detainees</w:t>
      </w:r>
      <w:r w:rsidR="00D3595D">
        <w:t>’</w:t>
      </w:r>
      <w:r w:rsidRPr="00A07247">
        <w:t xml:space="preserve"> parole</w:t>
      </w:r>
      <w:r>
        <w:t xml:space="preserve"> process including parole orders and breaches, intensive corrections order breaches and reinstalments and release on licence. I</w:t>
      </w:r>
      <w:r w:rsidRPr="002C67A7">
        <w:t xml:space="preserve">ncludes the evaluation of applications from </w:t>
      </w:r>
      <w:r>
        <w:t>offenders/detainee</w:t>
      </w:r>
      <w:r w:rsidRPr="002C67A7">
        <w:t xml:space="preserve">s wishing to change their name.  </w:t>
      </w:r>
      <w:r>
        <w:br/>
      </w:r>
    </w:p>
    <w:p w14:paraId="5204C05F" w14:textId="01A7A54E" w:rsidR="00ED279A" w:rsidRDefault="00ED279A" w:rsidP="00ED279A">
      <w:r>
        <w:t xml:space="preserve">Scope of </w:t>
      </w:r>
      <w:r w:rsidR="00E62AD4">
        <w:t>offender/detainee</w:t>
      </w:r>
      <w:r>
        <w:t xml:space="preserve"> sentence</w:t>
      </w:r>
      <w:r w:rsidRPr="00A07247">
        <w:t xml:space="preserve"> case </w:t>
      </w:r>
      <w:r>
        <w:t xml:space="preserve">management </w:t>
      </w:r>
      <w:r w:rsidRPr="00A07247">
        <w:t>file may include:</w:t>
      </w:r>
    </w:p>
    <w:p w14:paraId="1B54DB4C" w14:textId="4B6D5CFC" w:rsidR="00ED279A" w:rsidRPr="00A07247" w:rsidRDefault="00ED279A" w:rsidP="00D42707">
      <w:pPr>
        <w:pStyle w:val="ListParagraph"/>
        <w:numPr>
          <w:ilvl w:val="0"/>
          <w:numId w:val="19"/>
        </w:numPr>
      </w:pPr>
      <w:r>
        <w:t>identification details and parole application</w:t>
      </w:r>
    </w:p>
    <w:p w14:paraId="216DC3D5" w14:textId="7FAC37A7" w:rsidR="00ED279A" w:rsidRDefault="00ED279A" w:rsidP="00D42707">
      <w:pPr>
        <w:pStyle w:val="ListParagraph"/>
        <w:numPr>
          <w:ilvl w:val="0"/>
          <w:numId w:val="19"/>
        </w:numPr>
      </w:pPr>
      <w:r>
        <w:t>nature and circumstances of the offence</w:t>
      </w:r>
    </w:p>
    <w:p w14:paraId="0AFE9853" w14:textId="6E7BEE84" w:rsidR="00ED279A" w:rsidRDefault="00ED279A" w:rsidP="00D42707">
      <w:pPr>
        <w:pStyle w:val="ListParagraph"/>
        <w:numPr>
          <w:ilvl w:val="0"/>
          <w:numId w:val="19"/>
        </w:numPr>
      </w:pPr>
      <w:r>
        <w:t>comments made by the judge when imposing the sentence</w:t>
      </w:r>
    </w:p>
    <w:p w14:paraId="642668BD" w14:textId="44D456E4" w:rsidR="00ED279A" w:rsidRDefault="00ED279A" w:rsidP="00D42707">
      <w:pPr>
        <w:pStyle w:val="ListParagraph"/>
        <w:numPr>
          <w:ilvl w:val="0"/>
          <w:numId w:val="19"/>
        </w:numPr>
      </w:pPr>
      <w:r>
        <w:t xml:space="preserve">the </w:t>
      </w:r>
      <w:r w:rsidR="00E62AD4">
        <w:t>offender/detainee</w:t>
      </w:r>
      <w:r>
        <w:t>’s criminal history</w:t>
      </w:r>
    </w:p>
    <w:p w14:paraId="308D0A88" w14:textId="237A1DA3" w:rsidR="00ED279A" w:rsidRDefault="00ED279A" w:rsidP="00D42707">
      <w:pPr>
        <w:pStyle w:val="ListParagraph"/>
        <w:numPr>
          <w:ilvl w:val="0"/>
          <w:numId w:val="19"/>
        </w:numPr>
      </w:pPr>
      <w:r>
        <w:t>previous history of supervision in the community</w:t>
      </w:r>
    </w:p>
    <w:p w14:paraId="2DD9BE27" w14:textId="1ECFCE68" w:rsidR="00ED279A" w:rsidRDefault="00ED279A" w:rsidP="00D42707">
      <w:pPr>
        <w:pStyle w:val="ListParagraph"/>
        <w:numPr>
          <w:ilvl w:val="0"/>
          <w:numId w:val="19"/>
        </w:numPr>
      </w:pPr>
      <w:r>
        <w:t xml:space="preserve">potential risks to the community and/or the individual </w:t>
      </w:r>
      <w:r w:rsidR="00E62AD4">
        <w:t>offender/detainee</w:t>
      </w:r>
    </w:p>
    <w:p w14:paraId="1560A13B" w14:textId="252E3D9B" w:rsidR="00ED279A" w:rsidRDefault="00ED279A" w:rsidP="00D42707">
      <w:pPr>
        <w:pStyle w:val="ListParagraph"/>
        <w:numPr>
          <w:ilvl w:val="0"/>
          <w:numId w:val="19"/>
        </w:numPr>
      </w:pPr>
      <w:r>
        <w:t>release plans</w:t>
      </w:r>
    </w:p>
    <w:p w14:paraId="37161DB7" w14:textId="79FE2445" w:rsidR="00ED279A" w:rsidRDefault="00ED279A" w:rsidP="00D42707">
      <w:pPr>
        <w:pStyle w:val="ListParagraph"/>
        <w:numPr>
          <w:ilvl w:val="0"/>
          <w:numId w:val="19"/>
        </w:numPr>
      </w:pPr>
      <w:r>
        <w:t>cancellation orders</w:t>
      </w:r>
    </w:p>
    <w:p w14:paraId="667EC1AE" w14:textId="25C2576A" w:rsidR="00ED279A" w:rsidRDefault="00ED279A" w:rsidP="00D42707">
      <w:pPr>
        <w:pStyle w:val="ListParagraph"/>
        <w:numPr>
          <w:ilvl w:val="0"/>
          <w:numId w:val="19"/>
        </w:numPr>
      </w:pPr>
      <w:r>
        <w:t>assessment and recommendations made by a variety of professionals, including medical practitioners, psychiatrist, psychologists, custodial staff and/or community corrections officers</w:t>
      </w:r>
    </w:p>
    <w:p w14:paraId="27D92600" w14:textId="2BA04A29" w:rsidR="00ED279A" w:rsidRDefault="00ED279A" w:rsidP="00D42707">
      <w:pPr>
        <w:pStyle w:val="ListParagraph"/>
        <w:numPr>
          <w:ilvl w:val="0"/>
          <w:numId w:val="19"/>
        </w:numPr>
      </w:pPr>
      <w:r>
        <w:t xml:space="preserve">submissions made by the </w:t>
      </w:r>
      <w:r w:rsidR="00E62AD4">
        <w:t>offender/detainee</w:t>
      </w:r>
      <w:r>
        <w:t xml:space="preserve">, the </w:t>
      </w:r>
      <w:r w:rsidR="00E62AD4">
        <w:t>offender/detainee</w:t>
      </w:r>
      <w:r>
        <w:t>’s family, friends and potential employers or any other relevant individuals</w:t>
      </w:r>
    </w:p>
    <w:p w14:paraId="50939628" w14:textId="3F49D9C4" w:rsidR="00ED279A" w:rsidRDefault="00ED279A" w:rsidP="00D42707">
      <w:pPr>
        <w:pStyle w:val="ListParagraph"/>
        <w:numPr>
          <w:ilvl w:val="0"/>
          <w:numId w:val="19"/>
        </w:numPr>
      </w:pPr>
      <w:r>
        <w:t>representations made by the victim or by persons related to the victim</w:t>
      </w:r>
    </w:p>
    <w:p w14:paraId="48F4534C" w14:textId="417C4092" w:rsidR="00ED279A" w:rsidRDefault="00ED279A" w:rsidP="00D42707">
      <w:pPr>
        <w:pStyle w:val="ListParagraph"/>
        <w:numPr>
          <w:ilvl w:val="0"/>
          <w:numId w:val="19"/>
        </w:numPr>
      </w:pPr>
      <w:r>
        <w:t xml:space="preserve">representations made by the </w:t>
      </w:r>
      <w:r w:rsidR="00E62AD4">
        <w:t>offender/detainee</w:t>
      </w:r>
      <w:r>
        <w:t xml:space="preserve"> or others with an interest in the case</w:t>
      </w:r>
    </w:p>
    <w:p w14:paraId="602C717C" w14:textId="77777777" w:rsidR="00ED279A" w:rsidRDefault="00ED279A" w:rsidP="00D42707">
      <w:pPr>
        <w:pStyle w:val="ListParagraph"/>
        <w:numPr>
          <w:ilvl w:val="0"/>
          <w:numId w:val="19"/>
        </w:numPr>
      </w:pPr>
      <w:r>
        <w:t>warnings, instructions or directions concerning applications for variations</w:t>
      </w:r>
    </w:p>
    <w:p w14:paraId="4B44ABE0" w14:textId="4F98AC21" w:rsidR="00EE5E70" w:rsidRDefault="00ED279A" w:rsidP="00D42707">
      <w:pPr>
        <w:pStyle w:val="ListParagraph"/>
        <w:numPr>
          <w:ilvl w:val="0"/>
          <w:numId w:val="19"/>
        </w:numPr>
      </w:pPr>
      <w:r>
        <w:t>outcome of the application.</w:t>
      </w:r>
    </w:p>
    <w:p w14:paraId="48B9CE7F" w14:textId="67E6D6D9" w:rsidR="00387C2C" w:rsidRDefault="00387C2C" w:rsidP="00387C2C">
      <w:pPr>
        <w:pStyle w:val="Heading3"/>
        <w:rPr>
          <w:lang w:eastAsia="en-US"/>
        </w:rPr>
      </w:pPr>
      <w:bookmarkStart w:id="84" w:name="_Toc72139422"/>
      <w:r>
        <w:rPr>
          <w:lang w:eastAsia="en-US"/>
        </w:rPr>
        <w:t>Planning</w:t>
      </w:r>
      <w:bookmarkEnd w:id="84"/>
    </w:p>
    <w:p w14:paraId="1B33ABD7" w14:textId="77777777" w:rsidR="00387C2C" w:rsidRDefault="00387C2C" w:rsidP="00387C2C">
      <w:pPr>
        <w:spacing w:before="240"/>
      </w:pPr>
      <w:r w:rsidRPr="00965B6D">
        <w:t>The activities associated with carrying out systematic planning in order to meet strategic, business or operational goals and objectives.</w:t>
      </w:r>
    </w:p>
    <w:p w14:paraId="57B51B38" w14:textId="77777777" w:rsidR="00CE3A83" w:rsidRDefault="00CE3A83">
      <w:pPr>
        <w:rPr>
          <w:b/>
          <w:bCs/>
          <w:i/>
          <w:iCs/>
          <w:color w:val="000080"/>
          <w:lang w:eastAsia="en-US"/>
        </w:rPr>
      </w:pPr>
      <w:r>
        <w:rPr>
          <w:lang w:eastAsia="en-US"/>
        </w:rPr>
        <w:br w:type="page"/>
      </w:r>
    </w:p>
    <w:p w14:paraId="3D3A8FE0" w14:textId="75A1B54C" w:rsidR="00387C2C" w:rsidRPr="00A960FD" w:rsidRDefault="00387C2C" w:rsidP="00387C2C">
      <w:pPr>
        <w:pStyle w:val="Heading3"/>
        <w:rPr>
          <w:lang w:eastAsia="en-US"/>
        </w:rPr>
      </w:pPr>
      <w:bookmarkStart w:id="85" w:name="_Toc72139423"/>
      <w:r w:rsidRPr="00A960FD">
        <w:rPr>
          <w:lang w:eastAsia="en-US"/>
        </w:rPr>
        <w:lastRenderedPageBreak/>
        <w:t>Policies and</w:t>
      </w:r>
      <w:r>
        <w:rPr>
          <w:lang w:eastAsia="en-US"/>
        </w:rPr>
        <w:t xml:space="preserve"> </w:t>
      </w:r>
      <w:r w:rsidRPr="00A960FD">
        <w:rPr>
          <w:lang w:eastAsia="en-US"/>
        </w:rPr>
        <w:t>Procedures</w:t>
      </w:r>
      <w:bookmarkEnd w:id="85"/>
    </w:p>
    <w:p w14:paraId="769C532A" w14:textId="2E7E6846" w:rsidR="00EE5E70" w:rsidRDefault="00387C2C" w:rsidP="0094054B">
      <w:pPr>
        <w:spacing w:after="240"/>
      </w:pPr>
      <w:r w:rsidRPr="00A07247">
        <w:t xml:space="preserve">The activities associated with drafting, developing and implementing policies, procedures, and guidelines establishing decisions, directions, precedents and standard methods of operating which act as a reference for future decision making, and maintaining their currency over time.  Includes guidelines devised by both internal and external sources of authority, rules and instructions. </w:t>
      </w:r>
    </w:p>
    <w:p w14:paraId="027E3C2E" w14:textId="77777777" w:rsidR="00003E1D" w:rsidRPr="00E23A1C" w:rsidRDefault="00003E1D" w:rsidP="00003E1D">
      <w:pPr>
        <w:pStyle w:val="Heading3"/>
        <w:rPr>
          <w:lang w:eastAsia="en-US"/>
        </w:rPr>
      </w:pPr>
      <w:bookmarkStart w:id="86" w:name="_Toc72139424"/>
      <w:r w:rsidRPr="00E23A1C">
        <w:rPr>
          <w:lang w:eastAsia="en-US"/>
        </w:rPr>
        <w:t>Registration</w:t>
      </w:r>
      <w:bookmarkEnd w:id="86"/>
    </w:p>
    <w:p w14:paraId="3FD763AA" w14:textId="68A0882D" w:rsidR="00003E1D" w:rsidRDefault="00003E1D" w:rsidP="00003E1D">
      <w:pPr>
        <w:spacing w:after="240"/>
      </w:pPr>
      <w:r w:rsidRPr="00A07247">
        <w:t>The activities associated with recording, cataloguing, inventorying or listing objects, information or actions. Includes the establishment and maintenance of registers containing information required by legislation.</w:t>
      </w:r>
    </w:p>
    <w:p w14:paraId="7FB01B04" w14:textId="77777777" w:rsidR="00003E1D" w:rsidRPr="00BE2FEC" w:rsidRDefault="00003E1D" w:rsidP="00003E1D">
      <w:pPr>
        <w:pStyle w:val="Heading3"/>
        <w:rPr>
          <w:lang w:eastAsia="en-US"/>
        </w:rPr>
      </w:pPr>
      <w:bookmarkStart w:id="87" w:name="_Toc72139425"/>
      <w:r w:rsidRPr="00BE2FEC">
        <w:rPr>
          <w:lang w:eastAsia="en-US"/>
        </w:rPr>
        <w:t>Sentence Administration Meetings</w:t>
      </w:r>
      <w:bookmarkEnd w:id="87"/>
    </w:p>
    <w:p w14:paraId="22095CAB" w14:textId="5B51AE6E" w:rsidR="00003E1D" w:rsidRPr="00A07247" w:rsidRDefault="00003E1D" w:rsidP="00003E1D">
      <w:pPr>
        <w:spacing w:after="240"/>
      </w:pPr>
      <w:r w:rsidRPr="00A07247">
        <w:t xml:space="preserve">The activities associated with Sentence Administration Board (and its predecessors) meetings conducted to consider and make determinations with respect to individual </w:t>
      </w:r>
      <w:r>
        <w:t>offenders/detainee</w:t>
      </w:r>
      <w:r w:rsidRPr="00A07247">
        <w:t>s</w:t>
      </w:r>
      <w:r w:rsidR="00D3595D">
        <w:t>’</w:t>
      </w:r>
      <w:r w:rsidRPr="00A07247">
        <w:t xml:space="preserve"> parole, licence, periodic detention or intensive correction order applications.</w:t>
      </w:r>
    </w:p>
    <w:p w14:paraId="783605BA" w14:textId="7C0EB452" w:rsidR="007C6CEF" w:rsidRPr="00BE2FEC" w:rsidRDefault="007C6CEF" w:rsidP="00D91E0B">
      <w:pPr>
        <w:pStyle w:val="Heading3"/>
        <w:rPr>
          <w:lang w:eastAsia="en-US"/>
        </w:rPr>
      </w:pPr>
      <w:bookmarkStart w:id="88" w:name="_Toc72139426"/>
      <w:r w:rsidRPr="00BE2FEC">
        <w:rPr>
          <w:lang w:eastAsia="en-US"/>
        </w:rPr>
        <w:t>Victim</w:t>
      </w:r>
      <w:r w:rsidR="00C04F82">
        <w:rPr>
          <w:lang w:eastAsia="en-US"/>
        </w:rPr>
        <w:t>s</w:t>
      </w:r>
      <w:r w:rsidRPr="00BE2FEC">
        <w:rPr>
          <w:lang w:eastAsia="en-US"/>
        </w:rPr>
        <w:t xml:space="preserve"> Liaison</w:t>
      </w:r>
      <w:bookmarkEnd w:id="88"/>
    </w:p>
    <w:p w14:paraId="2C987262" w14:textId="45D0DE31" w:rsidR="00EB0D44" w:rsidRPr="00A07247" w:rsidRDefault="00EB0D44" w:rsidP="00EB0D44">
      <w:pPr>
        <w:rPr>
          <w:sz w:val="22"/>
          <w:szCs w:val="22"/>
        </w:rPr>
      </w:pPr>
      <w:bookmarkStart w:id="89" w:name="_Hlk71881048"/>
      <w:r w:rsidRPr="00A07247">
        <w:t xml:space="preserve">The activities associated with maintaining regular contact between </w:t>
      </w:r>
      <w:r w:rsidR="004E262F">
        <w:t>a</w:t>
      </w:r>
      <w:r w:rsidR="00835E1A">
        <w:t>gency</w:t>
      </w:r>
      <w:r w:rsidRPr="00A07247">
        <w:t xml:space="preserve"> and </w:t>
      </w:r>
      <w:r w:rsidR="00E62AD4">
        <w:t>offender</w:t>
      </w:r>
      <w:r w:rsidR="001611C8">
        <w:t>s</w:t>
      </w:r>
      <w:r w:rsidR="00E62AD4">
        <w:t>/detainee</w:t>
      </w:r>
      <w:r w:rsidR="001611C8">
        <w:t>s</w:t>
      </w:r>
      <w:r w:rsidR="00D3595D">
        <w:t>’</w:t>
      </w:r>
      <w:r w:rsidRPr="00A07247">
        <w:t xml:space="preserve"> relevant victims and/or members of the victim’s family. Includes:</w:t>
      </w:r>
    </w:p>
    <w:p w14:paraId="6F68D9BD" w14:textId="4D34D989" w:rsidR="00EB0D44" w:rsidRPr="00A07247" w:rsidRDefault="00EB0D44" w:rsidP="005F1B32">
      <w:pPr>
        <w:pStyle w:val="ListParagraph"/>
        <w:numPr>
          <w:ilvl w:val="0"/>
          <w:numId w:val="22"/>
        </w:numPr>
        <w:spacing w:after="160" w:line="256" w:lineRule="auto"/>
      </w:pPr>
      <w:r w:rsidRPr="00A07247">
        <w:t xml:space="preserve">provision of information about the </w:t>
      </w:r>
      <w:r w:rsidR="00E62AD4">
        <w:t>offender</w:t>
      </w:r>
      <w:r w:rsidR="001611C8">
        <w:t>s</w:t>
      </w:r>
      <w:r w:rsidR="00E62AD4">
        <w:t>/detainee</w:t>
      </w:r>
      <w:r w:rsidR="001611C8">
        <w:t>s</w:t>
      </w:r>
      <w:r w:rsidR="00D3595D">
        <w:t>’</w:t>
      </w:r>
      <w:r w:rsidRPr="00A07247">
        <w:t xml:space="preserve"> sentence management</w:t>
      </w:r>
      <w:r w:rsidR="00C04F82">
        <w:t xml:space="preserve"> and</w:t>
      </w:r>
      <w:r w:rsidRPr="00A07247">
        <w:t xml:space="preserve"> parole decisions </w:t>
      </w:r>
    </w:p>
    <w:p w14:paraId="0B84C5BF" w14:textId="3F18ED90" w:rsidR="00EB0D44" w:rsidRPr="00A07247" w:rsidRDefault="00EB0D44" w:rsidP="005F1B32">
      <w:pPr>
        <w:pStyle w:val="ListParagraph"/>
        <w:numPr>
          <w:ilvl w:val="0"/>
          <w:numId w:val="22"/>
        </w:numPr>
        <w:spacing w:after="160" w:line="256" w:lineRule="auto"/>
      </w:pPr>
      <w:r w:rsidRPr="00A07247">
        <w:t>management of submissions and parole hearing attendance</w:t>
      </w:r>
      <w:r w:rsidR="00230643" w:rsidRPr="00A07247">
        <w:t>;</w:t>
      </w:r>
      <w:r w:rsidRPr="00A07247">
        <w:t xml:space="preserve"> and </w:t>
      </w:r>
    </w:p>
    <w:p w14:paraId="31820F55" w14:textId="662F5276" w:rsidR="008D2AAE" w:rsidRPr="00A07247" w:rsidRDefault="00EB0D44" w:rsidP="008A167B">
      <w:pPr>
        <w:pStyle w:val="ListParagraph"/>
        <w:numPr>
          <w:ilvl w:val="0"/>
          <w:numId w:val="22"/>
        </w:numPr>
        <w:spacing w:after="160" w:line="256" w:lineRule="auto"/>
        <w:sectPr w:rsidR="008D2AAE" w:rsidRPr="00A07247" w:rsidSect="009B6C8C">
          <w:pgSz w:w="11906" w:h="16838" w:code="9"/>
          <w:pgMar w:top="1440" w:right="1440" w:bottom="1440" w:left="1440" w:header="709" w:footer="709" w:gutter="0"/>
          <w:cols w:space="708"/>
          <w:titlePg/>
          <w:docGrid w:linePitch="360"/>
        </w:sectPr>
      </w:pPr>
      <w:r w:rsidRPr="00A07247">
        <w:t>maintaining victims contact register</w:t>
      </w:r>
      <w:r w:rsidR="001611C8">
        <w:t>.</w:t>
      </w:r>
      <w:bookmarkEnd w:id="57"/>
    </w:p>
    <w:p w14:paraId="63D03774" w14:textId="77777777" w:rsidR="00B63877" w:rsidRDefault="00B63877" w:rsidP="00D91E0B">
      <w:bookmarkStart w:id="90" w:name="_Toc390411934"/>
      <w:bookmarkStart w:id="91" w:name="_Toc350341584"/>
      <w:bookmarkEnd w:id="89"/>
    </w:p>
    <w:p w14:paraId="3876C7CD" w14:textId="77777777" w:rsidR="000711F9" w:rsidRDefault="000711F9" w:rsidP="005F6B1F">
      <w:pPr>
        <w:pStyle w:val="H1"/>
      </w:pPr>
    </w:p>
    <w:p w14:paraId="71AC0D63" w14:textId="77777777" w:rsidR="000711F9" w:rsidRDefault="000711F9" w:rsidP="005F6B1F">
      <w:pPr>
        <w:pStyle w:val="H1"/>
      </w:pPr>
    </w:p>
    <w:p w14:paraId="0B281E76" w14:textId="77777777" w:rsidR="000711F9" w:rsidRDefault="000711F9" w:rsidP="005F6B1F">
      <w:pPr>
        <w:pStyle w:val="H1"/>
      </w:pPr>
    </w:p>
    <w:p w14:paraId="3D0CCA58" w14:textId="77777777" w:rsidR="000711F9" w:rsidRDefault="000711F9" w:rsidP="005F6B1F">
      <w:pPr>
        <w:pStyle w:val="H1"/>
      </w:pPr>
    </w:p>
    <w:p w14:paraId="67183663" w14:textId="77777777" w:rsidR="000711F9" w:rsidRDefault="000711F9" w:rsidP="005F6B1F">
      <w:pPr>
        <w:pStyle w:val="H1"/>
      </w:pPr>
    </w:p>
    <w:p w14:paraId="2E7BCDD5" w14:textId="77777777" w:rsidR="000711F9" w:rsidRDefault="000711F9" w:rsidP="005F6B1F">
      <w:pPr>
        <w:pStyle w:val="H1"/>
      </w:pPr>
    </w:p>
    <w:p w14:paraId="7823BC03" w14:textId="77777777" w:rsidR="000711F9" w:rsidRDefault="000711F9" w:rsidP="005F6B1F">
      <w:pPr>
        <w:pStyle w:val="H1"/>
      </w:pPr>
    </w:p>
    <w:p w14:paraId="67D632C4" w14:textId="77777777" w:rsidR="000711F9" w:rsidRDefault="000711F9" w:rsidP="005F6B1F">
      <w:pPr>
        <w:pStyle w:val="H1"/>
      </w:pPr>
    </w:p>
    <w:p w14:paraId="3AA118BD" w14:textId="77777777" w:rsidR="000711F9" w:rsidRDefault="000711F9" w:rsidP="005F6B1F">
      <w:pPr>
        <w:pStyle w:val="H1"/>
      </w:pPr>
    </w:p>
    <w:p w14:paraId="75ED675E" w14:textId="77777777" w:rsidR="000711F9" w:rsidRDefault="000711F9" w:rsidP="005F6B1F">
      <w:pPr>
        <w:pStyle w:val="H1"/>
      </w:pPr>
    </w:p>
    <w:p w14:paraId="33AC4B4B" w14:textId="77777777" w:rsidR="000711F9" w:rsidRDefault="000711F9" w:rsidP="005F6B1F">
      <w:pPr>
        <w:pStyle w:val="H1"/>
      </w:pPr>
    </w:p>
    <w:p w14:paraId="6592EC1F" w14:textId="7BC0ACC7" w:rsidR="002F5AC6" w:rsidRPr="00620F01" w:rsidRDefault="00DA66C5" w:rsidP="005F6B1F">
      <w:pPr>
        <w:pStyle w:val="H1"/>
      </w:pPr>
      <w:r>
        <w:t xml:space="preserve">                     </w:t>
      </w:r>
      <w:bookmarkStart w:id="92" w:name="_Toc72139427"/>
      <w:r w:rsidR="00433A35" w:rsidRPr="00620F01">
        <w:t>RECORDS DISPOSAL SCHEDULE</w:t>
      </w:r>
      <w:bookmarkEnd w:id="90"/>
      <w:bookmarkEnd w:id="92"/>
    </w:p>
    <w:p w14:paraId="50793C99" w14:textId="77777777" w:rsidR="002F5AC6" w:rsidRPr="00A07247" w:rsidRDefault="002F5AC6">
      <w:pPr>
        <w:rPr>
          <w:kern w:val="36"/>
        </w:rPr>
      </w:pPr>
      <w:r w:rsidRPr="00A07247">
        <w:br w:type="page"/>
      </w:r>
    </w:p>
    <w:p w14:paraId="2B0FB2A8" w14:textId="4B389CC2" w:rsidR="00B63877" w:rsidRDefault="00BE123B" w:rsidP="005F6B1F">
      <w:pPr>
        <w:pStyle w:val="H1"/>
      </w:pPr>
      <w:bookmarkStart w:id="93" w:name="_Toc72139428"/>
      <w:bookmarkStart w:id="94" w:name="_Toc350341585"/>
      <w:bookmarkEnd w:id="91"/>
      <w:r w:rsidRPr="00B63877">
        <w:lastRenderedPageBreak/>
        <w:t>CORRECTI</w:t>
      </w:r>
      <w:r>
        <w:t>VE</w:t>
      </w:r>
      <w:r w:rsidRPr="00B63877">
        <w:t xml:space="preserve"> </w:t>
      </w:r>
      <w:r w:rsidR="00CF6480" w:rsidRPr="00B63877">
        <w:t>SERVICES</w:t>
      </w:r>
      <w:bookmarkEnd w:id="93"/>
    </w:p>
    <w:p w14:paraId="55E2A43A" w14:textId="77777777" w:rsidR="0001488B" w:rsidRPr="0001488B" w:rsidRDefault="0001488B" w:rsidP="0001488B">
      <w:pPr>
        <w:rPr>
          <w:lang w:eastAsia="en-US"/>
        </w:rPr>
      </w:pPr>
    </w:p>
    <w:p w14:paraId="044C0F63" w14:textId="77777777" w:rsidR="009C193A" w:rsidRPr="00A07247" w:rsidRDefault="009C193A" w:rsidP="009C193A">
      <w:r w:rsidRPr="00A07247">
        <w:t>The function of delivering</w:t>
      </w:r>
      <w:r>
        <w:t xml:space="preserve"> adult</w:t>
      </w:r>
      <w:r w:rsidRPr="00A07247">
        <w:t xml:space="preserve"> correcti</w:t>
      </w:r>
      <w:r>
        <w:t>ve</w:t>
      </w:r>
      <w:r w:rsidRPr="00A07247">
        <w:t xml:space="preserve"> services in the </w:t>
      </w:r>
      <w:r>
        <w:t xml:space="preserve">Australian Capital Territory </w:t>
      </w:r>
      <w:r w:rsidRPr="00A07247">
        <w:t xml:space="preserve">aiming to reduce offending behaviour through humane containment, supervision and rehabilitation of </w:t>
      </w:r>
      <w:r>
        <w:t>offenders/detainee</w:t>
      </w:r>
      <w:r w:rsidRPr="00A07247">
        <w:t>s in correcti</w:t>
      </w:r>
      <w:r>
        <w:t>ve</w:t>
      </w:r>
      <w:r w:rsidRPr="00A07247">
        <w:t xml:space="preserve"> </w:t>
      </w:r>
      <w:r>
        <w:t>services facilities</w:t>
      </w:r>
      <w:r w:rsidRPr="00A07247">
        <w:t xml:space="preserve"> and the community.  Includes:</w:t>
      </w:r>
    </w:p>
    <w:p w14:paraId="74F6F89E" w14:textId="77777777" w:rsidR="009C193A" w:rsidRPr="00A07247" w:rsidRDefault="009C193A" w:rsidP="009C193A">
      <w:pPr>
        <w:pStyle w:val="ListParagraph"/>
        <w:numPr>
          <w:ilvl w:val="0"/>
          <w:numId w:val="14"/>
        </w:numPr>
        <w:spacing w:after="160" w:line="259" w:lineRule="auto"/>
      </w:pPr>
      <w:r w:rsidRPr="00A07247">
        <w:t xml:space="preserve">protecting the community by supervision and detention of </w:t>
      </w:r>
      <w:r>
        <w:t>offenders/detainee</w:t>
      </w:r>
      <w:r w:rsidRPr="00A07247">
        <w:t>s</w:t>
      </w:r>
    </w:p>
    <w:p w14:paraId="41ACB352" w14:textId="77777777" w:rsidR="009C193A" w:rsidRDefault="009C193A" w:rsidP="009C193A">
      <w:pPr>
        <w:pStyle w:val="ListParagraph"/>
        <w:numPr>
          <w:ilvl w:val="0"/>
          <w:numId w:val="14"/>
        </w:numPr>
        <w:spacing w:after="160" w:line="259" w:lineRule="auto"/>
      </w:pPr>
      <w:r w:rsidRPr="00A07247">
        <w:t>provision of safe care and secure accommodation in custody to</w:t>
      </w:r>
      <w:r>
        <w:t xml:space="preserve"> offenders/detainees</w:t>
      </w:r>
    </w:p>
    <w:p w14:paraId="19681640" w14:textId="77777777" w:rsidR="009C193A" w:rsidRPr="00A07247" w:rsidRDefault="009C193A" w:rsidP="009C193A">
      <w:pPr>
        <w:pStyle w:val="ListParagraph"/>
        <w:numPr>
          <w:ilvl w:val="0"/>
          <w:numId w:val="14"/>
        </w:numPr>
        <w:spacing w:after="160" w:line="259" w:lineRule="auto"/>
      </w:pPr>
      <w:r w:rsidRPr="00A07247">
        <w:t xml:space="preserve">secure </w:t>
      </w:r>
      <w:r>
        <w:t>supervision of offenders/detainees</w:t>
      </w:r>
      <w:r w:rsidRPr="00A07247">
        <w:t xml:space="preserve"> in the community</w:t>
      </w:r>
    </w:p>
    <w:p w14:paraId="492A5756" w14:textId="77777777" w:rsidR="009C193A" w:rsidRDefault="009C193A" w:rsidP="009C193A">
      <w:pPr>
        <w:pStyle w:val="ListParagraph"/>
        <w:numPr>
          <w:ilvl w:val="0"/>
          <w:numId w:val="14"/>
        </w:numPr>
        <w:spacing w:after="160" w:line="259" w:lineRule="auto"/>
      </w:pPr>
      <w:r w:rsidRPr="00A07247">
        <w:t xml:space="preserve">provision of sustainable opportunities for </w:t>
      </w:r>
      <w:r>
        <w:t>offenders/detainee</w:t>
      </w:r>
      <w:r w:rsidRPr="00A07247">
        <w:t>s through rehabilitation and reintegration programs within and outside of facilities</w:t>
      </w:r>
    </w:p>
    <w:p w14:paraId="78656005" w14:textId="6763BFCC" w:rsidR="009C193A" w:rsidRPr="0094054B" w:rsidRDefault="009C193A" w:rsidP="009C193A">
      <w:pPr>
        <w:pStyle w:val="ListParagraph"/>
        <w:numPr>
          <w:ilvl w:val="0"/>
          <w:numId w:val="14"/>
        </w:numPr>
        <w:spacing w:after="160" w:line="256" w:lineRule="auto"/>
        <w:rPr>
          <w:sz w:val="22"/>
          <w:szCs w:val="22"/>
        </w:rPr>
      </w:pPr>
      <w:r>
        <w:t>administration of offenders/detainees</w:t>
      </w:r>
      <w:r w:rsidR="00D3595D">
        <w:t>’</w:t>
      </w:r>
      <w:r>
        <w:t xml:space="preserve"> sentences; and</w:t>
      </w:r>
    </w:p>
    <w:p w14:paraId="013A8FE7" w14:textId="6421A197" w:rsidR="00F40485" w:rsidRDefault="009C193A" w:rsidP="009C193A">
      <w:pPr>
        <w:pStyle w:val="ListParagraph"/>
        <w:numPr>
          <w:ilvl w:val="0"/>
          <w:numId w:val="14"/>
        </w:numPr>
        <w:spacing w:after="160" w:line="259" w:lineRule="auto"/>
      </w:pPr>
      <w:r w:rsidRPr="00A07247">
        <w:t xml:space="preserve">facilitation of inspections and visits conducted by oversight </w:t>
      </w:r>
      <w:r>
        <w:t>agencies</w:t>
      </w:r>
      <w:r w:rsidRPr="00A07247">
        <w:t xml:space="preserve"> and subsequent management of recommendations</w:t>
      </w:r>
      <w:r w:rsidR="003543CF">
        <w:t>.</w:t>
      </w:r>
    </w:p>
    <w:p w14:paraId="4D252157" w14:textId="752917E8" w:rsidR="00686EB5" w:rsidRPr="00F32F31" w:rsidRDefault="00686EB5" w:rsidP="0061313E">
      <w:pPr>
        <w:pStyle w:val="Heading4"/>
        <w:rPr>
          <w:lang w:eastAsia="en-US"/>
        </w:rPr>
      </w:pPr>
      <w:r w:rsidRPr="0061313E">
        <w:rPr>
          <w:i/>
          <w:iCs/>
          <w:color w:val="000080"/>
        </w:rPr>
        <w:t>Advice</w:t>
      </w:r>
    </w:p>
    <w:p w14:paraId="247CDD13" w14:textId="3840EA6C" w:rsidR="00686EB5" w:rsidRDefault="00686EB5" w:rsidP="00686EB5">
      <w:pPr>
        <w:spacing w:before="120" w:after="120"/>
        <w:rPr>
          <w:szCs w:val="20"/>
          <w:lang w:eastAsia="en-US"/>
        </w:rPr>
      </w:pPr>
      <w:r w:rsidRPr="00B51633">
        <w:rPr>
          <w:szCs w:val="20"/>
          <w:lang w:eastAsia="en-US"/>
        </w:rPr>
        <w:t>The activities associated with offering opinions by or to the agency as an action or judgement. Includes the process of advising</w:t>
      </w:r>
      <w:r w:rsidR="007D7BBE">
        <w:rPr>
          <w:szCs w:val="20"/>
          <w:lang w:eastAsia="en-US"/>
        </w:rPr>
        <w:t>.</w:t>
      </w:r>
    </w:p>
    <w:tbl>
      <w:tblPr>
        <w:tblStyle w:val="TableGrid"/>
        <w:tblW w:w="0" w:type="auto"/>
        <w:tblLook w:val="04A0" w:firstRow="1" w:lastRow="0" w:firstColumn="1" w:lastColumn="0" w:noHBand="0" w:noVBand="1"/>
      </w:tblPr>
      <w:tblGrid>
        <w:gridCol w:w="1416"/>
        <w:gridCol w:w="5526"/>
        <w:gridCol w:w="2074"/>
      </w:tblGrid>
      <w:tr w:rsidR="00686EB5" w:rsidRPr="0061313E" w14:paraId="758F8E3C" w14:textId="77777777" w:rsidTr="00424A0A">
        <w:tc>
          <w:tcPr>
            <w:tcW w:w="1416" w:type="dxa"/>
          </w:tcPr>
          <w:p w14:paraId="6539ECE7" w14:textId="77777777" w:rsidR="00686EB5" w:rsidRPr="0061313E" w:rsidRDefault="00686EB5" w:rsidP="0061313E">
            <w:pPr>
              <w:pStyle w:val="Heading4"/>
              <w:rPr>
                <w:i/>
                <w:iCs/>
                <w:color w:val="000080"/>
              </w:rPr>
            </w:pPr>
            <w:r w:rsidRPr="0061313E">
              <w:rPr>
                <w:i/>
                <w:iCs/>
                <w:color w:val="000080"/>
              </w:rPr>
              <w:t>Entry No</w:t>
            </w:r>
          </w:p>
        </w:tc>
        <w:tc>
          <w:tcPr>
            <w:tcW w:w="5526" w:type="dxa"/>
          </w:tcPr>
          <w:p w14:paraId="7A42534C" w14:textId="77777777" w:rsidR="00686EB5" w:rsidRPr="0061313E" w:rsidRDefault="00686EB5" w:rsidP="0061313E">
            <w:pPr>
              <w:pStyle w:val="Heading4"/>
              <w:rPr>
                <w:i/>
                <w:iCs/>
                <w:color w:val="000080"/>
              </w:rPr>
            </w:pPr>
            <w:r w:rsidRPr="0061313E">
              <w:rPr>
                <w:i/>
                <w:iCs/>
                <w:color w:val="000080"/>
              </w:rPr>
              <w:t>Description of Records</w:t>
            </w:r>
          </w:p>
        </w:tc>
        <w:tc>
          <w:tcPr>
            <w:tcW w:w="2074" w:type="dxa"/>
          </w:tcPr>
          <w:p w14:paraId="5D8294B3" w14:textId="77777777" w:rsidR="00686EB5" w:rsidRPr="0061313E" w:rsidRDefault="00686EB5" w:rsidP="0061313E">
            <w:pPr>
              <w:pStyle w:val="Heading4"/>
              <w:rPr>
                <w:i/>
                <w:iCs/>
                <w:color w:val="000080"/>
              </w:rPr>
            </w:pPr>
            <w:r w:rsidRPr="0061313E">
              <w:rPr>
                <w:i/>
                <w:iCs/>
                <w:color w:val="000080"/>
              </w:rPr>
              <w:t>Disposal Action</w:t>
            </w:r>
          </w:p>
        </w:tc>
      </w:tr>
      <w:tr w:rsidR="00686EB5" w:rsidRPr="00874C22" w14:paraId="2E6F6285" w14:textId="77777777" w:rsidTr="00424A0A">
        <w:tc>
          <w:tcPr>
            <w:tcW w:w="1416" w:type="dxa"/>
          </w:tcPr>
          <w:p w14:paraId="1F5093A0" w14:textId="4FECC346" w:rsidR="00686EB5" w:rsidRPr="00874C22" w:rsidRDefault="00D84BC5" w:rsidP="00FF71E5">
            <w:r w:rsidRPr="00874C22">
              <w:t>202</w:t>
            </w:r>
            <w:r w:rsidR="00CC0F41" w:rsidRPr="00874C22">
              <w:t>.</w:t>
            </w:r>
            <w:r w:rsidRPr="00874C22">
              <w:t>005</w:t>
            </w:r>
            <w:r w:rsidR="00CC0F41" w:rsidRPr="00874C22">
              <w:t>.</w:t>
            </w:r>
            <w:r w:rsidRPr="00874C22">
              <w:t>00</w:t>
            </w:r>
            <w:r w:rsidR="00CC0F41" w:rsidRPr="00874C22">
              <w:t>1</w:t>
            </w:r>
          </w:p>
        </w:tc>
        <w:tc>
          <w:tcPr>
            <w:tcW w:w="5526" w:type="dxa"/>
          </w:tcPr>
          <w:p w14:paraId="05283F5A" w14:textId="263C9589" w:rsidR="00037462" w:rsidRPr="00972DC4" w:rsidRDefault="001B333F" w:rsidP="00FF71E5">
            <w:pPr>
              <w:rPr>
                <w:sz w:val="22"/>
                <w:szCs w:val="22"/>
              </w:rPr>
            </w:pPr>
            <w:r w:rsidRPr="00972DC4">
              <w:rPr>
                <w:sz w:val="22"/>
                <w:szCs w:val="22"/>
              </w:rPr>
              <w:t xml:space="preserve">Records </w:t>
            </w:r>
            <w:r w:rsidR="004E585D" w:rsidRPr="00972DC4">
              <w:rPr>
                <w:sz w:val="22"/>
                <w:szCs w:val="22"/>
              </w:rPr>
              <w:t xml:space="preserve">documenting </w:t>
            </w:r>
            <w:r w:rsidR="007D7BBE" w:rsidRPr="00972DC4">
              <w:rPr>
                <w:sz w:val="22"/>
                <w:szCs w:val="22"/>
              </w:rPr>
              <w:t xml:space="preserve">major </w:t>
            </w:r>
            <w:r w:rsidRPr="00972DC4">
              <w:rPr>
                <w:sz w:val="22"/>
                <w:szCs w:val="22"/>
              </w:rPr>
              <w:t xml:space="preserve">advice and opinions by or to Executive and </w:t>
            </w:r>
            <w:r w:rsidR="007766BA" w:rsidRPr="00972DC4">
              <w:rPr>
                <w:sz w:val="22"/>
                <w:szCs w:val="22"/>
              </w:rPr>
              <w:t>M</w:t>
            </w:r>
            <w:r w:rsidRPr="00972DC4">
              <w:rPr>
                <w:sz w:val="22"/>
                <w:szCs w:val="22"/>
              </w:rPr>
              <w:t>inisters</w:t>
            </w:r>
            <w:r w:rsidR="00037462" w:rsidRPr="00972DC4">
              <w:rPr>
                <w:sz w:val="22"/>
                <w:szCs w:val="22"/>
              </w:rPr>
              <w:t>. Includes:</w:t>
            </w:r>
          </w:p>
          <w:p w14:paraId="31DF8A6C" w14:textId="1F57FF5D" w:rsidR="00037462" w:rsidRPr="005C3E9A" w:rsidRDefault="001B333F" w:rsidP="005C3E9A">
            <w:pPr>
              <w:pStyle w:val="ListParagraph"/>
              <w:numPr>
                <w:ilvl w:val="0"/>
                <w:numId w:val="48"/>
              </w:numPr>
              <w:rPr>
                <w:sz w:val="22"/>
                <w:szCs w:val="22"/>
              </w:rPr>
            </w:pPr>
            <w:r w:rsidRPr="005C3E9A">
              <w:rPr>
                <w:sz w:val="22"/>
                <w:szCs w:val="22"/>
              </w:rPr>
              <w:t>legal advice sought and received</w:t>
            </w:r>
          </w:p>
          <w:p w14:paraId="5B76FB1E" w14:textId="43BF5CCD" w:rsidR="007D7BBE" w:rsidRPr="005C3E9A" w:rsidRDefault="001B333F" w:rsidP="005C3E9A">
            <w:pPr>
              <w:pStyle w:val="ListParagraph"/>
              <w:numPr>
                <w:ilvl w:val="0"/>
                <w:numId w:val="48"/>
              </w:numPr>
              <w:rPr>
                <w:sz w:val="22"/>
                <w:szCs w:val="22"/>
              </w:rPr>
            </w:pPr>
            <w:r w:rsidRPr="005C3E9A">
              <w:rPr>
                <w:sz w:val="22"/>
                <w:szCs w:val="22"/>
              </w:rPr>
              <w:t>interpretation of legislation administered by the agency</w:t>
            </w:r>
          </w:p>
          <w:p w14:paraId="35B6931B" w14:textId="74B3EC58" w:rsidR="00037462" w:rsidRPr="005C3E9A" w:rsidRDefault="007D7BBE" w:rsidP="005C3E9A">
            <w:pPr>
              <w:pStyle w:val="ListParagraph"/>
              <w:numPr>
                <w:ilvl w:val="0"/>
                <w:numId w:val="48"/>
              </w:numPr>
              <w:rPr>
                <w:sz w:val="22"/>
                <w:szCs w:val="22"/>
              </w:rPr>
            </w:pPr>
            <w:r w:rsidRPr="005C3E9A">
              <w:rPr>
                <w:sz w:val="22"/>
                <w:szCs w:val="22"/>
              </w:rPr>
              <w:t>advice on</w:t>
            </w:r>
            <w:r w:rsidR="001B333F" w:rsidRPr="005C3E9A">
              <w:rPr>
                <w:sz w:val="22"/>
                <w:szCs w:val="22"/>
              </w:rPr>
              <w:t xml:space="preserve"> organisational strategy and response to events</w:t>
            </w:r>
            <w:r w:rsidR="008169FC" w:rsidRPr="005C3E9A">
              <w:rPr>
                <w:sz w:val="22"/>
                <w:szCs w:val="22"/>
              </w:rPr>
              <w:t>; and</w:t>
            </w:r>
          </w:p>
          <w:p w14:paraId="713C3677" w14:textId="7D12E0C9" w:rsidR="00686EB5" w:rsidRPr="00874C22" w:rsidRDefault="001B333F" w:rsidP="005C3E9A">
            <w:pPr>
              <w:pStyle w:val="ListParagraph"/>
              <w:numPr>
                <w:ilvl w:val="0"/>
                <w:numId w:val="48"/>
              </w:numPr>
            </w:pPr>
            <w:r w:rsidRPr="005C3E9A">
              <w:rPr>
                <w:sz w:val="22"/>
                <w:szCs w:val="22"/>
              </w:rPr>
              <w:t>advice on policy research and proposals</w:t>
            </w:r>
            <w:r w:rsidR="00686EB5" w:rsidRPr="005C3E9A">
              <w:rPr>
                <w:sz w:val="22"/>
                <w:szCs w:val="22"/>
              </w:rPr>
              <w:t>.</w:t>
            </w:r>
          </w:p>
        </w:tc>
        <w:tc>
          <w:tcPr>
            <w:tcW w:w="2074" w:type="dxa"/>
          </w:tcPr>
          <w:p w14:paraId="2E026F2A" w14:textId="3A483D3A" w:rsidR="00686EB5" w:rsidRPr="00874C22" w:rsidRDefault="00686EB5" w:rsidP="00FF71E5">
            <w:r w:rsidRPr="00874C22">
              <w:t xml:space="preserve">Retain as Territory </w:t>
            </w:r>
            <w:r w:rsidR="00037462" w:rsidRPr="00874C22">
              <w:t>A</w:t>
            </w:r>
            <w:r w:rsidRPr="00874C22">
              <w:t>rchives</w:t>
            </w:r>
          </w:p>
        </w:tc>
      </w:tr>
      <w:tr w:rsidR="00686EB5" w:rsidRPr="00874C22" w14:paraId="4125B364" w14:textId="77777777" w:rsidTr="00424A0A">
        <w:tc>
          <w:tcPr>
            <w:tcW w:w="1416" w:type="dxa"/>
          </w:tcPr>
          <w:p w14:paraId="02234E01" w14:textId="03A53035" w:rsidR="00686EB5" w:rsidRPr="00874C22" w:rsidRDefault="00D84BC5" w:rsidP="00FF71E5">
            <w:r w:rsidRPr="00874C22">
              <w:t>202</w:t>
            </w:r>
            <w:r w:rsidR="00CC0F41" w:rsidRPr="00874C22">
              <w:t>.</w:t>
            </w:r>
            <w:r w:rsidRPr="00874C22">
              <w:t>005</w:t>
            </w:r>
            <w:r w:rsidR="00CC0F41" w:rsidRPr="00874C22">
              <w:t>.</w:t>
            </w:r>
            <w:r w:rsidRPr="00874C22">
              <w:t>00</w:t>
            </w:r>
            <w:r w:rsidR="00CC0F41" w:rsidRPr="00874C22">
              <w:t>2</w:t>
            </w:r>
          </w:p>
        </w:tc>
        <w:tc>
          <w:tcPr>
            <w:tcW w:w="5526" w:type="dxa"/>
          </w:tcPr>
          <w:p w14:paraId="46EEE1B2" w14:textId="72AC6FBC" w:rsidR="00686EB5" w:rsidRPr="00972DC4" w:rsidRDefault="00686EB5" w:rsidP="00FF71E5">
            <w:pPr>
              <w:rPr>
                <w:sz w:val="22"/>
                <w:szCs w:val="22"/>
              </w:rPr>
            </w:pPr>
            <w:r w:rsidRPr="00972DC4">
              <w:rPr>
                <w:sz w:val="22"/>
                <w:szCs w:val="22"/>
              </w:rPr>
              <w:t xml:space="preserve">Records </w:t>
            </w:r>
            <w:r w:rsidR="004E585D" w:rsidRPr="00972DC4">
              <w:rPr>
                <w:sz w:val="22"/>
                <w:szCs w:val="22"/>
              </w:rPr>
              <w:t>documenting routine</w:t>
            </w:r>
            <w:r w:rsidR="007766BA" w:rsidRPr="00972DC4">
              <w:rPr>
                <w:sz w:val="22"/>
                <w:szCs w:val="22"/>
              </w:rPr>
              <w:t>/adhoc</w:t>
            </w:r>
            <w:r w:rsidR="004E585D" w:rsidRPr="00972DC4">
              <w:rPr>
                <w:sz w:val="22"/>
                <w:szCs w:val="22"/>
              </w:rPr>
              <w:t xml:space="preserve"> </w:t>
            </w:r>
            <w:r w:rsidRPr="00972DC4">
              <w:rPr>
                <w:sz w:val="22"/>
                <w:szCs w:val="22"/>
              </w:rPr>
              <w:t xml:space="preserve">advice providing progress updates, advice by or to the agency </w:t>
            </w:r>
            <w:r w:rsidR="00D52105" w:rsidRPr="00972DC4">
              <w:rPr>
                <w:sz w:val="22"/>
                <w:szCs w:val="22"/>
              </w:rPr>
              <w:t xml:space="preserve">staff </w:t>
            </w:r>
            <w:r w:rsidR="001611C8">
              <w:rPr>
                <w:sz w:val="22"/>
                <w:szCs w:val="22"/>
              </w:rPr>
              <w:t>and</w:t>
            </w:r>
            <w:r w:rsidRPr="00972DC4">
              <w:rPr>
                <w:sz w:val="22"/>
                <w:szCs w:val="22"/>
              </w:rPr>
              <w:t xml:space="preserve"> community </w:t>
            </w:r>
            <w:r w:rsidR="001611C8">
              <w:rPr>
                <w:sz w:val="22"/>
                <w:szCs w:val="22"/>
              </w:rPr>
              <w:t>stakeholders</w:t>
            </w:r>
            <w:r w:rsidR="004E585D" w:rsidRPr="00972DC4">
              <w:rPr>
                <w:sz w:val="22"/>
                <w:szCs w:val="22"/>
              </w:rPr>
              <w:t>.</w:t>
            </w:r>
          </w:p>
        </w:tc>
        <w:tc>
          <w:tcPr>
            <w:tcW w:w="2074" w:type="dxa"/>
          </w:tcPr>
          <w:p w14:paraId="555536D7" w14:textId="049588F7" w:rsidR="00686EB5" w:rsidRPr="00874C22" w:rsidRDefault="001B333F" w:rsidP="00FF71E5">
            <w:r w:rsidRPr="00874C22">
              <w:t xml:space="preserve">Destroy </w:t>
            </w:r>
            <w:r w:rsidR="003F7D72" w:rsidRPr="00874C22">
              <w:t>5</w:t>
            </w:r>
            <w:r w:rsidRPr="00874C22">
              <w:t xml:space="preserve"> years after </w:t>
            </w:r>
            <w:r w:rsidR="00032DD7">
              <w:t>last action</w:t>
            </w:r>
          </w:p>
        </w:tc>
      </w:tr>
    </w:tbl>
    <w:p w14:paraId="64FDCA61" w14:textId="77777777" w:rsidR="00424A0A" w:rsidRDefault="00424A0A">
      <w:pPr>
        <w:rPr>
          <w:lang w:eastAsia="en-US"/>
        </w:rPr>
      </w:pPr>
    </w:p>
    <w:p w14:paraId="619B3854" w14:textId="0D53DACE" w:rsidR="00E87217" w:rsidRDefault="00E87217">
      <w:pPr>
        <w:rPr>
          <w:b/>
          <w:bCs/>
          <w:i/>
          <w:iCs/>
          <w:color w:val="000080"/>
          <w:lang w:eastAsia="en-US"/>
        </w:rPr>
      </w:pPr>
      <w:r>
        <w:rPr>
          <w:lang w:eastAsia="en-US"/>
        </w:rPr>
        <w:br w:type="page"/>
      </w:r>
    </w:p>
    <w:p w14:paraId="59DE2F61" w14:textId="37480958" w:rsidR="005B5A55" w:rsidRPr="00E23A1C" w:rsidRDefault="005B5A55" w:rsidP="00D91E0B">
      <w:pPr>
        <w:pStyle w:val="Heading3"/>
        <w:rPr>
          <w:lang w:eastAsia="en-US"/>
        </w:rPr>
      </w:pPr>
      <w:bookmarkStart w:id="95" w:name="_Toc72139429"/>
      <w:r w:rsidRPr="00E23A1C">
        <w:rPr>
          <w:lang w:eastAsia="en-US"/>
        </w:rPr>
        <w:lastRenderedPageBreak/>
        <w:t xml:space="preserve">Cases - </w:t>
      </w:r>
      <w:r w:rsidR="00E62AD4">
        <w:rPr>
          <w:lang w:eastAsia="en-US"/>
        </w:rPr>
        <w:t>Offender/</w:t>
      </w:r>
      <w:r w:rsidR="00F40485">
        <w:rPr>
          <w:lang w:eastAsia="en-US"/>
        </w:rPr>
        <w:t>D</w:t>
      </w:r>
      <w:r w:rsidR="00E62AD4">
        <w:rPr>
          <w:lang w:eastAsia="en-US"/>
        </w:rPr>
        <w:t>etainee</w:t>
      </w:r>
      <w:r w:rsidRPr="00E23A1C">
        <w:rPr>
          <w:lang w:eastAsia="en-US"/>
        </w:rPr>
        <w:t xml:space="preserve"> Management</w:t>
      </w:r>
      <w:bookmarkEnd w:id="95"/>
    </w:p>
    <w:p w14:paraId="31A27378" w14:textId="5658DB8D" w:rsidR="003543CF" w:rsidRDefault="003543CF" w:rsidP="006C1641">
      <w:pPr>
        <w:spacing w:after="240"/>
      </w:pPr>
      <w:bookmarkStart w:id="96" w:name="_Hlk49948199"/>
      <w:r>
        <w:t>The activities associated with the management of offenders/detainees who have been charged, remanded, or convicted of an offence, including offenders/detainees with custodial and non-custodial sentences, and those referred to alternative programs.</w:t>
      </w:r>
    </w:p>
    <w:p w14:paraId="40347EE9" w14:textId="77777777" w:rsidR="003543CF" w:rsidRDefault="003543CF" w:rsidP="0095184C">
      <w:pPr>
        <w:spacing w:after="240"/>
      </w:pPr>
      <w:r>
        <w:t>Scope of offender/detainee case management file may include:</w:t>
      </w:r>
    </w:p>
    <w:p w14:paraId="38F592F4" w14:textId="262590B4" w:rsidR="003543CF" w:rsidRDefault="003543CF" w:rsidP="006C1641">
      <w:pPr>
        <w:pStyle w:val="ListParagraph"/>
        <w:numPr>
          <w:ilvl w:val="0"/>
          <w:numId w:val="45"/>
        </w:numPr>
        <w:spacing w:after="240"/>
      </w:pPr>
      <w:r>
        <w:t>identification details</w:t>
      </w:r>
      <w:r w:rsidR="00A366F5">
        <w:t>,</w:t>
      </w:r>
      <w:r>
        <w:t xml:space="preserve"> including photographs</w:t>
      </w:r>
    </w:p>
    <w:p w14:paraId="40135A1B" w14:textId="77777777" w:rsidR="003543CF" w:rsidRDefault="003543CF" w:rsidP="006C1641">
      <w:pPr>
        <w:pStyle w:val="ListParagraph"/>
        <w:numPr>
          <w:ilvl w:val="0"/>
          <w:numId w:val="45"/>
        </w:numPr>
        <w:spacing w:after="240"/>
      </w:pPr>
      <w:r>
        <w:t>case notes</w:t>
      </w:r>
    </w:p>
    <w:p w14:paraId="417491E1" w14:textId="6FA2E0A1" w:rsidR="003543CF" w:rsidRDefault="003543CF" w:rsidP="006C1641">
      <w:pPr>
        <w:pStyle w:val="ListParagraph"/>
        <w:numPr>
          <w:ilvl w:val="0"/>
          <w:numId w:val="45"/>
        </w:numPr>
        <w:spacing w:after="240"/>
      </w:pPr>
      <w:r>
        <w:t>alerts (medical, disability, association, placement or risk)</w:t>
      </w:r>
    </w:p>
    <w:p w14:paraId="300D36F0" w14:textId="77777777" w:rsidR="003543CF" w:rsidRDefault="003543CF" w:rsidP="006C1641">
      <w:pPr>
        <w:pStyle w:val="ListParagraph"/>
        <w:numPr>
          <w:ilvl w:val="0"/>
          <w:numId w:val="45"/>
        </w:numPr>
        <w:spacing w:after="240"/>
      </w:pPr>
      <w:r>
        <w:t>admission and discharge forms</w:t>
      </w:r>
    </w:p>
    <w:p w14:paraId="060152A2" w14:textId="77777777" w:rsidR="003543CF" w:rsidRDefault="003543CF" w:rsidP="006C1641">
      <w:pPr>
        <w:pStyle w:val="ListParagraph"/>
        <w:numPr>
          <w:ilvl w:val="0"/>
          <w:numId w:val="45"/>
        </w:numPr>
        <w:spacing w:after="240"/>
      </w:pPr>
      <w:r>
        <w:t>establishment and review of security classifications plans</w:t>
      </w:r>
    </w:p>
    <w:p w14:paraId="7BCBC23A" w14:textId="77777777" w:rsidR="003543CF" w:rsidRDefault="003543CF" w:rsidP="006C1641">
      <w:pPr>
        <w:pStyle w:val="ListParagraph"/>
        <w:numPr>
          <w:ilvl w:val="0"/>
          <w:numId w:val="45"/>
        </w:numPr>
        <w:spacing w:after="240"/>
      </w:pPr>
      <w:r>
        <w:t>management of disciplinary action in relation to breaches</w:t>
      </w:r>
    </w:p>
    <w:p w14:paraId="52E71FCF" w14:textId="77777777" w:rsidR="003543CF" w:rsidRDefault="003543CF" w:rsidP="006C1641">
      <w:pPr>
        <w:pStyle w:val="ListParagraph"/>
        <w:numPr>
          <w:ilvl w:val="0"/>
          <w:numId w:val="45"/>
        </w:numPr>
        <w:spacing w:after="240"/>
      </w:pPr>
      <w:r>
        <w:t>case management plans - current, previous and proposed</w:t>
      </w:r>
    </w:p>
    <w:p w14:paraId="07BC220B" w14:textId="77777777" w:rsidR="003543CF" w:rsidRDefault="003543CF" w:rsidP="006C1641">
      <w:pPr>
        <w:pStyle w:val="ListParagraph"/>
        <w:numPr>
          <w:ilvl w:val="0"/>
          <w:numId w:val="45"/>
        </w:numPr>
        <w:spacing w:after="240"/>
      </w:pPr>
      <w:r>
        <w:t>reports, including pre-sentence reports</w:t>
      </w:r>
    </w:p>
    <w:p w14:paraId="5772AB4E" w14:textId="77777777" w:rsidR="003543CF" w:rsidRDefault="003543CF" w:rsidP="006C1641">
      <w:pPr>
        <w:pStyle w:val="ListParagraph"/>
        <w:numPr>
          <w:ilvl w:val="0"/>
          <w:numId w:val="45"/>
        </w:numPr>
        <w:spacing w:after="240"/>
      </w:pPr>
      <w:r>
        <w:t>induction documents and referrals</w:t>
      </w:r>
    </w:p>
    <w:p w14:paraId="6522A8B9" w14:textId="77777777" w:rsidR="003543CF" w:rsidRDefault="003543CF" w:rsidP="006C1641">
      <w:pPr>
        <w:pStyle w:val="ListParagraph"/>
        <w:numPr>
          <w:ilvl w:val="0"/>
          <w:numId w:val="45"/>
        </w:numPr>
        <w:spacing w:after="240"/>
      </w:pPr>
      <w:r>
        <w:t>screening forms</w:t>
      </w:r>
    </w:p>
    <w:p w14:paraId="7DAFB5CB" w14:textId="7DD41FF3" w:rsidR="003543CF" w:rsidRDefault="003543CF" w:rsidP="006C1641">
      <w:pPr>
        <w:pStyle w:val="ListParagraph"/>
        <w:numPr>
          <w:ilvl w:val="0"/>
          <w:numId w:val="45"/>
        </w:numPr>
        <w:spacing w:after="240"/>
      </w:pPr>
      <w:r>
        <w:t xml:space="preserve">transfer forms, including lodgement, sentencing </w:t>
      </w:r>
      <w:r w:rsidR="00E71D20">
        <w:t>and</w:t>
      </w:r>
      <w:r>
        <w:t xml:space="preserve"> committal documents</w:t>
      </w:r>
    </w:p>
    <w:p w14:paraId="58DE1EDC" w14:textId="77777777" w:rsidR="003543CF" w:rsidRDefault="003543CF" w:rsidP="006C1641">
      <w:pPr>
        <w:pStyle w:val="ListParagraph"/>
        <w:numPr>
          <w:ilvl w:val="0"/>
          <w:numId w:val="45"/>
        </w:numPr>
        <w:spacing w:after="240"/>
      </w:pPr>
      <w:r>
        <w:t xml:space="preserve">assessment and intervention processes </w:t>
      </w:r>
    </w:p>
    <w:p w14:paraId="5C52D056" w14:textId="77777777" w:rsidR="003543CF" w:rsidRDefault="003543CF" w:rsidP="006C1641">
      <w:pPr>
        <w:pStyle w:val="ListParagraph"/>
        <w:numPr>
          <w:ilvl w:val="0"/>
          <w:numId w:val="45"/>
        </w:numPr>
        <w:spacing w:after="240"/>
      </w:pPr>
      <w:r>
        <w:t>calculations, determinations, and clarifications of time to be served</w:t>
      </w:r>
    </w:p>
    <w:p w14:paraId="700F5B17" w14:textId="6EB49EAD" w:rsidR="003543CF" w:rsidRDefault="003543CF" w:rsidP="006C1641">
      <w:pPr>
        <w:pStyle w:val="ListParagraph"/>
        <w:numPr>
          <w:ilvl w:val="0"/>
          <w:numId w:val="45"/>
        </w:numPr>
        <w:spacing w:after="240"/>
      </w:pPr>
      <w:r>
        <w:t>custodial, remand</w:t>
      </w:r>
      <w:r w:rsidR="008E6310">
        <w:t>,</w:t>
      </w:r>
      <w:r>
        <w:t xml:space="preserve"> parole reports and orders</w:t>
      </w:r>
    </w:p>
    <w:p w14:paraId="1826781F" w14:textId="77777777" w:rsidR="003543CF" w:rsidRDefault="003543CF" w:rsidP="006C1641">
      <w:pPr>
        <w:pStyle w:val="ListParagraph"/>
        <w:numPr>
          <w:ilvl w:val="0"/>
          <w:numId w:val="45"/>
        </w:numPr>
        <w:spacing w:after="240"/>
      </w:pPr>
      <w:r>
        <w:t>behaviour management plans</w:t>
      </w:r>
    </w:p>
    <w:p w14:paraId="16DAECFE" w14:textId="77777777" w:rsidR="003543CF" w:rsidRDefault="003543CF" w:rsidP="006C1641">
      <w:pPr>
        <w:pStyle w:val="ListParagraph"/>
        <w:numPr>
          <w:ilvl w:val="0"/>
          <w:numId w:val="45"/>
        </w:numPr>
        <w:spacing w:after="240"/>
      </w:pPr>
      <w:r>
        <w:t>drug and alcohol test results</w:t>
      </w:r>
    </w:p>
    <w:p w14:paraId="67C29ACC" w14:textId="4936AFF0" w:rsidR="003543CF" w:rsidRDefault="003543CF" w:rsidP="006C1641">
      <w:pPr>
        <w:pStyle w:val="ListParagraph"/>
        <w:numPr>
          <w:ilvl w:val="0"/>
          <w:numId w:val="45"/>
        </w:numPr>
        <w:spacing w:after="240"/>
      </w:pPr>
      <w:r>
        <w:t>significant authorisations (marriages and change of name); and</w:t>
      </w:r>
    </w:p>
    <w:p w14:paraId="32DC473D" w14:textId="20829E9C" w:rsidR="00FA4359" w:rsidRDefault="003543CF" w:rsidP="006C1641">
      <w:pPr>
        <w:pStyle w:val="ListParagraph"/>
        <w:numPr>
          <w:ilvl w:val="0"/>
          <w:numId w:val="45"/>
        </w:numPr>
        <w:spacing w:after="240"/>
      </w:pPr>
      <w:r>
        <w:t>rehabilitation programs.</w:t>
      </w:r>
    </w:p>
    <w:p w14:paraId="75A7FBFB" w14:textId="1C2A1345" w:rsidR="00C326B0" w:rsidRPr="00874C22" w:rsidRDefault="00C326B0" w:rsidP="006819BD">
      <w:pPr>
        <w:spacing w:after="120"/>
        <w:rPr>
          <w:i/>
          <w:iCs/>
          <w:sz w:val="22"/>
          <w:szCs w:val="22"/>
        </w:rPr>
      </w:pPr>
      <w:r w:rsidRPr="00874C22">
        <w:rPr>
          <w:i/>
          <w:iCs/>
          <w:sz w:val="22"/>
          <w:szCs w:val="22"/>
        </w:rPr>
        <w:t xml:space="preserve">[For records documenting management of parole, licence, periodic detention </w:t>
      </w:r>
      <w:r w:rsidR="000035B3">
        <w:rPr>
          <w:i/>
          <w:iCs/>
          <w:sz w:val="22"/>
          <w:szCs w:val="22"/>
        </w:rPr>
        <w:t>and</w:t>
      </w:r>
      <w:r w:rsidRPr="00874C22">
        <w:rPr>
          <w:i/>
          <w:iCs/>
          <w:sz w:val="22"/>
          <w:szCs w:val="22"/>
        </w:rPr>
        <w:t xml:space="preserve"> intensive correction order</w:t>
      </w:r>
      <w:r w:rsidR="00461804">
        <w:rPr>
          <w:i/>
          <w:iCs/>
          <w:sz w:val="22"/>
          <w:szCs w:val="22"/>
        </w:rPr>
        <w:t>s</w:t>
      </w:r>
      <w:r w:rsidRPr="00874C22">
        <w:rPr>
          <w:i/>
          <w:iCs/>
          <w:sz w:val="22"/>
          <w:szCs w:val="22"/>
        </w:rPr>
        <w:t>, use SENTENCE ADMINISTRATION – Cases – Sentence Management]</w:t>
      </w:r>
    </w:p>
    <w:p w14:paraId="29CD5448" w14:textId="257A5D41" w:rsidR="0010454F" w:rsidRPr="00874C22" w:rsidRDefault="00FA4359" w:rsidP="00C326B0">
      <w:pPr>
        <w:spacing w:after="240"/>
        <w:rPr>
          <w:i/>
          <w:iCs/>
          <w:sz w:val="22"/>
          <w:szCs w:val="22"/>
        </w:rPr>
      </w:pPr>
      <w:r w:rsidRPr="00874C22">
        <w:rPr>
          <w:i/>
          <w:iCs/>
          <w:sz w:val="22"/>
          <w:szCs w:val="22"/>
        </w:rPr>
        <w:t>[</w:t>
      </w:r>
      <w:r w:rsidR="007B69E3" w:rsidRPr="00874C22">
        <w:rPr>
          <w:i/>
          <w:iCs/>
          <w:sz w:val="22"/>
          <w:szCs w:val="22"/>
        </w:rPr>
        <w:t xml:space="preserve">For </w:t>
      </w:r>
      <w:r w:rsidR="00015A99" w:rsidRPr="00874C22">
        <w:rPr>
          <w:i/>
          <w:iCs/>
          <w:sz w:val="22"/>
          <w:szCs w:val="22"/>
        </w:rPr>
        <w:t xml:space="preserve">records documenting </w:t>
      </w:r>
      <w:r w:rsidR="007B69E3" w:rsidRPr="00874C22">
        <w:rPr>
          <w:i/>
          <w:iCs/>
          <w:sz w:val="22"/>
          <w:szCs w:val="22"/>
        </w:rPr>
        <w:t xml:space="preserve">transfer of orders between jurisdictions, use </w:t>
      </w:r>
      <w:r w:rsidRPr="00874C22">
        <w:rPr>
          <w:i/>
          <w:iCs/>
          <w:sz w:val="22"/>
          <w:szCs w:val="22"/>
        </w:rPr>
        <w:t xml:space="preserve">CORRECTIVE SERVICES - </w:t>
      </w:r>
      <w:r w:rsidR="007B69E3" w:rsidRPr="00874C22">
        <w:rPr>
          <w:i/>
          <w:iCs/>
          <w:sz w:val="22"/>
          <w:szCs w:val="22"/>
        </w:rPr>
        <w:t>Sentence Manageme</w:t>
      </w:r>
      <w:r w:rsidRPr="00874C22">
        <w:rPr>
          <w:i/>
          <w:iCs/>
          <w:sz w:val="22"/>
          <w:szCs w:val="22"/>
        </w:rPr>
        <w:t>nt</w:t>
      </w:r>
      <w:r w:rsidR="00C326B0" w:rsidRPr="00874C22">
        <w:rPr>
          <w:i/>
          <w:iCs/>
          <w:sz w:val="22"/>
          <w:szCs w:val="22"/>
        </w:rPr>
        <w:t>]</w:t>
      </w:r>
    </w:p>
    <w:tbl>
      <w:tblPr>
        <w:tblStyle w:val="TableGrid"/>
        <w:tblW w:w="0" w:type="auto"/>
        <w:tblLook w:val="04A0" w:firstRow="1" w:lastRow="0" w:firstColumn="1" w:lastColumn="0" w:noHBand="0" w:noVBand="1"/>
      </w:tblPr>
      <w:tblGrid>
        <w:gridCol w:w="1416"/>
        <w:gridCol w:w="5525"/>
        <w:gridCol w:w="2075"/>
      </w:tblGrid>
      <w:tr w:rsidR="00F02F43" w:rsidRPr="0061313E" w14:paraId="0A795CFC" w14:textId="77777777" w:rsidTr="005B1824">
        <w:tc>
          <w:tcPr>
            <w:tcW w:w="1416" w:type="dxa"/>
          </w:tcPr>
          <w:bookmarkEnd w:id="96"/>
          <w:p w14:paraId="31447F38" w14:textId="43FF7004" w:rsidR="00D47AC9" w:rsidRPr="0061313E" w:rsidRDefault="00D47AC9" w:rsidP="0061313E">
            <w:pPr>
              <w:pStyle w:val="Heading4"/>
              <w:rPr>
                <w:i/>
                <w:iCs/>
                <w:color w:val="000080"/>
              </w:rPr>
            </w:pPr>
            <w:r w:rsidRPr="0061313E">
              <w:rPr>
                <w:i/>
                <w:iCs/>
                <w:color w:val="000080"/>
              </w:rPr>
              <w:t>Entry No</w:t>
            </w:r>
          </w:p>
        </w:tc>
        <w:tc>
          <w:tcPr>
            <w:tcW w:w="5525" w:type="dxa"/>
          </w:tcPr>
          <w:p w14:paraId="2BD1490F" w14:textId="3BE14992" w:rsidR="00D47AC9" w:rsidRPr="0061313E" w:rsidRDefault="00D47AC9" w:rsidP="0061313E">
            <w:pPr>
              <w:pStyle w:val="Heading4"/>
              <w:rPr>
                <w:i/>
                <w:iCs/>
                <w:color w:val="000080"/>
              </w:rPr>
            </w:pPr>
            <w:r w:rsidRPr="0061313E">
              <w:rPr>
                <w:i/>
                <w:iCs/>
                <w:color w:val="000080"/>
              </w:rPr>
              <w:t>Description of Records</w:t>
            </w:r>
          </w:p>
        </w:tc>
        <w:tc>
          <w:tcPr>
            <w:tcW w:w="2075" w:type="dxa"/>
          </w:tcPr>
          <w:p w14:paraId="16EC8364" w14:textId="77F002C5" w:rsidR="00D47AC9" w:rsidRPr="0061313E" w:rsidRDefault="00D47AC9" w:rsidP="0061313E">
            <w:pPr>
              <w:pStyle w:val="Heading4"/>
              <w:rPr>
                <w:i/>
                <w:iCs/>
                <w:color w:val="000080"/>
              </w:rPr>
            </w:pPr>
            <w:r w:rsidRPr="0061313E">
              <w:rPr>
                <w:i/>
                <w:iCs/>
                <w:color w:val="000080"/>
              </w:rPr>
              <w:t>Disposal Action</w:t>
            </w:r>
          </w:p>
        </w:tc>
      </w:tr>
      <w:tr w:rsidR="00F02F43" w:rsidRPr="00874C22" w14:paraId="338FE40C" w14:textId="77777777" w:rsidTr="00043F49">
        <w:trPr>
          <w:trHeight w:val="3892"/>
        </w:trPr>
        <w:tc>
          <w:tcPr>
            <w:tcW w:w="1416" w:type="dxa"/>
          </w:tcPr>
          <w:p w14:paraId="6CF0F83A" w14:textId="72A90F97" w:rsidR="008E0643" w:rsidRPr="00874C22" w:rsidRDefault="00D84BC5" w:rsidP="008E0643">
            <w:r w:rsidRPr="00874C22">
              <w:t>202</w:t>
            </w:r>
            <w:r w:rsidR="008E0643" w:rsidRPr="00874C22">
              <w:t>.</w:t>
            </w:r>
            <w:r w:rsidRPr="00874C22">
              <w:t>4</w:t>
            </w:r>
            <w:r w:rsidR="00CC0F41" w:rsidRPr="00874C22">
              <w:t>2</w:t>
            </w:r>
            <w:r w:rsidRPr="00874C22">
              <w:t>9</w:t>
            </w:r>
            <w:r w:rsidR="008E0643" w:rsidRPr="00874C22">
              <w:t>.</w:t>
            </w:r>
            <w:r w:rsidRPr="00874C22">
              <w:t>00</w:t>
            </w:r>
            <w:r w:rsidR="008E0643" w:rsidRPr="00874C22">
              <w:t>1</w:t>
            </w:r>
          </w:p>
        </w:tc>
        <w:tc>
          <w:tcPr>
            <w:tcW w:w="5525" w:type="dxa"/>
          </w:tcPr>
          <w:p w14:paraId="489240D6" w14:textId="0BA81414" w:rsidR="008E0643" w:rsidRPr="00972DC4" w:rsidRDefault="008E0643" w:rsidP="008E0643">
            <w:pPr>
              <w:rPr>
                <w:sz w:val="22"/>
                <w:szCs w:val="22"/>
              </w:rPr>
            </w:pPr>
            <w:r w:rsidRPr="00972DC4">
              <w:rPr>
                <w:sz w:val="22"/>
                <w:szCs w:val="22"/>
              </w:rPr>
              <w:t>Records documenting case management of serious</w:t>
            </w:r>
            <w:r w:rsidR="00AC3CC4" w:rsidRPr="00972DC4">
              <w:rPr>
                <w:sz w:val="22"/>
                <w:szCs w:val="22"/>
              </w:rPr>
              <w:t xml:space="preserve">, </w:t>
            </w:r>
            <w:r w:rsidR="009B7BB3" w:rsidRPr="00972DC4">
              <w:rPr>
                <w:sz w:val="22"/>
                <w:szCs w:val="22"/>
              </w:rPr>
              <w:t xml:space="preserve">notorious </w:t>
            </w:r>
            <w:r w:rsidR="008B48F5">
              <w:rPr>
                <w:sz w:val="22"/>
                <w:szCs w:val="22"/>
              </w:rPr>
              <w:t>and</w:t>
            </w:r>
            <w:r w:rsidR="009B7BB3" w:rsidRPr="00972DC4">
              <w:rPr>
                <w:sz w:val="22"/>
                <w:szCs w:val="22"/>
              </w:rPr>
              <w:t xml:space="preserve"> </w:t>
            </w:r>
            <w:r w:rsidR="00250B0E" w:rsidRPr="00972DC4">
              <w:rPr>
                <w:sz w:val="22"/>
                <w:szCs w:val="22"/>
              </w:rPr>
              <w:t>high-profile</w:t>
            </w:r>
            <w:r w:rsidR="009B7BB3" w:rsidRPr="00972DC4">
              <w:rPr>
                <w:sz w:val="22"/>
                <w:szCs w:val="22"/>
              </w:rPr>
              <w:t xml:space="preserve"> </w:t>
            </w:r>
            <w:r w:rsidR="00E62AD4" w:rsidRPr="00972DC4">
              <w:rPr>
                <w:sz w:val="22"/>
                <w:szCs w:val="22"/>
              </w:rPr>
              <w:t>offender</w:t>
            </w:r>
            <w:r w:rsidR="00613542" w:rsidRPr="00972DC4">
              <w:rPr>
                <w:sz w:val="22"/>
                <w:szCs w:val="22"/>
              </w:rPr>
              <w:t>s</w:t>
            </w:r>
            <w:r w:rsidR="00E62AD4" w:rsidRPr="00972DC4">
              <w:rPr>
                <w:sz w:val="22"/>
                <w:szCs w:val="22"/>
              </w:rPr>
              <w:t>/detainee</w:t>
            </w:r>
            <w:r w:rsidRPr="00972DC4">
              <w:rPr>
                <w:sz w:val="22"/>
                <w:szCs w:val="22"/>
              </w:rPr>
              <w:t>s</w:t>
            </w:r>
            <w:r w:rsidR="004D10D6" w:rsidRPr="00972DC4">
              <w:rPr>
                <w:sz w:val="22"/>
                <w:szCs w:val="22"/>
              </w:rPr>
              <w:t xml:space="preserve">, </w:t>
            </w:r>
            <w:r w:rsidR="00C80B64" w:rsidRPr="00972DC4">
              <w:rPr>
                <w:sz w:val="22"/>
                <w:szCs w:val="22"/>
              </w:rPr>
              <w:t>includ</w:t>
            </w:r>
            <w:r w:rsidR="00627613">
              <w:rPr>
                <w:sz w:val="22"/>
                <w:szCs w:val="22"/>
              </w:rPr>
              <w:t>ing</w:t>
            </w:r>
            <w:r w:rsidR="00F32F31" w:rsidRPr="00972DC4">
              <w:rPr>
                <w:sz w:val="22"/>
                <w:szCs w:val="22"/>
              </w:rPr>
              <w:t xml:space="preserve"> those</w:t>
            </w:r>
            <w:r w:rsidRPr="00972DC4">
              <w:rPr>
                <w:sz w:val="22"/>
                <w:szCs w:val="22"/>
              </w:rPr>
              <w:t>:</w:t>
            </w:r>
          </w:p>
          <w:p w14:paraId="2DCE1F5F" w14:textId="0AA7CCB6" w:rsidR="008E0643" w:rsidRPr="005C3E9A" w:rsidRDefault="008E0643" w:rsidP="005C3E9A">
            <w:pPr>
              <w:pStyle w:val="ListParagraph"/>
              <w:numPr>
                <w:ilvl w:val="0"/>
                <w:numId w:val="48"/>
              </w:numPr>
              <w:rPr>
                <w:sz w:val="22"/>
                <w:szCs w:val="22"/>
              </w:rPr>
            </w:pPr>
            <w:r w:rsidRPr="005C3E9A">
              <w:rPr>
                <w:sz w:val="22"/>
                <w:szCs w:val="22"/>
              </w:rPr>
              <w:t>serving a life sentence</w:t>
            </w:r>
          </w:p>
          <w:p w14:paraId="12C6C84C" w14:textId="77B417EF" w:rsidR="004D10D6" w:rsidRPr="005C3E9A" w:rsidRDefault="004D10D6" w:rsidP="005C3E9A">
            <w:pPr>
              <w:pStyle w:val="ListParagraph"/>
              <w:numPr>
                <w:ilvl w:val="0"/>
                <w:numId w:val="48"/>
              </w:numPr>
              <w:rPr>
                <w:sz w:val="22"/>
                <w:szCs w:val="22"/>
              </w:rPr>
            </w:pPr>
            <w:r w:rsidRPr="005C3E9A">
              <w:rPr>
                <w:sz w:val="22"/>
                <w:szCs w:val="22"/>
              </w:rPr>
              <w:t xml:space="preserve">serving more than 12 years without parole </w:t>
            </w:r>
          </w:p>
          <w:p w14:paraId="07AB26FF" w14:textId="5AE3EF43" w:rsidR="004D10D6" w:rsidRPr="005C3E9A" w:rsidRDefault="004D10D6" w:rsidP="005C3E9A">
            <w:pPr>
              <w:pStyle w:val="ListParagraph"/>
              <w:numPr>
                <w:ilvl w:val="0"/>
                <w:numId w:val="48"/>
              </w:numPr>
              <w:rPr>
                <w:sz w:val="22"/>
                <w:szCs w:val="22"/>
              </w:rPr>
            </w:pPr>
            <w:r w:rsidRPr="005C3E9A">
              <w:rPr>
                <w:sz w:val="22"/>
                <w:szCs w:val="22"/>
              </w:rPr>
              <w:t>convicted of murder</w:t>
            </w:r>
          </w:p>
          <w:p w14:paraId="1DDAE09D" w14:textId="1CD8A883" w:rsidR="00AD7E2C" w:rsidRPr="005C3E9A" w:rsidRDefault="00613542" w:rsidP="005C3E9A">
            <w:pPr>
              <w:pStyle w:val="ListParagraph"/>
              <w:numPr>
                <w:ilvl w:val="0"/>
                <w:numId w:val="48"/>
              </w:numPr>
              <w:rPr>
                <w:sz w:val="22"/>
                <w:szCs w:val="22"/>
              </w:rPr>
            </w:pPr>
            <w:r w:rsidRPr="005C3E9A">
              <w:rPr>
                <w:sz w:val="22"/>
                <w:szCs w:val="22"/>
              </w:rPr>
              <w:t>remaining</w:t>
            </w:r>
            <w:r w:rsidR="008E0643" w:rsidRPr="005C3E9A">
              <w:rPr>
                <w:sz w:val="22"/>
                <w:szCs w:val="22"/>
              </w:rPr>
              <w:t xml:space="preserve"> in custody after expiry of their sentence</w:t>
            </w:r>
          </w:p>
          <w:p w14:paraId="3CA9D1FB" w14:textId="3EC57AE3" w:rsidR="008E0643" w:rsidRPr="005C3E9A" w:rsidRDefault="007F1C7F" w:rsidP="005C3E9A">
            <w:pPr>
              <w:pStyle w:val="ListParagraph"/>
              <w:numPr>
                <w:ilvl w:val="0"/>
                <w:numId w:val="48"/>
              </w:numPr>
              <w:rPr>
                <w:sz w:val="22"/>
                <w:szCs w:val="22"/>
              </w:rPr>
            </w:pPr>
            <w:r w:rsidRPr="005C3E9A">
              <w:rPr>
                <w:sz w:val="22"/>
                <w:szCs w:val="22"/>
              </w:rPr>
              <w:t>that died</w:t>
            </w:r>
            <w:r w:rsidR="008E0643" w:rsidRPr="005C3E9A">
              <w:rPr>
                <w:sz w:val="22"/>
                <w:szCs w:val="22"/>
              </w:rPr>
              <w:t xml:space="preserve"> in custody</w:t>
            </w:r>
          </w:p>
          <w:p w14:paraId="59E968E4" w14:textId="39083360" w:rsidR="008E0643" w:rsidRPr="005C3E9A" w:rsidRDefault="007F1C7F" w:rsidP="005C3E9A">
            <w:pPr>
              <w:pStyle w:val="ListParagraph"/>
              <w:numPr>
                <w:ilvl w:val="0"/>
                <w:numId w:val="48"/>
              </w:numPr>
              <w:rPr>
                <w:sz w:val="22"/>
                <w:szCs w:val="22"/>
              </w:rPr>
            </w:pPr>
            <w:r w:rsidRPr="005C3E9A">
              <w:rPr>
                <w:sz w:val="22"/>
                <w:szCs w:val="22"/>
              </w:rPr>
              <w:t>whose c</w:t>
            </w:r>
            <w:r w:rsidR="008E0643" w:rsidRPr="005C3E9A">
              <w:rPr>
                <w:sz w:val="22"/>
                <w:szCs w:val="22"/>
              </w:rPr>
              <w:t>ases generated significant public interest or controversy</w:t>
            </w:r>
          </w:p>
          <w:p w14:paraId="6A69E371" w14:textId="7A5B8D8A" w:rsidR="008E0643" w:rsidRPr="005C3E9A" w:rsidRDefault="008E0643" w:rsidP="005C3E9A">
            <w:pPr>
              <w:pStyle w:val="ListParagraph"/>
              <w:numPr>
                <w:ilvl w:val="0"/>
                <w:numId w:val="48"/>
              </w:numPr>
              <w:rPr>
                <w:sz w:val="22"/>
                <w:szCs w:val="22"/>
              </w:rPr>
            </w:pPr>
            <w:r w:rsidRPr="005C3E9A">
              <w:rPr>
                <w:sz w:val="22"/>
                <w:szCs w:val="22"/>
              </w:rPr>
              <w:t>referred for security classification, placement</w:t>
            </w:r>
            <w:r w:rsidR="0067444B" w:rsidRPr="005C3E9A">
              <w:rPr>
                <w:sz w:val="22"/>
                <w:szCs w:val="22"/>
              </w:rPr>
              <w:t>/</w:t>
            </w:r>
            <w:r w:rsidRPr="005C3E9A">
              <w:rPr>
                <w:sz w:val="22"/>
                <w:szCs w:val="22"/>
              </w:rPr>
              <w:t>release</w:t>
            </w:r>
            <w:r w:rsidR="00567556" w:rsidRPr="005C3E9A">
              <w:rPr>
                <w:sz w:val="22"/>
                <w:szCs w:val="22"/>
              </w:rPr>
              <w:t xml:space="preserve">; </w:t>
            </w:r>
            <w:r w:rsidR="002774E2" w:rsidRPr="005C3E9A">
              <w:rPr>
                <w:sz w:val="22"/>
                <w:szCs w:val="22"/>
              </w:rPr>
              <w:t>and</w:t>
            </w:r>
          </w:p>
          <w:p w14:paraId="736FAA40" w14:textId="254618E2" w:rsidR="003C0C60" w:rsidRPr="00874C22" w:rsidRDefault="008E0643" w:rsidP="005C3E9A">
            <w:pPr>
              <w:pStyle w:val="ListParagraph"/>
              <w:numPr>
                <w:ilvl w:val="0"/>
                <w:numId w:val="48"/>
              </w:numPr>
              <w:rPr>
                <w:b/>
                <w:bCs/>
                <w:iCs/>
                <w:kern w:val="36"/>
              </w:rPr>
            </w:pPr>
            <w:r w:rsidRPr="005C3E9A">
              <w:rPr>
                <w:sz w:val="22"/>
                <w:szCs w:val="22"/>
              </w:rPr>
              <w:t>identified for social research and policy purposes, e.g. witness protection</w:t>
            </w:r>
            <w:r w:rsidR="00461804" w:rsidRPr="005C3E9A">
              <w:rPr>
                <w:sz w:val="22"/>
                <w:szCs w:val="22"/>
              </w:rPr>
              <w:t xml:space="preserve"> and</w:t>
            </w:r>
            <w:r w:rsidRPr="005C3E9A">
              <w:rPr>
                <w:sz w:val="22"/>
                <w:szCs w:val="22"/>
              </w:rPr>
              <w:t xml:space="preserve"> counter terrorism.</w:t>
            </w:r>
          </w:p>
        </w:tc>
        <w:tc>
          <w:tcPr>
            <w:tcW w:w="2075" w:type="dxa"/>
          </w:tcPr>
          <w:p w14:paraId="29D2043F" w14:textId="77777777" w:rsidR="008E0643" w:rsidRPr="00874C22" w:rsidRDefault="008E0643" w:rsidP="008E0643">
            <w:r w:rsidRPr="00874C22">
              <w:t xml:space="preserve">Retain as Territory </w:t>
            </w:r>
            <w:r w:rsidR="00E36CAD" w:rsidRPr="00874C22">
              <w:t>A</w:t>
            </w:r>
            <w:r w:rsidRPr="00874C22">
              <w:t>rchives</w:t>
            </w:r>
          </w:p>
          <w:p w14:paraId="1DE349B8" w14:textId="589A12D9" w:rsidR="00B11521" w:rsidRPr="00874C22" w:rsidRDefault="00B11521" w:rsidP="008E0643"/>
        </w:tc>
      </w:tr>
    </w:tbl>
    <w:p w14:paraId="718A0A7E" w14:textId="57C17DD5" w:rsidR="006819BD" w:rsidRDefault="006819BD">
      <w:r>
        <w:br w:type="page"/>
      </w:r>
    </w:p>
    <w:p w14:paraId="6C9A163F" w14:textId="22FA427D" w:rsidR="006819BD" w:rsidRPr="00E23A1C" w:rsidRDefault="006819BD" w:rsidP="006819BD">
      <w:pPr>
        <w:pStyle w:val="Heading3"/>
        <w:rPr>
          <w:lang w:eastAsia="en-US"/>
        </w:rPr>
      </w:pPr>
      <w:bookmarkStart w:id="97" w:name="_Toc72139430"/>
      <w:r w:rsidRPr="00E23A1C">
        <w:rPr>
          <w:lang w:eastAsia="en-US"/>
        </w:rPr>
        <w:lastRenderedPageBreak/>
        <w:t xml:space="preserve">Cases - </w:t>
      </w:r>
      <w:r>
        <w:rPr>
          <w:lang w:eastAsia="en-US"/>
        </w:rPr>
        <w:t>Offender/Detainee</w:t>
      </w:r>
      <w:r w:rsidRPr="00E23A1C">
        <w:rPr>
          <w:lang w:eastAsia="en-US"/>
        </w:rPr>
        <w:t xml:space="preserve"> Management</w:t>
      </w:r>
      <w:r>
        <w:rPr>
          <w:lang w:eastAsia="en-US"/>
        </w:rPr>
        <w:t xml:space="preserve"> (cont.)</w:t>
      </w:r>
      <w:bookmarkEnd w:id="97"/>
    </w:p>
    <w:p w14:paraId="6E5458AF" w14:textId="77777777" w:rsidR="006819BD" w:rsidRDefault="006819BD" w:rsidP="006819BD">
      <w:pPr>
        <w:spacing w:after="240"/>
      </w:pPr>
      <w:r>
        <w:t>The activities associated with the management of offenders/detainees who have been charged, remanded, or convicted of an offence, including offenders/detainees with custodial and non-custodial sentences, and those referred to alternative programs.</w:t>
      </w:r>
    </w:p>
    <w:p w14:paraId="53DFF53E" w14:textId="77777777" w:rsidR="006819BD" w:rsidRPr="00874C22" w:rsidRDefault="006819BD" w:rsidP="006819BD">
      <w:pPr>
        <w:spacing w:after="120"/>
        <w:rPr>
          <w:i/>
          <w:iCs/>
          <w:sz w:val="22"/>
          <w:szCs w:val="22"/>
        </w:rPr>
      </w:pPr>
      <w:r w:rsidRPr="00874C22">
        <w:rPr>
          <w:i/>
          <w:iCs/>
          <w:sz w:val="22"/>
          <w:szCs w:val="22"/>
        </w:rPr>
        <w:t>[For records documenting management of parole, licence, periodic detention or intensive correction order</w:t>
      </w:r>
      <w:r>
        <w:rPr>
          <w:i/>
          <w:iCs/>
          <w:sz w:val="22"/>
          <w:szCs w:val="22"/>
        </w:rPr>
        <w:t>s</w:t>
      </w:r>
      <w:r w:rsidRPr="00874C22">
        <w:rPr>
          <w:i/>
          <w:iCs/>
          <w:sz w:val="22"/>
          <w:szCs w:val="22"/>
        </w:rPr>
        <w:t>, use SENTENCE ADMINISTRATION – Cases – Sentence Management]</w:t>
      </w:r>
    </w:p>
    <w:p w14:paraId="51D02C8E" w14:textId="77777777" w:rsidR="006819BD" w:rsidRPr="00874C22" w:rsidRDefault="006819BD" w:rsidP="006819BD">
      <w:pPr>
        <w:spacing w:after="240"/>
        <w:rPr>
          <w:i/>
          <w:iCs/>
          <w:sz w:val="22"/>
          <w:szCs w:val="22"/>
        </w:rPr>
      </w:pPr>
      <w:r w:rsidRPr="00874C22">
        <w:rPr>
          <w:i/>
          <w:iCs/>
          <w:sz w:val="22"/>
          <w:szCs w:val="22"/>
        </w:rPr>
        <w:t>[For records documenting transfer of orders between jurisdictions, use CORRECTIVE SERVICES - Sentence Management]</w:t>
      </w:r>
    </w:p>
    <w:tbl>
      <w:tblPr>
        <w:tblStyle w:val="TableGrid"/>
        <w:tblW w:w="0" w:type="auto"/>
        <w:tblLook w:val="04A0" w:firstRow="1" w:lastRow="0" w:firstColumn="1" w:lastColumn="0" w:noHBand="0" w:noVBand="1"/>
      </w:tblPr>
      <w:tblGrid>
        <w:gridCol w:w="1416"/>
        <w:gridCol w:w="5525"/>
        <w:gridCol w:w="2075"/>
      </w:tblGrid>
      <w:tr w:rsidR="00CE3A83" w:rsidRPr="0061313E" w14:paraId="7A5185F0" w14:textId="77777777" w:rsidTr="00033881">
        <w:tc>
          <w:tcPr>
            <w:tcW w:w="1416" w:type="dxa"/>
          </w:tcPr>
          <w:p w14:paraId="057E5AF9" w14:textId="77777777" w:rsidR="00CE3A83" w:rsidRPr="0061313E" w:rsidRDefault="00CE3A83" w:rsidP="00033881">
            <w:pPr>
              <w:pStyle w:val="Heading4"/>
              <w:rPr>
                <w:i/>
                <w:iCs/>
                <w:color w:val="000080"/>
              </w:rPr>
            </w:pPr>
            <w:r w:rsidRPr="0061313E">
              <w:rPr>
                <w:i/>
                <w:iCs/>
                <w:color w:val="000080"/>
              </w:rPr>
              <w:t>Entry No</w:t>
            </w:r>
          </w:p>
        </w:tc>
        <w:tc>
          <w:tcPr>
            <w:tcW w:w="5525" w:type="dxa"/>
          </w:tcPr>
          <w:p w14:paraId="5B74AB5E" w14:textId="77777777" w:rsidR="00CE3A83" w:rsidRPr="0061313E" w:rsidRDefault="00CE3A83" w:rsidP="00033881">
            <w:pPr>
              <w:pStyle w:val="Heading4"/>
              <w:rPr>
                <w:i/>
                <w:iCs/>
                <w:color w:val="000080"/>
              </w:rPr>
            </w:pPr>
            <w:r w:rsidRPr="0061313E">
              <w:rPr>
                <w:i/>
                <w:iCs/>
                <w:color w:val="000080"/>
              </w:rPr>
              <w:t>Description of Records</w:t>
            </w:r>
          </w:p>
        </w:tc>
        <w:tc>
          <w:tcPr>
            <w:tcW w:w="2075" w:type="dxa"/>
          </w:tcPr>
          <w:p w14:paraId="25DF15BC" w14:textId="77777777" w:rsidR="00CE3A83" w:rsidRPr="0061313E" w:rsidRDefault="00CE3A83" w:rsidP="00033881">
            <w:pPr>
              <w:pStyle w:val="Heading4"/>
              <w:rPr>
                <w:i/>
                <w:iCs/>
                <w:color w:val="000080"/>
              </w:rPr>
            </w:pPr>
            <w:r w:rsidRPr="0061313E">
              <w:rPr>
                <w:i/>
                <w:iCs/>
                <w:color w:val="000080"/>
              </w:rPr>
              <w:t>Disposal Action</w:t>
            </w:r>
          </w:p>
        </w:tc>
      </w:tr>
      <w:tr w:rsidR="00CE3A83" w:rsidRPr="00874C22" w14:paraId="06F3320B" w14:textId="77777777" w:rsidTr="00033881">
        <w:tc>
          <w:tcPr>
            <w:tcW w:w="1416" w:type="dxa"/>
          </w:tcPr>
          <w:p w14:paraId="3FF72CE9" w14:textId="77777777" w:rsidR="00CE3A83" w:rsidRPr="00874C22" w:rsidRDefault="00CE3A83" w:rsidP="00033881">
            <w:r w:rsidRPr="00874C22">
              <w:t>202.429.002</w:t>
            </w:r>
          </w:p>
        </w:tc>
        <w:tc>
          <w:tcPr>
            <w:tcW w:w="5525" w:type="dxa"/>
          </w:tcPr>
          <w:p w14:paraId="0882CFB3" w14:textId="77777777" w:rsidR="00CE3A83" w:rsidRPr="00972DC4" w:rsidRDefault="00CE3A83" w:rsidP="00033881">
            <w:pPr>
              <w:rPr>
                <w:sz w:val="22"/>
                <w:szCs w:val="22"/>
              </w:rPr>
            </w:pPr>
            <w:r w:rsidRPr="00972DC4">
              <w:rPr>
                <w:sz w:val="22"/>
                <w:szCs w:val="22"/>
              </w:rPr>
              <w:t>Records documenting all other case management of custodial and non-custodial offenders/detainees not covered in class 202.429.001.</w:t>
            </w:r>
          </w:p>
        </w:tc>
        <w:tc>
          <w:tcPr>
            <w:tcW w:w="2075" w:type="dxa"/>
          </w:tcPr>
          <w:p w14:paraId="1D66AC78" w14:textId="77777777" w:rsidR="00CE3A83" w:rsidRPr="00874C22" w:rsidRDefault="00CE3A83" w:rsidP="00033881">
            <w:r w:rsidRPr="00874C22">
              <w:t>Destroy 25 years after last action</w:t>
            </w:r>
          </w:p>
        </w:tc>
      </w:tr>
      <w:tr w:rsidR="004E4E41" w:rsidRPr="00874C22" w14:paraId="7AA2DA9D" w14:textId="77777777" w:rsidTr="005B1824">
        <w:tc>
          <w:tcPr>
            <w:tcW w:w="1416" w:type="dxa"/>
          </w:tcPr>
          <w:p w14:paraId="20E2B4A6" w14:textId="69CBB9C2" w:rsidR="004E4E41" w:rsidRPr="00874C22" w:rsidRDefault="00D84BC5" w:rsidP="00895C25">
            <w:r w:rsidRPr="00874C22">
              <w:t>202</w:t>
            </w:r>
            <w:r w:rsidR="004E4E41" w:rsidRPr="00874C22">
              <w:t>.</w:t>
            </w:r>
            <w:r w:rsidRPr="00874C22">
              <w:t>4</w:t>
            </w:r>
            <w:r w:rsidR="004E4E41" w:rsidRPr="00874C22">
              <w:t>2</w:t>
            </w:r>
            <w:r w:rsidRPr="00874C22">
              <w:t>9</w:t>
            </w:r>
            <w:r w:rsidR="004E4E41" w:rsidRPr="00874C22">
              <w:t>.</w:t>
            </w:r>
            <w:r w:rsidRPr="00874C22">
              <w:t>00</w:t>
            </w:r>
            <w:r w:rsidR="004E4E41" w:rsidRPr="00874C22">
              <w:t>3</w:t>
            </w:r>
          </w:p>
        </w:tc>
        <w:tc>
          <w:tcPr>
            <w:tcW w:w="5525" w:type="dxa"/>
          </w:tcPr>
          <w:p w14:paraId="08F98029" w14:textId="2B9A1C99" w:rsidR="004E4E41" w:rsidRPr="00972DC4" w:rsidRDefault="004E4E41" w:rsidP="00895C25">
            <w:pPr>
              <w:rPr>
                <w:sz w:val="22"/>
                <w:szCs w:val="22"/>
              </w:rPr>
            </w:pPr>
            <w:r w:rsidRPr="00972DC4">
              <w:rPr>
                <w:sz w:val="22"/>
                <w:szCs w:val="22"/>
              </w:rPr>
              <w:t xml:space="preserve">Records documenting case management of unsentenced </w:t>
            </w:r>
            <w:r w:rsidR="00CF1F06" w:rsidRPr="00972DC4">
              <w:rPr>
                <w:sz w:val="22"/>
                <w:szCs w:val="22"/>
              </w:rPr>
              <w:t>offenders</w:t>
            </w:r>
            <w:r w:rsidRPr="00972DC4">
              <w:rPr>
                <w:sz w:val="22"/>
                <w:szCs w:val="22"/>
              </w:rPr>
              <w:t>/detainee</w:t>
            </w:r>
            <w:r w:rsidR="00042715" w:rsidRPr="00972DC4">
              <w:rPr>
                <w:sz w:val="22"/>
                <w:szCs w:val="22"/>
              </w:rPr>
              <w:t>s</w:t>
            </w:r>
            <w:r w:rsidRPr="00972DC4">
              <w:rPr>
                <w:sz w:val="22"/>
                <w:szCs w:val="22"/>
              </w:rPr>
              <w:t xml:space="preserve"> held in corrective services facilities whose charges were dismissed and </w:t>
            </w:r>
            <w:r w:rsidR="00CF1F06" w:rsidRPr="00972DC4">
              <w:rPr>
                <w:sz w:val="22"/>
                <w:szCs w:val="22"/>
              </w:rPr>
              <w:t>offender</w:t>
            </w:r>
            <w:r w:rsidR="00042715" w:rsidRPr="00972DC4">
              <w:rPr>
                <w:sz w:val="22"/>
                <w:szCs w:val="22"/>
              </w:rPr>
              <w:t>s</w:t>
            </w:r>
            <w:r w:rsidRPr="00972DC4">
              <w:rPr>
                <w:sz w:val="22"/>
                <w:szCs w:val="22"/>
              </w:rPr>
              <w:t>/detainee</w:t>
            </w:r>
            <w:r w:rsidR="00042715" w:rsidRPr="00972DC4">
              <w:rPr>
                <w:sz w:val="22"/>
                <w:szCs w:val="22"/>
              </w:rPr>
              <w:t>s</w:t>
            </w:r>
            <w:r w:rsidRPr="00972DC4">
              <w:rPr>
                <w:sz w:val="22"/>
                <w:szCs w:val="22"/>
              </w:rPr>
              <w:t xml:space="preserve"> were released without conviction/sentence. </w:t>
            </w:r>
          </w:p>
        </w:tc>
        <w:tc>
          <w:tcPr>
            <w:tcW w:w="2075" w:type="dxa"/>
          </w:tcPr>
          <w:p w14:paraId="66B64C88" w14:textId="77777777" w:rsidR="004E4E41" w:rsidRPr="00874C22" w:rsidRDefault="004E4E41" w:rsidP="00895C25">
            <w:r w:rsidRPr="00874C22">
              <w:t>Destroy 7 years after last action</w:t>
            </w:r>
          </w:p>
        </w:tc>
      </w:tr>
      <w:tr w:rsidR="00F02F43" w:rsidRPr="00874C22" w14:paraId="418ABB04" w14:textId="77777777" w:rsidTr="005B1824">
        <w:tc>
          <w:tcPr>
            <w:tcW w:w="1416" w:type="dxa"/>
          </w:tcPr>
          <w:p w14:paraId="0A5F66CA" w14:textId="0849C06B" w:rsidR="008E0643" w:rsidRPr="00874C22" w:rsidRDefault="00D84BC5" w:rsidP="008E0643">
            <w:r w:rsidRPr="00874C22">
              <w:t>202</w:t>
            </w:r>
            <w:r w:rsidR="00DC6DDC" w:rsidRPr="00874C22">
              <w:t>.</w:t>
            </w:r>
            <w:r w:rsidRPr="00874C22">
              <w:t>4</w:t>
            </w:r>
            <w:r w:rsidR="00202961" w:rsidRPr="00874C22">
              <w:t>2</w:t>
            </w:r>
            <w:r w:rsidRPr="00874C22">
              <w:t>9</w:t>
            </w:r>
            <w:r w:rsidR="00DC6DDC" w:rsidRPr="00874C22">
              <w:t>.</w:t>
            </w:r>
            <w:r w:rsidRPr="00874C22">
              <w:t>00</w:t>
            </w:r>
            <w:r w:rsidR="004E4E41" w:rsidRPr="00874C22">
              <w:t>4</w:t>
            </w:r>
          </w:p>
        </w:tc>
        <w:tc>
          <w:tcPr>
            <w:tcW w:w="5525" w:type="dxa"/>
          </w:tcPr>
          <w:p w14:paraId="42F6591E" w14:textId="7BA8137A" w:rsidR="00DC6DDC" w:rsidRPr="00972DC4" w:rsidRDefault="00DC6DDC" w:rsidP="00DC6DDC">
            <w:pPr>
              <w:rPr>
                <w:sz w:val="22"/>
                <w:szCs w:val="22"/>
              </w:rPr>
            </w:pPr>
            <w:r w:rsidRPr="00972DC4">
              <w:rPr>
                <w:sz w:val="22"/>
                <w:szCs w:val="22"/>
              </w:rPr>
              <w:t xml:space="preserve">Records documenting routine </w:t>
            </w:r>
            <w:r w:rsidR="00DF157D" w:rsidRPr="00972DC4">
              <w:rPr>
                <w:sz w:val="22"/>
                <w:szCs w:val="22"/>
              </w:rPr>
              <w:t>activities</w:t>
            </w:r>
            <w:r w:rsidR="00E36CAD" w:rsidRPr="00972DC4">
              <w:rPr>
                <w:sz w:val="22"/>
                <w:szCs w:val="22"/>
              </w:rPr>
              <w:t xml:space="preserve"> </w:t>
            </w:r>
            <w:r w:rsidRPr="00972DC4">
              <w:rPr>
                <w:sz w:val="22"/>
                <w:szCs w:val="22"/>
              </w:rPr>
              <w:t>of individual custodia</w:t>
            </w:r>
            <w:r w:rsidR="00747955" w:rsidRPr="00972DC4">
              <w:rPr>
                <w:sz w:val="22"/>
                <w:szCs w:val="22"/>
              </w:rPr>
              <w:t>l</w:t>
            </w:r>
            <w:r w:rsidRPr="00972DC4">
              <w:rPr>
                <w:sz w:val="22"/>
                <w:szCs w:val="22"/>
              </w:rPr>
              <w:t xml:space="preserve"> and non-custodia</w:t>
            </w:r>
            <w:r w:rsidR="00747955" w:rsidRPr="00972DC4">
              <w:rPr>
                <w:sz w:val="22"/>
                <w:szCs w:val="22"/>
              </w:rPr>
              <w:t>l</w:t>
            </w:r>
            <w:r w:rsidRPr="00972DC4">
              <w:rPr>
                <w:sz w:val="22"/>
                <w:szCs w:val="22"/>
              </w:rPr>
              <w:t xml:space="preserve"> </w:t>
            </w:r>
            <w:r w:rsidR="00CF1F06" w:rsidRPr="00972DC4">
              <w:rPr>
                <w:sz w:val="22"/>
                <w:szCs w:val="22"/>
              </w:rPr>
              <w:t>offenders</w:t>
            </w:r>
            <w:r w:rsidR="00E62AD4" w:rsidRPr="00972DC4">
              <w:rPr>
                <w:sz w:val="22"/>
                <w:szCs w:val="22"/>
              </w:rPr>
              <w:t>/detainee</w:t>
            </w:r>
            <w:r w:rsidRPr="00972DC4">
              <w:rPr>
                <w:sz w:val="22"/>
                <w:szCs w:val="22"/>
              </w:rPr>
              <w:t>s</w:t>
            </w:r>
            <w:r w:rsidR="004E585D" w:rsidRPr="00972DC4">
              <w:rPr>
                <w:sz w:val="22"/>
                <w:szCs w:val="22"/>
              </w:rPr>
              <w:t xml:space="preserve"> management</w:t>
            </w:r>
            <w:r w:rsidRPr="00972DC4">
              <w:rPr>
                <w:sz w:val="22"/>
                <w:szCs w:val="22"/>
              </w:rPr>
              <w:t>, includ</w:t>
            </w:r>
            <w:r w:rsidR="00627613">
              <w:rPr>
                <w:sz w:val="22"/>
                <w:szCs w:val="22"/>
              </w:rPr>
              <w:t>ing</w:t>
            </w:r>
            <w:r w:rsidRPr="00972DC4">
              <w:rPr>
                <w:sz w:val="22"/>
                <w:szCs w:val="22"/>
              </w:rPr>
              <w:t xml:space="preserve">: </w:t>
            </w:r>
          </w:p>
          <w:p w14:paraId="7FC5A80A" w14:textId="39B5D82B" w:rsidR="00DC6DDC" w:rsidRPr="005C3E9A" w:rsidRDefault="00461804" w:rsidP="005C3E9A">
            <w:pPr>
              <w:pStyle w:val="ListParagraph"/>
              <w:numPr>
                <w:ilvl w:val="0"/>
                <w:numId w:val="48"/>
              </w:numPr>
              <w:rPr>
                <w:sz w:val="22"/>
                <w:szCs w:val="22"/>
              </w:rPr>
            </w:pPr>
            <w:r w:rsidRPr="005C3E9A">
              <w:rPr>
                <w:sz w:val="22"/>
                <w:szCs w:val="22"/>
              </w:rPr>
              <w:t xml:space="preserve">participation and attendance in </w:t>
            </w:r>
            <w:r w:rsidR="00E36CAD" w:rsidRPr="005C3E9A">
              <w:rPr>
                <w:sz w:val="22"/>
                <w:szCs w:val="22"/>
              </w:rPr>
              <w:t>w</w:t>
            </w:r>
            <w:r w:rsidR="00DC6DDC" w:rsidRPr="005C3E9A">
              <w:rPr>
                <w:sz w:val="22"/>
                <w:szCs w:val="22"/>
              </w:rPr>
              <w:t>elfare</w:t>
            </w:r>
            <w:r w:rsidRPr="005C3E9A">
              <w:rPr>
                <w:sz w:val="22"/>
                <w:szCs w:val="22"/>
              </w:rPr>
              <w:t>, educational and</w:t>
            </w:r>
            <w:r w:rsidR="00DC6DDC" w:rsidRPr="005C3E9A">
              <w:rPr>
                <w:sz w:val="22"/>
                <w:szCs w:val="22"/>
              </w:rPr>
              <w:t xml:space="preserve"> rehabilitation</w:t>
            </w:r>
            <w:r w:rsidRPr="005C3E9A">
              <w:rPr>
                <w:sz w:val="22"/>
                <w:szCs w:val="22"/>
              </w:rPr>
              <w:t xml:space="preserve"> </w:t>
            </w:r>
            <w:r w:rsidR="00DC6DDC" w:rsidRPr="005C3E9A">
              <w:rPr>
                <w:sz w:val="22"/>
                <w:szCs w:val="22"/>
              </w:rPr>
              <w:t>programs</w:t>
            </w:r>
          </w:p>
          <w:p w14:paraId="5CCC8729" w14:textId="1C05BDA5" w:rsidR="00DC6DDC" w:rsidRPr="005C3E9A" w:rsidRDefault="00E36CAD" w:rsidP="005C3E9A">
            <w:pPr>
              <w:pStyle w:val="ListParagraph"/>
              <w:numPr>
                <w:ilvl w:val="0"/>
                <w:numId w:val="48"/>
              </w:numPr>
              <w:rPr>
                <w:sz w:val="22"/>
                <w:szCs w:val="22"/>
              </w:rPr>
            </w:pPr>
            <w:r w:rsidRPr="005C3E9A">
              <w:rPr>
                <w:sz w:val="22"/>
                <w:szCs w:val="22"/>
              </w:rPr>
              <w:t>p</w:t>
            </w:r>
            <w:r w:rsidR="00DC6DDC" w:rsidRPr="005C3E9A">
              <w:rPr>
                <w:sz w:val="22"/>
                <w:szCs w:val="22"/>
              </w:rPr>
              <w:t>rogram</w:t>
            </w:r>
            <w:r w:rsidR="00461804" w:rsidRPr="005C3E9A">
              <w:rPr>
                <w:sz w:val="22"/>
                <w:szCs w:val="22"/>
              </w:rPr>
              <w:t>s</w:t>
            </w:r>
            <w:r w:rsidR="00DC6DDC" w:rsidRPr="005C3E9A">
              <w:rPr>
                <w:sz w:val="22"/>
                <w:szCs w:val="22"/>
              </w:rPr>
              <w:t xml:space="preserve"> and servi</w:t>
            </w:r>
            <w:r w:rsidR="00461804" w:rsidRPr="005C3E9A">
              <w:rPr>
                <w:sz w:val="22"/>
                <w:szCs w:val="22"/>
              </w:rPr>
              <w:t>c</w:t>
            </w:r>
            <w:r w:rsidR="00DC6DDC" w:rsidRPr="005C3E9A">
              <w:rPr>
                <w:sz w:val="22"/>
                <w:szCs w:val="22"/>
              </w:rPr>
              <w:t>e</w:t>
            </w:r>
            <w:r w:rsidR="00461804" w:rsidRPr="005C3E9A">
              <w:rPr>
                <w:sz w:val="22"/>
                <w:szCs w:val="22"/>
              </w:rPr>
              <w:t>s</w:t>
            </w:r>
            <w:r w:rsidR="00DC6DDC" w:rsidRPr="005C3E9A">
              <w:rPr>
                <w:sz w:val="22"/>
                <w:szCs w:val="22"/>
              </w:rPr>
              <w:t xml:space="preserve"> referrals</w:t>
            </w:r>
          </w:p>
          <w:p w14:paraId="2D6A0FBB" w14:textId="0BF59E83" w:rsidR="00DC6DDC" w:rsidRPr="005C3E9A" w:rsidRDefault="00E36CAD" w:rsidP="005C3E9A">
            <w:pPr>
              <w:pStyle w:val="ListParagraph"/>
              <w:numPr>
                <w:ilvl w:val="0"/>
                <w:numId w:val="48"/>
              </w:numPr>
              <w:rPr>
                <w:sz w:val="22"/>
                <w:szCs w:val="22"/>
              </w:rPr>
            </w:pPr>
            <w:r w:rsidRPr="005C3E9A">
              <w:rPr>
                <w:sz w:val="22"/>
                <w:szCs w:val="22"/>
              </w:rPr>
              <w:t>a</w:t>
            </w:r>
            <w:r w:rsidR="00DC6DDC" w:rsidRPr="005C3E9A">
              <w:rPr>
                <w:sz w:val="22"/>
                <w:szCs w:val="22"/>
              </w:rPr>
              <w:t>dministration of drug and alcohol testing</w:t>
            </w:r>
          </w:p>
          <w:p w14:paraId="58EA389F" w14:textId="68CEAC61" w:rsidR="00DC6DDC" w:rsidRPr="005C3E9A" w:rsidRDefault="00E36CAD" w:rsidP="005C3E9A">
            <w:pPr>
              <w:pStyle w:val="ListParagraph"/>
              <w:numPr>
                <w:ilvl w:val="0"/>
                <w:numId w:val="48"/>
              </w:numPr>
              <w:rPr>
                <w:sz w:val="22"/>
                <w:szCs w:val="22"/>
              </w:rPr>
            </w:pPr>
            <w:r w:rsidRPr="005C3E9A">
              <w:rPr>
                <w:sz w:val="22"/>
                <w:szCs w:val="22"/>
              </w:rPr>
              <w:t>c</w:t>
            </w:r>
            <w:r w:rsidR="00DC6DDC" w:rsidRPr="005C3E9A">
              <w:rPr>
                <w:sz w:val="22"/>
                <w:szCs w:val="22"/>
              </w:rPr>
              <w:t>ollection of forensic samples</w:t>
            </w:r>
          </w:p>
          <w:p w14:paraId="2C8B14BD" w14:textId="0D252D25" w:rsidR="00DC6DDC" w:rsidRPr="005C3E9A" w:rsidRDefault="00CF1F06" w:rsidP="005C3E9A">
            <w:pPr>
              <w:pStyle w:val="ListParagraph"/>
              <w:numPr>
                <w:ilvl w:val="0"/>
                <w:numId w:val="48"/>
              </w:numPr>
              <w:rPr>
                <w:sz w:val="22"/>
                <w:szCs w:val="22"/>
              </w:rPr>
            </w:pPr>
            <w:r w:rsidRPr="005C3E9A">
              <w:rPr>
                <w:sz w:val="22"/>
                <w:szCs w:val="22"/>
              </w:rPr>
              <w:t>offenders</w:t>
            </w:r>
            <w:r w:rsidR="00E62AD4" w:rsidRPr="005C3E9A">
              <w:rPr>
                <w:sz w:val="22"/>
                <w:szCs w:val="22"/>
              </w:rPr>
              <w:t>/detainee</w:t>
            </w:r>
            <w:r w:rsidR="00461804" w:rsidRPr="005C3E9A">
              <w:rPr>
                <w:sz w:val="22"/>
                <w:szCs w:val="22"/>
              </w:rPr>
              <w:t>s</w:t>
            </w:r>
            <w:r w:rsidR="00D3595D">
              <w:rPr>
                <w:sz w:val="22"/>
                <w:szCs w:val="22"/>
              </w:rPr>
              <w:t>’</w:t>
            </w:r>
            <w:r w:rsidR="00DC6DDC" w:rsidRPr="005C3E9A">
              <w:rPr>
                <w:sz w:val="22"/>
                <w:szCs w:val="22"/>
              </w:rPr>
              <w:t xml:space="preserve"> movements</w:t>
            </w:r>
            <w:r w:rsidR="00A25587" w:rsidRPr="005C3E9A">
              <w:rPr>
                <w:sz w:val="22"/>
                <w:szCs w:val="22"/>
              </w:rPr>
              <w:t xml:space="preserve"> and</w:t>
            </w:r>
            <w:r w:rsidR="00DC6DDC" w:rsidRPr="005C3E9A">
              <w:rPr>
                <w:sz w:val="22"/>
                <w:szCs w:val="22"/>
              </w:rPr>
              <w:t xml:space="preserve"> routine surveillance</w:t>
            </w:r>
          </w:p>
          <w:p w14:paraId="6EA75C7E" w14:textId="3906E7A7" w:rsidR="00DC6DDC" w:rsidRPr="005C3E9A" w:rsidRDefault="00E36CAD" w:rsidP="005C3E9A">
            <w:pPr>
              <w:pStyle w:val="ListParagraph"/>
              <w:numPr>
                <w:ilvl w:val="0"/>
                <w:numId w:val="48"/>
              </w:numPr>
              <w:rPr>
                <w:sz w:val="22"/>
                <w:szCs w:val="22"/>
              </w:rPr>
            </w:pPr>
            <w:r w:rsidRPr="005C3E9A">
              <w:rPr>
                <w:sz w:val="22"/>
                <w:szCs w:val="22"/>
              </w:rPr>
              <w:t>t</w:t>
            </w:r>
            <w:r w:rsidR="00DC6DDC" w:rsidRPr="005C3E9A">
              <w:rPr>
                <w:sz w:val="22"/>
                <w:szCs w:val="22"/>
              </w:rPr>
              <w:t>emporary leave administration</w:t>
            </w:r>
          </w:p>
          <w:p w14:paraId="259432B4" w14:textId="0D356A40" w:rsidR="00DC6DDC" w:rsidRPr="005C3E9A" w:rsidRDefault="00E36CAD" w:rsidP="005C3E9A">
            <w:pPr>
              <w:pStyle w:val="ListParagraph"/>
              <w:numPr>
                <w:ilvl w:val="0"/>
                <w:numId w:val="48"/>
              </w:numPr>
              <w:rPr>
                <w:sz w:val="22"/>
                <w:szCs w:val="22"/>
              </w:rPr>
            </w:pPr>
            <w:r w:rsidRPr="005C3E9A">
              <w:rPr>
                <w:sz w:val="22"/>
                <w:szCs w:val="22"/>
              </w:rPr>
              <w:t>m</w:t>
            </w:r>
            <w:r w:rsidR="00DC6DDC" w:rsidRPr="005C3E9A">
              <w:rPr>
                <w:sz w:val="22"/>
                <w:szCs w:val="22"/>
              </w:rPr>
              <w:t>anagement of privileges – telephone, mail</w:t>
            </w:r>
            <w:r w:rsidR="00461804" w:rsidRPr="005C3E9A">
              <w:rPr>
                <w:sz w:val="22"/>
                <w:szCs w:val="22"/>
              </w:rPr>
              <w:t xml:space="preserve"> and other</w:t>
            </w:r>
            <w:r w:rsidR="00DC6DDC" w:rsidRPr="005C3E9A">
              <w:rPr>
                <w:sz w:val="22"/>
                <w:szCs w:val="22"/>
              </w:rPr>
              <w:t xml:space="preserve"> communications</w:t>
            </w:r>
          </w:p>
          <w:p w14:paraId="4169F0A4" w14:textId="3D005B8A" w:rsidR="00DC6DDC" w:rsidRPr="005C3E9A" w:rsidRDefault="00E36CAD" w:rsidP="005C3E9A">
            <w:pPr>
              <w:pStyle w:val="ListParagraph"/>
              <w:numPr>
                <w:ilvl w:val="0"/>
                <w:numId w:val="48"/>
              </w:numPr>
              <w:rPr>
                <w:sz w:val="22"/>
                <w:szCs w:val="22"/>
              </w:rPr>
            </w:pPr>
            <w:r w:rsidRPr="005C3E9A">
              <w:rPr>
                <w:sz w:val="22"/>
                <w:szCs w:val="22"/>
              </w:rPr>
              <w:t>p</w:t>
            </w:r>
            <w:r w:rsidR="00DC6DDC" w:rsidRPr="005C3E9A">
              <w:rPr>
                <w:sz w:val="22"/>
                <w:szCs w:val="22"/>
              </w:rPr>
              <w:t xml:space="preserve">articipation in chaplaincy </w:t>
            </w:r>
            <w:r w:rsidR="00461804" w:rsidRPr="005C3E9A">
              <w:rPr>
                <w:sz w:val="22"/>
                <w:szCs w:val="22"/>
              </w:rPr>
              <w:t>and</w:t>
            </w:r>
            <w:r w:rsidR="00DC6DDC" w:rsidRPr="005C3E9A">
              <w:rPr>
                <w:sz w:val="22"/>
                <w:szCs w:val="22"/>
              </w:rPr>
              <w:t xml:space="preserve"> other religious services</w:t>
            </w:r>
          </w:p>
          <w:p w14:paraId="29D07191" w14:textId="5FF2FEA1" w:rsidR="00DC6DDC" w:rsidRPr="005C3E9A" w:rsidRDefault="00E36CAD" w:rsidP="005C3E9A">
            <w:pPr>
              <w:pStyle w:val="ListParagraph"/>
              <w:numPr>
                <w:ilvl w:val="0"/>
                <w:numId w:val="48"/>
              </w:numPr>
              <w:rPr>
                <w:sz w:val="22"/>
                <w:szCs w:val="22"/>
              </w:rPr>
            </w:pPr>
            <w:r w:rsidRPr="005C3E9A">
              <w:rPr>
                <w:sz w:val="22"/>
                <w:szCs w:val="22"/>
              </w:rPr>
              <w:t>a</w:t>
            </w:r>
            <w:r w:rsidR="00DC6DDC" w:rsidRPr="005C3E9A">
              <w:rPr>
                <w:sz w:val="22"/>
                <w:szCs w:val="22"/>
              </w:rPr>
              <w:t>rrangement for access and use of computers</w:t>
            </w:r>
          </w:p>
          <w:p w14:paraId="3CA1A3B0" w14:textId="5539CC0D" w:rsidR="00DC6DDC" w:rsidRPr="005C3E9A" w:rsidRDefault="00461804" w:rsidP="005C3E9A">
            <w:pPr>
              <w:pStyle w:val="ListParagraph"/>
              <w:numPr>
                <w:ilvl w:val="0"/>
                <w:numId w:val="48"/>
              </w:numPr>
              <w:rPr>
                <w:sz w:val="22"/>
                <w:szCs w:val="22"/>
              </w:rPr>
            </w:pPr>
            <w:r w:rsidRPr="005C3E9A">
              <w:rPr>
                <w:sz w:val="22"/>
                <w:szCs w:val="22"/>
              </w:rPr>
              <w:t xml:space="preserve">resolved </w:t>
            </w:r>
            <w:r w:rsidR="00E36CAD" w:rsidRPr="005C3E9A">
              <w:rPr>
                <w:sz w:val="22"/>
                <w:szCs w:val="22"/>
              </w:rPr>
              <w:t>r</w:t>
            </w:r>
            <w:r w:rsidR="00DC6DDC" w:rsidRPr="005C3E9A">
              <w:rPr>
                <w:sz w:val="22"/>
                <w:szCs w:val="22"/>
              </w:rPr>
              <w:t>equests</w:t>
            </w:r>
            <w:r w:rsidRPr="005C3E9A">
              <w:rPr>
                <w:sz w:val="22"/>
                <w:szCs w:val="22"/>
              </w:rPr>
              <w:t xml:space="preserve"> and</w:t>
            </w:r>
            <w:r w:rsidR="00DC6DDC" w:rsidRPr="005C3E9A">
              <w:rPr>
                <w:sz w:val="22"/>
                <w:szCs w:val="22"/>
              </w:rPr>
              <w:t xml:space="preserve"> complaints made to the </w:t>
            </w:r>
            <w:r w:rsidR="00E36CAD" w:rsidRPr="005C3E9A">
              <w:rPr>
                <w:sz w:val="22"/>
                <w:szCs w:val="22"/>
              </w:rPr>
              <w:t xml:space="preserve">oversight </w:t>
            </w:r>
            <w:r w:rsidR="00017152" w:rsidRPr="005C3E9A">
              <w:rPr>
                <w:sz w:val="22"/>
                <w:szCs w:val="22"/>
              </w:rPr>
              <w:t>agencies</w:t>
            </w:r>
          </w:p>
          <w:p w14:paraId="525BE784" w14:textId="36ADD1BE" w:rsidR="00E47247" w:rsidRPr="005C3E9A" w:rsidRDefault="00E47247" w:rsidP="005C3E9A">
            <w:pPr>
              <w:pStyle w:val="ListParagraph"/>
              <w:numPr>
                <w:ilvl w:val="0"/>
                <w:numId w:val="48"/>
              </w:numPr>
              <w:rPr>
                <w:sz w:val="22"/>
                <w:szCs w:val="22"/>
              </w:rPr>
            </w:pPr>
            <w:r w:rsidRPr="005C3E9A">
              <w:rPr>
                <w:sz w:val="22"/>
                <w:szCs w:val="22"/>
              </w:rPr>
              <w:t>minor complaints or matters which are unsubstantiated or unresolved due to lack of evidence or of a minor or non-recurring nature</w:t>
            </w:r>
          </w:p>
          <w:p w14:paraId="201172E0" w14:textId="1C9E5B93" w:rsidR="00DC6DDC" w:rsidRPr="005C3E9A" w:rsidRDefault="00E36CAD" w:rsidP="005C3E9A">
            <w:pPr>
              <w:pStyle w:val="ListParagraph"/>
              <w:numPr>
                <w:ilvl w:val="0"/>
                <w:numId w:val="48"/>
              </w:numPr>
              <w:rPr>
                <w:sz w:val="22"/>
                <w:szCs w:val="22"/>
              </w:rPr>
            </w:pPr>
            <w:r w:rsidRPr="005C3E9A">
              <w:rPr>
                <w:sz w:val="22"/>
                <w:szCs w:val="22"/>
              </w:rPr>
              <w:t>v</w:t>
            </w:r>
            <w:r w:rsidR="00DC6DDC" w:rsidRPr="005C3E9A">
              <w:rPr>
                <w:sz w:val="22"/>
                <w:szCs w:val="22"/>
              </w:rPr>
              <w:t>isitor</w:t>
            </w:r>
            <w:r w:rsidR="00461804" w:rsidRPr="005C3E9A">
              <w:rPr>
                <w:sz w:val="22"/>
                <w:szCs w:val="22"/>
              </w:rPr>
              <w:t>s</w:t>
            </w:r>
            <w:r w:rsidR="00DC6DDC" w:rsidRPr="005C3E9A">
              <w:rPr>
                <w:sz w:val="22"/>
                <w:szCs w:val="22"/>
              </w:rPr>
              <w:t xml:space="preserve"> attendance</w:t>
            </w:r>
          </w:p>
          <w:p w14:paraId="5870D058" w14:textId="4AC7029B" w:rsidR="00DC6DDC" w:rsidRPr="005C3E9A" w:rsidRDefault="00E36CAD" w:rsidP="005C3E9A">
            <w:pPr>
              <w:pStyle w:val="ListParagraph"/>
              <w:numPr>
                <w:ilvl w:val="0"/>
                <w:numId w:val="48"/>
              </w:numPr>
              <w:rPr>
                <w:sz w:val="22"/>
                <w:szCs w:val="22"/>
              </w:rPr>
            </w:pPr>
            <w:r w:rsidRPr="005C3E9A">
              <w:rPr>
                <w:sz w:val="22"/>
                <w:szCs w:val="22"/>
              </w:rPr>
              <w:t>a</w:t>
            </w:r>
            <w:r w:rsidR="00DC6DDC" w:rsidRPr="005C3E9A">
              <w:rPr>
                <w:sz w:val="22"/>
                <w:szCs w:val="22"/>
              </w:rPr>
              <w:t>llocation of work to case managers</w:t>
            </w:r>
          </w:p>
          <w:p w14:paraId="7AF5990E" w14:textId="4FBBCD9F" w:rsidR="00DC6DDC" w:rsidRPr="005C3E9A" w:rsidRDefault="00E36CAD" w:rsidP="005C3E9A">
            <w:pPr>
              <w:pStyle w:val="ListParagraph"/>
              <w:numPr>
                <w:ilvl w:val="0"/>
                <w:numId w:val="48"/>
              </w:numPr>
              <w:rPr>
                <w:sz w:val="22"/>
                <w:szCs w:val="22"/>
              </w:rPr>
            </w:pPr>
            <w:r w:rsidRPr="005C3E9A">
              <w:rPr>
                <w:sz w:val="22"/>
                <w:szCs w:val="22"/>
              </w:rPr>
              <w:t>a</w:t>
            </w:r>
            <w:r w:rsidR="00DC6DDC" w:rsidRPr="005C3E9A">
              <w:rPr>
                <w:sz w:val="22"/>
                <w:szCs w:val="22"/>
              </w:rPr>
              <w:t>ccommodation placement reviews</w:t>
            </w:r>
          </w:p>
          <w:p w14:paraId="3AFDAD2A" w14:textId="656E1882" w:rsidR="00DC6DDC" w:rsidRPr="005C3E9A" w:rsidRDefault="00E36CAD" w:rsidP="005C3E9A">
            <w:pPr>
              <w:pStyle w:val="ListParagraph"/>
              <w:numPr>
                <w:ilvl w:val="0"/>
                <w:numId w:val="48"/>
              </w:numPr>
              <w:rPr>
                <w:sz w:val="22"/>
                <w:szCs w:val="22"/>
              </w:rPr>
            </w:pPr>
            <w:r w:rsidRPr="005C3E9A">
              <w:rPr>
                <w:sz w:val="22"/>
                <w:szCs w:val="22"/>
              </w:rPr>
              <w:t>f</w:t>
            </w:r>
            <w:r w:rsidR="00DC6DDC" w:rsidRPr="005C3E9A">
              <w:rPr>
                <w:sz w:val="22"/>
                <w:szCs w:val="22"/>
              </w:rPr>
              <w:t xml:space="preserve">irst aid and medication </w:t>
            </w:r>
            <w:r w:rsidR="003414B0">
              <w:rPr>
                <w:sz w:val="22"/>
                <w:szCs w:val="22"/>
              </w:rPr>
              <w:t xml:space="preserve">provision to cases </w:t>
            </w:r>
            <w:r w:rsidR="00DC6DDC" w:rsidRPr="005C3E9A">
              <w:rPr>
                <w:sz w:val="22"/>
                <w:szCs w:val="22"/>
              </w:rPr>
              <w:t xml:space="preserve">not </w:t>
            </w:r>
            <w:r w:rsidR="00461804" w:rsidRPr="005C3E9A">
              <w:rPr>
                <w:sz w:val="22"/>
                <w:szCs w:val="22"/>
              </w:rPr>
              <w:t>resulting from</w:t>
            </w:r>
            <w:r w:rsidR="00DC6DDC" w:rsidRPr="005C3E9A">
              <w:rPr>
                <w:sz w:val="22"/>
                <w:szCs w:val="22"/>
              </w:rPr>
              <w:t xml:space="preserve"> an incident or treatment in hospital</w:t>
            </w:r>
          </w:p>
          <w:p w14:paraId="45FD1F0C" w14:textId="2555EE68" w:rsidR="00982EA0" w:rsidRPr="005C3E9A" w:rsidRDefault="00E36CAD" w:rsidP="005C3E9A">
            <w:pPr>
              <w:pStyle w:val="ListParagraph"/>
              <w:numPr>
                <w:ilvl w:val="0"/>
                <w:numId w:val="48"/>
              </w:numPr>
              <w:rPr>
                <w:sz w:val="22"/>
                <w:szCs w:val="22"/>
              </w:rPr>
            </w:pPr>
            <w:r w:rsidRPr="005C3E9A">
              <w:rPr>
                <w:sz w:val="22"/>
                <w:szCs w:val="22"/>
              </w:rPr>
              <w:t>p</w:t>
            </w:r>
            <w:r w:rsidR="00982EA0" w:rsidRPr="005C3E9A">
              <w:rPr>
                <w:sz w:val="22"/>
                <w:szCs w:val="22"/>
              </w:rPr>
              <w:t xml:space="preserve">hotographic consent forms and photographs of </w:t>
            </w:r>
            <w:r w:rsidR="00E62AD4" w:rsidRPr="005C3E9A">
              <w:rPr>
                <w:sz w:val="22"/>
                <w:szCs w:val="22"/>
              </w:rPr>
              <w:t>offender</w:t>
            </w:r>
            <w:r w:rsidR="00461804" w:rsidRPr="005C3E9A">
              <w:rPr>
                <w:sz w:val="22"/>
                <w:szCs w:val="22"/>
              </w:rPr>
              <w:t>s</w:t>
            </w:r>
            <w:r w:rsidR="00E62AD4" w:rsidRPr="005C3E9A">
              <w:rPr>
                <w:sz w:val="22"/>
                <w:szCs w:val="22"/>
              </w:rPr>
              <w:t>/detainee</w:t>
            </w:r>
            <w:r w:rsidR="00927F4C" w:rsidRPr="005C3E9A">
              <w:rPr>
                <w:sz w:val="22"/>
                <w:szCs w:val="22"/>
              </w:rPr>
              <w:t xml:space="preserve"> </w:t>
            </w:r>
            <w:r w:rsidR="00982EA0" w:rsidRPr="005C3E9A">
              <w:rPr>
                <w:sz w:val="22"/>
                <w:szCs w:val="22"/>
              </w:rPr>
              <w:t>participation in programs and visitations</w:t>
            </w:r>
            <w:r w:rsidR="00A25587" w:rsidRPr="005C3E9A">
              <w:rPr>
                <w:sz w:val="22"/>
                <w:szCs w:val="22"/>
              </w:rPr>
              <w:t>;</w:t>
            </w:r>
            <w:r w:rsidR="00BE1925" w:rsidRPr="005C3E9A">
              <w:rPr>
                <w:sz w:val="22"/>
                <w:szCs w:val="22"/>
              </w:rPr>
              <w:t xml:space="preserve"> and</w:t>
            </w:r>
          </w:p>
          <w:p w14:paraId="08F70A02" w14:textId="0A2D0DBB" w:rsidR="00F02F43" w:rsidRPr="00874C22" w:rsidRDefault="00DC6DDC" w:rsidP="005C3E9A">
            <w:pPr>
              <w:pStyle w:val="ListParagraph"/>
              <w:numPr>
                <w:ilvl w:val="0"/>
                <w:numId w:val="48"/>
              </w:numPr>
            </w:pPr>
            <w:r w:rsidRPr="005C3E9A">
              <w:rPr>
                <w:sz w:val="22"/>
                <w:szCs w:val="22"/>
              </w:rPr>
              <w:t>income</w:t>
            </w:r>
            <w:r w:rsidR="00A25587" w:rsidRPr="005C3E9A">
              <w:rPr>
                <w:sz w:val="22"/>
                <w:szCs w:val="22"/>
              </w:rPr>
              <w:t xml:space="preserve"> and</w:t>
            </w:r>
            <w:r w:rsidRPr="005C3E9A">
              <w:rPr>
                <w:sz w:val="22"/>
                <w:szCs w:val="22"/>
              </w:rPr>
              <w:t xml:space="preserve"> payments</w:t>
            </w:r>
            <w:r w:rsidR="00A366F5" w:rsidRPr="005C3E9A">
              <w:rPr>
                <w:sz w:val="22"/>
                <w:szCs w:val="22"/>
              </w:rPr>
              <w:t>,</w:t>
            </w:r>
            <w:r w:rsidRPr="005C3E9A">
              <w:rPr>
                <w:sz w:val="22"/>
                <w:szCs w:val="22"/>
              </w:rPr>
              <w:t xml:space="preserve"> including earning calculations and allowance payments</w:t>
            </w:r>
            <w:r w:rsidR="00567556" w:rsidRPr="005C3E9A">
              <w:rPr>
                <w:sz w:val="22"/>
                <w:szCs w:val="22"/>
              </w:rPr>
              <w:t>.</w:t>
            </w:r>
          </w:p>
        </w:tc>
        <w:tc>
          <w:tcPr>
            <w:tcW w:w="2075" w:type="dxa"/>
          </w:tcPr>
          <w:p w14:paraId="0847B22A" w14:textId="5EADAFBA" w:rsidR="008E0643" w:rsidRPr="00874C22" w:rsidRDefault="00DC6DDC" w:rsidP="008E0643">
            <w:r w:rsidRPr="00874C22">
              <w:t xml:space="preserve">Destroy 7 years after </w:t>
            </w:r>
            <w:r w:rsidR="00566A02" w:rsidRPr="00874C22">
              <w:t>last action</w:t>
            </w:r>
          </w:p>
        </w:tc>
      </w:tr>
    </w:tbl>
    <w:p w14:paraId="31B88BFF" w14:textId="77777777" w:rsidR="00E87217" w:rsidRDefault="00E87217">
      <w:pPr>
        <w:rPr>
          <w:b/>
          <w:bCs/>
          <w:i/>
          <w:iCs/>
          <w:color w:val="000080"/>
          <w:lang w:eastAsia="en-US"/>
        </w:rPr>
      </w:pPr>
      <w:r>
        <w:rPr>
          <w:lang w:eastAsia="en-US"/>
        </w:rPr>
        <w:br w:type="page"/>
      </w:r>
    </w:p>
    <w:p w14:paraId="6143298A" w14:textId="5EF680D0" w:rsidR="002802C1" w:rsidRPr="00E23A1C" w:rsidRDefault="002802C1" w:rsidP="00D91E0B">
      <w:pPr>
        <w:pStyle w:val="Heading3"/>
        <w:rPr>
          <w:lang w:eastAsia="en-US"/>
        </w:rPr>
      </w:pPr>
      <w:bookmarkStart w:id="98" w:name="_Toc72139431"/>
      <w:r w:rsidRPr="00E23A1C">
        <w:rPr>
          <w:lang w:eastAsia="en-US"/>
        </w:rPr>
        <w:lastRenderedPageBreak/>
        <w:t>Contraband</w:t>
      </w:r>
      <w:r w:rsidR="000153CE" w:rsidRPr="00E23A1C">
        <w:rPr>
          <w:lang w:eastAsia="en-US"/>
        </w:rPr>
        <w:t xml:space="preserve"> Control</w:t>
      </w:r>
      <w:bookmarkEnd w:id="98"/>
    </w:p>
    <w:p w14:paraId="2D878782" w14:textId="4CB41371" w:rsidR="00292B19" w:rsidRDefault="00292B19" w:rsidP="00D47AC9">
      <w:pPr>
        <w:spacing w:after="240"/>
      </w:pPr>
      <w:r w:rsidRPr="00A07247">
        <w:t>The activities associated with detection and control of contraband in corrective services facilities. Includes all actions leading to discovery</w:t>
      </w:r>
      <w:r w:rsidR="00DF157D">
        <w:t>,</w:t>
      </w:r>
      <w:r w:rsidRPr="00A07247">
        <w:t xml:space="preserve"> confiscation and disposal of </w:t>
      </w:r>
      <w:r w:rsidR="002E7835">
        <w:t xml:space="preserve">illegal or </w:t>
      </w:r>
      <w:r w:rsidRPr="00A07247">
        <w:t>prohibited goods and services such as searches, collect</w:t>
      </w:r>
      <w:r w:rsidR="006A4A43" w:rsidRPr="00A07247">
        <w:t>ion</w:t>
      </w:r>
      <w:r w:rsidRPr="00A07247">
        <w:t xml:space="preserve"> and testing.</w:t>
      </w:r>
    </w:p>
    <w:p w14:paraId="335AB968" w14:textId="16112741" w:rsidR="00AD1F81" w:rsidRPr="00874C22" w:rsidRDefault="00AD1F81" w:rsidP="00430741">
      <w:pPr>
        <w:rPr>
          <w:i/>
          <w:iCs/>
          <w:sz w:val="22"/>
          <w:szCs w:val="22"/>
        </w:rPr>
      </w:pPr>
      <w:r w:rsidRPr="00874C22">
        <w:rPr>
          <w:i/>
          <w:iCs/>
          <w:sz w:val="22"/>
          <w:szCs w:val="22"/>
        </w:rPr>
        <w:t xml:space="preserve">[For records documenting further investigations related to contraband found, use </w:t>
      </w:r>
      <w:r w:rsidR="00E740A7" w:rsidRPr="00874C22">
        <w:rPr>
          <w:i/>
          <w:iCs/>
          <w:sz w:val="22"/>
          <w:szCs w:val="22"/>
        </w:rPr>
        <w:t xml:space="preserve">CORRECTIVE SERVICES - </w:t>
      </w:r>
      <w:r w:rsidRPr="00874C22">
        <w:rPr>
          <w:i/>
          <w:iCs/>
          <w:sz w:val="22"/>
          <w:szCs w:val="22"/>
        </w:rPr>
        <w:t>Incident Management]</w:t>
      </w:r>
    </w:p>
    <w:p w14:paraId="3F6575B1" w14:textId="77777777" w:rsidR="00430741" w:rsidRPr="00430741" w:rsidRDefault="00430741" w:rsidP="00430741">
      <w:pPr>
        <w:rPr>
          <w:i/>
          <w:iCs/>
        </w:rPr>
      </w:pPr>
    </w:p>
    <w:tbl>
      <w:tblPr>
        <w:tblStyle w:val="TableGrid"/>
        <w:tblW w:w="0" w:type="auto"/>
        <w:tblLook w:val="04A0" w:firstRow="1" w:lastRow="0" w:firstColumn="1" w:lastColumn="0" w:noHBand="0" w:noVBand="1"/>
      </w:tblPr>
      <w:tblGrid>
        <w:gridCol w:w="1416"/>
        <w:gridCol w:w="5526"/>
        <w:gridCol w:w="2074"/>
      </w:tblGrid>
      <w:tr w:rsidR="00A07247" w:rsidRPr="0061313E" w14:paraId="0892292A" w14:textId="77777777" w:rsidTr="00747D44">
        <w:tc>
          <w:tcPr>
            <w:tcW w:w="1413" w:type="dxa"/>
          </w:tcPr>
          <w:p w14:paraId="3DEDFC91" w14:textId="77777777" w:rsidR="00D47AC9" w:rsidRPr="0061313E" w:rsidRDefault="00D47AC9" w:rsidP="0061313E">
            <w:pPr>
              <w:pStyle w:val="Heading4"/>
              <w:rPr>
                <w:i/>
                <w:iCs/>
                <w:color w:val="000080"/>
              </w:rPr>
            </w:pPr>
            <w:r w:rsidRPr="0061313E">
              <w:rPr>
                <w:i/>
                <w:iCs/>
                <w:color w:val="000080"/>
              </w:rPr>
              <w:t>Entry No</w:t>
            </w:r>
          </w:p>
        </w:tc>
        <w:tc>
          <w:tcPr>
            <w:tcW w:w="5528" w:type="dxa"/>
          </w:tcPr>
          <w:p w14:paraId="6DFF0CE2" w14:textId="77777777" w:rsidR="00D47AC9" w:rsidRPr="0061313E" w:rsidRDefault="00D47AC9" w:rsidP="0061313E">
            <w:pPr>
              <w:pStyle w:val="Heading4"/>
              <w:rPr>
                <w:i/>
                <w:iCs/>
                <w:color w:val="000080"/>
              </w:rPr>
            </w:pPr>
            <w:r w:rsidRPr="0061313E">
              <w:rPr>
                <w:i/>
                <w:iCs/>
                <w:color w:val="000080"/>
              </w:rPr>
              <w:t>Description of Records</w:t>
            </w:r>
          </w:p>
        </w:tc>
        <w:tc>
          <w:tcPr>
            <w:tcW w:w="2075" w:type="dxa"/>
          </w:tcPr>
          <w:p w14:paraId="6C9E1B82" w14:textId="77777777" w:rsidR="00D47AC9" w:rsidRPr="0061313E" w:rsidRDefault="00D47AC9" w:rsidP="0061313E">
            <w:pPr>
              <w:pStyle w:val="Heading4"/>
              <w:rPr>
                <w:i/>
                <w:iCs/>
                <w:color w:val="000080"/>
              </w:rPr>
            </w:pPr>
            <w:r w:rsidRPr="0061313E">
              <w:rPr>
                <w:i/>
                <w:iCs/>
                <w:color w:val="000080"/>
              </w:rPr>
              <w:t>Disposal Action</w:t>
            </w:r>
          </w:p>
        </w:tc>
      </w:tr>
      <w:tr w:rsidR="00F76649" w:rsidRPr="00A07247" w14:paraId="3689E58F" w14:textId="77777777" w:rsidTr="00747D44">
        <w:tc>
          <w:tcPr>
            <w:tcW w:w="1413" w:type="dxa"/>
          </w:tcPr>
          <w:p w14:paraId="64A9159E" w14:textId="41A53389" w:rsidR="00F76649" w:rsidRPr="00A07247" w:rsidRDefault="00D84BC5" w:rsidP="001C6777">
            <w:r>
              <w:t>202</w:t>
            </w:r>
            <w:r w:rsidR="00F76649" w:rsidRPr="00A07247">
              <w:t>.</w:t>
            </w:r>
            <w:r>
              <w:t>4</w:t>
            </w:r>
            <w:r w:rsidR="00F76649">
              <w:t>3</w:t>
            </w:r>
            <w:r>
              <w:t>0</w:t>
            </w:r>
            <w:r w:rsidR="00F76649">
              <w:t>.</w:t>
            </w:r>
            <w:r>
              <w:t>00</w:t>
            </w:r>
            <w:r w:rsidR="00F76649">
              <w:t>1</w:t>
            </w:r>
          </w:p>
        </w:tc>
        <w:tc>
          <w:tcPr>
            <w:tcW w:w="5528" w:type="dxa"/>
          </w:tcPr>
          <w:p w14:paraId="45AF3B92" w14:textId="7A905C27" w:rsidR="00F76649" w:rsidRPr="00972DC4" w:rsidRDefault="00F76649" w:rsidP="001C6777">
            <w:pPr>
              <w:rPr>
                <w:sz w:val="22"/>
                <w:szCs w:val="22"/>
              </w:rPr>
            </w:pPr>
            <w:r w:rsidRPr="00972DC4">
              <w:rPr>
                <w:sz w:val="22"/>
                <w:szCs w:val="22"/>
              </w:rPr>
              <w:t>Records documenting the summary information</w:t>
            </w:r>
            <w:r w:rsidR="00346C5E" w:rsidRPr="00972DC4">
              <w:rPr>
                <w:sz w:val="22"/>
                <w:szCs w:val="22"/>
              </w:rPr>
              <w:t xml:space="preserve"> </w:t>
            </w:r>
            <w:r w:rsidR="00461804">
              <w:rPr>
                <w:sz w:val="22"/>
                <w:szCs w:val="22"/>
              </w:rPr>
              <w:t xml:space="preserve">about </w:t>
            </w:r>
            <w:r w:rsidRPr="00972DC4">
              <w:rPr>
                <w:sz w:val="22"/>
                <w:szCs w:val="22"/>
              </w:rPr>
              <w:t>search</w:t>
            </w:r>
            <w:r w:rsidR="00461804">
              <w:rPr>
                <w:sz w:val="22"/>
                <w:szCs w:val="22"/>
              </w:rPr>
              <w:t>es of</w:t>
            </w:r>
            <w:r w:rsidRPr="00972DC4">
              <w:rPr>
                <w:sz w:val="22"/>
                <w:szCs w:val="22"/>
              </w:rPr>
              <w:t xml:space="preserve"> offenders/detainees, visitors, staff, accommodation and facilities</w:t>
            </w:r>
            <w:r w:rsidR="00461804">
              <w:rPr>
                <w:sz w:val="22"/>
                <w:szCs w:val="22"/>
              </w:rPr>
              <w:t>, e.g. searches register</w:t>
            </w:r>
            <w:r w:rsidR="002C4DB9">
              <w:rPr>
                <w:sz w:val="22"/>
                <w:szCs w:val="22"/>
              </w:rPr>
              <w:t>.</w:t>
            </w:r>
          </w:p>
        </w:tc>
        <w:tc>
          <w:tcPr>
            <w:tcW w:w="2075" w:type="dxa"/>
          </w:tcPr>
          <w:p w14:paraId="6E8D1C77" w14:textId="77777777" w:rsidR="00F76649" w:rsidRPr="00A07247" w:rsidRDefault="00F76649" w:rsidP="001C6777">
            <w:r w:rsidRPr="00A07247">
              <w:t>Retain 15 years after last action</w:t>
            </w:r>
          </w:p>
        </w:tc>
      </w:tr>
      <w:tr w:rsidR="00A07247" w:rsidRPr="00A07247" w14:paraId="54CC1CF2" w14:textId="77777777" w:rsidTr="00747D44">
        <w:tc>
          <w:tcPr>
            <w:tcW w:w="1413" w:type="dxa"/>
          </w:tcPr>
          <w:p w14:paraId="6A41E920" w14:textId="38FCD49D" w:rsidR="00D47AC9" w:rsidRPr="003D269F" w:rsidRDefault="00D84BC5" w:rsidP="00354177">
            <w:r>
              <w:t>202</w:t>
            </w:r>
            <w:r w:rsidR="00DC6DDC" w:rsidRPr="003D269F">
              <w:t>.</w:t>
            </w:r>
            <w:r>
              <w:t>4</w:t>
            </w:r>
            <w:r w:rsidR="00202961" w:rsidRPr="00600980">
              <w:t>3</w:t>
            </w:r>
            <w:r>
              <w:t>0</w:t>
            </w:r>
            <w:r w:rsidR="00DC6DDC" w:rsidRPr="003D269F">
              <w:t>.</w:t>
            </w:r>
            <w:r>
              <w:t>00</w:t>
            </w:r>
            <w:r w:rsidR="00F76649">
              <w:t>2</w:t>
            </w:r>
          </w:p>
        </w:tc>
        <w:tc>
          <w:tcPr>
            <w:tcW w:w="5528" w:type="dxa"/>
          </w:tcPr>
          <w:p w14:paraId="6356F1C6" w14:textId="77777777" w:rsidR="0029427B" w:rsidRPr="00972DC4" w:rsidRDefault="0029427B" w:rsidP="0029427B">
            <w:pPr>
              <w:rPr>
                <w:sz w:val="22"/>
                <w:szCs w:val="22"/>
              </w:rPr>
            </w:pPr>
            <w:r w:rsidRPr="00972DC4">
              <w:rPr>
                <w:sz w:val="22"/>
                <w:szCs w:val="22"/>
              </w:rPr>
              <w:t>Records documenting all actions taken in order to detect, confiscate and dispose of contraband items. Includes:</w:t>
            </w:r>
          </w:p>
          <w:p w14:paraId="1986292D" w14:textId="1FE8917A" w:rsidR="0029427B" w:rsidRPr="005C3E9A" w:rsidRDefault="0029427B" w:rsidP="005C3E9A">
            <w:pPr>
              <w:pStyle w:val="ListParagraph"/>
              <w:numPr>
                <w:ilvl w:val="0"/>
                <w:numId w:val="48"/>
              </w:numPr>
              <w:rPr>
                <w:sz w:val="22"/>
                <w:szCs w:val="22"/>
              </w:rPr>
            </w:pPr>
            <w:r w:rsidRPr="005C3E9A">
              <w:rPr>
                <w:sz w:val="22"/>
                <w:szCs w:val="22"/>
              </w:rPr>
              <w:t xml:space="preserve">monitoring the movement of </w:t>
            </w:r>
            <w:r w:rsidR="00BB3BD0" w:rsidRPr="005C3E9A">
              <w:rPr>
                <w:sz w:val="22"/>
                <w:szCs w:val="22"/>
              </w:rPr>
              <w:t>prohibited</w:t>
            </w:r>
            <w:r w:rsidRPr="005C3E9A">
              <w:rPr>
                <w:sz w:val="22"/>
                <w:szCs w:val="22"/>
              </w:rPr>
              <w:t xml:space="preserve"> goods or services</w:t>
            </w:r>
          </w:p>
          <w:p w14:paraId="4AE65A92" w14:textId="3821C113" w:rsidR="0029427B" w:rsidRPr="005C3E9A" w:rsidRDefault="0029427B" w:rsidP="005C3E9A">
            <w:pPr>
              <w:pStyle w:val="ListParagraph"/>
              <w:numPr>
                <w:ilvl w:val="0"/>
                <w:numId w:val="48"/>
              </w:numPr>
              <w:rPr>
                <w:sz w:val="22"/>
                <w:szCs w:val="22"/>
              </w:rPr>
            </w:pPr>
            <w:r w:rsidRPr="005C3E9A">
              <w:rPr>
                <w:sz w:val="22"/>
                <w:szCs w:val="22"/>
              </w:rPr>
              <w:t>search</w:t>
            </w:r>
            <w:r w:rsidR="00BB3BD0" w:rsidRPr="005C3E9A">
              <w:rPr>
                <w:sz w:val="22"/>
                <w:szCs w:val="22"/>
              </w:rPr>
              <w:t>ing</w:t>
            </w:r>
            <w:r w:rsidRPr="005C3E9A">
              <w:rPr>
                <w:sz w:val="22"/>
                <w:szCs w:val="22"/>
              </w:rPr>
              <w:t xml:space="preserve"> of persons, vehicles</w:t>
            </w:r>
            <w:r w:rsidR="00387C2C" w:rsidRPr="005C3E9A">
              <w:rPr>
                <w:sz w:val="22"/>
                <w:szCs w:val="22"/>
              </w:rPr>
              <w:t>,</w:t>
            </w:r>
            <w:r w:rsidRPr="005C3E9A">
              <w:rPr>
                <w:sz w:val="22"/>
                <w:szCs w:val="22"/>
              </w:rPr>
              <w:t xml:space="preserve"> corrective services facilities</w:t>
            </w:r>
            <w:r w:rsidR="00387C2C" w:rsidRPr="005C3E9A">
              <w:rPr>
                <w:sz w:val="22"/>
                <w:szCs w:val="22"/>
              </w:rPr>
              <w:t xml:space="preserve"> and designated work locations</w:t>
            </w:r>
            <w:r w:rsidRPr="005C3E9A">
              <w:rPr>
                <w:sz w:val="22"/>
                <w:szCs w:val="22"/>
              </w:rPr>
              <w:t xml:space="preserve"> for prohibited items</w:t>
            </w:r>
          </w:p>
          <w:p w14:paraId="05449F3E" w14:textId="01A61CB0" w:rsidR="00A25587" w:rsidRPr="005C3E9A" w:rsidRDefault="00387C2C" w:rsidP="005C3E9A">
            <w:pPr>
              <w:pStyle w:val="ListParagraph"/>
              <w:numPr>
                <w:ilvl w:val="0"/>
                <w:numId w:val="48"/>
              </w:numPr>
              <w:rPr>
                <w:sz w:val="22"/>
                <w:szCs w:val="22"/>
              </w:rPr>
            </w:pPr>
            <w:r w:rsidRPr="005C3E9A">
              <w:rPr>
                <w:sz w:val="22"/>
                <w:szCs w:val="22"/>
              </w:rPr>
              <w:t xml:space="preserve">regular and ad hoc audits and forensic examination of </w:t>
            </w:r>
            <w:r w:rsidR="00E62AD4" w:rsidRPr="005C3E9A">
              <w:rPr>
                <w:sz w:val="22"/>
                <w:szCs w:val="22"/>
              </w:rPr>
              <w:t>offender</w:t>
            </w:r>
            <w:r w:rsidR="00461804" w:rsidRPr="005C3E9A">
              <w:rPr>
                <w:sz w:val="22"/>
                <w:szCs w:val="22"/>
              </w:rPr>
              <w:t>s</w:t>
            </w:r>
            <w:r w:rsidR="00E62AD4" w:rsidRPr="005C3E9A">
              <w:rPr>
                <w:sz w:val="22"/>
                <w:szCs w:val="22"/>
              </w:rPr>
              <w:t>/detainee</w:t>
            </w:r>
            <w:r w:rsidR="00461804" w:rsidRPr="005C3E9A">
              <w:rPr>
                <w:sz w:val="22"/>
                <w:szCs w:val="22"/>
              </w:rPr>
              <w:t>s</w:t>
            </w:r>
            <w:r w:rsidR="00D3595D">
              <w:rPr>
                <w:sz w:val="22"/>
                <w:szCs w:val="22"/>
              </w:rPr>
              <w:t>’</w:t>
            </w:r>
            <w:r w:rsidRPr="005C3E9A">
              <w:rPr>
                <w:sz w:val="22"/>
                <w:szCs w:val="22"/>
              </w:rPr>
              <w:t xml:space="preserve"> personal computers and software</w:t>
            </w:r>
          </w:p>
          <w:p w14:paraId="372C341A" w14:textId="0DE4AF00" w:rsidR="00AD1F81" w:rsidRPr="005C3E9A" w:rsidRDefault="00E373C0" w:rsidP="005C3E9A">
            <w:pPr>
              <w:pStyle w:val="ListParagraph"/>
              <w:numPr>
                <w:ilvl w:val="0"/>
                <w:numId w:val="48"/>
              </w:numPr>
              <w:rPr>
                <w:sz w:val="22"/>
                <w:szCs w:val="22"/>
              </w:rPr>
            </w:pPr>
            <w:r w:rsidRPr="005C3E9A">
              <w:rPr>
                <w:sz w:val="22"/>
                <w:szCs w:val="22"/>
              </w:rPr>
              <w:t>administration of the drug and alcohol</w:t>
            </w:r>
            <w:r w:rsidR="002C4DB9">
              <w:rPr>
                <w:sz w:val="22"/>
                <w:szCs w:val="22"/>
              </w:rPr>
              <w:t xml:space="preserve"> </w:t>
            </w:r>
            <w:r w:rsidRPr="005C3E9A">
              <w:rPr>
                <w:sz w:val="22"/>
                <w:szCs w:val="22"/>
              </w:rPr>
              <w:t>testing</w:t>
            </w:r>
          </w:p>
          <w:p w14:paraId="67300D3F" w14:textId="3F32B59F" w:rsidR="00E373C0" w:rsidRPr="005C3E9A" w:rsidRDefault="00E373C0" w:rsidP="005C3E9A">
            <w:pPr>
              <w:pStyle w:val="ListParagraph"/>
              <w:numPr>
                <w:ilvl w:val="0"/>
                <w:numId w:val="48"/>
              </w:numPr>
              <w:rPr>
                <w:sz w:val="22"/>
                <w:szCs w:val="22"/>
              </w:rPr>
            </w:pPr>
            <w:r w:rsidRPr="005C3E9A">
              <w:rPr>
                <w:sz w:val="22"/>
                <w:szCs w:val="22"/>
              </w:rPr>
              <w:t>collection and transportation of samples for analysi</w:t>
            </w:r>
            <w:r w:rsidR="00CE4AA8" w:rsidRPr="005C3E9A">
              <w:rPr>
                <w:sz w:val="22"/>
                <w:szCs w:val="22"/>
              </w:rPr>
              <w:t>s</w:t>
            </w:r>
          </w:p>
          <w:p w14:paraId="7DDF7082" w14:textId="7D746538" w:rsidR="00AD1F81" w:rsidRPr="005C3E9A" w:rsidRDefault="00387C2C" w:rsidP="005C3E9A">
            <w:pPr>
              <w:pStyle w:val="ListParagraph"/>
              <w:numPr>
                <w:ilvl w:val="0"/>
                <w:numId w:val="48"/>
              </w:numPr>
              <w:rPr>
                <w:sz w:val="22"/>
                <w:szCs w:val="22"/>
              </w:rPr>
            </w:pPr>
            <w:r w:rsidRPr="005C3E9A">
              <w:rPr>
                <w:sz w:val="22"/>
                <w:szCs w:val="22"/>
              </w:rPr>
              <w:t>provision or refusal of consent for the conduct of searches</w:t>
            </w:r>
            <w:r w:rsidR="00A366F5" w:rsidRPr="005C3E9A">
              <w:rPr>
                <w:sz w:val="22"/>
                <w:szCs w:val="22"/>
              </w:rPr>
              <w:t>,</w:t>
            </w:r>
            <w:r w:rsidRPr="005C3E9A">
              <w:rPr>
                <w:sz w:val="22"/>
                <w:szCs w:val="22"/>
              </w:rPr>
              <w:t xml:space="preserve"> </w:t>
            </w:r>
            <w:r w:rsidR="004D0023" w:rsidRPr="005C3E9A">
              <w:rPr>
                <w:sz w:val="22"/>
                <w:szCs w:val="22"/>
              </w:rPr>
              <w:t>including</w:t>
            </w:r>
            <w:r w:rsidRPr="005C3E9A">
              <w:rPr>
                <w:sz w:val="22"/>
                <w:szCs w:val="22"/>
              </w:rPr>
              <w:t xml:space="preserve"> which require the removal of clothing</w:t>
            </w:r>
            <w:r w:rsidR="00346C5E" w:rsidRPr="005C3E9A">
              <w:rPr>
                <w:sz w:val="22"/>
                <w:szCs w:val="22"/>
              </w:rPr>
              <w:t>; and</w:t>
            </w:r>
          </w:p>
          <w:p w14:paraId="7D996BA7" w14:textId="520865F9" w:rsidR="00E518C4" w:rsidRPr="00972DC4" w:rsidRDefault="00346C5E" w:rsidP="005C3E9A">
            <w:pPr>
              <w:pStyle w:val="ListParagraph"/>
              <w:numPr>
                <w:ilvl w:val="0"/>
                <w:numId w:val="48"/>
              </w:numPr>
              <w:rPr>
                <w:sz w:val="22"/>
                <w:szCs w:val="22"/>
              </w:rPr>
            </w:pPr>
            <w:r w:rsidRPr="005C3E9A">
              <w:rPr>
                <w:sz w:val="22"/>
                <w:szCs w:val="22"/>
              </w:rPr>
              <w:t xml:space="preserve">maintaining and </w:t>
            </w:r>
            <w:r w:rsidR="00BB3BD0" w:rsidRPr="005C3E9A">
              <w:rPr>
                <w:sz w:val="22"/>
                <w:szCs w:val="22"/>
              </w:rPr>
              <w:t>disposing of prohibited items</w:t>
            </w:r>
            <w:r w:rsidR="005042BA">
              <w:rPr>
                <w:sz w:val="22"/>
                <w:szCs w:val="22"/>
              </w:rPr>
              <w:t>.</w:t>
            </w:r>
          </w:p>
        </w:tc>
        <w:tc>
          <w:tcPr>
            <w:tcW w:w="2075" w:type="dxa"/>
          </w:tcPr>
          <w:p w14:paraId="71EBA3E4" w14:textId="6F3F9588" w:rsidR="00D47AC9" w:rsidRDefault="00DC6DDC" w:rsidP="00354177">
            <w:r w:rsidRPr="00E518C4">
              <w:t xml:space="preserve">Destroy </w:t>
            </w:r>
            <w:r w:rsidR="00EF5091">
              <w:t xml:space="preserve">5 </w:t>
            </w:r>
            <w:r w:rsidRPr="00E518C4">
              <w:t>years after last action</w:t>
            </w:r>
          </w:p>
          <w:p w14:paraId="7FDBB672" w14:textId="77777777" w:rsidR="00895C25" w:rsidRDefault="00895C25" w:rsidP="00354177"/>
          <w:p w14:paraId="01C3EF9D" w14:textId="709F5B1E" w:rsidR="00895C25" w:rsidRPr="00A07247" w:rsidRDefault="00895C25" w:rsidP="00354177"/>
        </w:tc>
      </w:tr>
    </w:tbl>
    <w:p w14:paraId="3EC867EB" w14:textId="6109854B" w:rsidR="002802C1" w:rsidRPr="00E23A1C" w:rsidRDefault="002802C1" w:rsidP="00D91E0B">
      <w:pPr>
        <w:pStyle w:val="Heading3"/>
        <w:rPr>
          <w:lang w:eastAsia="en-US"/>
        </w:rPr>
      </w:pPr>
      <w:bookmarkStart w:id="99" w:name="_Toc72139432"/>
      <w:r w:rsidRPr="00E23A1C">
        <w:rPr>
          <w:lang w:eastAsia="en-US"/>
        </w:rPr>
        <w:t>Discipline</w:t>
      </w:r>
      <w:bookmarkEnd w:id="99"/>
    </w:p>
    <w:p w14:paraId="294774F2" w14:textId="0582FDFE" w:rsidR="002802C1" w:rsidRDefault="002802C1" w:rsidP="00D47AC9">
      <w:pPr>
        <w:spacing w:after="240"/>
      </w:pPr>
      <w:r w:rsidRPr="00A07247">
        <w:t>The activities and actions associated with the disciplinary process. Includes investigation, charges, formal inquiries, punishment and appeals.</w:t>
      </w:r>
    </w:p>
    <w:tbl>
      <w:tblPr>
        <w:tblStyle w:val="TableGrid"/>
        <w:tblW w:w="0" w:type="auto"/>
        <w:tblLook w:val="04A0" w:firstRow="1" w:lastRow="0" w:firstColumn="1" w:lastColumn="0" w:noHBand="0" w:noVBand="1"/>
      </w:tblPr>
      <w:tblGrid>
        <w:gridCol w:w="1416"/>
        <w:gridCol w:w="5526"/>
        <w:gridCol w:w="2074"/>
      </w:tblGrid>
      <w:tr w:rsidR="00A07247" w:rsidRPr="0061313E" w14:paraId="67F1D1E9" w14:textId="77777777" w:rsidTr="006819BD">
        <w:tc>
          <w:tcPr>
            <w:tcW w:w="1416" w:type="dxa"/>
          </w:tcPr>
          <w:p w14:paraId="2700743E" w14:textId="77777777" w:rsidR="00D47AC9" w:rsidRPr="0061313E" w:rsidRDefault="00D47AC9" w:rsidP="0061313E">
            <w:pPr>
              <w:pStyle w:val="Heading4"/>
              <w:rPr>
                <w:i/>
                <w:iCs/>
                <w:color w:val="000080"/>
              </w:rPr>
            </w:pPr>
            <w:r w:rsidRPr="0061313E">
              <w:rPr>
                <w:i/>
                <w:iCs/>
                <w:color w:val="000080"/>
              </w:rPr>
              <w:t>Entry No</w:t>
            </w:r>
          </w:p>
        </w:tc>
        <w:tc>
          <w:tcPr>
            <w:tcW w:w="5526" w:type="dxa"/>
          </w:tcPr>
          <w:p w14:paraId="57784853" w14:textId="77777777" w:rsidR="00D47AC9" w:rsidRPr="0061313E" w:rsidRDefault="00D47AC9" w:rsidP="0061313E">
            <w:pPr>
              <w:pStyle w:val="Heading4"/>
              <w:rPr>
                <w:i/>
                <w:iCs/>
                <w:color w:val="000080"/>
              </w:rPr>
            </w:pPr>
            <w:r w:rsidRPr="0061313E">
              <w:rPr>
                <w:i/>
                <w:iCs/>
                <w:color w:val="000080"/>
              </w:rPr>
              <w:t>Description of Records</w:t>
            </w:r>
          </w:p>
        </w:tc>
        <w:tc>
          <w:tcPr>
            <w:tcW w:w="2074" w:type="dxa"/>
          </w:tcPr>
          <w:p w14:paraId="3C7B7986" w14:textId="77777777" w:rsidR="00D47AC9" w:rsidRPr="0061313E" w:rsidRDefault="00D47AC9" w:rsidP="0061313E">
            <w:pPr>
              <w:pStyle w:val="Heading4"/>
              <w:rPr>
                <w:i/>
                <w:iCs/>
                <w:color w:val="000080"/>
              </w:rPr>
            </w:pPr>
            <w:r w:rsidRPr="0061313E">
              <w:rPr>
                <w:i/>
                <w:iCs/>
                <w:color w:val="000080"/>
              </w:rPr>
              <w:t>Disposal Action</w:t>
            </w:r>
          </w:p>
        </w:tc>
      </w:tr>
      <w:tr w:rsidR="00A07247" w:rsidRPr="00A07247" w14:paraId="64D3DD90" w14:textId="77777777" w:rsidTr="006819BD">
        <w:tc>
          <w:tcPr>
            <w:tcW w:w="1416" w:type="dxa"/>
          </w:tcPr>
          <w:p w14:paraId="430EB561" w14:textId="50D9FDA8" w:rsidR="00D47AC9" w:rsidRPr="00A07247" w:rsidRDefault="00D84BC5" w:rsidP="00354177">
            <w:r>
              <w:t>202</w:t>
            </w:r>
            <w:r w:rsidR="00E07C14" w:rsidRPr="00A07247">
              <w:t>.</w:t>
            </w:r>
            <w:r w:rsidR="00202961">
              <w:t>4</w:t>
            </w:r>
            <w:r w:rsidR="002B17F9">
              <w:t>31</w:t>
            </w:r>
            <w:r w:rsidR="00E07C14" w:rsidRPr="00A07247">
              <w:t>.</w:t>
            </w:r>
            <w:r w:rsidR="002B17F9">
              <w:t>00</w:t>
            </w:r>
            <w:r w:rsidR="00E07C14" w:rsidRPr="00A07247">
              <w:t>1</w:t>
            </w:r>
          </w:p>
        </w:tc>
        <w:tc>
          <w:tcPr>
            <w:tcW w:w="5526" w:type="dxa"/>
          </w:tcPr>
          <w:p w14:paraId="3DB6DC93" w14:textId="7861FDFC" w:rsidR="006F304C" w:rsidRPr="00972DC4" w:rsidRDefault="00E07C14" w:rsidP="006F304C">
            <w:pPr>
              <w:rPr>
                <w:sz w:val="22"/>
                <w:szCs w:val="22"/>
              </w:rPr>
            </w:pPr>
            <w:r w:rsidRPr="00972DC4">
              <w:rPr>
                <w:sz w:val="22"/>
                <w:szCs w:val="22"/>
              </w:rPr>
              <w:t>Records documenting activities associated with the disciplinary process</w:t>
            </w:r>
            <w:r w:rsidR="00461804">
              <w:rPr>
                <w:sz w:val="22"/>
                <w:szCs w:val="22"/>
              </w:rPr>
              <w:t xml:space="preserve"> </w:t>
            </w:r>
            <w:r w:rsidR="00D022FB" w:rsidRPr="00972DC4">
              <w:rPr>
                <w:sz w:val="22"/>
                <w:szCs w:val="22"/>
              </w:rPr>
              <w:t>for serious</w:t>
            </w:r>
            <w:r w:rsidR="009B7BB3" w:rsidRPr="00972DC4">
              <w:rPr>
                <w:sz w:val="22"/>
                <w:szCs w:val="22"/>
              </w:rPr>
              <w:t xml:space="preserve">, notorious </w:t>
            </w:r>
            <w:r w:rsidR="008B48F5">
              <w:rPr>
                <w:sz w:val="22"/>
                <w:szCs w:val="22"/>
              </w:rPr>
              <w:t>and</w:t>
            </w:r>
            <w:r w:rsidR="009B7BB3" w:rsidRPr="00972DC4">
              <w:rPr>
                <w:sz w:val="22"/>
                <w:szCs w:val="22"/>
              </w:rPr>
              <w:t xml:space="preserve"> high</w:t>
            </w:r>
            <w:r w:rsidR="00AD1F81" w:rsidRPr="00972DC4">
              <w:rPr>
                <w:sz w:val="22"/>
                <w:szCs w:val="22"/>
              </w:rPr>
              <w:t>-</w:t>
            </w:r>
            <w:r w:rsidR="009B7BB3" w:rsidRPr="00972DC4">
              <w:rPr>
                <w:sz w:val="22"/>
                <w:szCs w:val="22"/>
              </w:rPr>
              <w:t>profile</w:t>
            </w:r>
            <w:r w:rsidR="00D022FB" w:rsidRPr="00972DC4">
              <w:rPr>
                <w:sz w:val="22"/>
                <w:szCs w:val="22"/>
              </w:rPr>
              <w:t xml:space="preserve"> </w:t>
            </w:r>
            <w:r w:rsidR="00E62AD4" w:rsidRPr="00972DC4">
              <w:rPr>
                <w:sz w:val="22"/>
                <w:szCs w:val="22"/>
              </w:rPr>
              <w:t>offender</w:t>
            </w:r>
            <w:r w:rsidR="00BB496A" w:rsidRPr="00972DC4">
              <w:rPr>
                <w:sz w:val="22"/>
                <w:szCs w:val="22"/>
              </w:rPr>
              <w:t>s</w:t>
            </w:r>
            <w:r w:rsidR="00E62AD4" w:rsidRPr="00972DC4">
              <w:rPr>
                <w:sz w:val="22"/>
                <w:szCs w:val="22"/>
              </w:rPr>
              <w:t>/detainee</w:t>
            </w:r>
            <w:r w:rsidR="00D022FB" w:rsidRPr="00972DC4">
              <w:rPr>
                <w:sz w:val="22"/>
                <w:szCs w:val="22"/>
              </w:rPr>
              <w:t>s</w:t>
            </w:r>
            <w:r w:rsidR="00CE4AA8" w:rsidRPr="00972DC4">
              <w:rPr>
                <w:sz w:val="22"/>
                <w:szCs w:val="22"/>
              </w:rPr>
              <w:t>,</w:t>
            </w:r>
            <w:r w:rsidR="006F304C" w:rsidRPr="00972DC4">
              <w:rPr>
                <w:sz w:val="22"/>
                <w:szCs w:val="22"/>
              </w:rPr>
              <w:t xml:space="preserve"> including</w:t>
            </w:r>
            <w:r w:rsidR="00CE4AA8" w:rsidRPr="00972DC4">
              <w:rPr>
                <w:sz w:val="22"/>
                <w:szCs w:val="22"/>
              </w:rPr>
              <w:t xml:space="preserve"> those</w:t>
            </w:r>
            <w:r w:rsidR="006F304C" w:rsidRPr="00972DC4">
              <w:rPr>
                <w:sz w:val="22"/>
                <w:szCs w:val="22"/>
              </w:rPr>
              <w:t>:</w:t>
            </w:r>
          </w:p>
          <w:p w14:paraId="2FB02408" w14:textId="35BD6C5D" w:rsidR="00CE4AA8" w:rsidRPr="005C3E9A" w:rsidRDefault="00CE4AA8" w:rsidP="005C3E9A">
            <w:pPr>
              <w:pStyle w:val="ListParagraph"/>
              <w:numPr>
                <w:ilvl w:val="0"/>
                <w:numId w:val="48"/>
              </w:numPr>
              <w:rPr>
                <w:sz w:val="22"/>
                <w:szCs w:val="22"/>
              </w:rPr>
            </w:pPr>
            <w:r w:rsidRPr="005C3E9A">
              <w:rPr>
                <w:sz w:val="22"/>
                <w:szCs w:val="22"/>
              </w:rPr>
              <w:t>serving a life sentence</w:t>
            </w:r>
          </w:p>
          <w:p w14:paraId="136311EA" w14:textId="3EF2EBC6" w:rsidR="00CE4AA8" w:rsidRPr="005C3E9A" w:rsidRDefault="00CE4AA8" w:rsidP="005C3E9A">
            <w:pPr>
              <w:pStyle w:val="ListParagraph"/>
              <w:numPr>
                <w:ilvl w:val="0"/>
                <w:numId w:val="48"/>
              </w:numPr>
              <w:rPr>
                <w:sz w:val="22"/>
                <w:szCs w:val="22"/>
              </w:rPr>
            </w:pPr>
            <w:r w:rsidRPr="005C3E9A">
              <w:rPr>
                <w:sz w:val="22"/>
                <w:szCs w:val="22"/>
              </w:rPr>
              <w:t xml:space="preserve">serving more than 12 years without parole </w:t>
            </w:r>
          </w:p>
          <w:p w14:paraId="5AB2EAAA" w14:textId="084BE96B" w:rsidR="00CE4AA8" w:rsidRPr="005C3E9A" w:rsidRDefault="00CE4AA8" w:rsidP="005C3E9A">
            <w:pPr>
              <w:pStyle w:val="ListParagraph"/>
              <w:numPr>
                <w:ilvl w:val="0"/>
                <w:numId w:val="48"/>
              </w:numPr>
              <w:rPr>
                <w:sz w:val="22"/>
                <w:szCs w:val="22"/>
              </w:rPr>
            </w:pPr>
            <w:r w:rsidRPr="005C3E9A">
              <w:rPr>
                <w:sz w:val="22"/>
                <w:szCs w:val="22"/>
              </w:rPr>
              <w:t>convicted of murder</w:t>
            </w:r>
          </w:p>
          <w:p w14:paraId="0D190F30" w14:textId="1E5941C6" w:rsidR="00CE4AA8" w:rsidRPr="005C3E9A" w:rsidRDefault="00CE4AA8" w:rsidP="005C3E9A">
            <w:pPr>
              <w:pStyle w:val="ListParagraph"/>
              <w:numPr>
                <w:ilvl w:val="0"/>
                <w:numId w:val="48"/>
              </w:numPr>
              <w:rPr>
                <w:sz w:val="22"/>
                <w:szCs w:val="22"/>
              </w:rPr>
            </w:pPr>
            <w:r w:rsidRPr="005C3E9A">
              <w:rPr>
                <w:sz w:val="22"/>
                <w:szCs w:val="22"/>
              </w:rPr>
              <w:t>remaining in custody after expiry of their sentence</w:t>
            </w:r>
          </w:p>
          <w:p w14:paraId="15685093" w14:textId="613D0805" w:rsidR="00CE4AA8" w:rsidRPr="005C3E9A" w:rsidRDefault="00CE4AA8" w:rsidP="005C3E9A">
            <w:pPr>
              <w:pStyle w:val="ListParagraph"/>
              <w:numPr>
                <w:ilvl w:val="0"/>
                <w:numId w:val="48"/>
              </w:numPr>
              <w:rPr>
                <w:sz w:val="22"/>
                <w:szCs w:val="22"/>
              </w:rPr>
            </w:pPr>
            <w:r w:rsidRPr="005C3E9A">
              <w:rPr>
                <w:sz w:val="22"/>
                <w:szCs w:val="22"/>
              </w:rPr>
              <w:t>that died in custody</w:t>
            </w:r>
          </w:p>
          <w:p w14:paraId="5DE7CA5A" w14:textId="7D697F67" w:rsidR="00CE4AA8" w:rsidRPr="005C3E9A" w:rsidRDefault="00CE4AA8" w:rsidP="005C3E9A">
            <w:pPr>
              <w:pStyle w:val="ListParagraph"/>
              <w:numPr>
                <w:ilvl w:val="0"/>
                <w:numId w:val="48"/>
              </w:numPr>
              <w:rPr>
                <w:sz w:val="22"/>
                <w:szCs w:val="22"/>
              </w:rPr>
            </w:pPr>
            <w:r w:rsidRPr="005C3E9A">
              <w:rPr>
                <w:sz w:val="22"/>
                <w:szCs w:val="22"/>
              </w:rPr>
              <w:t>whose cases generated significant public interest or controversy</w:t>
            </w:r>
          </w:p>
          <w:p w14:paraId="204ACC51" w14:textId="514FB83B" w:rsidR="00CE4AA8" w:rsidRPr="005C3E9A" w:rsidRDefault="00CE4AA8" w:rsidP="005C3E9A">
            <w:pPr>
              <w:pStyle w:val="ListParagraph"/>
              <w:numPr>
                <w:ilvl w:val="0"/>
                <w:numId w:val="48"/>
              </w:numPr>
              <w:rPr>
                <w:sz w:val="22"/>
                <w:szCs w:val="22"/>
              </w:rPr>
            </w:pPr>
            <w:r w:rsidRPr="005C3E9A">
              <w:rPr>
                <w:sz w:val="22"/>
                <w:szCs w:val="22"/>
              </w:rPr>
              <w:t>referred for security classification, placement</w:t>
            </w:r>
            <w:r w:rsidR="00DA25AF" w:rsidRPr="005C3E9A">
              <w:rPr>
                <w:sz w:val="22"/>
                <w:szCs w:val="22"/>
              </w:rPr>
              <w:t>/</w:t>
            </w:r>
            <w:r w:rsidRPr="005C3E9A">
              <w:rPr>
                <w:sz w:val="22"/>
                <w:szCs w:val="22"/>
              </w:rPr>
              <w:t>release; and</w:t>
            </w:r>
          </w:p>
          <w:p w14:paraId="26512CFF" w14:textId="4E6850BE" w:rsidR="006F304C" w:rsidRPr="00181A04" w:rsidRDefault="00CE4AA8" w:rsidP="005C3E9A">
            <w:pPr>
              <w:pStyle w:val="ListParagraph"/>
              <w:numPr>
                <w:ilvl w:val="0"/>
                <w:numId w:val="48"/>
              </w:numPr>
              <w:rPr>
                <w:b/>
                <w:bCs/>
                <w:iCs/>
                <w:kern w:val="36"/>
              </w:rPr>
            </w:pPr>
            <w:r w:rsidRPr="005C3E9A">
              <w:rPr>
                <w:sz w:val="22"/>
                <w:szCs w:val="22"/>
              </w:rPr>
              <w:t>identified for social research and policy purposes, e.g. witness protection</w:t>
            </w:r>
            <w:r w:rsidR="00461804" w:rsidRPr="005C3E9A">
              <w:rPr>
                <w:sz w:val="22"/>
                <w:szCs w:val="22"/>
              </w:rPr>
              <w:t xml:space="preserve"> and</w:t>
            </w:r>
            <w:r w:rsidRPr="005C3E9A">
              <w:rPr>
                <w:sz w:val="22"/>
                <w:szCs w:val="22"/>
              </w:rPr>
              <w:t xml:space="preserve"> counter terrorism.</w:t>
            </w:r>
          </w:p>
        </w:tc>
        <w:tc>
          <w:tcPr>
            <w:tcW w:w="2074" w:type="dxa"/>
          </w:tcPr>
          <w:p w14:paraId="7B07E660" w14:textId="77777777" w:rsidR="00B451B5" w:rsidRPr="00A07247" w:rsidRDefault="00B451B5" w:rsidP="00354177">
            <w:r w:rsidRPr="00A07247">
              <w:t>Retain as Territory Archives</w:t>
            </w:r>
          </w:p>
          <w:p w14:paraId="121CB715" w14:textId="66AD0C9A" w:rsidR="00B451B5" w:rsidRPr="00A07247" w:rsidRDefault="00B451B5" w:rsidP="00354177"/>
          <w:p w14:paraId="1337F58D" w14:textId="6B690BD2" w:rsidR="00D47AC9" w:rsidRPr="00A07247" w:rsidRDefault="00D47AC9" w:rsidP="00354177"/>
        </w:tc>
      </w:tr>
    </w:tbl>
    <w:p w14:paraId="6D817A50" w14:textId="1B3E3485" w:rsidR="006819BD" w:rsidRDefault="006819BD">
      <w:r>
        <w:br w:type="page"/>
      </w:r>
    </w:p>
    <w:p w14:paraId="515EA5E2" w14:textId="65DC2150" w:rsidR="006819BD" w:rsidRPr="00E23A1C" w:rsidRDefault="006819BD" w:rsidP="006819BD">
      <w:pPr>
        <w:pStyle w:val="Heading3"/>
        <w:rPr>
          <w:lang w:eastAsia="en-US"/>
        </w:rPr>
      </w:pPr>
      <w:bookmarkStart w:id="100" w:name="_Toc72139433"/>
      <w:r w:rsidRPr="00E23A1C">
        <w:rPr>
          <w:lang w:eastAsia="en-US"/>
        </w:rPr>
        <w:lastRenderedPageBreak/>
        <w:t>Discipline</w:t>
      </w:r>
      <w:r>
        <w:rPr>
          <w:lang w:eastAsia="en-US"/>
        </w:rPr>
        <w:t xml:space="preserve"> (cont.)</w:t>
      </w:r>
      <w:bookmarkEnd w:id="100"/>
    </w:p>
    <w:p w14:paraId="1FD004BF" w14:textId="5C4A7784" w:rsidR="006819BD" w:rsidRDefault="006819BD" w:rsidP="00B106B2">
      <w:pPr>
        <w:spacing w:after="240"/>
      </w:pPr>
      <w:r w:rsidRPr="00A07247">
        <w:t xml:space="preserve">The activities and actions associated with the disciplinary process. Includes investigation, </w:t>
      </w:r>
      <w:r>
        <w:t>c</w:t>
      </w:r>
      <w:r w:rsidRPr="00A07247">
        <w:t>harges, formal inquiries, punishment and appeals.</w:t>
      </w:r>
    </w:p>
    <w:tbl>
      <w:tblPr>
        <w:tblStyle w:val="TableGrid"/>
        <w:tblW w:w="0" w:type="auto"/>
        <w:tblLook w:val="04A0" w:firstRow="1" w:lastRow="0" w:firstColumn="1" w:lastColumn="0" w:noHBand="0" w:noVBand="1"/>
      </w:tblPr>
      <w:tblGrid>
        <w:gridCol w:w="1416"/>
        <w:gridCol w:w="5526"/>
        <w:gridCol w:w="2074"/>
      </w:tblGrid>
      <w:tr w:rsidR="006819BD" w:rsidRPr="0061313E" w14:paraId="25AC18FB" w14:textId="77777777" w:rsidTr="006819BD">
        <w:tc>
          <w:tcPr>
            <w:tcW w:w="1416" w:type="dxa"/>
          </w:tcPr>
          <w:p w14:paraId="274FAE73" w14:textId="77777777" w:rsidR="006819BD" w:rsidRPr="0061313E" w:rsidRDefault="006819BD" w:rsidP="00033881">
            <w:pPr>
              <w:pStyle w:val="Heading4"/>
              <w:rPr>
                <w:i/>
                <w:iCs/>
                <w:color w:val="000080"/>
              </w:rPr>
            </w:pPr>
            <w:r w:rsidRPr="0061313E">
              <w:rPr>
                <w:i/>
                <w:iCs/>
                <w:color w:val="000080"/>
              </w:rPr>
              <w:t>Entry No</w:t>
            </w:r>
          </w:p>
        </w:tc>
        <w:tc>
          <w:tcPr>
            <w:tcW w:w="5526" w:type="dxa"/>
          </w:tcPr>
          <w:p w14:paraId="36E43656" w14:textId="77777777" w:rsidR="006819BD" w:rsidRPr="0061313E" w:rsidRDefault="006819BD" w:rsidP="00033881">
            <w:pPr>
              <w:pStyle w:val="Heading4"/>
              <w:rPr>
                <w:i/>
                <w:iCs/>
                <w:color w:val="000080"/>
              </w:rPr>
            </w:pPr>
            <w:r w:rsidRPr="0061313E">
              <w:rPr>
                <w:i/>
                <w:iCs/>
                <w:color w:val="000080"/>
              </w:rPr>
              <w:t>Description of Records</w:t>
            </w:r>
          </w:p>
        </w:tc>
        <w:tc>
          <w:tcPr>
            <w:tcW w:w="2074" w:type="dxa"/>
          </w:tcPr>
          <w:p w14:paraId="6C0562CC" w14:textId="77777777" w:rsidR="006819BD" w:rsidRPr="0061313E" w:rsidRDefault="006819BD" w:rsidP="00033881">
            <w:pPr>
              <w:pStyle w:val="Heading4"/>
              <w:rPr>
                <w:i/>
                <w:iCs/>
                <w:color w:val="000080"/>
              </w:rPr>
            </w:pPr>
            <w:r w:rsidRPr="0061313E">
              <w:rPr>
                <w:i/>
                <w:iCs/>
                <w:color w:val="000080"/>
              </w:rPr>
              <w:t>Disposal Action</w:t>
            </w:r>
          </w:p>
        </w:tc>
      </w:tr>
      <w:tr w:rsidR="00A07247" w:rsidRPr="00A07247" w14:paraId="0E01C578" w14:textId="77777777" w:rsidTr="006819BD">
        <w:tc>
          <w:tcPr>
            <w:tcW w:w="1416" w:type="dxa"/>
          </w:tcPr>
          <w:p w14:paraId="02535B1F" w14:textId="61CBCD76" w:rsidR="00D022FB" w:rsidRPr="00A07247" w:rsidRDefault="002B17F9" w:rsidP="00354177">
            <w:r>
              <w:t>202</w:t>
            </w:r>
            <w:r w:rsidR="00D022FB" w:rsidRPr="00A07247">
              <w:t>.</w:t>
            </w:r>
            <w:r w:rsidR="00202961">
              <w:t>4</w:t>
            </w:r>
            <w:r>
              <w:t>31</w:t>
            </w:r>
            <w:r w:rsidR="00D022FB" w:rsidRPr="00A07247">
              <w:t>.</w:t>
            </w:r>
            <w:r>
              <w:t>00</w:t>
            </w:r>
            <w:r w:rsidR="00D022FB" w:rsidRPr="00A07247">
              <w:t>2</w:t>
            </w:r>
          </w:p>
        </w:tc>
        <w:tc>
          <w:tcPr>
            <w:tcW w:w="5526" w:type="dxa"/>
          </w:tcPr>
          <w:p w14:paraId="52DB74A0" w14:textId="43E9A80B" w:rsidR="00D022FB" w:rsidRPr="00972DC4" w:rsidRDefault="00D022FB" w:rsidP="00354177">
            <w:pPr>
              <w:rPr>
                <w:sz w:val="22"/>
                <w:szCs w:val="22"/>
              </w:rPr>
            </w:pPr>
            <w:r w:rsidRPr="00972DC4">
              <w:rPr>
                <w:sz w:val="22"/>
                <w:szCs w:val="22"/>
              </w:rPr>
              <w:t xml:space="preserve">Records documenting activities associated with the disciplinary process for </w:t>
            </w:r>
            <w:r w:rsidR="00E62AD4" w:rsidRPr="00972DC4">
              <w:rPr>
                <w:sz w:val="22"/>
                <w:szCs w:val="22"/>
              </w:rPr>
              <w:t>offender</w:t>
            </w:r>
            <w:r w:rsidR="00CE4AA8" w:rsidRPr="00972DC4">
              <w:rPr>
                <w:sz w:val="22"/>
                <w:szCs w:val="22"/>
              </w:rPr>
              <w:t>s</w:t>
            </w:r>
            <w:r w:rsidR="00E62AD4" w:rsidRPr="00972DC4">
              <w:rPr>
                <w:sz w:val="22"/>
                <w:szCs w:val="22"/>
              </w:rPr>
              <w:t>/detainee</w:t>
            </w:r>
            <w:r w:rsidR="00D4282E" w:rsidRPr="00972DC4">
              <w:rPr>
                <w:sz w:val="22"/>
                <w:szCs w:val="22"/>
              </w:rPr>
              <w:t>s other than</w:t>
            </w:r>
            <w:r w:rsidR="00B40F52" w:rsidRPr="00972DC4">
              <w:rPr>
                <w:sz w:val="22"/>
                <w:szCs w:val="22"/>
              </w:rPr>
              <w:t xml:space="preserve"> in class </w:t>
            </w:r>
            <w:r w:rsidR="00396539" w:rsidRPr="00972DC4">
              <w:rPr>
                <w:sz w:val="22"/>
                <w:szCs w:val="22"/>
              </w:rPr>
              <w:t>202.431.001</w:t>
            </w:r>
            <w:r w:rsidR="00641261" w:rsidRPr="00972DC4">
              <w:rPr>
                <w:sz w:val="22"/>
                <w:szCs w:val="22"/>
              </w:rPr>
              <w:t>.</w:t>
            </w:r>
          </w:p>
        </w:tc>
        <w:tc>
          <w:tcPr>
            <w:tcW w:w="2074" w:type="dxa"/>
          </w:tcPr>
          <w:p w14:paraId="0177CF65" w14:textId="77777777" w:rsidR="00D022FB" w:rsidRPr="00A07247" w:rsidRDefault="00D022FB" w:rsidP="00D022FB">
            <w:r w:rsidRPr="00A07247">
              <w:t>Destroy 25 years after last action</w:t>
            </w:r>
          </w:p>
          <w:p w14:paraId="4815F917" w14:textId="77777777" w:rsidR="00D022FB" w:rsidRPr="00A07247" w:rsidRDefault="00D022FB" w:rsidP="00354177">
            <w:pPr>
              <w:rPr>
                <w:b/>
                <w:bCs/>
              </w:rPr>
            </w:pPr>
          </w:p>
        </w:tc>
      </w:tr>
    </w:tbl>
    <w:p w14:paraId="263474FD" w14:textId="5561ED32" w:rsidR="002802C1" w:rsidRPr="00E23A1C" w:rsidRDefault="002802C1" w:rsidP="00D91E0B">
      <w:pPr>
        <w:pStyle w:val="Heading3"/>
        <w:rPr>
          <w:lang w:eastAsia="en-US"/>
        </w:rPr>
      </w:pPr>
      <w:bookmarkStart w:id="101" w:name="_Toc72139434"/>
      <w:r w:rsidRPr="00E23A1C">
        <w:rPr>
          <w:lang w:eastAsia="en-US"/>
        </w:rPr>
        <w:t>Escorts</w:t>
      </w:r>
      <w:bookmarkEnd w:id="101"/>
    </w:p>
    <w:p w14:paraId="28021A18" w14:textId="77777777" w:rsidR="003543CF" w:rsidRDefault="003543CF" w:rsidP="00D47AC9">
      <w:pPr>
        <w:spacing w:after="240"/>
      </w:pPr>
      <w:r w:rsidRPr="003543CF">
        <w:t xml:space="preserve">The activities associated with managing offenders/detainees accompanied transfers between locations. Includes the provision of transport and secure custody of offenders/detainees during state, interstate and international transfers, such as for court appearances, medical appointments or work/recreation activities. </w:t>
      </w:r>
    </w:p>
    <w:p w14:paraId="4A7BF90F" w14:textId="5BF1BCC7" w:rsidR="00E74895" w:rsidRDefault="00430741" w:rsidP="00D47AC9">
      <w:pPr>
        <w:spacing w:after="240"/>
        <w:rPr>
          <w:i/>
          <w:iCs/>
          <w:sz w:val="22"/>
          <w:szCs w:val="22"/>
        </w:rPr>
      </w:pPr>
      <w:r w:rsidRPr="00874C22">
        <w:rPr>
          <w:i/>
          <w:iCs/>
          <w:sz w:val="22"/>
          <w:szCs w:val="22"/>
        </w:rPr>
        <w:t xml:space="preserve">[For </w:t>
      </w:r>
      <w:r w:rsidR="00015A99" w:rsidRPr="00874C22">
        <w:rPr>
          <w:i/>
          <w:iCs/>
          <w:sz w:val="22"/>
          <w:szCs w:val="22"/>
        </w:rPr>
        <w:t xml:space="preserve">records documenting </w:t>
      </w:r>
      <w:r w:rsidRPr="00874C22">
        <w:rPr>
          <w:i/>
          <w:iCs/>
          <w:sz w:val="22"/>
          <w:szCs w:val="22"/>
        </w:rPr>
        <w:t>transfers within the correcti</w:t>
      </w:r>
      <w:r w:rsidR="0032732E">
        <w:rPr>
          <w:i/>
          <w:iCs/>
          <w:sz w:val="22"/>
          <w:szCs w:val="22"/>
        </w:rPr>
        <w:t>ve</w:t>
      </w:r>
      <w:r w:rsidRPr="00874C22">
        <w:rPr>
          <w:i/>
          <w:iCs/>
          <w:sz w:val="22"/>
          <w:szCs w:val="22"/>
        </w:rPr>
        <w:t xml:space="preserve"> </w:t>
      </w:r>
      <w:r w:rsidR="00461804">
        <w:rPr>
          <w:i/>
          <w:iCs/>
          <w:sz w:val="22"/>
          <w:szCs w:val="22"/>
        </w:rPr>
        <w:t>services facilities</w:t>
      </w:r>
      <w:r w:rsidRPr="00874C22">
        <w:rPr>
          <w:i/>
          <w:iCs/>
          <w:sz w:val="22"/>
          <w:szCs w:val="22"/>
        </w:rPr>
        <w:t xml:space="preserve">, use </w:t>
      </w:r>
      <w:r w:rsidR="00F60469" w:rsidRPr="00874C22">
        <w:rPr>
          <w:i/>
          <w:iCs/>
          <w:sz w:val="22"/>
          <w:szCs w:val="22"/>
        </w:rPr>
        <w:t xml:space="preserve">CORRECTIVE SERVICES - </w:t>
      </w:r>
      <w:r w:rsidRPr="00874C22">
        <w:rPr>
          <w:i/>
          <w:iCs/>
          <w:sz w:val="22"/>
          <w:szCs w:val="22"/>
        </w:rPr>
        <w:t>Regist</w:t>
      </w:r>
      <w:r w:rsidR="007044C8" w:rsidRPr="00874C22">
        <w:rPr>
          <w:i/>
          <w:iCs/>
          <w:sz w:val="22"/>
          <w:szCs w:val="22"/>
        </w:rPr>
        <w:t>ration</w:t>
      </w:r>
      <w:r w:rsidRPr="00874C22">
        <w:rPr>
          <w:i/>
          <w:iCs/>
          <w:sz w:val="22"/>
          <w:szCs w:val="22"/>
        </w:rPr>
        <w:t>]</w:t>
      </w:r>
    </w:p>
    <w:tbl>
      <w:tblPr>
        <w:tblStyle w:val="TableGrid"/>
        <w:tblW w:w="0" w:type="auto"/>
        <w:tblLook w:val="04A0" w:firstRow="1" w:lastRow="0" w:firstColumn="1" w:lastColumn="0" w:noHBand="0" w:noVBand="1"/>
      </w:tblPr>
      <w:tblGrid>
        <w:gridCol w:w="1416"/>
        <w:gridCol w:w="5526"/>
        <w:gridCol w:w="2074"/>
      </w:tblGrid>
      <w:tr w:rsidR="00A07247" w:rsidRPr="0061313E" w14:paraId="3BD7D383" w14:textId="77777777" w:rsidTr="00043F49">
        <w:tc>
          <w:tcPr>
            <w:tcW w:w="1416" w:type="dxa"/>
          </w:tcPr>
          <w:p w14:paraId="2D8134D4" w14:textId="77777777" w:rsidR="00D47AC9" w:rsidRPr="0061313E" w:rsidRDefault="00D47AC9" w:rsidP="0061313E">
            <w:pPr>
              <w:pStyle w:val="Heading4"/>
              <w:rPr>
                <w:i/>
                <w:iCs/>
                <w:color w:val="000080"/>
              </w:rPr>
            </w:pPr>
            <w:r w:rsidRPr="0061313E">
              <w:rPr>
                <w:i/>
                <w:iCs/>
                <w:color w:val="000080"/>
              </w:rPr>
              <w:t>Entry No</w:t>
            </w:r>
          </w:p>
        </w:tc>
        <w:tc>
          <w:tcPr>
            <w:tcW w:w="5526" w:type="dxa"/>
          </w:tcPr>
          <w:p w14:paraId="50D467A8" w14:textId="77777777" w:rsidR="00D47AC9" w:rsidRPr="0061313E" w:rsidRDefault="00D47AC9" w:rsidP="0061313E">
            <w:pPr>
              <w:pStyle w:val="Heading4"/>
              <w:rPr>
                <w:i/>
                <w:iCs/>
                <w:color w:val="000080"/>
              </w:rPr>
            </w:pPr>
            <w:r w:rsidRPr="0061313E">
              <w:rPr>
                <w:i/>
                <w:iCs/>
                <w:color w:val="000080"/>
              </w:rPr>
              <w:t>Description of Records</w:t>
            </w:r>
          </w:p>
        </w:tc>
        <w:tc>
          <w:tcPr>
            <w:tcW w:w="2074" w:type="dxa"/>
          </w:tcPr>
          <w:p w14:paraId="7F996C2C" w14:textId="77777777" w:rsidR="00D47AC9" w:rsidRPr="0061313E" w:rsidRDefault="00D47AC9" w:rsidP="0061313E">
            <w:pPr>
              <w:pStyle w:val="Heading4"/>
              <w:rPr>
                <w:i/>
                <w:iCs/>
                <w:color w:val="000080"/>
              </w:rPr>
            </w:pPr>
            <w:r w:rsidRPr="0061313E">
              <w:rPr>
                <w:i/>
                <w:iCs/>
                <w:color w:val="000080"/>
              </w:rPr>
              <w:t>Disposal Action</w:t>
            </w:r>
          </w:p>
        </w:tc>
      </w:tr>
      <w:tr w:rsidR="00A07247" w:rsidRPr="00A07247" w14:paraId="3AD8E7F8" w14:textId="77777777" w:rsidTr="00043F49">
        <w:tc>
          <w:tcPr>
            <w:tcW w:w="1416" w:type="dxa"/>
          </w:tcPr>
          <w:p w14:paraId="61DA286C" w14:textId="6266D622" w:rsidR="00D47AC9" w:rsidRPr="00A07247" w:rsidRDefault="002B17F9" w:rsidP="00354177">
            <w:r>
              <w:t>202</w:t>
            </w:r>
            <w:r w:rsidR="00D45FE3" w:rsidRPr="00A07247">
              <w:t>.</w:t>
            </w:r>
            <w:r>
              <w:t>432</w:t>
            </w:r>
            <w:r w:rsidR="00D45FE3" w:rsidRPr="00A07247">
              <w:t>.</w:t>
            </w:r>
            <w:r>
              <w:t>00</w:t>
            </w:r>
            <w:r w:rsidR="00D45FE3" w:rsidRPr="00A07247">
              <w:t>1</w:t>
            </w:r>
          </w:p>
        </w:tc>
        <w:tc>
          <w:tcPr>
            <w:tcW w:w="5526" w:type="dxa"/>
          </w:tcPr>
          <w:p w14:paraId="2DC79A7E" w14:textId="2C82FE93" w:rsidR="00803DB6" w:rsidRPr="00972DC4" w:rsidRDefault="00D45FE3" w:rsidP="00354177">
            <w:pPr>
              <w:rPr>
                <w:sz w:val="22"/>
                <w:szCs w:val="22"/>
              </w:rPr>
            </w:pPr>
            <w:r w:rsidRPr="00972DC4">
              <w:rPr>
                <w:sz w:val="22"/>
                <w:szCs w:val="22"/>
              </w:rPr>
              <w:t xml:space="preserve">Records documenting </w:t>
            </w:r>
            <w:r w:rsidR="00803DB6" w:rsidRPr="00972DC4">
              <w:rPr>
                <w:sz w:val="22"/>
                <w:szCs w:val="22"/>
              </w:rPr>
              <w:t xml:space="preserve">all arrangements required to provide escorted transfer of </w:t>
            </w:r>
            <w:r w:rsidR="00E62AD4" w:rsidRPr="00972DC4">
              <w:rPr>
                <w:sz w:val="22"/>
                <w:szCs w:val="22"/>
              </w:rPr>
              <w:t>offender</w:t>
            </w:r>
            <w:r w:rsidR="00F516AD" w:rsidRPr="00972DC4">
              <w:rPr>
                <w:sz w:val="22"/>
                <w:szCs w:val="22"/>
              </w:rPr>
              <w:t>s</w:t>
            </w:r>
            <w:r w:rsidR="00E62AD4" w:rsidRPr="00972DC4">
              <w:rPr>
                <w:sz w:val="22"/>
                <w:szCs w:val="22"/>
              </w:rPr>
              <w:t>/detainee</w:t>
            </w:r>
            <w:r w:rsidR="00F516AD" w:rsidRPr="00972DC4">
              <w:rPr>
                <w:sz w:val="22"/>
                <w:szCs w:val="22"/>
              </w:rPr>
              <w:t>s</w:t>
            </w:r>
            <w:r w:rsidR="00927F4C" w:rsidRPr="00972DC4">
              <w:rPr>
                <w:sz w:val="22"/>
                <w:szCs w:val="22"/>
              </w:rPr>
              <w:t xml:space="preserve"> </w:t>
            </w:r>
            <w:r w:rsidR="00803DB6" w:rsidRPr="00972DC4">
              <w:rPr>
                <w:sz w:val="22"/>
                <w:szCs w:val="22"/>
              </w:rPr>
              <w:t>between locations. Includes:</w:t>
            </w:r>
          </w:p>
          <w:p w14:paraId="2789165C" w14:textId="110E9DCD" w:rsidR="00803DB6" w:rsidRPr="005C3E9A" w:rsidRDefault="00977D76" w:rsidP="005C3E9A">
            <w:pPr>
              <w:pStyle w:val="ListParagraph"/>
              <w:numPr>
                <w:ilvl w:val="0"/>
                <w:numId w:val="48"/>
              </w:numPr>
              <w:rPr>
                <w:sz w:val="22"/>
                <w:szCs w:val="22"/>
              </w:rPr>
            </w:pPr>
            <w:r w:rsidRPr="005C3E9A">
              <w:rPr>
                <w:sz w:val="22"/>
                <w:szCs w:val="22"/>
              </w:rPr>
              <w:t>m</w:t>
            </w:r>
            <w:r w:rsidR="00803DB6" w:rsidRPr="005C3E9A">
              <w:rPr>
                <w:sz w:val="22"/>
                <w:szCs w:val="22"/>
              </w:rPr>
              <w:t>ovement orders</w:t>
            </w:r>
          </w:p>
          <w:p w14:paraId="35CFFA8C" w14:textId="78C883C8" w:rsidR="00803DB6" w:rsidRPr="005C3E9A" w:rsidRDefault="00977D76" w:rsidP="005C3E9A">
            <w:pPr>
              <w:pStyle w:val="ListParagraph"/>
              <w:numPr>
                <w:ilvl w:val="0"/>
                <w:numId w:val="48"/>
              </w:numPr>
              <w:rPr>
                <w:sz w:val="22"/>
                <w:szCs w:val="22"/>
              </w:rPr>
            </w:pPr>
            <w:r w:rsidRPr="005C3E9A">
              <w:rPr>
                <w:sz w:val="22"/>
                <w:szCs w:val="22"/>
              </w:rPr>
              <w:t>c</w:t>
            </w:r>
            <w:r w:rsidR="00803DB6" w:rsidRPr="005C3E9A">
              <w:rPr>
                <w:sz w:val="22"/>
                <w:szCs w:val="22"/>
              </w:rPr>
              <w:t>ourt lists</w:t>
            </w:r>
          </w:p>
          <w:p w14:paraId="166F055F" w14:textId="3F748658" w:rsidR="00803DB6" w:rsidRPr="005C3E9A" w:rsidRDefault="00977D76" w:rsidP="005C3E9A">
            <w:pPr>
              <w:pStyle w:val="ListParagraph"/>
              <w:numPr>
                <w:ilvl w:val="0"/>
                <w:numId w:val="48"/>
              </w:numPr>
              <w:rPr>
                <w:sz w:val="22"/>
                <w:szCs w:val="22"/>
              </w:rPr>
            </w:pPr>
            <w:r w:rsidRPr="005C3E9A">
              <w:rPr>
                <w:sz w:val="22"/>
                <w:szCs w:val="22"/>
              </w:rPr>
              <w:t>e</w:t>
            </w:r>
            <w:r w:rsidR="00803DB6" w:rsidRPr="005C3E9A">
              <w:rPr>
                <w:sz w:val="22"/>
                <w:szCs w:val="22"/>
              </w:rPr>
              <w:t>scort diaries</w:t>
            </w:r>
          </w:p>
          <w:p w14:paraId="6AF7088B" w14:textId="7452AD04" w:rsidR="00E06137" w:rsidRPr="005C3E9A" w:rsidRDefault="00977D76" w:rsidP="005C3E9A">
            <w:pPr>
              <w:pStyle w:val="ListParagraph"/>
              <w:numPr>
                <w:ilvl w:val="0"/>
                <w:numId w:val="48"/>
              </w:numPr>
              <w:rPr>
                <w:sz w:val="22"/>
                <w:szCs w:val="22"/>
              </w:rPr>
            </w:pPr>
            <w:r w:rsidRPr="005C3E9A">
              <w:rPr>
                <w:sz w:val="22"/>
                <w:szCs w:val="22"/>
              </w:rPr>
              <w:t>l</w:t>
            </w:r>
            <w:r w:rsidR="00803DB6" w:rsidRPr="005C3E9A">
              <w:rPr>
                <w:sz w:val="22"/>
                <w:szCs w:val="22"/>
              </w:rPr>
              <w:t>og sheets</w:t>
            </w:r>
          </w:p>
          <w:p w14:paraId="7F34B6F3" w14:textId="22C4647F" w:rsidR="00803DB6" w:rsidRPr="005C3E9A" w:rsidRDefault="00E06137" w:rsidP="005C3E9A">
            <w:pPr>
              <w:pStyle w:val="ListParagraph"/>
              <w:numPr>
                <w:ilvl w:val="0"/>
                <w:numId w:val="48"/>
              </w:numPr>
              <w:rPr>
                <w:sz w:val="22"/>
                <w:szCs w:val="22"/>
              </w:rPr>
            </w:pPr>
            <w:r w:rsidRPr="005C3E9A">
              <w:rPr>
                <w:sz w:val="22"/>
                <w:szCs w:val="22"/>
              </w:rPr>
              <w:t>transfer and transport list</w:t>
            </w:r>
            <w:r w:rsidR="00F60469" w:rsidRPr="005C3E9A">
              <w:rPr>
                <w:sz w:val="22"/>
                <w:szCs w:val="22"/>
              </w:rPr>
              <w:t>/</w:t>
            </w:r>
            <w:r w:rsidR="005A56C3" w:rsidRPr="005C3E9A">
              <w:rPr>
                <w:sz w:val="22"/>
                <w:szCs w:val="22"/>
              </w:rPr>
              <w:t>register</w:t>
            </w:r>
          </w:p>
          <w:p w14:paraId="6D59A6D9" w14:textId="6350214B" w:rsidR="00803DB6" w:rsidRPr="005C3E9A" w:rsidRDefault="00977D76" w:rsidP="005C3E9A">
            <w:pPr>
              <w:pStyle w:val="ListParagraph"/>
              <w:numPr>
                <w:ilvl w:val="0"/>
                <w:numId w:val="48"/>
              </w:numPr>
              <w:rPr>
                <w:sz w:val="22"/>
                <w:szCs w:val="22"/>
              </w:rPr>
            </w:pPr>
            <w:r w:rsidRPr="005C3E9A">
              <w:rPr>
                <w:sz w:val="22"/>
                <w:szCs w:val="22"/>
              </w:rPr>
              <w:t>v</w:t>
            </w:r>
            <w:r w:rsidR="00803DB6" w:rsidRPr="005C3E9A">
              <w:rPr>
                <w:sz w:val="22"/>
                <w:szCs w:val="22"/>
              </w:rPr>
              <w:t>ehicles log and inspection forms</w:t>
            </w:r>
          </w:p>
          <w:p w14:paraId="003AAAB0" w14:textId="794BCA1A" w:rsidR="00803DB6" w:rsidRPr="005C3E9A" w:rsidRDefault="00977D76" w:rsidP="005C3E9A">
            <w:pPr>
              <w:pStyle w:val="ListParagraph"/>
              <w:numPr>
                <w:ilvl w:val="0"/>
                <w:numId w:val="48"/>
              </w:numPr>
              <w:rPr>
                <w:sz w:val="22"/>
                <w:szCs w:val="22"/>
              </w:rPr>
            </w:pPr>
            <w:r w:rsidRPr="005C3E9A">
              <w:rPr>
                <w:sz w:val="22"/>
                <w:szCs w:val="22"/>
              </w:rPr>
              <w:t>s</w:t>
            </w:r>
            <w:r w:rsidR="00803DB6" w:rsidRPr="005C3E9A">
              <w:rPr>
                <w:sz w:val="22"/>
                <w:szCs w:val="22"/>
              </w:rPr>
              <w:t>ecurity planning</w:t>
            </w:r>
            <w:r w:rsidR="00D002E3" w:rsidRPr="005C3E9A">
              <w:rPr>
                <w:sz w:val="22"/>
                <w:szCs w:val="22"/>
              </w:rPr>
              <w:t>; and</w:t>
            </w:r>
          </w:p>
          <w:p w14:paraId="094D9D4A" w14:textId="4E809417" w:rsidR="00D47AC9" w:rsidRPr="00181A04" w:rsidRDefault="00977D76" w:rsidP="005C3E9A">
            <w:pPr>
              <w:pStyle w:val="ListParagraph"/>
              <w:numPr>
                <w:ilvl w:val="0"/>
                <w:numId w:val="48"/>
              </w:numPr>
            </w:pPr>
            <w:r w:rsidRPr="005C3E9A">
              <w:rPr>
                <w:sz w:val="22"/>
                <w:szCs w:val="22"/>
              </w:rPr>
              <w:t>s</w:t>
            </w:r>
            <w:r w:rsidR="00803DB6" w:rsidRPr="005C3E9A">
              <w:rPr>
                <w:sz w:val="22"/>
                <w:szCs w:val="22"/>
              </w:rPr>
              <w:t>ecurity and communication equipment</w:t>
            </w:r>
            <w:r w:rsidR="00D002E3" w:rsidRPr="005C3E9A">
              <w:rPr>
                <w:sz w:val="22"/>
                <w:szCs w:val="22"/>
              </w:rPr>
              <w:t>.</w:t>
            </w:r>
          </w:p>
        </w:tc>
        <w:tc>
          <w:tcPr>
            <w:tcW w:w="2074" w:type="dxa"/>
          </w:tcPr>
          <w:p w14:paraId="0197E280" w14:textId="1E31AE78" w:rsidR="00D47AC9" w:rsidRPr="00A07247" w:rsidRDefault="001B5396" w:rsidP="00354177">
            <w:r>
              <w:t>Destroy 7 years after last action</w:t>
            </w:r>
          </w:p>
        </w:tc>
      </w:tr>
    </w:tbl>
    <w:p w14:paraId="66FA40D4" w14:textId="77777777" w:rsidR="00424A0A" w:rsidRDefault="00424A0A">
      <w:pPr>
        <w:rPr>
          <w:lang w:eastAsia="en-US"/>
        </w:rPr>
      </w:pPr>
      <w:bookmarkStart w:id="102" w:name="_Hlk71120357"/>
      <w:bookmarkStart w:id="103" w:name="_Hlk63770452"/>
    </w:p>
    <w:p w14:paraId="0383B218" w14:textId="7749D842" w:rsidR="00972DC4" w:rsidRDefault="00972DC4">
      <w:pPr>
        <w:rPr>
          <w:b/>
          <w:bCs/>
          <w:i/>
          <w:iCs/>
          <w:color w:val="000080"/>
          <w:lang w:eastAsia="en-US"/>
        </w:rPr>
      </w:pPr>
      <w:r>
        <w:rPr>
          <w:lang w:eastAsia="en-US"/>
        </w:rPr>
        <w:br w:type="page"/>
      </w:r>
    </w:p>
    <w:p w14:paraId="0CD22688" w14:textId="26180BA6" w:rsidR="008D2334" w:rsidRDefault="002802C1" w:rsidP="00181A04">
      <w:pPr>
        <w:pStyle w:val="Heading3"/>
        <w:rPr>
          <w:lang w:eastAsia="en-US"/>
        </w:rPr>
      </w:pPr>
      <w:bookmarkStart w:id="104" w:name="_Toc72139435"/>
      <w:r w:rsidRPr="00E23A1C">
        <w:rPr>
          <w:lang w:eastAsia="en-US"/>
        </w:rPr>
        <w:lastRenderedPageBreak/>
        <w:t>Incident Management</w:t>
      </w:r>
      <w:bookmarkStart w:id="105" w:name="_Hlk49950778"/>
      <w:bookmarkEnd w:id="104"/>
    </w:p>
    <w:bookmarkEnd w:id="102"/>
    <w:bookmarkEnd w:id="105"/>
    <w:p w14:paraId="0E07B4D3" w14:textId="5CDAE31D" w:rsidR="00542649" w:rsidRDefault="003543CF" w:rsidP="00752190">
      <w:r w:rsidRPr="003543CF">
        <w:t>The activities associated with management, control, investigation and reporting of incidents. Includes notifiable, critical and other incidents relating to the safety, health or wellbeing of offenders/detainees or staff, a security or disturbance to the good order of the correcti</w:t>
      </w:r>
      <w:r w:rsidR="004D28E9">
        <w:t>ve services</w:t>
      </w:r>
      <w:r w:rsidRPr="003543CF">
        <w:t xml:space="preserve"> facilities, breach of standing orders, Regulations or Legislation loss and damage to plant and equipment</w:t>
      </w:r>
      <w:r w:rsidR="00752190">
        <w:t>.</w:t>
      </w:r>
    </w:p>
    <w:p w14:paraId="1DEB861A" w14:textId="74A253DC" w:rsidR="00D8736F" w:rsidRPr="00A07247" w:rsidRDefault="00D8736F" w:rsidP="00542649"/>
    <w:tbl>
      <w:tblPr>
        <w:tblStyle w:val="TableGrid"/>
        <w:tblW w:w="0" w:type="auto"/>
        <w:tblLook w:val="04A0" w:firstRow="1" w:lastRow="0" w:firstColumn="1" w:lastColumn="0" w:noHBand="0" w:noVBand="1"/>
      </w:tblPr>
      <w:tblGrid>
        <w:gridCol w:w="1416"/>
        <w:gridCol w:w="5526"/>
        <w:gridCol w:w="2074"/>
      </w:tblGrid>
      <w:tr w:rsidR="00A07247" w:rsidRPr="0061313E" w14:paraId="77314DDE" w14:textId="77777777" w:rsidTr="00747D44">
        <w:tc>
          <w:tcPr>
            <w:tcW w:w="1413" w:type="dxa"/>
          </w:tcPr>
          <w:p w14:paraId="31D74850" w14:textId="77777777" w:rsidR="00D47AC9" w:rsidRPr="0061313E" w:rsidRDefault="00D47AC9" w:rsidP="0061313E">
            <w:pPr>
              <w:pStyle w:val="Heading4"/>
              <w:rPr>
                <w:i/>
                <w:iCs/>
                <w:color w:val="000080"/>
              </w:rPr>
            </w:pPr>
            <w:r w:rsidRPr="0061313E">
              <w:rPr>
                <w:i/>
                <w:iCs/>
                <w:color w:val="000080"/>
              </w:rPr>
              <w:t>Entry No</w:t>
            </w:r>
          </w:p>
        </w:tc>
        <w:tc>
          <w:tcPr>
            <w:tcW w:w="5528" w:type="dxa"/>
          </w:tcPr>
          <w:p w14:paraId="2AFDFD1B" w14:textId="77777777" w:rsidR="00D47AC9" w:rsidRPr="0061313E" w:rsidRDefault="00D47AC9" w:rsidP="0061313E">
            <w:pPr>
              <w:pStyle w:val="Heading4"/>
              <w:rPr>
                <w:i/>
                <w:iCs/>
                <w:color w:val="000080"/>
              </w:rPr>
            </w:pPr>
            <w:r w:rsidRPr="0061313E">
              <w:rPr>
                <w:i/>
                <w:iCs/>
                <w:color w:val="000080"/>
              </w:rPr>
              <w:t>Description of Records</w:t>
            </w:r>
          </w:p>
        </w:tc>
        <w:tc>
          <w:tcPr>
            <w:tcW w:w="2075" w:type="dxa"/>
          </w:tcPr>
          <w:p w14:paraId="6CE3B8B1" w14:textId="77777777" w:rsidR="00D47AC9" w:rsidRPr="0061313E" w:rsidRDefault="00D47AC9" w:rsidP="0061313E">
            <w:pPr>
              <w:pStyle w:val="Heading4"/>
              <w:rPr>
                <w:i/>
                <w:iCs/>
                <w:color w:val="000080"/>
              </w:rPr>
            </w:pPr>
            <w:r w:rsidRPr="0061313E">
              <w:rPr>
                <w:i/>
                <w:iCs/>
                <w:color w:val="000080"/>
              </w:rPr>
              <w:t>Disposal Action</w:t>
            </w:r>
          </w:p>
        </w:tc>
      </w:tr>
      <w:tr w:rsidR="00A07247" w:rsidRPr="00A07247" w14:paraId="27605331" w14:textId="77777777" w:rsidTr="00747D44">
        <w:tc>
          <w:tcPr>
            <w:tcW w:w="1413" w:type="dxa"/>
          </w:tcPr>
          <w:p w14:paraId="39852952" w14:textId="42EB8276" w:rsidR="00D47AC9" w:rsidRPr="00A07247" w:rsidRDefault="002B17F9" w:rsidP="00354177">
            <w:r>
              <w:t>202</w:t>
            </w:r>
            <w:r w:rsidR="001222CB" w:rsidRPr="00A07247">
              <w:t>.</w:t>
            </w:r>
            <w:r>
              <w:t>433</w:t>
            </w:r>
            <w:r w:rsidR="001222CB" w:rsidRPr="00A07247">
              <w:t>.</w:t>
            </w:r>
            <w:r>
              <w:t>00</w:t>
            </w:r>
            <w:r w:rsidR="001222CB" w:rsidRPr="00A07247">
              <w:t>1</w:t>
            </w:r>
          </w:p>
        </w:tc>
        <w:tc>
          <w:tcPr>
            <w:tcW w:w="5528" w:type="dxa"/>
          </w:tcPr>
          <w:p w14:paraId="575DA970" w14:textId="10321D65" w:rsidR="0078147B" w:rsidRPr="00972DC4" w:rsidRDefault="00646449" w:rsidP="0078147B">
            <w:pPr>
              <w:rPr>
                <w:sz w:val="22"/>
                <w:szCs w:val="22"/>
              </w:rPr>
            </w:pPr>
            <w:bookmarkStart w:id="106" w:name="_Hlk49948713"/>
            <w:r w:rsidRPr="00972DC4">
              <w:rPr>
                <w:sz w:val="22"/>
                <w:szCs w:val="22"/>
              </w:rPr>
              <w:t>Records documenting</w:t>
            </w:r>
            <w:r w:rsidR="00C264D6">
              <w:rPr>
                <w:sz w:val="22"/>
                <w:szCs w:val="22"/>
              </w:rPr>
              <w:t xml:space="preserve"> investigation and reporting</w:t>
            </w:r>
            <w:r w:rsidR="00F6178C" w:rsidRPr="00972DC4">
              <w:rPr>
                <w:sz w:val="22"/>
                <w:szCs w:val="22"/>
              </w:rPr>
              <w:t xml:space="preserve"> of </w:t>
            </w:r>
            <w:r w:rsidR="006F0C74" w:rsidRPr="00972DC4">
              <w:rPr>
                <w:sz w:val="22"/>
                <w:szCs w:val="22"/>
              </w:rPr>
              <w:t xml:space="preserve">criminal and non-criminal </w:t>
            </w:r>
            <w:r w:rsidRPr="00972DC4">
              <w:rPr>
                <w:sz w:val="22"/>
                <w:szCs w:val="22"/>
              </w:rPr>
              <w:t>incidents</w:t>
            </w:r>
            <w:bookmarkEnd w:id="106"/>
            <w:r w:rsidR="003B547D" w:rsidRPr="00972DC4">
              <w:rPr>
                <w:sz w:val="22"/>
                <w:szCs w:val="22"/>
              </w:rPr>
              <w:t xml:space="preserve"> that</w:t>
            </w:r>
            <w:r w:rsidR="0078147B" w:rsidRPr="00972DC4">
              <w:rPr>
                <w:sz w:val="22"/>
                <w:szCs w:val="22"/>
              </w:rPr>
              <w:t>:</w:t>
            </w:r>
          </w:p>
          <w:p w14:paraId="47A94530" w14:textId="141A2D30" w:rsidR="00F833A7" w:rsidRPr="005C3E9A" w:rsidRDefault="00F833A7" w:rsidP="005C3E9A">
            <w:pPr>
              <w:pStyle w:val="ListParagraph"/>
              <w:numPr>
                <w:ilvl w:val="0"/>
                <w:numId w:val="48"/>
              </w:numPr>
              <w:rPr>
                <w:sz w:val="22"/>
                <w:szCs w:val="22"/>
              </w:rPr>
            </w:pPr>
            <w:r w:rsidRPr="005C3E9A">
              <w:rPr>
                <w:sz w:val="22"/>
                <w:szCs w:val="22"/>
              </w:rPr>
              <w:t xml:space="preserve">are identified as </w:t>
            </w:r>
            <w:r w:rsidR="00E06137" w:rsidRPr="005C3E9A">
              <w:rPr>
                <w:sz w:val="22"/>
                <w:szCs w:val="22"/>
              </w:rPr>
              <w:t xml:space="preserve">criminal, </w:t>
            </w:r>
            <w:r w:rsidRPr="005C3E9A">
              <w:rPr>
                <w:sz w:val="22"/>
                <w:szCs w:val="22"/>
              </w:rPr>
              <w:t>notifiable or critical in mandates</w:t>
            </w:r>
          </w:p>
          <w:p w14:paraId="29389F53" w14:textId="348C4FF3" w:rsidR="0078147B" w:rsidRPr="005C3E9A" w:rsidRDefault="006F0C74" w:rsidP="005C3E9A">
            <w:pPr>
              <w:pStyle w:val="ListParagraph"/>
              <w:numPr>
                <w:ilvl w:val="0"/>
                <w:numId w:val="48"/>
              </w:numPr>
              <w:rPr>
                <w:sz w:val="22"/>
                <w:szCs w:val="22"/>
              </w:rPr>
            </w:pPr>
            <w:r w:rsidRPr="005C3E9A">
              <w:rPr>
                <w:sz w:val="22"/>
                <w:szCs w:val="22"/>
              </w:rPr>
              <w:t xml:space="preserve">are </w:t>
            </w:r>
            <w:r w:rsidR="0078147B" w:rsidRPr="005C3E9A">
              <w:rPr>
                <w:sz w:val="22"/>
                <w:szCs w:val="22"/>
              </w:rPr>
              <w:t>identified as significant by</w:t>
            </w:r>
            <w:r w:rsidR="00396539" w:rsidRPr="005C3E9A">
              <w:rPr>
                <w:sz w:val="22"/>
                <w:szCs w:val="22"/>
              </w:rPr>
              <w:t xml:space="preserve"> </w:t>
            </w:r>
            <w:r w:rsidR="0078147B" w:rsidRPr="005C3E9A">
              <w:rPr>
                <w:sz w:val="22"/>
                <w:szCs w:val="22"/>
              </w:rPr>
              <w:t>the Minister, Director General</w:t>
            </w:r>
            <w:r w:rsidR="000A3FB0" w:rsidRPr="005C3E9A">
              <w:rPr>
                <w:sz w:val="22"/>
                <w:szCs w:val="22"/>
              </w:rPr>
              <w:t>, Commissioner</w:t>
            </w:r>
            <w:r w:rsidR="0078147B" w:rsidRPr="005C3E9A">
              <w:rPr>
                <w:sz w:val="22"/>
                <w:szCs w:val="22"/>
              </w:rPr>
              <w:t xml:space="preserve"> or external oversight/investigative </w:t>
            </w:r>
            <w:r w:rsidR="00017152" w:rsidRPr="005C3E9A">
              <w:rPr>
                <w:sz w:val="22"/>
                <w:szCs w:val="22"/>
              </w:rPr>
              <w:t>agency</w:t>
            </w:r>
            <w:r w:rsidR="00396539" w:rsidRPr="005C3E9A">
              <w:rPr>
                <w:sz w:val="22"/>
                <w:szCs w:val="22"/>
              </w:rPr>
              <w:t>; and</w:t>
            </w:r>
          </w:p>
          <w:p w14:paraId="72FA33BD" w14:textId="400F55A3" w:rsidR="0078147B" w:rsidRPr="005C3E9A" w:rsidRDefault="0078147B" w:rsidP="005C3E9A">
            <w:pPr>
              <w:pStyle w:val="ListParagraph"/>
              <w:numPr>
                <w:ilvl w:val="0"/>
                <w:numId w:val="48"/>
              </w:numPr>
              <w:rPr>
                <w:sz w:val="22"/>
                <w:szCs w:val="22"/>
              </w:rPr>
            </w:pPr>
            <w:r w:rsidRPr="005C3E9A">
              <w:rPr>
                <w:sz w:val="22"/>
                <w:szCs w:val="22"/>
              </w:rPr>
              <w:t>further investigation, reporting and legal proceedings occurred.</w:t>
            </w:r>
          </w:p>
          <w:p w14:paraId="384F673E" w14:textId="77777777" w:rsidR="0078147B" w:rsidRPr="00972DC4" w:rsidRDefault="0078147B" w:rsidP="00F6525C">
            <w:pPr>
              <w:spacing w:before="120"/>
              <w:rPr>
                <w:sz w:val="22"/>
                <w:szCs w:val="22"/>
              </w:rPr>
            </w:pPr>
            <w:r w:rsidRPr="00972DC4">
              <w:rPr>
                <w:sz w:val="22"/>
                <w:szCs w:val="22"/>
              </w:rPr>
              <w:t>Includes:</w:t>
            </w:r>
          </w:p>
          <w:p w14:paraId="3F8B2415" w14:textId="41D0127D" w:rsidR="0078147B" w:rsidRPr="005C3E9A" w:rsidRDefault="0078147B" w:rsidP="005C3E9A">
            <w:pPr>
              <w:pStyle w:val="ListParagraph"/>
              <w:numPr>
                <w:ilvl w:val="0"/>
                <w:numId w:val="48"/>
              </w:numPr>
              <w:rPr>
                <w:sz w:val="22"/>
                <w:szCs w:val="22"/>
              </w:rPr>
            </w:pPr>
            <w:r w:rsidRPr="005C3E9A">
              <w:rPr>
                <w:sz w:val="22"/>
                <w:szCs w:val="22"/>
              </w:rPr>
              <w:t xml:space="preserve">internal investigation </w:t>
            </w:r>
            <w:r w:rsidR="00750723" w:rsidRPr="005C3E9A">
              <w:rPr>
                <w:sz w:val="22"/>
                <w:szCs w:val="22"/>
              </w:rPr>
              <w:t>and any items relating to the incident</w:t>
            </w:r>
          </w:p>
          <w:p w14:paraId="109E41AF" w14:textId="4D5B476E" w:rsidR="0078147B" w:rsidRPr="005C3E9A" w:rsidRDefault="0078147B" w:rsidP="005C3E9A">
            <w:pPr>
              <w:pStyle w:val="ListParagraph"/>
              <w:numPr>
                <w:ilvl w:val="0"/>
                <w:numId w:val="48"/>
              </w:numPr>
              <w:rPr>
                <w:sz w:val="22"/>
                <w:szCs w:val="22"/>
              </w:rPr>
            </w:pPr>
            <w:r w:rsidRPr="005C3E9A">
              <w:rPr>
                <w:sz w:val="22"/>
                <w:szCs w:val="22"/>
              </w:rPr>
              <w:t xml:space="preserve">referrals to and reports from external investigative bodies </w:t>
            </w:r>
          </w:p>
          <w:p w14:paraId="21562896" w14:textId="5CF20FF6" w:rsidR="00B61D95" w:rsidRPr="005C3E9A" w:rsidRDefault="0078147B" w:rsidP="005C3E9A">
            <w:pPr>
              <w:pStyle w:val="ListParagraph"/>
              <w:numPr>
                <w:ilvl w:val="0"/>
                <w:numId w:val="48"/>
              </w:numPr>
              <w:rPr>
                <w:sz w:val="22"/>
                <w:szCs w:val="22"/>
              </w:rPr>
            </w:pPr>
            <w:r w:rsidRPr="005C3E9A">
              <w:rPr>
                <w:sz w:val="22"/>
                <w:szCs w:val="22"/>
              </w:rPr>
              <w:t>footage of lead-up/aftermath of the incident</w:t>
            </w:r>
          </w:p>
          <w:p w14:paraId="2C85D23D" w14:textId="107F7401" w:rsidR="0078147B" w:rsidRPr="005C3E9A" w:rsidRDefault="00E06137" w:rsidP="005C3E9A">
            <w:pPr>
              <w:pStyle w:val="ListParagraph"/>
              <w:numPr>
                <w:ilvl w:val="0"/>
                <w:numId w:val="48"/>
              </w:numPr>
              <w:rPr>
                <w:sz w:val="22"/>
                <w:szCs w:val="22"/>
              </w:rPr>
            </w:pPr>
            <w:r w:rsidRPr="005C3E9A">
              <w:rPr>
                <w:sz w:val="22"/>
                <w:szCs w:val="22"/>
              </w:rPr>
              <w:t>telephone conversations, mail</w:t>
            </w:r>
            <w:r w:rsidR="00B61D95" w:rsidRPr="005C3E9A">
              <w:rPr>
                <w:sz w:val="22"/>
                <w:szCs w:val="22"/>
              </w:rPr>
              <w:t xml:space="preserve"> </w:t>
            </w:r>
            <w:r w:rsidRPr="005C3E9A">
              <w:rPr>
                <w:sz w:val="22"/>
                <w:szCs w:val="22"/>
              </w:rPr>
              <w:t xml:space="preserve">or other evidence seized from </w:t>
            </w:r>
            <w:r w:rsidR="00E62AD4" w:rsidRPr="005C3E9A">
              <w:rPr>
                <w:sz w:val="22"/>
                <w:szCs w:val="22"/>
              </w:rPr>
              <w:t>offender</w:t>
            </w:r>
            <w:r w:rsidR="00D30523" w:rsidRPr="005C3E9A">
              <w:rPr>
                <w:sz w:val="22"/>
                <w:szCs w:val="22"/>
              </w:rPr>
              <w:t>s</w:t>
            </w:r>
            <w:r w:rsidR="00E62AD4" w:rsidRPr="005C3E9A">
              <w:rPr>
                <w:sz w:val="22"/>
                <w:szCs w:val="22"/>
              </w:rPr>
              <w:t>/detainee</w:t>
            </w:r>
            <w:r w:rsidRPr="005C3E9A">
              <w:rPr>
                <w:sz w:val="22"/>
                <w:szCs w:val="22"/>
              </w:rPr>
              <w:t>s and retained as evidence</w:t>
            </w:r>
            <w:r w:rsidR="00D30523" w:rsidRPr="005C3E9A">
              <w:rPr>
                <w:sz w:val="22"/>
                <w:szCs w:val="22"/>
              </w:rPr>
              <w:t>; and</w:t>
            </w:r>
            <w:r w:rsidRPr="005C3E9A">
              <w:rPr>
                <w:sz w:val="22"/>
                <w:szCs w:val="22"/>
              </w:rPr>
              <w:t xml:space="preserve"> </w:t>
            </w:r>
          </w:p>
          <w:p w14:paraId="448F0961" w14:textId="5CDCCBCE" w:rsidR="00D52B12" w:rsidRPr="00A07247" w:rsidRDefault="0078147B" w:rsidP="005C3E9A">
            <w:pPr>
              <w:pStyle w:val="ListParagraph"/>
              <w:numPr>
                <w:ilvl w:val="0"/>
                <w:numId w:val="48"/>
              </w:numPr>
            </w:pPr>
            <w:r w:rsidRPr="005C3E9A">
              <w:rPr>
                <w:sz w:val="22"/>
                <w:szCs w:val="22"/>
              </w:rPr>
              <w:t>post incident management reports and formal debriefs.</w:t>
            </w:r>
          </w:p>
        </w:tc>
        <w:tc>
          <w:tcPr>
            <w:tcW w:w="2075" w:type="dxa"/>
          </w:tcPr>
          <w:p w14:paraId="3E6798DE" w14:textId="38FB078F" w:rsidR="00D47AC9" w:rsidRPr="00A07247" w:rsidRDefault="001222CB" w:rsidP="00354177">
            <w:r w:rsidRPr="00A07247">
              <w:t>Retain as Territory Archives</w:t>
            </w:r>
          </w:p>
        </w:tc>
      </w:tr>
      <w:tr w:rsidR="00A07247" w:rsidRPr="00A07247" w14:paraId="2B423184" w14:textId="77777777" w:rsidTr="00747D44">
        <w:tc>
          <w:tcPr>
            <w:tcW w:w="1413" w:type="dxa"/>
          </w:tcPr>
          <w:p w14:paraId="356450C6" w14:textId="61CBDF8E" w:rsidR="00D47AC9" w:rsidRPr="00A07247" w:rsidRDefault="002B17F9" w:rsidP="00354177">
            <w:r>
              <w:t>202</w:t>
            </w:r>
            <w:r w:rsidR="00874AA4">
              <w:t>.433</w:t>
            </w:r>
            <w:r w:rsidR="001222CB" w:rsidRPr="00A07247">
              <w:t>.</w:t>
            </w:r>
            <w:r w:rsidR="00874AA4">
              <w:t>00</w:t>
            </w:r>
            <w:r w:rsidR="001222CB" w:rsidRPr="00A07247">
              <w:t>2</w:t>
            </w:r>
          </w:p>
        </w:tc>
        <w:tc>
          <w:tcPr>
            <w:tcW w:w="5528" w:type="dxa"/>
          </w:tcPr>
          <w:p w14:paraId="378076DB" w14:textId="2AB6EB14" w:rsidR="00977B67" w:rsidRPr="00972DC4" w:rsidRDefault="001222CB" w:rsidP="00977B67">
            <w:pPr>
              <w:rPr>
                <w:sz w:val="22"/>
                <w:szCs w:val="22"/>
              </w:rPr>
            </w:pPr>
            <w:r w:rsidRPr="00972DC4">
              <w:rPr>
                <w:sz w:val="22"/>
                <w:szCs w:val="22"/>
              </w:rPr>
              <w:t>Records documenting investigation</w:t>
            </w:r>
            <w:r w:rsidR="00B62AED" w:rsidRPr="00972DC4">
              <w:rPr>
                <w:sz w:val="22"/>
                <w:szCs w:val="22"/>
              </w:rPr>
              <w:t xml:space="preserve"> and reporting</w:t>
            </w:r>
            <w:r w:rsidRPr="00972DC4">
              <w:rPr>
                <w:sz w:val="22"/>
                <w:szCs w:val="22"/>
              </w:rPr>
              <w:t xml:space="preserve"> of </w:t>
            </w:r>
            <w:r w:rsidR="00C900F3" w:rsidRPr="00972DC4">
              <w:rPr>
                <w:sz w:val="22"/>
                <w:szCs w:val="22"/>
              </w:rPr>
              <w:t>all other incidents not co</w:t>
            </w:r>
            <w:r w:rsidR="003B547D" w:rsidRPr="00972DC4">
              <w:rPr>
                <w:sz w:val="22"/>
                <w:szCs w:val="22"/>
              </w:rPr>
              <w:t xml:space="preserve">vered in class </w:t>
            </w:r>
            <w:r w:rsidR="00011F89" w:rsidRPr="00972DC4">
              <w:rPr>
                <w:sz w:val="22"/>
                <w:szCs w:val="22"/>
              </w:rPr>
              <w:t>202</w:t>
            </w:r>
            <w:r w:rsidR="003B547D" w:rsidRPr="00972DC4">
              <w:rPr>
                <w:sz w:val="22"/>
                <w:szCs w:val="22"/>
              </w:rPr>
              <w:t>.</w:t>
            </w:r>
            <w:r w:rsidR="00011F89" w:rsidRPr="00972DC4">
              <w:rPr>
                <w:sz w:val="22"/>
                <w:szCs w:val="22"/>
              </w:rPr>
              <w:t>433</w:t>
            </w:r>
            <w:r w:rsidR="003B547D" w:rsidRPr="00972DC4">
              <w:rPr>
                <w:sz w:val="22"/>
                <w:szCs w:val="22"/>
              </w:rPr>
              <w:t>.</w:t>
            </w:r>
            <w:r w:rsidR="00011F89" w:rsidRPr="00972DC4">
              <w:rPr>
                <w:sz w:val="22"/>
                <w:szCs w:val="22"/>
              </w:rPr>
              <w:t>00</w:t>
            </w:r>
            <w:r w:rsidR="003B547D" w:rsidRPr="00972DC4">
              <w:rPr>
                <w:sz w:val="22"/>
                <w:szCs w:val="22"/>
              </w:rPr>
              <w:t>1</w:t>
            </w:r>
            <w:r w:rsidRPr="00972DC4">
              <w:rPr>
                <w:sz w:val="22"/>
                <w:szCs w:val="22"/>
              </w:rPr>
              <w:t xml:space="preserve">, where </w:t>
            </w:r>
            <w:r w:rsidR="00DA3B3C" w:rsidRPr="00972DC4">
              <w:rPr>
                <w:sz w:val="22"/>
                <w:szCs w:val="22"/>
              </w:rPr>
              <w:t xml:space="preserve">action was taken such </w:t>
            </w:r>
            <w:r w:rsidRPr="00972DC4">
              <w:rPr>
                <w:sz w:val="22"/>
                <w:szCs w:val="22"/>
              </w:rPr>
              <w:t>legal proceedings</w:t>
            </w:r>
            <w:r w:rsidR="00DA3B3C" w:rsidRPr="00972DC4">
              <w:rPr>
                <w:sz w:val="22"/>
                <w:szCs w:val="22"/>
              </w:rPr>
              <w:t>, punishment or written warning</w:t>
            </w:r>
            <w:r w:rsidR="00430741" w:rsidRPr="00972DC4">
              <w:rPr>
                <w:sz w:val="22"/>
                <w:szCs w:val="22"/>
              </w:rPr>
              <w:t xml:space="preserve">. </w:t>
            </w:r>
            <w:r w:rsidR="00977B67" w:rsidRPr="00972DC4">
              <w:rPr>
                <w:sz w:val="22"/>
                <w:szCs w:val="22"/>
              </w:rPr>
              <w:t>Includes:</w:t>
            </w:r>
          </w:p>
          <w:p w14:paraId="3A8035AF" w14:textId="186041AE" w:rsidR="006D0E33" w:rsidRPr="005C3E9A" w:rsidRDefault="006D0E33" w:rsidP="005C3E9A">
            <w:pPr>
              <w:pStyle w:val="ListParagraph"/>
              <w:numPr>
                <w:ilvl w:val="0"/>
                <w:numId w:val="48"/>
              </w:numPr>
              <w:rPr>
                <w:sz w:val="22"/>
                <w:szCs w:val="22"/>
              </w:rPr>
            </w:pPr>
            <w:r w:rsidRPr="005C3E9A">
              <w:rPr>
                <w:sz w:val="22"/>
                <w:szCs w:val="22"/>
              </w:rPr>
              <w:t>internal investigation and any items relating to the incident</w:t>
            </w:r>
          </w:p>
          <w:p w14:paraId="63985BA4" w14:textId="0F505883" w:rsidR="006D0E33" w:rsidRPr="005C3E9A" w:rsidRDefault="006D0E33" w:rsidP="005C3E9A">
            <w:pPr>
              <w:pStyle w:val="ListParagraph"/>
              <w:numPr>
                <w:ilvl w:val="0"/>
                <w:numId w:val="48"/>
              </w:numPr>
              <w:rPr>
                <w:sz w:val="22"/>
                <w:szCs w:val="22"/>
              </w:rPr>
            </w:pPr>
            <w:r w:rsidRPr="005C3E9A">
              <w:rPr>
                <w:sz w:val="22"/>
                <w:szCs w:val="22"/>
              </w:rPr>
              <w:t xml:space="preserve">referrals to and reports from external investigative bodies </w:t>
            </w:r>
          </w:p>
          <w:p w14:paraId="67009BA9" w14:textId="66316082" w:rsidR="006D0E33" w:rsidRPr="005C3E9A" w:rsidRDefault="006D0E33" w:rsidP="005C3E9A">
            <w:pPr>
              <w:pStyle w:val="ListParagraph"/>
              <w:numPr>
                <w:ilvl w:val="0"/>
                <w:numId w:val="48"/>
              </w:numPr>
              <w:rPr>
                <w:sz w:val="22"/>
                <w:szCs w:val="22"/>
              </w:rPr>
            </w:pPr>
            <w:r w:rsidRPr="005C3E9A">
              <w:rPr>
                <w:sz w:val="22"/>
                <w:szCs w:val="22"/>
              </w:rPr>
              <w:t>footage of lead-up/aftermath of the incident</w:t>
            </w:r>
          </w:p>
          <w:p w14:paraId="1D60909E" w14:textId="1807C6B3" w:rsidR="006D0E33" w:rsidRPr="005C3E9A" w:rsidRDefault="006D0E33" w:rsidP="005C3E9A">
            <w:pPr>
              <w:pStyle w:val="ListParagraph"/>
              <w:numPr>
                <w:ilvl w:val="0"/>
                <w:numId w:val="48"/>
              </w:numPr>
              <w:rPr>
                <w:sz w:val="22"/>
                <w:szCs w:val="22"/>
              </w:rPr>
            </w:pPr>
            <w:r w:rsidRPr="005C3E9A">
              <w:rPr>
                <w:sz w:val="22"/>
                <w:szCs w:val="22"/>
              </w:rPr>
              <w:t xml:space="preserve">telephone conversations, mail or other evidence seized from </w:t>
            </w:r>
            <w:r w:rsidR="00E62AD4" w:rsidRPr="005C3E9A">
              <w:rPr>
                <w:sz w:val="22"/>
                <w:szCs w:val="22"/>
              </w:rPr>
              <w:t>offender</w:t>
            </w:r>
            <w:r w:rsidR="00BB496A" w:rsidRPr="005C3E9A">
              <w:rPr>
                <w:sz w:val="22"/>
                <w:szCs w:val="22"/>
              </w:rPr>
              <w:t>s</w:t>
            </w:r>
            <w:r w:rsidR="00E62AD4" w:rsidRPr="005C3E9A">
              <w:rPr>
                <w:sz w:val="22"/>
                <w:szCs w:val="22"/>
              </w:rPr>
              <w:t>/detainee</w:t>
            </w:r>
            <w:r w:rsidRPr="005C3E9A">
              <w:rPr>
                <w:sz w:val="22"/>
                <w:szCs w:val="22"/>
              </w:rPr>
              <w:t>s</w:t>
            </w:r>
            <w:r w:rsidR="00BB496A" w:rsidRPr="005C3E9A">
              <w:rPr>
                <w:sz w:val="22"/>
                <w:szCs w:val="22"/>
              </w:rPr>
              <w:t xml:space="preserve"> </w:t>
            </w:r>
            <w:r w:rsidRPr="005C3E9A">
              <w:rPr>
                <w:sz w:val="22"/>
                <w:szCs w:val="22"/>
              </w:rPr>
              <w:t>and retained as evidence</w:t>
            </w:r>
          </w:p>
          <w:p w14:paraId="1C98B84B" w14:textId="665BC698" w:rsidR="006D0E33" w:rsidRPr="005C3E9A" w:rsidRDefault="00DA3B3C" w:rsidP="005C3E9A">
            <w:pPr>
              <w:pStyle w:val="ListParagraph"/>
              <w:numPr>
                <w:ilvl w:val="0"/>
                <w:numId w:val="48"/>
              </w:numPr>
              <w:rPr>
                <w:sz w:val="22"/>
                <w:szCs w:val="22"/>
              </w:rPr>
            </w:pPr>
            <w:r w:rsidRPr="005C3E9A">
              <w:rPr>
                <w:sz w:val="22"/>
                <w:szCs w:val="22"/>
              </w:rPr>
              <w:t xml:space="preserve">written warnings issued to </w:t>
            </w:r>
            <w:r w:rsidR="00E62AD4" w:rsidRPr="005C3E9A">
              <w:rPr>
                <w:sz w:val="22"/>
                <w:szCs w:val="22"/>
              </w:rPr>
              <w:t>offender</w:t>
            </w:r>
            <w:r w:rsidR="00BB496A" w:rsidRPr="005C3E9A">
              <w:rPr>
                <w:sz w:val="22"/>
                <w:szCs w:val="22"/>
              </w:rPr>
              <w:t>s</w:t>
            </w:r>
            <w:r w:rsidR="00E62AD4" w:rsidRPr="005C3E9A">
              <w:rPr>
                <w:sz w:val="22"/>
                <w:szCs w:val="22"/>
              </w:rPr>
              <w:t>/detainee</w:t>
            </w:r>
            <w:r w:rsidRPr="005C3E9A">
              <w:rPr>
                <w:sz w:val="22"/>
                <w:szCs w:val="22"/>
              </w:rPr>
              <w:t>s</w:t>
            </w:r>
            <w:r w:rsidR="00011F89" w:rsidRPr="005C3E9A">
              <w:rPr>
                <w:sz w:val="22"/>
                <w:szCs w:val="22"/>
              </w:rPr>
              <w:t>; and</w:t>
            </w:r>
          </w:p>
          <w:p w14:paraId="647B8AD4" w14:textId="1AF50C27" w:rsidR="00977B67" w:rsidRPr="00A07247" w:rsidRDefault="006D0E33" w:rsidP="005C3E9A">
            <w:pPr>
              <w:pStyle w:val="ListParagraph"/>
              <w:numPr>
                <w:ilvl w:val="0"/>
                <w:numId w:val="48"/>
              </w:numPr>
            </w:pPr>
            <w:r w:rsidRPr="005C3E9A">
              <w:rPr>
                <w:sz w:val="22"/>
                <w:szCs w:val="22"/>
              </w:rPr>
              <w:t>post incident management reports and formal debriefs.</w:t>
            </w:r>
          </w:p>
        </w:tc>
        <w:tc>
          <w:tcPr>
            <w:tcW w:w="2075" w:type="dxa"/>
          </w:tcPr>
          <w:p w14:paraId="7289CB1E" w14:textId="5F65FDC3" w:rsidR="00D47AC9" w:rsidRPr="00A07247" w:rsidRDefault="001222CB" w:rsidP="00354177">
            <w:r w:rsidRPr="00A07247">
              <w:t>Destroy 15 years after last action</w:t>
            </w:r>
            <w:r w:rsidR="00895C25">
              <w:t xml:space="preserve"> </w:t>
            </w:r>
          </w:p>
        </w:tc>
      </w:tr>
      <w:tr w:rsidR="00A07247" w:rsidRPr="00A07247" w14:paraId="02647224" w14:textId="77777777" w:rsidTr="00747D44">
        <w:tc>
          <w:tcPr>
            <w:tcW w:w="1413" w:type="dxa"/>
          </w:tcPr>
          <w:p w14:paraId="257252EC" w14:textId="1A028763" w:rsidR="00D47AC9" w:rsidRPr="00A07247" w:rsidRDefault="00874AA4" w:rsidP="00354177">
            <w:r>
              <w:t>202</w:t>
            </w:r>
            <w:r w:rsidR="001222CB" w:rsidRPr="00A07247">
              <w:t>.</w:t>
            </w:r>
            <w:r>
              <w:t>433</w:t>
            </w:r>
            <w:r w:rsidR="001222CB" w:rsidRPr="00A07247">
              <w:t>.</w:t>
            </w:r>
            <w:r>
              <w:t>00</w:t>
            </w:r>
            <w:r w:rsidR="001222CB" w:rsidRPr="00A07247">
              <w:t>3</w:t>
            </w:r>
          </w:p>
        </w:tc>
        <w:tc>
          <w:tcPr>
            <w:tcW w:w="5528" w:type="dxa"/>
          </w:tcPr>
          <w:p w14:paraId="2DE3E387" w14:textId="597DFC32" w:rsidR="00977B67" w:rsidRPr="00972DC4" w:rsidRDefault="001222CB" w:rsidP="00354177">
            <w:pPr>
              <w:rPr>
                <w:sz w:val="22"/>
                <w:szCs w:val="22"/>
              </w:rPr>
            </w:pPr>
            <w:r w:rsidRPr="00972DC4">
              <w:rPr>
                <w:sz w:val="22"/>
                <w:szCs w:val="22"/>
              </w:rPr>
              <w:t xml:space="preserve">Records documenting </w:t>
            </w:r>
            <w:r w:rsidR="003B547D" w:rsidRPr="00972DC4">
              <w:rPr>
                <w:sz w:val="22"/>
                <w:szCs w:val="22"/>
              </w:rPr>
              <w:t xml:space="preserve">investigation and reporting of </w:t>
            </w:r>
            <w:r w:rsidRPr="00972DC4">
              <w:rPr>
                <w:sz w:val="22"/>
                <w:szCs w:val="22"/>
              </w:rPr>
              <w:t xml:space="preserve">incidents where no further action </w:t>
            </w:r>
            <w:r w:rsidR="00A524F0" w:rsidRPr="00972DC4">
              <w:rPr>
                <w:sz w:val="22"/>
                <w:szCs w:val="22"/>
              </w:rPr>
              <w:t>was taken.</w:t>
            </w:r>
          </w:p>
        </w:tc>
        <w:tc>
          <w:tcPr>
            <w:tcW w:w="2075" w:type="dxa"/>
          </w:tcPr>
          <w:p w14:paraId="1A9C89F0" w14:textId="4EA8686F" w:rsidR="00D47AC9" w:rsidRPr="00A07247" w:rsidRDefault="00287E8F" w:rsidP="00354177">
            <w:r w:rsidRPr="00A07247">
              <w:t>Destroy 7 years after last action</w:t>
            </w:r>
          </w:p>
        </w:tc>
      </w:tr>
      <w:bookmarkEnd w:id="103"/>
    </w:tbl>
    <w:p w14:paraId="7867A8A3" w14:textId="77777777" w:rsidR="00424A0A" w:rsidRDefault="00424A0A">
      <w:pPr>
        <w:rPr>
          <w:lang w:eastAsia="en-US"/>
        </w:rPr>
      </w:pPr>
    </w:p>
    <w:p w14:paraId="408ED83A" w14:textId="2995F1BD" w:rsidR="003C40B6" w:rsidRDefault="003C40B6">
      <w:pPr>
        <w:rPr>
          <w:b/>
          <w:bCs/>
          <w:i/>
          <w:iCs/>
          <w:color w:val="000080"/>
          <w:lang w:eastAsia="en-US"/>
        </w:rPr>
      </w:pPr>
      <w:r>
        <w:rPr>
          <w:lang w:eastAsia="en-US"/>
        </w:rPr>
        <w:br w:type="page"/>
      </w:r>
    </w:p>
    <w:p w14:paraId="028D5278" w14:textId="3C91CDBE" w:rsidR="002802C1" w:rsidRPr="00E23A1C" w:rsidRDefault="002802C1" w:rsidP="00D91E0B">
      <w:pPr>
        <w:pStyle w:val="Heading3"/>
        <w:rPr>
          <w:lang w:eastAsia="en-US"/>
        </w:rPr>
      </w:pPr>
      <w:bookmarkStart w:id="107" w:name="_Toc72139436"/>
      <w:r w:rsidRPr="00E23A1C">
        <w:rPr>
          <w:lang w:eastAsia="en-US"/>
        </w:rPr>
        <w:lastRenderedPageBreak/>
        <w:t>Intelligence</w:t>
      </w:r>
      <w:bookmarkEnd w:id="107"/>
    </w:p>
    <w:p w14:paraId="4A9DC57F" w14:textId="2FD7ECE7" w:rsidR="00043F49" w:rsidRDefault="002802C1" w:rsidP="00D47AC9">
      <w:pPr>
        <w:spacing w:after="240"/>
      </w:pPr>
      <w:bookmarkStart w:id="108" w:name="_Hlk49950813"/>
      <w:r w:rsidRPr="00A07247">
        <w:t>The activities associated with the use of overt and covert methodologies to gain information or intelligence on a particular subject/target</w:t>
      </w:r>
      <w:r w:rsidR="00441900" w:rsidRPr="00A07247">
        <w:t xml:space="preserve">.  Includes interpreting and analysing of </w:t>
      </w:r>
      <w:r w:rsidR="00AD69C2">
        <w:t xml:space="preserve">collected </w:t>
      </w:r>
      <w:r w:rsidR="00441900" w:rsidRPr="00A07247">
        <w:t>intelligence, dissemination of intelligence and liaison with law enforcement agencies</w:t>
      </w:r>
      <w:r w:rsidR="001C653B" w:rsidRPr="00A07247">
        <w:t>.</w:t>
      </w:r>
      <w:bookmarkEnd w:id="108"/>
    </w:p>
    <w:tbl>
      <w:tblPr>
        <w:tblStyle w:val="TableGrid"/>
        <w:tblW w:w="0" w:type="auto"/>
        <w:tblLook w:val="04A0" w:firstRow="1" w:lastRow="0" w:firstColumn="1" w:lastColumn="0" w:noHBand="0" w:noVBand="1"/>
      </w:tblPr>
      <w:tblGrid>
        <w:gridCol w:w="1416"/>
        <w:gridCol w:w="5526"/>
        <w:gridCol w:w="2074"/>
      </w:tblGrid>
      <w:tr w:rsidR="00A07247" w:rsidRPr="0061313E" w14:paraId="42F8E136" w14:textId="77777777" w:rsidTr="00043F49">
        <w:tc>
          <w:tcPr>
            <w:tcW w:w="1416" w:type="dxa"/>
          </w:tcPr>
          <w:p w14:paraId="566A22BF" w14:textId="77777777" w:rsidR="00D47AC9" w:rsidRPr="0061313E" w:rsidRDefault="00D47AC9" w:rsidP="0061313E">
            <w:pPr>
              <w:pStyle w:val="Heading4"/>
              <w:rPr>
                <w:i/>
                <w:iCs/>
                <w:color w:val="000080"/>
              </w:rPr>
            </w:pPr>
            <w:r w:rsidRPr="0061313E">
              <w:rPr>
                <w:i/>
                <w:iCs/>
                <w:color w:val="000080"/>
              </w:rPr>
              <w:t>Entry No</w:t>
            </w:r>
          </w:p>
        </w:tc>
        <w:tc>
          <w:tcPr>
            <w:tcW w:w="5526" w:type="dxa"/>
          </w:tcPr>
          <w:p w14:paraId="40C3F026" w14:textId="77777777" w:rsidR="00D47AC9" w:rsidRPr="0061313E" w:rsidRDefault="00D47AC9" w:rsidP="0061313E">
            <w:pPr>
              <w:pStyle w:val="Heading4"/>
              <w:rPr>
                <w:i/>
                <w:iCs/>
                <w:color w:val="000080"/>
              </w:rPr>
            </w:pPr>
            <w:r w:rsidRPr="0061313E">
              <w:rPr>
                <w:i/>
                <w:iCs/>
                <w:color w:val="000080"/>
              </w:rPr>
              <w:t>Description of Records</w:t>
            </w:r>
          </w:p>
        </w:tc>
        <w:tc>
          <w:tcPr>
            <w:tcW w:w="2074" w:type="dxa"/>
          </w:tcPr>
          <w:p w14:paraId="37E0B7D3" w14:textId="77777777" w:rsidR="00D47AC9" w:rsidRPr="0061313E" w:rsidRDefault="00D47AC9" w:rsidP="0061313E">
            <w:pPr>
              <w:pStyle w:val="Heading4"/>
              <w:rPr>
                <w:i/>
                <w:iCs/>
                <w:color w:val="000080"/>
              </w:rPr>
            </w:pPr>
            <w:r w:rsidRPr="0061313E">
              <w:rPr>
                <w:i/>
                <w:iCs/>
                <w:color w:val="000080"/>
              </w:rPr>
              <w:t>Disposal Action</w:t>
            </w:r>
          </w:p>
        </w:tc>
      </w:tr>
      <w:tr w:rsidR="00A07247" w:rsidRPr="00A07247" w14:paraId="24FD8488" w14:textId="77777777" w:rsidTr="00043F49">
        <w:tc>
          <w:tcPr>
            <w:tcW w:w="1416" w:type="dxa"/>
          </w:tcPr>
          <w:p w14:paraId="60E49A00" w14:textId="3176A2D3" w:rsidR="00D47AC9" w:rsidRPr="00A07247" w:rsidRDefault="00FE0FDB" w:rsidP="00354177">
            <w:r>
              <w:t>202</w:t>
            </w:r>
            <w:r w:rsidR="00287E8F" w:rsidRPr="00A07247">
              <w:t>.</w:t>
            </w:r>
            <w:r>
              <w:t>434</w:t>
            </w:r>
            <w:r w:rsidR="00287E8F" w:rsidRPr="00A07247">
              <w:t>.</w:t>
            </w:r>
            <w:r>
              <w:t>00</w:t>
            </w:r>
            <w:r w:rsidR="00287E8F" w:rsidRPr="00A07247">
              <w:t>1</w:t>
            </w:r>
          </w:p>
        </w:tc>
        <w:tc>
          <w:tcPr>
            <w:tcW w:w="5526" w:type="dxa"/>
          </w:tcPr>
          <w:p w14:paraId="3CF4D37B" w14:textId="4B445657" w:rsidR="00D47AC9" w:rsidRPr="00972DC4" w:rsidRDefault="00287E8F" w:rsidP="00354177">
            <w:pPr>
              <w:rPr>
                <w:sz w:val="22"/>
                <w:szCs w:val="22"/>
              </w:rPr>
            </w:pPr>
            <w:r w:rsidRPr="00972DC4">
              <w:rPr>
                <w:sz w:val="22"/>
                <w:szCs w:val="22"/>
              </w:rPr>
              <w:t>Records documenting information or intelligence</w:t>
            </w:r>
            <w:r w:rsidR="001C653B" w:rsidRPr="00972DC4">
              <w:rPr>
                <w:sz w:val="22"/>
                <w:szCs w:val="22"/>
              </w:rPr>
              <w:t xml:space="preserve"> gathered or received and analysed which must be reported to other </w:t>
            </w:r>
            <w:r w:rsidR="00EB1DA9" w:rsidRPr="00972DC4">
              <w:rPr>
                <w:sz w:val="22"/>
                <w:szCs w:val="22"/>
              </w:rPr>
              <w:t xml:space="preserve">relevant law enforcement and/or government </w:t>
            </w:r>
            <w:r w:rsidR="00322524" w:rsidRPr="00972DC4">
              <w:rPr>
                <w:sz w:val="22"/>
                <w:szCs w:val="22"/>
              </w:rPr>
              <w:t>agencies</w:t>
            </w:r>
            <w:r w:rsidR="00EB1DA9" w:rsidRPr="00972DC4">
              <w:rPr>
                <w:sz w:val="22"/>
                <w:szCs w:val="22"/>
              </w:rPr>
              <w:t>/</w:t>
            </w:r>
            <w:r w:rsidR="00C656F8" w:rsidRPr="00972DC4">
              <w:rPr>
                <w:sz w:val="22"/>
                <w:szCs w:val="22"/>
              </w:rPr>
              <w:t>authorities</w:t>
            </w:r>
            <w:r w:rsidR="001C653B" w:rsidRPr="00972DC4">
              <w:rPr>
                <w:sz w:val="22"/>
                <w:szCs w:val="22"/>
              </w:rPr>
              <w:t xml:space="preserve"> as required by legislation</w:t>
            </w:r>
            <w:r w:rsidR="00972433" w:rsidRPr="00972DC4">
              <w:rPr>
                <w:sz w:val="22"/>
                <w:szCs w:val="22"/>
              </w:rPr>
              <w:t xml:space="preserve"> or internal policies</w:t>
            </w:r>
            <w:r w:rsidR="001C653B" w:rsidRPr="00972DC4">
              <w:rPr>
                <w:sz w:val="22"/>
                <w:szCs w:val="22"/>
              </w:rPr>
              <w:t>.</w:t>
            </w:r>
          </w:p>
        </w:tc>
        <w:tc>
          <w:tcPr>
            <w:tcW w:w="2074" w:type="dxa"/>
          </w:tcPr>
          <w:p w14:paraId="1761FB97" w14:textId="2DBB4A3C" w:rsidR="00D47AC9" w:rsidRPr="00A07247" w:rsidRDefault="00287E8F" w:rsidP="00354177">
            <w:r w:rsidRPr="00A07247">
              <w:t>Destroy 7 years after last action</w:t>
            </w:r>
          </w:p>
        </w:tc>
      </w:tr>
      <w:tr w:rsidR="00A07247" w:rsidRPr="00A07247" w14:paraId="4A512FFF" w14:textId="77777777" w:rsidTr="00043F49">
        <w:tc>
          <w:tcPr>
            <w:tcW w:w="1416" w:type="dxa"/>
          </w:tcPr>
          <w:p w14:paraId="2CD2237C" w14:textId="643ED3B5" w:rsidR="00D47AC9" w:rsidRPr="00A07247" w:rsidRDefault="00FE0FDB" w:rsidP="00354177">
            <w:r>
              <w:t>202</w:t>
            </w:r>
            <w:r w:rsidR="00287E8F" w:rsidRPr="00A07247">
              <w:t>.</w:t>
            </w:r>
            <w:r>
              <w:t>434</w:t>
            </w:r>
            <w:r w:rsidR="00287E8F" w:rsidRPr="00A07247">
              <w:t>.</w:t>
            </w:r>
            <w:r>
              <w:t>00</w:t>
            </w:r>
            <w:r w:rsidR="00287E8F" w:rsidRPr="00A07247">
              <w:t>2</w:t>
            </w:r>
          </w:p>
        </w:tc>
        <w:tc>
          <w:tcPr>
            <w:tcW w:w="5526" w:type="dxa"/>
          </w:tcPr>
          <w:p w14:paraId="14A809DE" w14:textId="03A029B8" w:rsidR="00322524" w:rsidRPr="00972DC4" w:rsidRDefault="00322524" w:rsidP="00354177">
            <w:pPr>
              <w:rPr>
                <w:sz w:val="22"/>
                <w:szCs w:val="22"/>
              </w:rPr>
            </w:pPr>
            <w:r w:rsidRPr="00972DC4">
              <w:rPr>
                <w:sz w:val="22"/>
                <w:szCs w:val="22"/>
              </w:rPr>
              <w:t>Records documenting information or intelligence gathered or received and analysed that require</w:t>
            </w:r>
            <w:r w:rsidR="00972433" w:rsidRPr="00972DC4">
              <w:rPr>
                <w:sz w:val="22"/>
                <w:szCs w:val="22"/>
              </w:rPr>
              <w:t>d</w:t>
            </w:r>
            <w:r w:rsidR="00C656F8" w:rsidRPr="00972DC4">
              <w:rPr>
                <w:sz w:val="22"/>
                <w:szCs w:val="22"/>
              </w:rPr>
              <w:t xml:space="preserve"> no further action</w:t>
            </w:r>
            <w:r w:rsidR="007659E0" w:rsidRPr="00972DC4">
              <w:rPr>
                <w:sz w:val="22"/>
                <w:szCs w:val="22"/>
              </w:rPr>
              <w:t xml:space="preserve"> or</w:t>
            </w:r>
            <w:r w:rsidRPr="00972DC4">
              <w:rPr>
                <w:sz w:val="22"/>
                <w:szCs w:val="22"/>
              </w:rPr>
              <w:t xml:space="preserve"> reporting to other agencies or authorities.</w:t>
            </w:r>
          </w:p>
        </w:tc>
        <w:tc>
          <w:tcPr>
            <w:tcW w:w="2074" w:type="dxa"/>
          </w:tcPr>
          <w:p w14:paraId="0D8F3782" w14:textId="71C7FFDF" w:rsidR="00D47AC9" w:rsidRPr="00A07247" w:rsidRDefault="00287E8F" w:rsidP="00354177">
            <w:r w:rsidRPr="00A07247">
              <w:t>Destroy 1 year after last action</w:t>
            </w:r>
          </w:p>
        </w:tc>
      </w:tr>
    </w:tbl>
    <w:p w14:paraId="1086AAA4" w14:textId="5DA90904" w:rsidR="00E54267" w:rsidRPr="00E23A1C" w:rsidRDefault="00E54267" w:rsidP="00D91E0B">
      <w:pPr>
        <w:pStyle w:val="Heading3"/>
        <w:rPr>
          <w:lang w:eastAsia="en-US"/>
        </w:rPr>
      </w:pPr>
      <w:bookmarkStart w:id="109" w:name="_Toc72139437"/>
      <w:r w:rsidRPr="00E23A1C">
        <w:rPr>
          <w:lang w:eastAsia="en-US"/>
        </w:rPr>
        <w:t xml:space="preserve">Oversight </w:t>
      </w:r>
      <w:r w:rsidR="00017152">
        <w:rPr>
          <w:lang w:eastAsia="en-US"/>
        </w:rPr>
        <w:t>Agenc</w:t>
      </w:r>
      <w:r w:rsidR="00F91B0C">
        <w:rPr>
          <w:lang w:eastAsia="en-US"/>
        </w:rPr>
        <w:t>ies</w:t>
      </w:r>
      <w:r w:rsidRPr="00E23A1C">
        <w:rPr>
          <w:lang w:eastAsia="en-US"/>
        </w:rPr>
        <w:t xml:space="preserve"> Visits</w:t>
      </w:r>
      <w:bookmarkEnd w:id="109"/>
    </w:p>
    <w:p w14:paraId="3DC85415" w14:textId="7B52341C" w:rsidR="00E54267" w:rsidRDefault="00E54267" w:rsidP="00E54267">
      <w:pPr>
        <w:spacing w:after="240"/>
      </w:pPr>
      <w:r w:rsidRPr="00A07247">
        <w:t xml:space="preserve">The activities associated with facilitation of official visits, inspections and examinations conducted by </w:t>
      </w:r>
      <w:r w:rsidR="00431AB7">
        <w:t xml:space="preserve">external </w:t>
      </w:r>
      <w:r w:rsidRPr="00A07247">
        <w:t xml:space="preserve">oversight </w:t>
      </w:r>
      <w:r w:rsidR="00017152">
        <w:t>agencies</w:t>
      </w:r>
      <w:r w:rsidR="00D84EEE">
        <w:t>. Includes visits from</w:t>
      </w:r>
      <w:r w:rsidRPr="00A07247">
        <w:t xml:space="preserve"> the </w:t>
      </w:r>
      <w:r w:rsidR="00D84EEE">
        <w:t>A</w:t>
      </w:r>
      <w:r w:rsidR="00E969F3">
        <w:t xml:space="preserve">ustralian Capital Territory </w:t>
      </w:r>
      <w:r w:rsidR="00D84EEE">
        <w:t xml:space="preserve">Official Visitors, </w:t>
      </w:r>
      <w:r w:rsidRPr="00A07247">
        <w:t xml:space="preserve">Office of the Inspector of Correctional Services, Human Rights Commission, Ombudsman, </w:t>
      </w:r>
      <w:r w:rsidR="00DE1279">
        <w:t>Health Services Commission</w:t>
      </w:r>
      <w:r w:rsidR="00DD2E88">
        <w:t xml:space="preserve"> </w:t>
      </w:r>
      <w:r w:rsidR="00D84EEE">
        <w:t xml:space="preserve">and the </w:t>
      </w:r>
      <w:r w:rsidR="00DD2E88">
        <w:t>Discrimination Commission</w:t>
      </w:r>
      <w:r w:rsidRPr="00A07247">
        <w:t>.</w:t>
      </w:r>
    </w:p>
    <w:p w14:paraId="5944FBB8" w14:textId="5D113332" w:rsidR="007C2112" w:rsidRPr="007C2112" w:rsidRDefault="007C2112" w:rsidP="007C2112">
      <w:pPr>
        <w:spacing w:after="240"/>
        <w:rPr>
          <w:i/>
          <w:iCs/>
          <w:sz w:val="22"/>
          <w:szCs w:val="22"/>
        </w:rPr>
      </w:pPr>
      <w:r w:rsidRPr="007C2112">
        <w:rPr>
          <w:i/>
          <w:iCs/>
          <w:sz w:val="22"/>
          <w:szCs w:val="22"/>
        </w:rPr>
        <w:t xml:space="preserve">[For records documenting </w:t>
      </w:r>
      <w:r>
        <w:rPr>
          <w:i/>
          <w:iCs/>
          <w:sz w:val="22"/>
          <w:szCs w:val="22"/>
        </w:rPr>
        <w:t>the</w:t>
      </w:r>
      <w:r w:rsidRPr="007C2112">
        <w:rPr>
          <w:i/>
          <w:iCs/>
          <w:sz w:val="22"/>
          <w:szCs w:val="22"/>
        </w:rPr>
        <w:t xml:space="preserve"> register of visiting oversight agencies representatives</w:t>
      </w:r>
      <w:r>
        <w:rPr>
          <w:i/>
          <w:iCs/>
          <w:sz w:val="22"/>
          <w:szCs w:val="22"/>
        </w:rPr>
        <w:t xml:space="preserve"> to </w:t>
      </w:r>
      <w:r w:rsidRPr="007C2112">
        <w:rPr>
          <w:i/>
          <w:iCs/>
          <w:sz w:val="22"/>
          <w:szCs w:val="22"/>
        </w:rPr>
        <w:t>corrective services facilities, use CORRECTIVE SERVICES – Visitors Management]</w:t>
      </w:r>
    </w:p>
    <w:tbl>
      <w:tblPr>
        <w:tblStyle w:val="TableGrid"/>
        <w:tblW w:w="0" w:type="auto"/>
        <w:tblLook w:val="04A0" w:firstRow="1" w:lastRow="0" w:firstColumn="1" w:lastColumn="0" w:noHBand="0" w:noVBand="1"/>
      </w:tblPr>
      <w:tblGrid>
        <w:gridCol w:w="1416"/>
        <w:gridCol w:w="5526"/>
        <w:gridCol w:w="2074"/>
      </w:tblGrid>
      <w:tr w:rsidR="00E54267" w:rsidRPr="0061313E" w14:paraId="17538CF2" w14:textId="77777777" w:rsidTr="007C2112">
        <w:tc>
          <w:tcPr>
            <w:tcW w:w="1416" w:type="dxa"/>
          </w:tcPr>
          <w:p w14:paraId="494E8378" w14:textId="77777777" w:rsidR="00E54267" w:rsidRPr="0061313E" w:rsidRDefault="00E54267" w:rsidP="0061313E">
            <w:pPr>
              <w:pStyle w:val="Heading4"/>
              <w:rPr>
                <w:i/>
                <w:iCs/>
                <w:color w:val="000080"/>
              </w:rPr>
            </w:pPr>
            <w:r w:rsidRPr="0061313E">
              <w:rPr>
                <w:i/>
                <w:iCs/>
                <w:color w:val="000080"/>
              </w:rPr>
              <w:t>Entry No</w:t>
            </w:r>
          </w:p>
        </w:tc>
        <w:tc>
          <w:tcPr>
            <w:tcW w:w="5526" w:type="dxa"/>
          </w:tcPr>
          <w:p w14:paraId="64166444" w14:textId="77777777" w:rsidR="00E54267" w:rsidRPr="0061313E" w:rsidRDefault="00E54267" w:rsidP="0061313E">
            <w:pPr>
              <w:pStyle w:val="Heading4"/>
              <w:rPr>
                <w:i/>
                <w:iCs/>
                <w:color w:val="000080"/>
              </w:rPr>
            </w:pPr>
            <w:r w:rsidRPr="0061313E">
              <w:rPr>
                <w:i/>
                <w:iCs/>
                <w:color w:val="000080"/>
              </w:rPr>
              <w:t>Description of Records</w:t>
            </w:r>
          </w:p>
        </w:tc>
        <w:tc>
          <w:tcPr>
            <w:tcW w:w="2074" w:type="dxa"/>
          </w:tcPr>
          <w:p w14:paraId="4A115E18" w14:textId="77777777" w:rsidR="00E54267" w:rsidRPr="0061313E" w:rsidRDefault="00E54267" w:rsidP="0061313E">
            <w:pPr>
              <w:pStyle w:val="Heading4"/>
              <w:rPr>
                <w:i/>
                <w:iCs/>
                <w:color w:val="000080"/>
              </w:rPr>
            </w:pPr>
            <w:r w:rsidRPr="0061313E">
              <w:rPr>
                <w:i/>
                <w:iCs/>
                <w:color w:val="000080"/>
              </w:rPr>
              <w:t>Disposal Action</w:t>
            </w:r>
          </w:p>
        </w:tc>
      </w:tr>
      <w:tr w:rsidR="00E54267" w:rsidRPr="00A07247" w14:paraId="6FAD1061" w14:textId="77777777" w:rsidTr="007C2112">
        <w:tc>
          <w:tcPr>
            <w:tcW w:w="1416" w:type="dxa"/>
          </w:tcPr>
          <w:p w14:paraId="7B52EBAA" w14:textId="7A560FE6" w:rsidR="00E54267" w:rsidRPr="00A07247" w:rsidRDefault="00FE0FDB" w:rsidP="00B357A4">
            <w:r>
              <w:t>202</w:t>
            </w:r>
            <w:r w:rsidR="00E54267" w:rsidRPr="00A07247">
              <w:t>.</w:t>
            </w:r>
            <w:r>
              <w:t>435</w:t>
            </w:r>
            <w:r w:rsidR="00E54267" w:rsidRPr="00A07247">
              <w:t>.</w:t>
            </w:r>
            <w:r>
              <w:t>00</w:t>
            </w:r>
            <w:r w:rsidR="00E54267" w:rsidRPr="00A07247">
              <w:t>1</w:t>
            </w:r>
          </w:p>
        </w:tc>
        <w:tc>
          <w:tcPr>
            <w:tcW w:w="5526" w:type="dxa"/>
          </w:tcPr>
          <w:p w14:paraId="3727CB19" w14:textId="5FE0F6D3" w:rsidR="00E54267" w:rsidRPr="00972DC4" w:rsidRDefault="00E54267" w:rsidP="00B357A4">
            <w:pPr>
              <w:rPr>
                <w:sz w:val="22"/>
                <w:szCs w:val="22"/>
              </w:rPr>
            </w:pPr>
            <w:r w:rsidRPr="00972DC4">
              <w:rPr>
                <w:sz w:val="22"/>
                <w:szCs w:val="22"/>
              </w:rPr>
              <w:t xml:space="preserve">Records documenting inspections </w:t>
            </w:r>
            <w:r w:rsidR="00E27A25" w:rsidRPr="00972DC4">
              <w:rPr>
                <w:sz w:val="22"/>
                <w:szCs w:val="22"/>
              </w:rPr>
              <w:t xml:space="preserve">and visits </w:t>
            </w:r>
            <w:r w:rsidRPr="00972DC4">
              <w:rPr>
                <w:sz w:val="22"/>
                <w:szCs w:val="22"/>
              </w:rPr>
              <w:t xml:space="preserve">conducted by external oversight </w:t>
            </w:r>
            <w:r w:rsidR="00017152" w:rsidRPr="00972DC4">
              <w:rPr>
                <w:sz w:val="22"/>
                <w:szCs w:val="22"/>
              </w:rPr>
              <w:t>agencies</w:t>
            </w:r>
            <w:r w:rsidRPr="00972DC4">
              <w:rPr>
                <w:sz w:val="22"/>
                <w:szCs w:val="22"/>
              </w:rPr>
              <w:t xml:space="preserve"> to correcti</w:t>
            </w:r>
            <w:r w:rsidR="0032732E">
              <w:rPr>
                <w:sz w:val="22"/>
                <w:szCs w:val="22"/>
              </w:rPr>
              <w:t>ve services facilities</w:t>
            </w:r>
            <w:r w:rsidRPr="00972DC4">
              <w:rPr>
                <w:sz w:val="22"/>
                <w:szCs w:val="22"/>
              </w:rPr>
              <w:t xml:space="preserve"> and places outside </w:t>
            </w:r>
            <w:r w:rsidR="00C37959" w:rsidRPr="00972DC4">
              <w:rPr>
                <w:sz w:val="22"/>
                <w:szCs w:val="22"/>
              </w:rPr>
              <w:t>the</w:t>
            </w:r>
            <w:r w:rsidRPr="00972DC4">
              <w:rPr>
                <w:sz w:val="22"/>
                <w:szCs w:val="22"/>
              </w:rPr>
              <w:t xml:space="preserve"> </w:t>
            </w:r>
            <w:r w:rsidR="00C264D6">
              <w:rPr>
                <w:sz w:val="22"/>
                <w:szCs w:val="22"/>
              </w:rPr>
              <w:t>facility</w:t>
            </w:r>
            <w:r w:rsidRPr="00972DC4">
              <w:rPr>
                <w:sz w:val="22"/>
                <w:szCs w:val="22"/>
              </w:rPr>
              <w:t xml:space="preserve"> where </w:t>
            </w:r>
            <w:r w:rsidR="00E62AD4" w:rsidRPr="00972DC4">
              <w:rPr>
                <w:sz w:val="22"/>
                <w:szCs w:val="22"/>
              </w:rPr>
              <w:t>offender</w:t>
            </w:r>
            <w:r w:rsidR="000A3FB0" w:rsidRPr="00972DC4">
              <w:rPr>
                <w:sz w:val="22"/>
                <w:szCs w:val="22"/>
              </w:rPr>
              <w:t>s</w:t>
            </w:r>
            <w:r w:rsidR="00E62AD4" w:rsidRPr="00972DC4">
              <w:rPr>
                <w:sz w:val="22"/>
                <w:szCs w:val="22"/>
              </w:rPr>
              <w:t>/detainee</w:t>
            </w:r>
            <w:r w:rsidR="000A3FB0" w:rsidRPr="00972DC4">
              <w:rPr>
                <w:sz w:val="22"/>
                <w:szCs w:val="22"/>
              </w:rPr>
              <w:t>s</w:t>
            </w:r>
            <w:r w:rsidR="00927F4C" w:rsidRPr="00972DC4">
              <w:rPr>
                <w:sz w:val="22"/>
                <w:szCs w:val="22"/>
              </w:rPr>
              <w:t xml:space="preserve"> </w:t>
            </w:r>
            <w:r w:rsidR="00181A04" w:rsidRPr="00972DC4">
              <w:rPr>
                <w:sz w:val="22"/>
                <w:szCs w:val="22"/>
              </w:rPr>
              <w:t>are or</w:t>
            </w:r>
            <w:r w:rsidRPr="00972DC4">
              <w:rPr>
                <w:sz w:val="22"/>
                <w:szCs w:val="22"/>
              </w:rPr>
              <w:t xml:space="preserve"> have been directed to work or participate in an activity. Includes:</w:t>
            </w:r>
          </w:p>
          <w:p w14:paraId="0CA75F1E" w14:textId="77777777" w:rsidR="00E54267" w:rsidRPr="005C3E9A" w:rsidRDefault="00E54267" w:rsidP="005C3E9A">
            <w:pPr>
              <w:pStyle w:val="ListParagraph"/>
              <w:numPr>
                <w:ilvl w:val="0"/>
                <w:numId w:val="48"/>
              </w:numPr>
              <w:rPr>
                <w:sz w:val="22"/>
                <w:szCs w:val="22"/>
              </w:rPr>
            </w:pPr>
            <w:r w:rsidRPr="005C3E9A">
              <w:rPr>
                <w:sz w:val="22"/>
                <w:szCs w:val="22"/>
              </w:rPr>
              <w:t xml:space="preserve">visit/inspection report and recommendations </w:t>
            </w:r>
          </w:p>
          <w:p w14:paraId="0BF8BDFF" w14:textId="3F0301EA" w:rsidR="00E54267" w:rsidRPr="005C3E9A" w:rsidRDefault="00E54267" w:rsidP="005C3E9A">
            <w:pPr>
              <w:pStyle w:val="ListParagraph"/>
              <w:numPr>
                <w:ilvl w:val="0"/>
                <w:numId w:val="48"/>
              </w:numPr>
              <w:rPr>
                <w:sz w:val="22"/>
                <w:szCs w:val="22"/>
              </w:rPr>
            </w:pPr>
            <w:r w:rsidRPr="005C3E9A">
              <w:rPr>
                <w:sz w:val="22"/>
                <w:szCs w:val="22"/>
              </w:rPr>
              <w:t xml:space="preserve">subsequent </w:t>
            </w:r>
            <w:r w:rsidR="000A3FB0" w:rsidRPr="005C3E9A">
              <w:rPr>
                <w:sz w:val="22"/>
                <w:szCs w:val="22"/>
              </w:rPr>
              <w:t>a</w:t>
            </w:r>
            <w:r w:rsidRPr="005C3E9A">
              <w:rPr>
                <w:sz w:val="22"/>
                <w:szCs w:val="22"/>
              </w:rPr>
              <w:t xml:space="preserve">gency response to </w:t>
            </w:r>
            <w:r w:rsidR="00D84EEE" w:rsidRPr="005C3E9A">
              <w:rPr>
                <w:sz w:val="22"/>
                <w:szCs w:val="22"/>
              </w:rPr>
              <w:t xml:space="preserve">queries, </w:t>
            </w:r>
            <w:r w:rsidRPr="005C3E9A">
              <w:rPr>
                <w:sz w:val="22"/>
                <w:szCs w:val="22"/>
              </w:rPr>
              <w:t>reports and recommendations</w:t>
            </w:r>
          </w:p>
          <w:p w14:paraId="609D86AC" w14:textId="17B12186" w:rsidR="00E54267" w:rsidRPr="005C3E9A" w:rsidRDefault="00E54267" w:rsidP="005C3E9A">
            <w:pPr>
              <w:pStyle w:val="ListParagraph"/>
              <w:numPr>
                <w:ilvl w:val="0"/>
                <w:numId w:val="48"/>
              </w:numPr>
              <w:rPr>
                <w:sz w:val="22"/>
                <w:szCs w:val="22"/>
              </w:rPr>
            </w:pPr>
            <w:r w:rsidRPr="005C3E9A">
              <w:rPr>
                <w:sz w:val="22"/>
                <w:szCs w:val="22"/>
              </w:rPr>
              <w:t xml:space="preserve">agendas and briefings </w:t>
            </w:r>
          </w:p>
          <w:p w14:paraId="164466AE" w14:textId="04E82D3F" w:rsidR="00E54267" w:rsidRPr="005C3E9A" w:rsidRDefault="00E54267" w:rsidP="005C3E9A">
            <w:pPr>
              <w:pStyle w:val="ListParagraph"/>
              <w:numPr>
                <w:ilvl w:val="0"/>
                <w:numId w:val="48"/>
              </w:numPr>
              <w:rPr>
                <w:sz w:val="22"/>
                <w:szCs w:val="22"/>
              </w:rPr>
            </w:pPr>
            <w:r w:rsidRPr="005C3E9A">
              <w:rPr>
                <w:sz w:val="22"/>
                <w:szCs w:val="22"/>
              </w:rPr>
              <w:t>business,</w:t>
            </w:r>
            <w:r w:rsidR="00C264D6" w:rsidRPr="005C3E9A">
              <w:rPr>
                <w:sz w:val="22"/>
                <w:szCs w:val="22"/>
              </w:rPr>
              <w:t xml:space="preserve"> and</w:t>
            </w:r>
            <w:r w:rsidRPr="005C3E9A">
              <w:rPr>
                <w:sz w:val="22"/>
                <w:szCs w:val="22"/>
              </w:rPr>
              <w:t xml:space="preserve"> discussion papers</w:t>
            </w:r>
            <w:r w:rsidR="00011F89" w:rsidRPr="005C3E9A">
              <w:rPr>
                <w:sz w:val="22"/>
                <w:szCs w:val="22"/>
              </w:rPr>
              <w:t>; and</w:t>
            </w:r>
          </w:p>
          <w:p w14:paraId="4D9AC182" w14:textId="213D01A0" w:rsidR="00E54267" w:rsidRPr="00A362FF" w:rsidRDefault="00E54267" w:rsidP="005C3E9A">
            <w:pPr>
              <w:pStyle w:val="ListParagraph"/>
              <w:numPr>
                <w:ilvl w:val="0"/>
                <w:numId w:val="48"/>
              </w:numPr>
              <w:rPr>
                <w:sz w:val="22"/>
                <w:szCs w:val="22"/>
              </w:rPr>
            </w:pPr>
            <w:r w:rsidRPr="005C3E9A">
              <w:rPr>
                <w:sz w:val="22"/>
                <w:szCs w:val="22"/>
              </w:rPr>
              <w:t>correspondence to the Executive Director and/or the Minister.</w:t>
            </w:r>
          </w:p>
        </w:tc>
        <w:tc>
          <w:tcPr>
            <w:tcW w:w="2074" w:type="dxa"/>
          </w:tcPr>
          <w:p w14:paraId="44FE6D1F" w14:textId="77777777" w:rsidR="00E54267" w:rsidRPr="00A07247" w:rsidRDefault="00E54267" w:rsidP="00B357A4">
            <w:r w:rsidRPr="00A07247">
              <w:t xml:space="preserve">Retain as Territory </w:t>
            </w:r>
            <w:r>
              <w:t>A</w:t>
            </w:r>
            <w:r w:rsidRPr="00A07247">
              <w:t>rchives</w:t>
            </w:r>
          </w:p>
        </w:tc>
      </w:tr>
      <w:tr w:rsidR="00E54267" w:rsidRPr="00A07247" w14:paraId="352734F6" w14:textId="77777777" w:rsidTr="007C2112">
        <w:tc>
          <w:tcPr>
            <w:tcW w:w="1416" w:type="dxa"/>
          </w:tcPr>
          <w:p w14:paraId="5D5A5C70" w14:textId="3FFA466A" w:rsidR="00E54267" w:rsidRPr="00A07247" w:rsidRDefault="00FE0FDB" w:rsidP="00B357A4">
            <w:r>
              <w:t>202</w:t>
            </w:r>
            <w:r w:rsidR="00E54267" w:rsidRPr="00A07247">
              <w:t>.</w:t>
            </w:r>
            <w:r>
              <w:t>435</w:t>
            </w:r>
            <w:r w:rsidR="00E54267" w:rsidRPr="00A07247">
              <w:t>.</w:t>
            </w:r>
            <w:r>
              <w:t>00</w:t>
            </w:r>
            <w:r w:rsidR="00E54267" w:rsidRPr="00A07247">
              <w:t>2</w:t>
            </w:r>
          </w:p>
        </w:tc>
        <w:tc>
          <w:tcPr>
            <w:tcW w:w="5526" w:type="dxa"/>
          </w:tcPr>
          <w:p w14:paraId="6E99109F" w14:textId="498D7601" w:rsidR="00E54267" w:rsidRPr="00972DC4" w:rsidRDefault="00B93F22" w:rsidP="00B357A4">
            <w:pPr>
              <w:rPr>
                <w:sz w:val="22"/>
                <w:szCs w:val="22"/>
              </w:rPr>
            </w:pPr>
            <w:r w:rsidRPr="00972DC4">
              <w:rPr>
                <w:sz w:val="22"/>
                <w:szCs w:val="22"/>
              </w:rPr>
              <w:t>R</w:t>
            </w:r>
            <w:r w:rsidR="00E54267" w:rsidRPr="00972DC4">
              <w:rPr>
                <w:sz w:val="22"/>
                <w:szCs w:val="22"/>
              </w:rPr>
              <w:t xml:space="preserve">ecords documenting </w:t>
            </w:r>
            <w:r w:rsidRPr="00972DC4">
              <w:rPr>
                <w:sz w:val="22"/>
                <w:szCs w:val="22"/>
              </w:rPr>
              <w:t xml:space="preserve">facilitation of </w:t>
            </w:r>
            <w:r w:rsidR="00E54267" w:rsidRPr="00972DC4">
              <w:rPr>
                <w:sz w:val="22"/>
                <w:szCs w:val="22"/>
              </w:rPr>
              <w:t>official</w:t>
            </w:r>
            <w:r w:rsidR="00011F89" w:rsidRPr="00972DC4">
              <w:rPr>
                <w:sz w:val="22"/>
                <w:szCs w:val="22"/>
              </w:rPr>
              <w:t xml:space="preserve"> </w:t>
            </w:r>
            <w:r w:rsidR="00E54267" w:rsidRPr="00972DC4">
              <w:rPr>
                <w:sz w:val="22"/>
                <w:szCs w:val="22"/>
              </w:rPr>
              <w:t>visits/inspections</w:t>
            </w:r>
            <w:r w:rsidR="002772EF" w:rsidRPr="00972DC4">
              <w:rPr>
                <w:sz w:val="22"/>
                <w:szCs w:val="22"/>
              </w:rPr>
              <w:t xml:space="preserve"> for reviewing</w:t>
            </w:r>
            <w:r w:rsidR="00E54267" w:rsidRPr="00972DC4">
              <w:rPr>
                <w:sz w:val="22"/>
                <w:szCs w:val="22"/>
              </w:rPr>
              <w:t xml:space="preserve"> </w:t>
            </w:r>
            <w:r w:rsidR="00E62AD4" w:rsidRPr="00972DC4">
              <w:rPr>
                <w:sz w:val="22"/>
                <w:szCs w:val="22"/>
              </w:rPr>
              <w:t>offender</w:t>
            </w:r>
            <w:r w:rsidR="00C264D6">
              <w:rPr>
                <w:sz w:val="22"/>
                <w:szCs w:val="22"/>
              </w:rPr>
              <w:t>s</w:t>
            </w:r>
            <w:r w:rsidR="00E62AD4" w:rsidRPr="00972DC4">
              <w:rPr>
                <w:sz w:val="22"/>
                <w:szCs w:val="22"/>
              </w:rPr>
              <w:t>/detainee</w:t>
            </w:r>
            <w:r w:rsidR="00C264D6">
              <w:rPr>
                <w:sz w:val="22"/>
                <w:szCs w:val="22"/>
              </w:rPr>
              <w:t>s</w:t>
            </w:r>
            <w:r w:rsidR="00D3595D">
              <w:rPr>
                <w:sz w:val="22"/>
                <w:szCs w:val="22"/>
              </w:rPr>
              <w:t>’</w:t>
            </w:r>
            <w:r w:rsidR="00927F4C" w:rsidRPr="00972DC4">
              <w:rPr>
                <w:sz w:val="22"/>
                <w:szCs w:val="22"/>
              </w:rPr>
              <w:t xml:space="preserve"> </w:t>
            </w:r>
            <w:r w:rsidR="00E54267" w:rsidRPr="00972DC4">
              <w:rPr>
                <w:sz w:val="22"/>
                <w:szCs w:val="22"/>
              </w:rPr>
              <w:t>complaints and observation</w:t>
            </w:r>
            <w:r w:rsidR="002A24B8" w:rsidRPr="00972DC4">
              <w:rPr>
                <w:sz w:val="22"/>
                <w:szCs w:val="22"/>
              </w:rPr>
              <w:t>s</w:t>
            </w:r>
            <w:r w:rsidR="00FE40B8">
              <w:rPr>
                <w:sz w:val="22"/>
                <w:szCs w:val="22"/>
              </w:rPr>
              <w:t>.</w:t>
            </w:r>
          </w:p>
        </w:tc>
        <w:tc>
          <w:tcPr>
            <w:tcW w:w="2074" w:type="dxa"/>
          </w:tcPr>
          <w:p w14:paraId="011F9F19" w14:textId="77777777" w:rsidR="00E54267" w:rsidRPr="00A07247" w:rsidRDefault="00E54267" w:rsidP="00B357A4">
            <w:r w:rsidRPr="00A07247">
              <w:t>Destroy 20 years after last action</w:t>
            </w:r>
          </w:p>
        </w:tc>
      </w:tr>
    </w:tbl>
    <w:p w14:paraId="6DD5A10C" w14:textId="77777777" w:rsidR="00424A0A" w:rsidRDefault="00424A0A">
      <w:pPr>
        <w:rPr>
          <w:lang w:eastAsia="en-US"/>
        </w:rPr>
      </w:pPr>
    </w:p>
    <w:p w14:paraId="79A91252" w14:textId="3BBD7245" w:rsidR="00E87217" w:rsidRDefault="00E87217">
      <w:pPr>
        <w:rPr>
          <w:b/>
          <w:bCs/>
          <w:i/>
          <w:iCs/>
          <w:color w:val="000080"/>
          <w:lang w:eastAsia="en-US"/>
        </w:rPr>
      </w:pPr>
      <w:r>
        <w:rPr>
          <w:lang w:eastAsia="en-US"/>
        </w:rPr>
        <w:br w:type="page"/>
      </w:r>
    </w:p>
    <w:p w14:paraId="3FDDC196" w14:textId="57F1FDF9" w:rsidR="002802C1" w:rsidRPr="00E23A1C" w:rsidRDefault="002802C1" w:rsidP="00D91E0B">
      <w:pPr>
        <w:pStyle w:val="Heading3"/>
        <w:rPr>
          <w:lang w:eastAsia="en-US"/>
        </w:rPr>
      </w:pPr>
      <w:bookmarkStart w:id="110" w:name="_Toc72139438"/>
      <w:r w:rsidRPr="00E23A1C">
        <w:rPr>
          <w:lang w:eastAsia="en-US"/>
        </w:rPr>
        <w:lastRenderedPageBreak/>
        <w:t>Personal Property Management</w:t>
      </w:r>
      <w:bookmarkEnd w:id="110"/>
    </w:p>
    <w:p w14:paraId="15B7CBA1" w14:textId="77777777" w:rsidR="00834E82" w:rsidRPr="00834E82" w:rsidRDefault="003543CF" w:rsidP="00874C22">
      <w:pPr>
        <w:spacing w:after="240"/>
        <w:rPr>
          <w:sz w:val="22"/>
          <w:szCs w:val="22"/>
        </w:rPr>
      </w:pPr>
      <w:bookmarkStart w:id="111" w:name="_Hlk49949426"/>
      <w:r w:rsidRPr="003543CF">
        <w:t>The activities associated with collection, registration, custody, handling and return of offenders/detainees relinquished property whilst in custody. Includes handling of property resulting from transfers between jurisdictions and disposal or transfer of confiscated and unclaimed property</w:t>
      </w:r>
      <w:r w:rsidR="00E40EB0" w:rsidRPr="00A07247">
        <w:t>.</w:t>
      </w:r>
    </w:p>
    <w:tbl>
      <w:tblPr>
        <w:tblStyle w:val="TableGrid"/>
        <w:tblW w:w="0" w:type="auto"/>
        <w:tblLook w:val="04A0" w:firstRow="1" w:lastRow="0" w:firstColumn="1" w:lastColumn="0" w:noHBand="0" w:noVBand="1"/>
      </w:tblPr>
      <w:tblGrid>
        <w:gridCol w:w="1416"/>
        <w:gridCol w:w="5526"/>
        <w:gridCol w:w="2074"/>
      </w:tblGrid>
      <w:tr w:rsidR="00A07247" w:rsidRPr="0061313E" w14:paraId="2517B5E0" w14:textId="77777777" w:rsidTr="00747D44">
        <w:tc>
          <w:tcPr>
            <w:tcW w:w="1413" w:type="dxa"/>
          </w:tcPr>
          <w:bookmarkEnd w:id="111"/>
          <w:p w14:paraId="7682D92B" w14:textId="77777777" w:rsidR="00D47AC9" w:rsidRPr="0061313E" w:rsidRDefault="00D47AC9" w:rsidP="0061313E">
            <w:pPr>
              <w:pStyle w:val="Heading4"/>
              <w:rPr>
                <w:i/>
                <w:iCs/>
                <w:color w:val="000080"/>
              </w:rPr>
            </w:pPr>
            <w:r w:rsidRPr="0061313E">
              <w:rPr>
                <w:i/>
                <w:iCs/>
                <w:color w:val="000080"/>
              </w:rPr>
              <w:t>Entry No</w:t>
            </w:r>
          </w:p>
        </w:tc>
        <w:tc>
          <w:tcPr>
            <w:tcW w:w="5528" w:type="dxa"/>
          </w:tcPr>
          <w:p w14:paraId="14D234B2" w14:textId="77777777" w:rsidR="00D47AC9" w:rsidRPr="0061313E" w:rsidRDefault="00D47AC9" w:rsidP="0061313E">
            <w:pPr>
              <w:pStyle w:val="Heading4"/>
              <w:rPr>
                <w:i/>
                <w:iCs/>
                <w:color w:val="000080"/>
              </w:rPr>
            </w:pPr>
            <w:r w:rsidRPr="0061313E">
              <w:rPr>
                <w:i/>
                <w:iCs/>
                <w:color w:val="000080"/>
              </w:rPr>
              <w:t>Description of Records</w:t>
            </w:r>
          </w:p>
        </w:tc>
        <w:tc>
          <w:tcPr>
            <w:tcW w:w="2075" w:type="dxa"/>
          </w:tcPr>
          <w:p w14:paraId="5F3C3DB2" w14:textId="77777777" w:rsidR="00D47AC9" w:rsidRPr="0061313E" w:rsidRDefault="00D47AC9" w:rsidP="0061313E">
            <w:pPr>
              <w:pStyle w:val="Heading4"/>
              <w:rPr>
                <w:i/>
                <w:iCs/>
                <w:color w:val="000080"/>
              </w:rPr>
            </w:pPr>
            <w:r w:rsidRPr="0061313E">
              <w:rPr>
                <w:i/>
                <w:iCs/>
                <w:color w:val="000080"/>
              </w:rPr>
              <w:t>Disposal Action</w:t>
            </w:r>
          </w:p>
        </w:tc>
      </w:tr>
      <w:tr w:rsidR="003E74EA" w:rsidRPr="00A07247" w14:paraId="637CE46A" w14:textId="77777777" w:rsidTr="00747D44">
        <w:tc>
          <w:tcPr>
            <w:tcW w:w="1413" w:type="dxa"/>
          </w:tcPr>
          <w:p w14:paraId="5DF2712D" w14:textId="148D0E95" w:rsidR="003E74EA" w:rsidRPr="00A07247" w:rsidRDefault="00FE0FDB" w:rsidP="001C6777">
            <w:r>
              <w:t>202</w:t>
            </w:r>
            <w:r w:rsidR="003E74EA">
              <w:t>.</w:t>
            </w:r>
            <w:r w:rsidR="00F92CE0">
              <w:t>436</w:t>
            </w:r>
            <w:r w:rsidR="003E74EA">
              <w:t>.</w:t>
            </w:r>
            <w:r w:rsidR="00F92CE0">
              <w:t>00</w:t>
            </w:r>
            <w:r w:rsidR="009D6157">
              <w:t>1</w:t>
            </w:r>
          </w:p>
        </w:tc>
        <w:tc>
          <w:tcPr>
            <w:tcW w:w="5528" w:type="dxa"/>
          </w:tcPr>
          <w:p w14:paraId="38ECADE1" w14:textId="0679A865" w:rsidR="003E74EA" w:rsidRPr="00972DC4" w:rsidRDefault="003E74EA" w:rsidP="001C6777">
            <w:pPr>
              <w:rPr>
                <w:sz w:val="22"/>
                <w:szCs w:val="22"/>
              </w:rPr>
            </w:pPr>
            <w:r w:rsidRPr="00972DC4">
              <w:rPr>
                <w:sz w:val="22"/>
                <w:szCs w:val="22"/>
              </w:rPr>
              <w:t>Records documenting day-to</w:t>
            </w:r>
            <w:r w:rsidR="00011F89" w:rsidRPr="00972DC4">
              <w:rPr>
                <w:sz w:val="22"/>
                <w:szCs w:val="22"/>
              </w:rPr>
              <w:t>-</w:t>
            </w:r>
            <w:r w:rsidRPr="00972DC4">
              <w:rPr>
                <w:sz w:val="22"/>
                <w:szCs w:val="22"/>
              </w:rPr>
              <w:t>day administration of offenders/detainees</w:t>
            </w:r>
            <w:r w:rsidR="002E6C17">
              <w:rPr>
                <w:sz w:val="22"/>
                <w:szCs w:val="22"/>
              </w:rPr>
              <w:t>’</w:t>
            </w:r>
            <w:r w:rsidRPr="00972DC4">
              <w:rPr>
                <w:sz w:val="22"/>
                <w:szCs w:val="22"/>
              </w:rPr>
              <w:t xml:space="preserve"> income and monies. Includes: </w:t>
            </w:r>
          </w:p>
          <w:p w14:paraId="6AD7651B" w14:textId="77C78954" w:rsidR="003E74EA" w:rsidRPr="005C3E9A" w:rsidRDefault="003E74EA" w:rsidP="005C3E9A">
            <w:pPr>
              <w:pStyle w:val="ListParagraph"/>
              <w:numPr>
                <w:ilvl w:val="0"/>
                <w:numId w:val="48"/>
              </w:numPr>
              <w:rPr>
                <w:sz w:val="22"/>
                <w:szCs w:val="22"/>
              </w:rPr>
            </w:pPr>
            <w:r w:rsidRPr="005C3E9A">
              <w:rPr>
                <w:sz w:val="22"/>
                <w:szCs w:val="22"/>
              </w:rPr>
              <w:t>calculation of earnings generated by the offender</w:t>
            </w:r>
            <w:r w:rsidR="00C264D6" w:rsidRPr="005C3E9A">
              <w:rPr>
                <w:sz w:val="22"/>
                <w:szCs w:val="22"/>
              </w:rPr>
              <w:t>s</w:t>
            </w:r>
            <w:r w:rsidRPr="005C3E9A">
              <w:rPr>
                <w:sz w:val="22"/>
                <w:szCs w:val="22"/>
              </w:rPr>
              <w:t>/detainee</w:t>
            </w:r>
            <w:r w:rsidR="00C264D6" w:rsidRPr="005C3E9A">
              <w:rPr>
                <w:sz w:val="22"/>
                <w:szCs w:val="22"/>
              </w:rPr>
              <w:t>s</w:t>
            </w:r>
            <w:r w:rsidR="00D3595D">
              <w:rPr>
                <w:sz w:val="22"/>
                <w:szCs w:val="22"/>
              </w:rPr>
              <w:t>’</w:t>
            </w:r>
            <w:r w:rsidRPr="005C3E9A">
              <w:rPr>
                <w:sz w:val="22"/>
                <w:szCs w:val="22"/>
              </w:rPr>
              <w:t xml:space="preserve"> participation in correctional and employment programs</w:t>
            </w:r>
          </w:p>
          <w:p w14:paraId="644EAAE0" w14:textId="1B064309" w:rsidR="003E74EA" w:rsidRPr="005C3E9A" w:rsidRDefault="003E74EA" w:rsidP="005C3E9A">
            <w:pPr>
              <w:pStyle w:val="ListParagraph"/>
              <w:numPr>
                <w:ilvl w:val="0"/>
                <w:numId w:val="48"/>
              </w:numPr>
              <w:rPr>
                <w:sz w:val="22"/>
                <w:szCs w:val="22"/>
              </w:rPr>
            </w:pPr>
            <w:r w:rsidRPr="005C3E9A">
              <w:rPr>
                <w:sz w:val="22"/>
                <w:szCs w:val="22"/>
              </w:rPr>
              <w:t>payment of any allowances received</w:t>
            </w:r>
          </w:p>
          <w:p w14:paraId="4429DADB" w14:textId="6B631F8B" w:rsidR="00C264D6" w:rsidRPr="005C3E9A" w:rsidRDefault="003E74EA" w:rsidP="005C3E9A">
            <w:pPr>
              <w:pStyle w:val="ListParagraph"/>
              <w:numPr>
                <w:ilvl w:val="0"/>
                <w:numId w:val="48"/>
              </w:numPr>
              <w:rPr>
                <w:sz w:val="22"/>
                <w:szCs w:val="22"/>
              </w:rPr>
            </w:pPr>
            <w:r w:rsidRPr="005C3E9A">
              <w:rPr>
                <w:sz w:val="22"/>
                <w:szCs w:val="22"/>
              </w:rPr>
              <w:t>purchase of items by offender</w:t>
            </w:r>
            <w:r w:rsidR="00C264D6" w:rsidRPr="005C3E9A">
              <w:rPr>
                <w:sz w:val="22"/>
                <w:szCs w:val="22"/>
              </w:rPr>
              <w:t>s</w:t>
            </w:r>
            <w:r w:rsidRPr="005C3E9A">
              <w:rPr>
                <w:sz w:val="22"/>
                <w:szCs w:val="22"/>
              </w:rPr>
              <w:t>/detainee</w:t>
            </w:r>
            <w:r w:rsidR="00C264D6" w:rsidRPr="005C3E9A">
              <w:rPr>
                <w:sz w:val="22"/>
                <w:szCs w:val="22"/>
              </w:rPr>
              <w:t>s</w:t>
            </w:r>
          </w:p>
          <w:p w14:paraId="6A539834" w14:textId="14BDCA85" w:rsidR="003E74EA" w:rsidRPr="005C3E9A" w:rsidRDefault="003E74EA" w:rsidP="005C3E9A">
            <w:pPr>
              <w:pStyle w:val="ListParagraph"/>
              <w:numPr>
                <w:ilvl w:val="0"/>
                <w:numId w:val="48"/>
              </w:numPr>
              <w:rPr>
                <w:sz w:val="22"/>
                <w:szCs w:val="22"/>
              </w:rPr>
            </w:pPr>
            <w:r w:rsidRPr="005C3E9A">
              <w:rPr>
                <w:sz w:val="22"/>
                <w:szCs w:val="22"/>
              </w:rPr>
              <w:t xml:space="preserve">routine payment documentation, purchase sheets and reconciliations </w:t>
            </w:r>
          </w:p>
          <w:p w14:paraId="0EE1F190" w14:textId="6CA90E0D" w:rsidR="003E74EA" w:rsidRPr="005C3E9A" w:rsidRDefault="003E74EA" w:rsidP="005C3E9A">
            <w:pPr>
              <w:pStyle w:val="ListParagraph"/>
              <w:numPr>
                <w:ilvl w:val="0"/>
                <w:numId w:val="48"/>
              </w:numPr>
              <w:rPr>
                <w:sz w:val="22"/>
                <w:szCs w:val="22"/>
              </w:rPr>
            </w:pPr>
            <w:r w:rsidRPr="005C3E9A">
              <w:rPr>
                <w:sz w:val="22"/>
                <w:szCs w:val="22"/>
              </w:rPr>
              <w:t>debit money from offender</w:t>
            </w:r>
            <w:r w:rsidR="00C264D6" w:rsidRPr="005C3E9A">
              <w:rPr>
                <w:sz w:val="22"/>
                <w:szCs w:val="22"/>
              </w:rPr>
              <w:t>s</w:t>
            </w:r>
            <w:r w:rsidRPr="005C3E9A">
              <w:rPr>
                <w:sz w:val="22"/>
                <w:szCs w:val="22"/>
              </w:rPr>
              <w:t>/detainee</w:t>
            </w:r>
            <w:r w:rsidR="00C264D6" w:rsidRPr="005C3E9A">
              <w:rPr>
                <w:sz w:val="22"/>
                <w:szCs w:val="22"/>
              </w:rPr>
              <w:t>s</w:t>
            </w:r>
            <w:r w:rsidR="00D3595D">
              <w:rPr>
                <w:sz w:val="22"/>
                <w:szCs w:val="22"/>
              </w:rPr>
              <w:t>’</w:t>
            </w:r>
            <w:r w:rsidRPr="005C3E9A">
              <w:rPr>
                <w:sz w:val="22"/>
                <w:szCs w:val="22"/>
              </w:rPr>
              <w:t xml:space="preserve"> accounts for items</w:t>
            </w:r>
            <w:r w:rsidR="00C264D6" w:rsidRPr="005C3E9A">
              <w:rPr>
                <w:sz w:val="22"/>
                <w:szCs w:val="22"/>
              </w:rPr>
              <w:t xml:space="preserve"> purchased</w:t>
            </w:r>
          </w:p>
          <w:p w14:paraId="0CFCDD7C" w14:textId="3375B5B4" w:rsidR="003E74EA" w:rsidRPr="005C3E9A" w:rsidRDefault="003E74EA" w:rsidP="005C3E9A">
            <w:pPr>
              <w:pStyle w:val="ListParagraph"/>
              <w:numPr>
                <w:ilvl w:val="0"/>
                <w:numId w:val="48"/>
              </w:numPr>
              <w:rPr>
                <w:sz w:val="22"/>
                <w:szCs w:val="22"/>
              </w:rPr>
            </w:pPr>
            <w:r w:rsidRPr="005C3E9A">
              <w:rPr>
                <w:sz w:val="22"/>
                <w:szCs w:val="22"/>
              </w:rPr>
              <w:t>deductions made for restitution and fines imposed</w:t>
            </w:r>
          </w:p>
          <w:p w14:paraId="5BC98C0D" w14:textId="034C7853" w:rsidR="003E74EA" w:rsidRPr="005C3E9A" w:rsidRDefault="003E74EA" w:rsidP="005C3E9A">
            <w:pPr>
              <w:pStyle w:val="ListParagraph"/>
              <w:numPr>
                <w:ilvl w:val="0"/>
                <w:numId w:val="48"/>
              </w:numPr>
              <w:rPr>
                <w:sz w:val="22"/>
                <w:szCs w:val="22"/>
              </w:rPr>
            </w:pPr>
            <w:r w:rsidRPr="005C3E9A">
              <w:rPr>
                <w:sz w:val="22"/>
                <w:szCs w:val="22"/>
              </w:rPr>
              <w:t>transactions</w:t>
            </w:r>
            <w:r w:rsidR="00011F89" w:rsidRPr="005C3E9A">
              <w:rPr>
                <w:sz w:val="22"/>
                <w:szCs w:val="22"/>
              </w:rPr>
              <w:t>; and</w:t>
            </w:r>
          </w:p>
          <w:p w14:paraId="5E0EBCCA" w14:textId="77777777" w:rsidR="003E74EA" w:rsidRPr="00A07247" w:rsidRDefault="003E74EA" w:rsidP="005C3E9A">
            <w:pPr>
              <w:pStyle w:val="ListParagraph"/>
              <w:numPr>
                <w:ilvl w:val="0"/>
                <w:numId w:val="48"/>
              </w:numPr>
            </w:pPr>
            <w:r w:rsidRPr="005C3E9A">
              <w:rPr>
                <w:sz w:val="22"/>
                <w:szCs w:val="22"/>
              </w:rPr>
              <w:t>annual or monthly summaries of account.</w:t>
            </w:r>
          </w:p>
        </w:tc>
        <w:tc>
          <w:tcPr>
            <w:tcW w:w="2075" w:type="dxa"/>
          </w:tcPr>
          <w:p w14:paraId="766D8B10" w14:textId="61263263" w:rsidR="003E74EA" w:rsidRPr="00A07247" w:rsidRDefault="003E74EA" w:rsidP="001C6777">
            <w:r>
              <w:t xml:space="preserve">Destroy 7 years after </w:t>
            </w:r>
            <w:r w:rsidR="003F7A70">
              <w:t>last action</w:t>
            </w:r>
          </w:p>
        </w:tc>
      </w:tr>
      <w:tr w:rsidR="00A07247" w:rsidRPr="00A07247" w14:paraId="6C4F0060" w14:textId="77777777" w:rsidTr="00747D44">
        <w:tc>
          <w:tcPr>
            <w:tcW w:w="1413" w:type="dxa"/>
          </w:tcPr>
          <w:p w14:paraId="19A90E8C" w14:textId="50B9B76B" w:rsidR="00D47AC9" w:rsidRPr="003D269F" w:rsidRDefault="00F92CE0" w:rsidP="00354177">
            <w:r>
              <w:t>202</w:t>
            </w:r>
            <w:r w:rsidR="00792DD2" w:rsidRPr="003D269F">
              <w:t>.</w:t>
            </w:r>
            <w:r>
              <w:t>436</w:t>
            </w:r>
            <w:r w:rsidR="00792DD2" w:rsidRPr="003D269F">
              <w:t>.</w:t>
            </w:r>
            <w:r>
              <w:t>00</w:t>
            </w:r>
            <w:r w:rsidR="009D6157">
              <w:t>2</w:t>
            </w:r>
          </w:p>
        </w:tc>
        <w:tc>
          <w:tcPr>
            <w:tcW w:w="5528" w:type="dxa"/>
          </w:tcPr>
          <w:p w14:paraId="233883A7" w14:textId="55A2E943" w:rsidR="00E40EB0" w:rsidRPr="00972DC4" w:rsidRDefault="00040DC2" w:rsidP="00354177">
            <w:pPr>
              <w:rPr>
                <w:sz w:val="22"/>
                <w:szCs w:val="22"/>
              </w:rPr>
            </w:pPr>
            <w:r w:rsidRPr="00972DC4">
              <w:rPr>
                <w:sz w:val="22"/>
                <w:szCs w:val="22"/>
              </w:rPr>
              <w:t>Records documenting collection, registration</w:t>
            </w:r>
            <w:r w:rsidR="00BC42E1" w:rsidRPr="00972DC4">
              <w:rPr>
                <w:sz w:val="22"/>
                <w:szCs w:val="22"/>
              </w:rPr>
              <w:t>, storage, transfer</w:t>
            </w:r>
            <w:r w:rsidRPr="00972DC4">
              <w:rPr>
                <w:sz w:val="22"/>
                <w:szCs w:val="22"/>
              </w:rPr>
              <w:t xml:space="preserve"> and return of personal property accompanying </w:t>
            </w:r>
            <w:r w:rsidR="00E62AD4" w:rsidRPr="00972DC4">
              <w:rPr>
                <w:sz w:val="22"/>
                <w:szCs w:val="22"/>
              </w:rPr>
              <w:t>offender</w:t>
            </w:r>
            <w:r w:rsidR="00C264D6">
              <w:rPr>
                <w:sz w:val="22"/>
                <w:szCs w:val="22"/>
              </w:rPr>
              <w:t>s</w:t>
            </w:r>
            <w:r w:rsidR="00E62AD4" w:rsidRPr="00972DC4">
              <w:rPr>
                <w:sz w:val="22"/>
                <w:szCs w:val="22"/>
              </w:rPr>
              <w:t>/detainee</w:t>
            </w:r>
            <w:r w:rsidR="00C264D6">
              <w:rPr>
                <w:sz w:val="22"/>
                <w:szCs w:val="22"/>
              </w:rPr>
              <w:t>s</w:t>
            </w:r>
            <w:r w:rsidR="00927F4C" w:rsidRPr="00972DC4">
              <w:rPr>
                <w:sz w:val="22"/>
                <w:szCs w:val="22"/>
              </w:rPr>
              <w:t xml:space="preserve"> </w:t>
            </w:r>
            <w:r w:rsidRPr="00972DC4">
              <w:rPr>
                <w:sz w:val="22"/>
                <w:szCs w:val="22"/>
              </w:rPr>
              <w:t xml:space="preserve">being </w:t>
            </w:r>
            <w:r w:rsidR="00181A04" w:rsidRPr="00972DC4">
              <w:rPr>
                <w:sz w:val="22"/>
                <w:szCs w:val="22"/>
              </w:rPr>
              <w:t>transferred or</w:t>
            </w:r>
            <w:r w:rsidRPr="00972DC4">
              <w:rPr>
                <w:sz w:val="22"/>
                <w:szCs w:val="22"/>
              </w:rPr>
              <w:t xml:space="preserve"> escorted or discharged. </w:t>
            </w:r>
            <w:r w:rsidR="00BC42E1" w:rsidRPr="00972DC4">
              <w:rPr>
                <w:sz w:val="22"/>
                <w:szCs w:val="22"/>
              </w:rPr>
              <w:t>Includes</w:t>
            </w:r>
            <w:r w:rsidR="00171967" w:rsidRPr="00972DC4">
              <w:rPr>
                <w:sz w:val="22"/>
                <w:szCs w:val="22"/>
              </w:rPr>
              <w:t>:</w:t>
            </w:r>
          </w:p>
          <w:p w14:paraId="0D013F73" w14:textId="31861DD7" w:rsidR="00171967" w:rsidRPr="005C3E9A" w:rsidRDefault="00171967" w:rsidP="005C3E9A">
            <w:pPr>
              <w:pStyle w:val="ListParagraph"/>
              <w:numPr>
                <w:ilvl w:val="0"/>
                <w:numId w:val="48"/>
              </w:numPr>
              <w:rPr>
                <w:sz w:val="22"/>
                <w:szCs w:val="22"/>
              </w:rPr>
            </w:pPr>
            <w:r w:rsidRPr="005C3E9A">
              <w:rPr>
                <w:sz w:val="22"/>
                <w:szCs w:val="22"/>
              </w:rPr>
              <w:t>property sheets</w:t>
            </w:r>
            <w:r w:rsidR="00C264D6" w:rsidRPr="005C3E9A">
              <w:rPr>
                <w:sz w:val="22"/>
                <w:szCs w:val="22"/>
              </w:rPr>
              <w:t>, including indemnity sheets</w:t>
            </w:r>
          </w:p>
          <w:p w14:paraId="74EC6FD9" w14:textId="0DA23A60" w:rsidR="00171967" w:rsidRPr="005C3E9A" w:rsidRDefault="00BC42E1" w:rsidP="005C3E9A">
            <w:pPr>
              <w:pStyle w:val="ListParagraph"/>
              <w:numPr>
                <w:ilvl w:val="0"/>
                <w:numId w:val="48"/>
              </w:numPr>
              <w:rPr>
                <w:sz w:val="22"/>
                <w:szCs w:val="22"/>
              </w:rPr>
            </w:pPr>
            <w:r w:rsidRPr="005C3E9A">
              <w:rPr>
                <w:sz w:val="22"/>
                <w:szCs w:val="22"/>
              </w:rPr>
              <w:t>arrangements for the possession and usage of personal computers and software</w:t>
            </w:r>
          </w:p>
          <w:p w14:paraId="0ECDF99D" w14:textId="3DE32F0B" w:rsidR="00BC42E1" w:rsidRPr="005C3E9A" w:rsidRDefault="00BC42E1" w:rsidP="005C3E9A">
            <w:pPr>
              <w:pStyle w:val="ListParagraph"/>
              <w:numPr>
                <w:ilvl w:val="0"/>
                <w:numId w:val="48"/>
              </w:numPr>
              <w:rPr>
                <w:sz w:val="22"/>
                <w:szCs w:val="22"/>
              </w:rPr>
            </w:pPr>
            <w:r w:rsidRPr="005C3E9A">
              <w:rPr>
                <w:sz w:val="22"/>
                <w:szCs w:val="22"/>
              </w:rPr>
              <w:t xml:space="preserve">management, storage and disposal of </w:t>
            </w:r>
            <w:r w:rsidR="002C4DB9">
              <w:rPr>
                <w:sz w:val="22"/>
                <w:szCs w:val="22"/>
              </w:rPr>
              <w:t xml:space="preserve">unclaimed, </w:t>
            </w:r>
            <w:r w:rsidRPr="005C3E9A">
              <w:rPr>
                <w:sz w:val="22"/>
                <w:szCs w:val="22"/>
              </w:rPr>
              <w:t>abandoned and confiscated items</w:t>
            </w:r>
          </w:p>
          <w:p w14:paraId="7B669261" w14:textId="28C225C5" w:rsidR="005360ED" w:rsidRPr="005C3E9A" w:rsidRDefault="00BC42E1" w:rsidP="005C3E9A">
            <w:pPr>
              <w:pStyle w:val="ListParagraph"/>
              <w:numPr>
                <w:ilvl w:val="0"/>
                <w:numId w:val="48"/>
              </w:numPr>
              <w:rPr>
                <w:sz w:val="22"/>
                <w:szCs w:val="22"/>
              </w:rPr>
            </w:pPr>
            <w:r w:rsidRPr="005C3E9A">
              <w:rPr>
                <w:sz w:val="22"/>
                <w:szCs w:val="22"/>
              </w:rPr>
              <w:t xml:space="preserve">collection, registration and disposal, or transfer, of confiscated and unclaimed </w:t>
            </w:r>
            <w:r w:rsidR="0057001C">
              <w:rPr>
                <w:sz w:val="22"/>
                <w:szCs w:val="22"/>
              </w:rPr>
              <w:t xml:space="preserve">money, </w:t>
            </w:r>
            <w:r w:rsidRPr="005C3E9A">
              <w:rPr>
                <w:sz w:val="22"/>
                <w:szCs w:val="22"/>
              </w:rPr>
              <w:t>property</w:t>
            </w:r>
            <w:r w:rsidR="0057001C">
              <w:rPr>
                <w:sz w:val="22"/>
                <w:szCs w:val="22"/>
              </w:rPr>
              <w:t xml:space="preserve"> or</w:t>
            </w:r>
            <w:r w:rsidRPr="005C3E9A">
              <w:rPr>
                <w:sz w:val="22"/>
                <w:szCs w:val="22"/>
              </w:rPr>
              <w:t xml:space="preserve"> </w:t>
            </w:r>
            <w:r w:rsidR="0057001C">
              <w:rPr>
                <w:sz w:val="22"/>
                <w:szCs w:val="22"/>
              </w:rPr>
              <w:t xml:space="preserve">other </w:t>
            </w:r>
            <w:r w:rsidRPr="005C3E9A">
              <w:rPr>
                <w:sz w:val="22"/>
                <w:szCs w:val="22"/>
              </w:rPr>
              <w:t>personal items</w:t>
            </w:r>
            <w:r w:rsidR="00346C5E" w:rsidRPr="005C3E9A">
              <w:rPr>
                <w:sz w:val="22"/>
                <w:szCs w:val="22"/>
              </w:rPr>
              <w:t>; and</w:t>
            </w:r>
          </w:p>
          <w:p w14:paraId="059FBEDF" w14:textId="1D5BE969" w:rsidR="00BC42E1" w:rsidRPr="003D269F" w:rsidRDefault="00171967" w:rsidP="005C3E9A">
            <w:pPr>
              <w:pStyle w:val="ListParagraph"/>
              <w:numPr>
                <w:ilvl w:val="0"/>
                <w:numId w:val="48"/>
              </w:numPr>
            </w:pPr>
            <w:r w:rsidRPr="005C3E9A">
              <w:rPr>
                <w:sz w:val="22"/>
                <w:szCs w:val="22"/>
              </w:rPr>
              <w:t>register of property in secure storage or cells</w:t>
            </w:r>
            <w:r w:rsidR="00536019" w:rsidRPr="005C3E9A">
              <w:rPr>
                <w:sz w:val="22"/>
                <w:szCs w:val="22"/>
              </w:rPr>
              <w:t>.</w:t>
            </w:r>
          </w:p>
        </w:tc>
        <w:tc>
          <w:tcPr>
            <w:tcW w:w="2075" w:type="dxa"/>
          </w:tcPr>
          <w:p w14:paraId="5C6A125A" w14:textId="74167BC3" w:rsidR="00D47AC9" w:rsidRPr="00A07247" w:rsidRDefault="00040DC2" w:rsidP="00354177">
            <w:r w:rsidRPr="003D269F">
              <w:t xml:space="preserve">Destroy </w:t>
            </w:r>
            <w:r w:rsidR="00171967" w:rsidRPr="003D269F">
              <w:t>5</w:t>
            </w:r>
            <w:r w:rsidRPr="003D269F">
              <w:t xml:space="preserve"> years after last action</w:t>
            </w:r>
            <w:r w:rsidR="005360ED">
              <w:t xml:space="preserve"> </w:t>
            </w:r>
          </w:p>
        </w:tc>
      </w:tr>
    </w:tbl>
    <w:p w14:paraId="439C26CC" w14:textId="6685ABAD" w:rsidR="0064718B" w:rsidRDefault="00FE7EC7" w:rsidP="00D91E0B">
      <w:pPr>
        <w:pStyle w:val="Heading3"/>
        <w:rPr>
          <w:lang w:eastAsia="en-US"/>
        </w:rPr>
      </w:pPr>
      <w:bookmarkStart w:id="112" w:name="_Toc72139439"/>
      <w:r>
        <w:rPr>
          <w:lang w:eastAsia="en-US"/>
        </w:rPr>
        <w:t>Planning</w:t>
      </w:r>
      <w:bookmarkEnd w:id="112"/>
    </w:p>
    <w:p w14:paraId="570B4D84" w14:textId="77777777" w:rsidR="003E7671" w:rsidRPr="00965B6D" w:rsidRDefault="003E7671" w:rsidP="003E7671">
      <w:pPr>
        <w:spacing w:before="240"/>
      </w:pPr>
      <w:r w:rsidRPr="00965B6D">
        <w:t>The activities associated with carrying out systematic planning in order to meet strategic, business or operational goals and objectives.</w:t>
      </w:r>
    </w:p>
    <w:p w14:paraId="5C518BC6" w14:textId="5EAA1FBB" w:rsidR="0094054B" w:rsidRPr="00874C22" w:rsidRDefault="003E7671" w:rsidP="0094054B">
      <w:pPr>
        <w:spacing w:before="240"/>
        <w:rPr>
          <w:i/>
          <w:sz w:val="22"/>
          <w:szCs w:val="22"/>
        </w:rPr>
      </w:pPr>
      <w:r w:rsidRPr="00874C22">
        <w:rPr>
          <w:i/>
          <w:sz w:val="22"/>
          <w:szCs w:val="22"/>
        </w:rPr>
        <w:t xml:space="preserve">[For </w:t>
      </w:r>
      <w:r w:rsidR="00015A99" w:rsidRPr="00874C22">
        <w:rPr>
          <w:i/>
          <w:sz w:val="22"/>
          <w:szCs w:val="22"/>
        </w:rPr>
        <w:t xml:space="preserve">records documenting the </w:t>
      </w:r>
      <w:r w:rsidRPr="00874C22">
        <w:rPr>
          <w:i/>
          <w:sz w:val="22"/>
          <w:szCs w:val="22"/>
        </w:rPr>
        <w:t xml:space="preserve">development of business and corporate plans which set the strategic agenda and direction for the </w:t>
      </w:r>
      <w:r w:rsidR="00C326B0" w:rsidRPr="00874C22">
        <w:rPr>
          <w:i/>
          <w:sz w:val="22"/>
          <w:szCs w:val="22"/>
        </w:rPr>
        <w:t xml:space="preserve">whole </w:t>
      </w:r>
      <w:r w:rsidR="00D469D8" w:rsidRPr="00874C22">
        <w:rPr>
          <w:i/>
          <w:sz w:val="22"/>
          <w:szCs w:val="22"/>
        </w:rPr>
        <w:t>agency</w:t>
      </w:r>
      <w:r w:rsidRPr="00874C22">
        <w:rPr>
          <w:i/>
          <w:sz w:val="22"/>
          <w:szCs w:val="22"/>
        </w:rPr>
        <w:t>, use STRATEGY &amp; GOVERNANCE – Planning</w:t>
      </w:r>
      <w:r w:rsidR="00A362FF" w:rsidRPr="00874C22">
        <w:rPr>
          <w:i/>
          <w:sz w:val="22"/>
          <w:szCs w:val="22"/>
        </w:rPr>
        <w:t>]</w:t>
      </w:r>
      <w:r w:rsidR="0094054B" w:rsidRPr="00874C22">
        <w:rPr>
          <w:i/>
          <w:sz w:val="22"/>
          <w:szCs w:val="22"/>
        </w:rPr>
        <w:br/>
      </w:r>
    </w:p>
    <w:tbl>
      <w:tblPr>
        <w:tblStyle w:val="TableGrid"/>
        <w:tblW w:w="0" w:type="auto"/>
        <w:tblLook w:val="04A0" w:firstRow="1" w:lastRow="0" w:firstColumn="1" w:lastColumn="0" w:noHBand="0" w:noVBand="1"/>
      </w:tblPr>
      <w:tblGrid>
        <w:gridCol w:w="1416"/>
        <w:gridCol w:w="5526"/>
        <w:gridCol w:w="2074"/>
      </w:tblGrid>
      <w:tr w:rsidR="0064718B" w:rsidRPr="0061313E" w14:paraId="7ADF0C7B" w14:textId="77777777" w:rsidTr="00747D44">
        <w:tc>
          <w:tcPr>
            <w:tcW w:w="1413" w:type="dxa"/>
          </w:tcPr>
          <w:p w14:paraId="40819420" w14:textId="77777777" w:rsidR="0064718B" w:rsidRPr="0061313E" w:rsidRDefault="0064718B" w:rsidP="0061313E">
            <w:pPr>
              <w:pStyle w:val="Heading4"/>
              <w:rPr>
                <w:i/>
                <w:iCs/>
                <w:color w:val="000080"/>
              </w:rPr>
            </w:pPr>
            <w:r w:rsidRPr="0061313E">
              <w:rPr>
                <w:i/>
                <w:iCs/>
                <w:color w:val="000080"/>
              </w:rPr>
              <w:t>Entry No</w:t>
            </w:r>
          </w:p>
        </w:tc>
        <w:tc>
          <w:tcPr>
            <w:tcW w:w="5528" w:type="dxa"/>
          </w:tcPr>
          <w:p w14:paraId="461C54C9" w14:textId="77777777" w:rsidR="0064718B" w:rsidRPr="0061313E" w:rsidRDefault="0064718B" w:rsidP="0061313E">
            <w:pPr>
              <w:pStyle w:val="Heading4"/>
              <w:rPr>
                <w:i/>
                <w:iCs/>
                <w:color w:val="000080"/>
              </w:rPr>
            </w:pPr>
            <w:r w:rsidRPr="0061313E">
              <w:rPr>
                <w:i/>
                <w:iCs/>
                <w:color w:val="000080"/>
              </w:rPr>
              <w:t>Description of Records</w:t>
            </w:r>
          </w:p>
        </w:tc>
        <w:tc>
          <w:tcPr>
            <w:tcW w:w="2075" w:type="dxa"/>
          </w:tcPr>
          <w:p w14:paraId="47ED6F99" w14:textId="77777777" w:rsidR="0064718B" w:rsidRPr="0061313E" w:rsidRDefault="0064718B" w:rsidP="0061313E">
            <w:pPr>
              <w:pStyle w:val="Heading4"/>
              <w:rPr>
                <w:i/>
                <w:iCs/>
                <w:color w:val="000080"/>
              </w:rPr>
            </w:pPr>
            <w:r w:rsidRPr="0061313E">
              <w:rPr>
                <w:i/>
                <w:iCs/>
                <w:color w:val="000080"/>
              </w:rPr>
              <w:t>Disposal Action</w:t>
            </w:r>
          </w:p>
        </w:tc>
      </w:tr>
      <w:tr w:rsidR="0064718B" w:rsidRPr="00A07247" w14:paraId="2E477276" w14:textId="77777777" w:rsidTr="00747D44">
        <w:tc>
          <w:tcPr>
            <w:tcW w:w="1413" w:type="dxa"/>
          </w:tcPr>
          <w:p w14:paraId="1D50A25B" w14:textId="1E20E19C" w:rsidR="0064718B" w:rsidRPr="00D91E0B" w:rsidRDefault="00F92CE0" w:rsidP="00FF71E5">
            <w:r>
              <w:t>202</w:t>
            </w:r>
            <w:r w:rsidR="00202961">
              <w:t>.</w:t>
            </w:r>
            <w:r>
              <w:t>079</w:t>
            </w:r>
            <w:r w:rsidR="00202961">
              <w:t>.</w:t>
            </w:r>
            <w:r>
              <w:t>00</w:t>
            </w:r>
            <w:r w:rsidR="00202961">
              <w:t>1</w:t>
            </w:r>
          </w:p>
          <w:p w14:paraId="06BDDA3E" w14:textId="05FEDC28" w:rsidR="0064718B" w:rsidRPr="00A07247" w:rsidRDefault="0064718B" w:rsidP="00FF71E5">
            <w:pPr>
              <w:rPr>
                <w:b/>
                <w:bCs/>
                <w:i/>
                <w:iCs/>
              </w:rPr>
            </w:pPr>
          </w:p>
        </w:tc>
        <w:tc>
          <w:tcPr>
            <w:tcW w:w="5528" w:type="dxa"/>
          </w:tcPr>
          <w:p w14:paraId="3C6A1E77" w14:textId="177ED3AC" w:rsidR="006C2694" w:rsidRPr="00972DC4" w:rsidRDefault="006C2694" w:rsidP="00FF71E5">
            <w:pPr>
              <w:rPr>
                <w:sz w:val="22"/>
                <w:szCs w:val="22"/>
              </w:rPr>
            </w:pPr>
            <w:r w:rsidRPr="00972DC4">
              <w:rPr>
                <w:sz w:val="22"/>
                <w:szCs w:val="22"/>
              </w:rPr>
              <w:t xml:space="preserve">Records </w:t>
            </w:r>
            <w:r w:rsidR="00206120" w:rsidRPr="00972DC4">
              <w:rPr>
                <w:sz w:val="22"/>
                <w:szCs w:val="22"/>
              </w:rPr>
              <w:t xml:space="preserve">documenting </w:t>
            </w:r>
            <w:r w:rsidRPr="00972DC4">
              <w:rPr>
                <w:sz w:val="22"/>
                <w:szCs w:val="22"/>
              </w:rPr>
              <w:t xml:space="preserve">the development, implementation and review of strategic plans for </w:t>
            </w:r>
            <w:r w:rsidR="00E62AD4" w:rsidRPr="00972DC4">
              <w:rPr>
                <w:sz w:val="22"/>
                <w:szCs w:val="22"/>
              </w:rPr>
              <w:t>offender</w:t>
            </w:r>
            <w:r w:rsidR="001364A1" w:rsidRPr="00972DC4">
              <w:rPr>
                <w:sz w:val="22"/>
                <w:szCs w:val="22"/>
              </w:rPr>
              <w:t>s</w:t>
            </w:r>
            <w:r w:rsidR="00E62AD4" w:rsidRPr="00972DC4">
              <w:rPr>
                <w:sz w:val="22"/>
                <w:szCs w:val="22"/>
              </w:rPr>
              <w:t>/detainee</w:t>
            </w:r>
            <w:r w:rsidR="001364A1" w:rsidRPr="00972DC4">
              <w:rPr>
                <w:sz w:val="22"/>
                <w:szCs w:val="22"/>
              </w:rPr>
              <w:t>s</w:t>
            </w:r>
            <w:r w:rsidRPr="00972DC4">
              <w:rPr>
                <w:sz w:val="22"/>
                <w:szCs w:val="22"/>
              </w:rPr>
              <w:t xml:space="preserve"> management, operation of corrective services and programs.</w:t>
            </w:r>
            <w:r w:rsidR="00EC45B1" w:rsidRPr="00972DC4">
              <w:rPr>
                <w:sz w:val="22"/>
                <w:szCs w:val="22"/>
              </w:rPr>
              <w:t xml:space="preserve"> </w:t>
            </w:r>
            <w:r w:rsidRPr="00972DC4">
              <w:rPr>
                <w:sz w:val="22"/>
                <w:szCs w:val="22"/>
              </w:rPr>
              <w:t>Includes reports analysing issues</w:t>
            </w:r>
            <w:r w:rsidR="00116641" w:rsidRPr="00972DC4">
              <w:rPr>
                <w:sz w:val="22"/>
                <w:szCs w:val="22"/>
              </w:rPr>
              <w:t xml:space="preserve"> and</w:t>
            </w:r>
            <w:r w:rsidRPr="00972DC4">
              <w:rPr>
                <w:sz w:val="22"/>
                <w:szCs w:val="22"/>
              </w:rPr>
              <w:t xml:space="preserve"> consultation</w:t>
            </w:r>
            <w:r w:rsidR="00AE08F1" w:rsidRPr="00972DC4">
              <w:rPr>
                <w:sz w:val="22"/>
                <w:szCs w:val="22"/>
              </w:rPr>
              <w:t>.</w:t>
            </w:r>
          </w:p>
        </w:tc>
        <w:tc>
          <w:tcPr>
            <w:tcW w:w="2075" w:type="dxa"/>
          </w:tcPr>
          <w:p w14:paraId="4E1F9FEF" w14:textId="2078C762" w:rsidR="0064718B" w:rsidRPr="00D91E0B" w:rsidRDefault="006C2694" w:rsidP="00FF71E5">
            <w:r>
              <w:t xml:space="preserve">Retain as Territory </w:t>
            </w:r>
            <w:r w:rsidR="00EC45B1">
              <w:t>A</w:t>
            </w:r>
            <w:r>
              <w:t>rchives</w:t>
            </w:r>
          </w:p>
        </w:tc>
      </w:tr>
      <w:tr w:rsidR="0064718B" w:rsidRPr="00A07247" w14:paraId="652638DF" w14:textId="77777777" w:rsidTr="00747D44">
        <w:tc>
          <w:tcPr>
            <w:tcW w:w="1413" w:type="dxa"/>
          </w:tcPr>
          <w:p w14:paraId="7068E7BB" w14:textId="48C44EE6" w:rsidR="0064718B" w:rsidRPr="00A362FF" w:rsidRDefault="00F92CE0" w:rsidP="00FF71E5">
            <w:r>
              <w:t>202</w:t>
            </w:r>
            <w:r w:rsidR="00202961">
              <w:t>.</w:t>
            </w:r>
            <w:r>
              <w:t>079</w:t>
            </w:r>
            <w:r w:rsidR="00202961">
              <w:t>.</w:t>
            </w:r>
            <w:r>
              <w:t>00</w:t>
            </w:r>
            <w:r w:rsidR="00202961">
              <w:t>2</w:t>
            </w:r>
          </w:p>
        </w:tc>
        <w:tc>
          <w:tcPr>
            <w:tcW w:w="5528" w:type="dxa"/>
          </w:tcPr>
          <w:p w14:paraId="038EDD82" w14:textId="778B200F" w:rsidR="0064718B" w:rsidRPr="00972DC4" w:rsidRDefault="006C2694" w:rsidP="00FF71E5">
            <w:pPr>
              <w:rPr>
                <w:sz w:val="22"/>
                <w:szCs w:val="22"/>
              </w:rPr>
            </w:pPr>
            <w:r w:rsidRPr="00972DC4">
              <w:rPr>
                <w:sz w:val="22"/>
                <w:szCs w:val="22"/>
              </w:rPr>
              <w:t xml:space="preserve">Records </w:t>
            </w:r>
            <w:r w:rsidR="00206120" w:rsidRPr="00972DC4">
              <w:rPr>
                <w:sz w:val="22"/>
                <w:szCs w:val="22"/>
              </w:rPr>
              <w:t xml:space="preserve">documenting </w:t>
            </w:r>
            <w:r w:rsidRPr="00972DC4">
              <w:rPr>
                <w:sz w:val="22"/>
                <w:szCs w:val="22"/>
              </w:rPr>
              <w:t xml:space="preserve">the development and implementation of operational plans for </w:t>
            </w:r>
            <w:r w:rsidR="00E62AD4" w:rsidRPr="00972DC4">
              <w:rPr>
                <w:sz w:val="22"/>
                <w:szCs w:val="22"/>
              </w:rPr>
              <w:t>offender</w:t>
            </w:r>
            <w:r w:rsidR="001364A1" w:rsidRPr="00972DC4">
              <w:rPr>
                <w:sz w:val="22"/>
                <w:szCs w:val="22"/>
              </w:rPr>
              <w:t>s</w:t>
            </w:r>
            <w:r w:rsidR="00E62AD4" w:rsidRPr="00972DC4">
              <w:rPr>
                <w:sz w:val="22"/>
                <w:szCs w:val="22"/>
              </w:rPr>
              <w:t>/detainee</w:t>
            </w:r>
            <w:r w:rsidR="001364A1" w:rsidRPr="00972DC4">
              <w:rPr>
                <w:sz w:val="22"/>
                <w:szCs w:val="22"/>
              </w:rPr>
              <w:t>s</w:t>
            </w:r>
            <w:r w:rsidRPr="00972DC4">
              <w:rPr>
                <w:sz w:val="22"/>
                <w:szCs w:val="22"/>
              </w:rPr>
              <w:t xml:space="preserve"> management</w:t>
            </w:r>
            <w:r w:rsidR="00734118" w:rsidRPr="00972DC4">
              <w:rPr>
                <w:sz w:val="22"/>
                <w:szCs w:val="22"/>
              </w:rPr>
              <w:t xml:space="preserve"> of</w:t>
            </w:r>
            <w:r w:rsidRPr="00972DC4">
              <w:rPr>
                <w:sz w:val="22"/>
                <w:szCs w:val="22"/>
              </w:rPr>
              <w:t xml:space="preserve"> operational matters, schedules and resourcing</w:t>
            </w:r>
            <w:r w:rsidR="00AE08F1" w:rsidRPr="00972DC4">
              <w:rPr>
                <w:sz w:val="22"/>
                <w:szCs w:val="22"/>
              </w:rPr>
              <w:t>.</w:t>
            </w:r>
          </w:p>
        </w:tc>
        <w:tc>
          <w:tcPr>
            <w:tcW w:w="2075" w:type="dxa"/>
          </w:tcPr>
          <w:p w14:paraId="1AD47F59" w14:textId="1ABFD53B" w:rsidR="0064718B" w:rsidRPr="00D91E0B" w:rsidRDefault="006C2694" w:rsidP="00FF71E5">
            <w:r w:rsidRPr="00D91E0B">
              <w:t>Destroy</w:t>
            </w:r>
            <w:r>
              <w:t xml:space="preserve"> 7 years after </w:t>
            </w:r>
            <w:r w:rsidR="008169FC">
              <w:t>last action</w:t>
            </w:r>
          </w:p>
        </w:tc>
      </w:tr>
    </w:tbl>
    <w:p w14:paraId="630F6BA9" w14:textId="61D0CDDB" w:rsidR="002802C1" w:rsidRPr="00E23A1C" w:rsidRDefault="002802C1" w:rsidP="00D91E0B">
      <w:pPr>
        <w:pStyle w:val="Heading3"/>
        <w:rPr>
          <w:lang w:eastAsia="en-US"/>
        </w:rPr>
      </w:pPr>
      <w:bookmarkStart w:id="113" w:name="_Toc72139440"/>
      <w:r w:rsidRPr="00E23A1C">
        <w:rPr>
          <w:lang w:eastAsia="en-US"/>
        </w:rPr>
        <w:lastRenderedPageBreak/>
        <w:t>Policies and Procedures</w:t>
      </w:r>
      <w:bookmarkEnd w:id="113"/>
    </w:p>
    <w:p w14:paraId="61A21406" w14:textId="6219C2F0" w:rsidR="002802C1" w:rsidRDefault="002802C1" w:rsidP="00D47AC9">
      <w:pPr>
        <w:spacing w:after="240"/>
      </w:pPr>
      <w:r w:rsidRPr="00A07247">
        <w:t xml:space="preserve">The activities associated with drafting, developing and implementing policies, procedures, and guidelines establishing decisions, directions, precedents and standard methods of operating which act as a reference for future decision making, and maintaining their currency over time.  Includes guidelines devised by both internal and external sources of authority, rules and instructions. </w:t>
      </w:r>
    </w:p>
    <w:p w14:paraId="11584D47" w14:textId="7625B9EC" w:rsidR="001E3654" w:rsidRDefault="001E3654" w:rsidP="00D47AC9">
      <w:pPr>
        <w:spacing w:after="240"/>
        <w:rPr>
          <w:i/>
          <w:sz w:val="22"/>
          <w:szCs w:val="22"/>
        </w:rPr>
      </w:pPr>
      <w:r w:rsidRPr="00874C22">
        <w:rPr>
          <w:i/>
          <w:sz w:val="22"/>
          <w:szCs w:val="22"/>
        </w:rPr>
        <w:t>[For records documenting the development of corporate services policies and procedures for the whole agency, use STRATEGY &amp; GOVERNANCE – Policies and Procedures]</w:t>
      </w:r>
    </w:p>
    <w:tbl>
      <w:tblPr>
        <w:tblStyle w:val="TableGrid"/>
        <w:tblW w:w="0" w:type="auto"/>
        <w:tblLook w:val="04A0" w:firstRow="1" w:lastRow="0" w:firstColumn="1" w:lastColumn="0" w:noHBand="0" w:noVBand="1"/>
      </w:tblPr>
      <w:tblGrid>
        <w:gridCol w:w="1416"/>
        <w:gridCol w:w="5526"/>
        <w:gridCol w:w="2074"/>
      </w:tblGrid>
      <w:tr w:rsidR="00A07247" w:rsidRPr="0061313E" w14:paraId="0BB67467" w14:textId="77777777" w:rsidTr="00695681">
        <w:tc>
          <w:tcPr>
            <w:tcW w:w="1416" w:type="dxa"/>
          </w:tcPr>
          <w:p w14:paraId="1961515F" w14:textId="77777777" w:rsidR="00D47AC9" w:rsidRPr="0061313E" w:rsidRDefault="00D47AC9" w:rsidP="0061313E">
            <w:pPr>
              <w:pStyle w:val="Heading4"/>
              <w:rPr>
                <w:i/>
                <w:iCs/>
                <w:color w:val="000080"/>
              </w:rPr>
            </w:pPr>
            <w:r w:rsidRPr="0061313E">
              <w:rPr>
                <w:i/>
                <w:iCs/>
                <w:color w:val="000080"/>
              </w:rPr>
              <w:t>Entry No</w:t>
            </w:r>
          </w:p>
        </w:tc>
        <w:tc>
          <w:tcPr>
            <w:tcW w:w="5526" w:type="dxa"/>
          </w:tcPr>
          <w:p w14:paraId="457B6AC6" w14:textId="77777777" w:rsidR="00D47AC9" w:rsidRPr="0061313E" w:rsidRDefault="00D47AC9" w:rsidP="0061313E">
            <w:pPr>
              <w:pStyle w:val="Heading4"/>
              <w:rPr>
                <w:i/>
                <w:iCs/>
                <w:color w:val="000080"/>
              </w:rPr>
            </w:pPr>
            <w:r w:rsidRPr="0061313E">
              <w:rPr>
                <w:i/>
                <w:iCs/>
                <w:color w:val="000080"/>
              </w:rPr>
              <w:t>Description of Records</w:t>
            </w:r>
          </w:p>
        </w:tc>
        <w:tc>
          <w:tcPr>
            <w:tcW w:w="2074" w:type="dxa"/>
          </w:tcPr>
          <w:p w14:paraId="2ABC0FCA" w14:textId="77777777" w:rsidR="00D47AC9" w:rsidRPr="0061313E" w:rsidRDefault="00D47AC9" w:rsidP="0061313E">
            <w:pPr>
              <w:pStyle w:val="Heading4"/>
              <w:rPr>
                <w:i/>
                <w:iCs/>
                <w:color w:val="000080"/>
              </w:rPr>
            </w:pPr>
            <w:r w:rsidRPr="0061313E">
              <w:rPr>
                <w:i/>
                <w:iCs/>
                <w:color w:val="000080"/>
              </w:rPr>
              <w:t>Disposal Action</w:t>
            </w:r>
          </w:p>
        </w:tc>
      </w:tr>
      <w:tr w:rsidR="00A07247" w:rsidRPr="00A07247" w14:paraId="12CAA93F" w14:textId="77777777" w:rsidTr="00695681">
        <w:trPr>
          <w:trHeight w:val="4061"/>
        </w:trPr>
        <w:tc>
          <w:tcPr>
            <w:tcW w:w="1416" w:type="dxa"/>
          </w:tcPr>
          <w:p w14:paraId="719C59D9" w14:textId="1BF703E3" w:rsidR="00D47AC9" w:rsidRPr="00A07247" w:rsidRDefault="00760B84" w:rsidP="00354177">
            <w:r>
              <w:t>202</w:t>
            </w:r>
            <w:r w:rsidR="00792DD2" w:rsidRPr="00A07247">
              <w:t>.</w:t>
            </w:r>
            <w:r>
              <w:t>273</w:t>
            </w:r>
            <w:r w:rsidR="00792DD2" w:rsidRPr="00A07247">
              <w:t>.</w:t>
            </w:r>
            <w:r>
              <w:t>00</w:t>
            </w:r>
            <w:r w:rsidR="00792DD2" w:rsidRPr="00A07247">
              <w:t>1</w:t>
            </w:r>
          </w:p>
        </w:tc>
        <w:tc>
          <w:tcPr>
            <w:tcW w:w="5526" w:type="dxa"/>
          </w:tcPr>
          <w:p w14:paraId="5D7143D1" w14:textId="4279AE9D" w:rsidR="006C5557" w:rsidRPr="00972DC4" w:rsidRDefault="006C5557" w:rsidP="006C5557">
            <w:pPr>
              <w:rPr>
                <w:sz w:val="22"/>
                <w:szCs w:val="22"/>
              </w:rPr>
            </w:pPr>
            <w:bookmarkStart w:id="114" w:name="_Hlk49949505"/>
            <w:r w:rsidRPr="00972DC4">
              <w:rPr>
                <w:sz w:val="22"/>
                <w:szCs w:val="22"/>
              </w:rPr>
              <w:t xml:space="preserve">Records documenting policy development projects, decisions, operating procedures and notifiable instruments relating to the delivery of </w:t>
            </w:r>
            <w:r w:rsidR="00BE123B" w:rsidRPr="00972DC4">
              <w:rPr>
                <w:sz w:val="22"/>
                <w:szCs w:val="22"/>
              </w:rPr>
              <w:t xml:space="preserve">corrective </w:t>
            </w:r>
            <w:r w:rsidRPr="00972DC4">
              <w:rPr>
                <w:sz w:val="22"/>
                <w:szCs w:val="22"/>
              </w:rPr>
              <w:t>services. Includes:</w:t>
            </w:r>
          </w:p>
          <w:p w14:paraId="44136955" w14:textId="5661D718" w:rsidR="00995009" w:rsidRPr="005C3E9A" w:rsidRDefault="00995009" w:rsidP="005C3E9A">
            <w:pPr>
              <w:pStyle w:val="ListParagraph"/>
              <w:numPr>
                <w:ilvl w:val="0"/>
                <w:numId w:val="48"/>
              </w:numPr>
              <w:rPr>
                <w:sz w:val="22"/>
                <w:szCs w:val="22"/>
              </w:rPr>
            </w:pPr>
            <w:r w:rsidRPr="005C3E9A">
              <w:rPr>
                <w:sz w:val="22"/>
                <w:szCs w:val="22"/>
              </w:rPr>
              <w:t>final versions and drafts</w:t>
            </w:r>
          </w:p>
          <w:p w14:paraId="5D439E69" w14:textId="0285A58A" w:rsidR="006C5557" w:rsidRPr="005C3E9A" w:rsidRDefault="006C5557" w:rsidP="005C3E9A">
            <w:pPr>
              <w:pStyle w:val="ListParagraph"/>
              <w:numPr>
                <w:ilvl w:val="0"/>
                <w:numId w:val="48"/>
              </w:numPr>
              <w:rPr>
                <w:sz w:val="22"/>
                <w:szCs w:val="22"/>
              </w:rPr>
            </w:pPr>
            <w:r w:rsidRPr="005C3E9A">
              <w:rPr>
                <w:sz w:val="22"/>
                <w:szCs w:val="22"/>
              </w:rPr>
              <w:t>supporting documentation</w:t>
            </w:r>
          </w:p>
          <w:p w14:paraId="06211B28" w14:textId="5C2C4F3C" w:rsidR="006C5557" w:rsidRPr="005C3E9A" w:rsidRDefault="006C5557" w:rsidP="005C3E9A">
            <w:pPr>
              <w:pStyle w:val="ListParagraph"/>
              <w:numPr>
                <w:ilvl w:val="0"/>
                <w:numId w:val="48"/>
              </w:numPr>
              <w:rPr>
                <w:sz w:val="22"/>
                <w:szCs w:val="22"/>
              </w:rPr>
            </w:pPr>
            <w:r w:rsidRPr="005C3E9A">
              <w:rPr>
                <w:sz w:val="22"/>
                <w:szCs w:val="22"/>
              </w:rPr>
              <w:t>approvals</w:t>
            </w:r>
          </w:p>
          <w:p w14:paraId="3F1B8E6B" w14:textId="2AE8A22B" w:rsidR="006C5557" w:rsidRPr="005C3E9A" w:rsidRDefault="006C5557" w:rsidP="005C3E9A">
            <w:pPr>
              <w:pStyle w:val="ListParagraph"/>
              <w:numPr>
                <w:ilvl w:val="0"/>
                <w:numId w:val="48"/>
              </w:numPr>
              <w:rPr>
                <w:sz w:val="22"/>
                <w:szCs w:val="22"/>
              </w:rPr>
            </w:pPr>
            <w:r w:rsidRPr="005C3E9A">
              <w:rPr>
                <w:sz w:val="22"/>
                <w:szCs w:val="22"/>
              </w:rPr>
              <w:t>business cases</w:t>
            </w:r>
          </w:p>
          <w:p w14:paraId="1F338440" w14:textId="39A20F48" w:rsidR="006C5557" w:rsidRPr="005C3E9A" w:rsidRDefault="006C5557" w:rsidP="005C3E9A">
            <w:pPr>
              <w:pStyle w:val="ListParagraph"/>
              <w:numPr>
                <w:ilvl w:val="0"/>
                <w:numId w:val="48"/>
              </w:numPr>
              <w:rPr>
                <w:sz w:val="22"/>
                <w:szCs w:val="22"/>
              </w:rPr>
            </w:pPr>
            <w:r w:rsidRPr="005C3E9A">
              <w:rPr>
                <w:sz w:val="22"/>
                <w:szCs w:val="22"/>
              </w:rPr>
              <w:t>research</w:t>
            </w:r>
          </w:p>
          <w:p w14:paraId="16655BE0" w14:textId="193117D2" w:rsidR="006C5557" w:rsidRPr="005C3E9A" w:rsidRDefault="006C5557" w:rsidP="005C3E9A">
            <w:pPr>
              <w:pStyle w:val="ListParagraph"/>
              <w:numPr>
                <w:ilvl w:val="0"/>
                <w:numId w:val="48"/>
              </w:numPr>
              <w:rPr>
                <w:sz w:val="22"/>
                <w:szCs w:val="22"/>
              </w:rPr>
            </w:pPr>
            <w:r w:rsidRPr="005C3E9A">
              <w:rPr>
                <w:sz w:val="22"/>
                <w:szCs w:val="22"/>
              </w:rPr>
              <w:t>options and recommendations</w:t>
            </w:r>
          </w:p>
          <w:p w14:paraId="498264EF" w14:textId="0B6BA4E4" w:rsidR="006C5557" w:rsidRPr="005C3E9A" w:rsidRDefault="006C5557" w:rsidP="005C3E9A">
            <w:pPr>
              <w:pStyle w:val="ListParagraph"/>
              <w:numPr>
                <w:ilvl w:val="0"/>
                <w:numId w:val="48"/>
              </w:numPr>
              <w:rPr>
                <w:sz w:val="22"/>
                <w:szCs w:val="22"/>
              </w:rPr>
            </w:pPr>
            <w:r w:rsidRPr="005C3E9A">
              <w:rPr>
                <w:sz w:val="22"/>
                <w:szCs w:val="22"/>
              </w:rPr>
              <w:t>reviews of current practice</w:t>
            </w:r>
          </w:p>
          <w:p w14:paraId="2A670662" w14:textId="3BA16AE3" w:rsidR="006C5557" w:rsidRPr="005C3E9A" w:rsidRDefault="006C5557" w:rsidP="005C3E9A">
            <w:pPr>
              <w:pStyle w:val="ListParagraph"/>
              <w:numPr>
                <w:ilvl w:val="0"/>
                <w:numId w:val="48"/>
              </w:numPr>
              <w:rPr>
                <w:sz w:val="22"/>
                <w:szCs w:val="22"/>
              </w:rPr>
            </w:pPr>
            <w:r w:rsidRPr="005C3E9A">
              <w:rPr>
                <w:sz w:val="22"/>
                <w:szCs w:val="22"/>
              </w:rPr>
              <w:t>responses to external reviews</w:t>
            </w:r>
          </w:p>
          <w:p w14:paraId="4D6CA41C" w14:textId="3A8E58D0" w:rsidR="006C5557" w:rsidRPr="005C3E9A" w:rsidRDefault="006C5557" w:rsidP="005C3E9A">
            <w:pPr>
              <w:pStyle w:val="ListParagraph"/>
              <w:numPr>
                <w:ilvl w:val="0"/>
                <w:numId w:val="48"/>
              </w:numPr>
              <w:rPr>
                <w:sz w:val="22"/>
                <w:szCs w:val="22"/>
              </w:rPr>
            </w:pPr>
            <w:r w:rsidRPr="005C3E9A">
              <w:rPr>
                <w:sz w:val="22"/>
                <w:szCs w:val="22"/>
              </w:rPr>
              <w:t>incidents and lessons learnt</w:t>
            </w:r>
          </w:p>
          <w:p w14:paraId="5BE09D16" w14:textId="01F1EEF2" w:rsidR="006C5557" w:rsidRPr="005C3E9A" w:rsidRDefault="006C5557" w:rsidP="005C3E9A">
            <w:pPr>
              <w:pStyle w:val="ListParagraph"/>
              <w:numPr>
                <w:ilvl w:val="0"/>
                <w:numId w:val="48"/>
              </w:numPr>
              <w:rPr>
                <w:sz w:val="22"/>
                <w:szCs w:val="22"/>
              </w:rPr>
            </w:pPr>
            <w:r w:rsidRPr="005C3E9A">
              <w:rPr>
                <w:sz w:val="22"/>
                <w:szCs w:val="22"/>
              </w:rPr>
              <w:t>stakeholder consultation, internal and external</w:t>
            </w:r>
          </w:p>
          <w:p w14:paraId="52F749CE" w14:textId="5F7405E0" w:rsidR="006C5557" w:rsidRPr="005C3E9A" w:rsidRDefault="006C5557" w:rsidP="005C3E9A">
            <w:pPr>
              <w:pStyle w:val="ListParagraph"/>
              <w:numPr>
                <w:ilvl w:val="0"/>
                <w:numId w:val="48"/>
              </w:numPr>
              <w:rPr>
                <w:sz w:val="22"/>
                <w:szCs w:val="22"/>
              </w:rPr>
            </w:pPr>
            <w:r w:rsidRPr="005C3E9A">
              <w:rPr>
                <w:sz w:val="22"/>
                <w:szCs w:val="22"/>
              </w:rPr>
              <w:t>surveys and data collections</w:t>
            </w:r>
            <w:r w:rsidR="008169FC" w:rsidRPr="005C3E9A">
              <w:rPr>
                <w:sz w:val="22"/>
                <w:szCs w:val="22"/>
              </w:rPr>
              <w:t>; and</w:t>
            </w:r>
          </w:p>
          <w:p w14:paraId="162FD026" w14:textId="46EFF4F8" w:rsidR="00E40EB0" w:rsidRPr="00A07247" w:rsidRDefault="006C5557" w:rsidP="005C3E9A">
            <w:pPr>
              <w:pStyle w:val="ListParagraph"/>
              <w:numPr>
                <w:ilvl w:val="0"/>
                <w:numId w:val="48"/>
              </w:numPr>
            </w:pPr>
            <w:r w:rsidRPr="005C3E9A">
              <w:rPr>
                <w:sz w:val="22"/>
                <w:szCs w:val="22"/>
              </w:rPr>
              <w:t>implementation plans</w:t>
            </w:r>
            <w:r w:rsidR="00995009" w:rsidRPr="005C3E9A">
              <w:rPr>
                <w:sz w:val="22"/>
                <w:szCs w:val="22"/>
              </w:rPr>
              <w:t>.</w:t>
            </w:r>
            <w:bookmarkEnd w:id="114"/>
          </w:p>
        </w:tc>
        <w:tc>
          <w:tcPr>
            <w:tcW w:w="2074" w:type="dxa"/>
          </w:tcPr>
          <w:p w14:paraId="4350EE16" w14:textId="646FAA1D" w:rsidR="00D47AC9" w:rsidRPr="00A07247" w:rsidRDefault="00812AC2" w:rsidP="00354177">
            <w:r w:rsidRPr="00A07247">
              <w:t xml:space="preserve">Retain as Territory </w:t>
            </w:r>
            <w:r w:rsidR="007F3F82">
              <w:t>A</w:t>
            </w:r>
            <w:r w:rsidRPr="00A07247">
              <w:t>rchives</w:t>
            </w:r>
          </w:p>
        </w:tc>
      </w:tr>
      <w:tr w:rsidR="00A07247" w:rsidRPr="00A07247" w14:paraId="7C06D1A4" w14:textId="77777777" w:rsidTr="00695681">
        <w:trPr>
          <w:trHeight w:val="688"/>
        </w:trPr>
        <w:tc>
          <w:tcPr>
            <w:tcW w:w="1416" w:type="dxa"/>
          </w:tcPr>
          <w:p w14:paraId="03CB94E8" w14:textId="1CE62D4B" w:rsidR="00D47AC9" w:rsidRPr="00A07247" w:rsidRDefault="00760B84" w:rsidP="00354177">
            <w:r>
              <w:t>202</w:t>
            </w:r>
            <w:r w:rsidR="00792DD2" w:rsidRPr="00A07247">
              <w:t>.</w:t>
            </w:r>
            <w:r>
              <w:t>273</w:t>
            </w:r>
            <w:r w:rsidR="00792DD2" w:rsidRPr="00A07247">
              <w:t>.</w:t>
            </w:r>
            <w:r>
              <w:t>00</w:t>
            </w:r>
            <w:r w:rsidR="00792DD2" w:rsidRPr="00A07247">
              <w:t>2</w:t>
            </w:r>
          </w:p>
        </w:tc>
        <w:tc>
          <w:tcPr>
            <w:tcW w:w="5526" w:type="dxa"/>
          </w:tcPr>
          <w:p w14:paraId="341C328B" w14:textId="08A97AE1" w:rsidR="00E40EB0" w:rsidRPr="00972DC4" w:rsidRDefault="00812AC2" w:rsidP="00354177">
            <w:pPr>
              <w:rPr>
                <w:sz w:val="22"/>
                <w:szCs w:val="22"/>
              </w:rPr>
            </w:pPr>
            <w:r w:rsidRPr="00972DC4">
              <w:rPr>
                <w:sz w:val="22"/>
                <w:szCs w:val="22"/>
              </w:rPr>
              <w:t>Records documenting policy project development administration, including project plans, schedules, meetings and other facilitative records.</w:t>
            </w:r>
          </w:p>
        </w:tc>
        <w:tc>
          <w:tcPr>
            <w:tcW w:w="2074" w:type="dxa"/>
          </w:tcPr>
          <w:p w14:paraId="38CBC30E" w14:textId="46B2ABA8" w:rsidR="00D47AC9" w:rsidRPr="00A07247" w:rsidRDefault="00812AC2" w:rsidP="00354177">
            <w:r w:rsidRPr="00A07247">
              <w:t>Destroy 5 years after last action</w:t>
            </w:r>
          </w:p>
        </w:tc>
      </w:tr>
    </w:tbl>
    <w:p w14:paraId="338E6011" w14:textId="77777777" w:rsidR="00424A0A" w:rsidRDefault="00424A0A">
      <w:pPr>
        <w:rPr>
          <w:lang w:eastAsia="en-US"/>
        </w:rPr>
      </w:pPr>
    </w:p>
    <w:p w14:paraId="5666FC09" w14:textId="37903D59" w:rsidR="003C40B6" w:rsidRDefault="003C40B6">
      <w:pPr>
        <w:rPr>
          <w:b/>
          <w:bCs/>
          <w:i/>
          <w:iCs/>
          <w:color w:val="000080"/>
          <w:lang w:eastAsia="en-US"/>
        </w:rPr>
      </w:pPr>
      <w:r>
        <w:rPr>
          <w:lang w:eastAsia="en-US"/>
        </w:rPr>
        <w:br w:type="page"/>
      </w:r>
    </w:p>
    <w:p w14:paraId="145AEDDD" w14:textId="30B97916" w:rsidR="002802C1" w:rsidRPr="00E23A1C" w:rsidRDefault="00874C22" w:rsidP="00AF1EF5">
      <w:pPr>
        <w:pStyle w:val="Heading3"/>
        <w:rPr>
          <w:lang w:eastAsia="en-US"/>
        </w:rPr>
      </w:pPr>
      <w:bookmarkStart w:id="115" w:name="_Toc72139441"/>
      <w:r>
        <w:rPr>
          <w:lang w:eastAsia="en-US"/>
        </w:rPr>
        <w:lastRenderedPageBreak/>
        <w:t>R</w:t>
      </w:r>
      <w:r w:rsidR="002802C1" w:rsidRPr="00E23A1C">
        <w:rPr>
          <w:lang w:eastAsia="en-US"/>
        </w:rPr>
        <w:t>egistration</w:t>
      </w:r>
      <w:bookmarkEnd w:id="115"/>
    </w:p>
    <w:p w14:paraId="7F63EE0E" w14:textId="12D3A26A" w:rsidR="002802C1" w:rsidRPr="00A07247" w:rsidRDefault="002802C1" w:rsidP="00D47AC9">
      <w:pPr>
        <w:spacing w:after="240"/>
      </w:pPr>
      <w:r w:rsidRPr="00A07247">
        <w:t>The activities associated with recording, cataloguing, inventorying or listing objects, information or actions. Includes the establishment and maintenance of registers containing information required by legislation.</w:t>
      </w:r>
    </w:p>
    <w:tbl>
      <w:tblPr>
        <w:tblStyle w:val="TableGrid"/>
        <w:tblW w:w="0" w:type="auto"/>
        <w:tblLook w:val="04A0" w:firstRow="1" w:lastRow="0" w:firstColumn="1" w:lastColumn="0" w:noHBand="0" w:noVBand="1"/>
      </w:tblPr>
      <w:tblGrid>
        <w:gridCol w:w="1416"/>
        <w:gridCol w:w="5526"/>
        <w:gridCol w:w="2074"/>
      </w:tblGrid>
      <w:tr w:rsidR="00A07247" w:rsidRPr="0061313E" w14:paraId="5BB2EC64" w14:textId="77777777" w:rsidTr="00A90A9C">
        <w:tc>
          <w:tcPr>
            <w:tcW w:w="1416" w:type="dxa"/>
          </w:tcPr>
          <w:p w14:paraId="12DDCD09" w14:textId="77777777" w:rsidR="00D47AC9" w:rsidRPr="0061313E" w:rsidRDefault="00D47AC9" w:rsidP="0061313E">
            <w:pPr>
              <w:pStyle w:val="Heading4"/>
              <w:rPr>
                <w:i/>
                <w:iCs/>
                <w:color w:val="000080"/>
              </w:rPr>
            </w:pPr>
            <w:r w:rsidRPr="0061313E">
              <w:rPr>
                <w:i/>
                <w:iCs/>
                <w:color w:val="000080"/>
              </w:rPr>
              <w:t>Entry No</w:t>
            </w:r>
          </w:p>
        </w:tc>
        <w:tc>
          <w:tcPr>
            <w:tcW w:w="5526" w:type="dxa"/>
          </w:tcPr>
          <w:p w14:paraId="620F93C1" w14:textId="77777777" w:rsidR="00D47AC9" w:rsidRPr="0061313E" w:rsidRDefault="00D47AC9" w:rsidP="0061313E">
            <w:pPr>
              <w:pStyle w:val="Heading4"/>
              <w:rPr>
                <w:i/>
                <w:iCs/>
                <w:color w:val="000080"/>
              </w:rPr>
            </w:pPr>
            <w:r w:rsidRPr="0061313E">
              <w:rPr>
                <w:i/>
                <w:iCs/>
                <w:color w:val="000080"/>
              </w:rPr>
              <w:t>Description of Records</w:t>
            </w:r>
          </w:p>
        </w:tc>
        <w:tc>
          <w:tcPr>
            <w:tcW w:w="2074" w:type="dxa"/>
          </w:tcPr>
          <w:p w14:paraId="0AA449E1" w14:textId="77777777" w:rsidR="00D47AC9" w:rsidRPr="0061313E" w:rsidRDefault="00D47AC9" w:rsidP="0061313E">
            <w:pPr>
              <w:pStyle w:val="Heading4"/>
              <w:rPr>
                <w:i/>
                <w:iCs/>
                <w:color w:val="000080"/>
              </w:rPr>
            </w:pPr>
            <w:r w:rsidRPr="0061313E">
              <w:rPr>
                <w:i/>
                <w:iCs/>
                <w:color w:val="000080"/>
              </w:rPr>
              <w:t>Disposal Action</w:t>
            </w:r>
          </w:p>
        </w:tc>
      </w:tr>
      <w:tr w:rsidR="00A07247" w:rsidRPr="00A07247" w14:paraId="746B6485" w14:textId="77777777" w:rsidTr="00A90A9C">
        <w:tc>
          <w:tcPr>
            <w:tcW w:w="1416" w:type="dxa"/>
          </w:tcPr>
          <w:p w14:paraId="7A23A63F" w14:textId="71EA1126" w:rsidR="00D47AC9" w:rsidRPr="00A07247" w:rsidRDefault="00760B84" w:rsidP="00354177">
            <w:r>
              <w:t>202</w:t>
            </w:r>
            <w:r w:rsidR="00792DD2" w:rsidRPr="00A07247">
              <w:t>.</w:t>
            </w:r>
            <w:r w:rsidR="00FE20EF">
              <w:t>437</w:t>
            </w:r>
            <w:r w:rsidR="00792DD2" w:rsidRPr="00A07247">
              <w:t>.</w:t>
            </w:r>
            <w:r w:rsidR="00FE20EF">
              <w:t>00</w:t>
            </w:r>
            <w:r w:rsidR="00792DD2" w:rsidRPr="00A07247">
              <w:t>1</w:t>
            </w:r>
          </w:p>
        </w:tc>
        <w:tc>
          <w:tcPr>
            <w:tcW w:w="5526" w:type="dxa"/>
          </w:tcPr>
          <w:p w14:paraId="14164CEF" w14:textId="45B66C47" w:rsidR="00441AED" w:rsidRPr="00972DC4" w:rsidRDefault="007F61A8" w:rsidP="007F61A8">
            <w:pPr>
              <w:rPr>
                <w:sz w:val="22"/>
                <w:szCs w:val="22"/>
              </w:rPr>
            </w:pPr>
            <w:r w:rsidRPr="00972DC4">
              <w:rPr>
                <w:sz w:val="22"/>
                <w:szCs w:val="22"/>
              </w:rPr>
              <w:t xml:space="preserve">Records documenting </w:t>
            </w:r>
            <w:r w:rsidR="00576099" w:rsidRPr="00972DC4">
              <w:rPr>
                <w:sz w:val="22"/>
                <w:szCs w:val="22"/>
              </w:rPr>
              <w:t>the</w:t>
            </w:r>
            <w:r w:rsidR="00441AED" w:rsidRPr="00972DC4">
              <w:rPr>
                <w:sz w:val="22"/>
                <w:szCs w:val="22"/>
              </w:rPr>
              <w:t xml:space="preserve"> summary</w:t>
            </w:r>
            <w:r w:rsidR="00576099" w:rsidRPr="00972DC4">
              <w:rPr>
                <w:sz w:val="22"/>
                <w:szCs w:val="22"/>
              </w:rPr>
              <w:t xml:space="preserve"> registration of a</w:t>
            </w:r>
            <w:r w:rsidR="00441AED" w:rsidRPr="00972DC4">
              <w:rPr>
                <w:sz w:val="22"/>
                <w:szCs w:val="22"/>
              </w:rPr>
              <w:t xml:space="preserve">ll </w:t>
            </w:r>
            <w:r w:rsidR="00E62AD4" w:rsidRPr="00972DC4">
              <w:rPr>
                <w:sz w:val="22"/>
                <w:szCs w:val="22"/>
              </w:rPr>
              <w:t>offender</w:t>
            </w:r>
            <w:r w:rsidR="00506FC9" w:rsidRPr="00972DC4">
              <w:rPr>
                <w:sz w:val="22"/>
                <w:szCs w:val="22"/>
              </w:rPr>
              <w:t>s</w:t>
            </w:r>
            <w:r w:rsidR="00E62AD4" w:rsidRPr="00972DC4">
              <w:rPr>
                <w:sz w:val="22"/>
                <w:szCs w:val="22"/>
              </w:rPr>
              <w:t>/detainee</w:t>
            </w:r>
            <w:r w:rsidR="00506FC9" w:rsidRPr="00972DC4">
              <w:rPr>
                <w:sz w:val="22"/>
                <w:szCs w:val="22"/>
              </w:rPr>
              <w:t>s</w:t>
            </w:r>
            <w:r w:rsidR="00576099" w:rsidRPr="00972DC4">
              <w:rPr>
                <w:sz w:val="22"/>
                <w:szCs w:val="22"/>
              </w:rPr>
              <w:t xml:space="preserve"> in the correctional system. </w:t>
            </w:r>
            <w:r w:rsidR="00441AED" w:rsidRPr="00972DC4">
              <w:rPr>
                <w:sz w:val="22"/>
                <w:szCs w:val="22"/>
              </w:rPr>
              <w:t>Includes:</w:t>
            </w:r>
          </w:p>
          <w:p w14:paraId="5D6FBF62" w14:textId="0D52C059" w:rsidR="007F61A8" w:rsidRPr="005C3E9A" w:rsidRDefault="005161EC" w:rsidP="005C3E9A">
            <w:pPr>
              <w:pStyle w:val="ListParagraph"/>
              <w:numPr>
                <w:ilvl w:val="0"/>
                <w:numId w:val="48"/>
              </w:numPr>
              <w:rPr>
                <w:sz w:val="22"/>
                <w:szCs w:val="22"/>
              </w:rPr>
            </w:pPr>
            <w:r w:rsidRPr="005C3E9A">
              <w:rPr>
                <w:sz w:val="22"/>
                <w:szCs w:val="22"/>
              </w:rPr>
              <w:t xml:space="preserve">summary of </w:t>
            </w:r>
            <w:r w:rsidR="007F61A8" w:rsidRPr="005C3E9A">
              <w:rPr>
                <w:sz w:val="22"/>
                <w:szCs w:val="22"/>
              </w:rPr>
              <w:t>identification</w:t>
            </w:r>
          </w:p>
          <w:p w14:paraId="230E0D1D" w14:textId="3AA9D067" w:rsidR="007F61A8" w:rsidRPr="005C3E9A" w:rsidRDefault="007F61A8" w:rsidP="005C3E9A">
            <w:pPr>
              <w:pStyle w:val="ListParagraph"/>
              <w:numPr>
                <w:ilvl w:val="0"/>
                <w:numId w:val="48"/>
              </w:numPr>
              <w:rPr>
                <w:sz w:val="22"/>
                <w:szCs w:val="22"/>
              </w:rPr>
            </w:pPr>
            <w:r w:rsidRPr="005C3E9A">
              <w:rPr>
                <w:sz w:val="22"/>
                <w:szCs w:val="22"/>
              </w:rPr>
              <w:t>summary of sentencing</w:t>
            </w:r>
          </w:p>
          <w:p w14:paraId="6D19C456" w14:textId="1FACD07E" w:rsidR="007F61A8" w:rsidRPr="005C3E9A" w:rsidRDefault="007F61A8" w:rsidP="005C3E9A">
            <w:pPr>
              <w:pStyle w:val="ListParagraph"/>
              <w:numPr>
                <w:ilvl w:val="0"/>
                <w:numId w:val="48"/>
              </w:numPr>
              <w:rPr>
                <w:sz w:val="22"/>
                <w:szCs w:val="22"/>
              </w:rPr>
            </w:pPr>
            <w:r w:rsidRPr="005C3E9A">
              <w:rPr>
                <w:sz w:val="22"/>
                <w:szCs w:val="22"/>
              </w:rPr>
              <w:t>arrival/departure and transfer to another jurisdiction or facility</w:t>
            </w:r>
          </w:p>
          <w:p w14:paraId="108DF6EE" w14:textId="7EB5A541" w:rsidR="007F61A8" w:rsidRPr="005C3E9A" w:rsidRDefault="007F61A8" w:rsidP="005C3E9A">
            <w:pPr>
              <w:pStyle w:val="ListParagraph"/>
              <w:numPr>
                <w:ilvl w:val="0"/>
                <w:numId w:val="48"/>
              </w:numPr>
              <w:rPr>
                <w:sz w:val="22"/>
                <w:szCs w:val="22"/>
              </w:rPr>
            </w:pPr>
            <w:r w:rsidRPr="005C3E9A">
              <w:rPr>
                <w:sz w:val="22"/>
                <w:szCs w:val="22"/>
              </w:rPr>
              <w:t xml:space="preserve">period </w:t>
            </w:r>
            <w:r w:rsidR="000035B3">
              <w:rPr>
                <w:sz w:val="22"/>
                <w:szCs w:val="22"/>
              </w:rPr>
              <w:t xml:space="preserve">and terms </w:t>
            </w:r>
            <w:r w:rsidRPr="005C3E9A">
              <w:rPr>
                <w:sz w:val="22"/>
                <w:szCs w:val="22"/>
              </w:rPr>
              <w:t>of supervision</w:t>
            </w:r>
          </w:p>
          <w:p w14:paraId="54929A64" w14:textId="1991B869" w:rsidR="005161EC" w:rsidRPr="005C3E9A" w:rsidRDefault="005161EC" w:rsidP="005C3E9A">
            <w:pPr>
              <w:pStyle w:val="ListParagraph"/>
              <w:numPr>
                <w:ilvl w:val="0"/>
                <w:numId w:val="48"/>
              </w:numPr>
              <w:rPr>
                <w:sz w:val="22"/>
                <w:szCs w:val="22"/>
              </w:rPr>
            </w:pPr>
            <w:r w:rsidRPr="005C3E9A">
              <w:rPr>
                <w:sz w:val="22"/>
                <w:szCs w:val="22"/>
              </w:rPr>
              <w:t>legal document</w:t>
            </w:r>
            <w:r w:rsidR="000035B3">
              <w:rPr>
                <w:sz w:val="22"/>
                <w:szCs w:val="22"/>
              </w:rPr>
              <w:t>s</w:t>
            </w:r>
            <w:r w:rsidRPr="005C3E9A">
              <w:rPr>
                <w:sz w:val="22"/>
                <w:szCs w:val="22"/>
              </w:rPr>
              <w:t xml:space="preserve"> summary</w:t>
            </w:r>
            <w:r w:rsidR="00A366F5" w:rsidRPr="005C3E9A">
              <w:rPr>
                <w:sz w:val="22"/>
                <w:szCs w:val="22"/>
              </w:rPr>
              <w:t>,</w:t>
            </w:r>
            <w:r w:rsidRPr="005C3E9A">
              <w:rPr>
                <w:sz w:val="22"/>
                <w:szCs w:val="22"/>
              </w:rPr>
              <w:t xml:space="preserve"> including orders for remand, custody, post-custodial release, outstanding orders and parole eligibility </w:t>
            </w:r>
          </w:p>
          <w:p w14:paraId="1FFA3D33" w14:textId="7BA603AF" w:rsidR="005161EC" w:rsidRPr="005C3E9A" w:rsidRDefault="005161EC" w:rsidP="005C3E9A">
            <w:pPr>
              <w:pStyle w:val="ListParagraph"/>
              <w:numPr>
                <w:ilvl w:val="0"/>
                <w:numId w:val="48"/>
              </w:numPr>
              <w:rPr>
                <w:sz w:val="22"/>
                <w:szCs w:val="22"/>
              </w:rPr>
            </w:pPr>
            <w:r w:rsidRPr="005C3E9A">
              <w:rPr>
                <w:sz w:val="22"/>
                <w:szCs w:val="22"/>
              </w:rPr>
              <w:t xml:space="preserve">notes about </w:t>
            </w:r>
            <w:r w:rsidR="00251B2B" w:rsidRPr="005C3E9A">
              <w:rPr>
                <w:sz w:val="22"/>
                <w:szCs w:val="22"/>
              </w:rPr>
              <w:t>offender</w:t>
            </w:r>
            <w:r w:rsidR="007B31F6" w:rsidRPr="005C3E9A">
              <w:rPr>
                <w:sz w:val="22"/>
                <w:szCs w:val="22"/>
              </w:rPr>
              <w:t>s</w:t>
            </w:r>
            <w:r w:rsidR="00251B2B" w:rsidRPr="005C3E9A">
              <w:rPr>
                <w:sz w:val="22"/>
                <w:szCs w:val="22"/>
              </w:rPr>
              <w:t>/detainee</w:t>
            </w:r>
            <w:r w:rsidR="007B31F6" w:rsidRPr="005C3E9A">
              <w:rPr>
                <w:sz w:val="22"/>
                <w:szCs w:val="22"/>
              </w:rPr>
              <w:t>s</w:t>
            </w:r>
            <w:r w:rsidR="00D3595D">
              <w:rPr>
                <w:sz w:val="22"/>
                <w:szCs w:val="22"/>
              </w:rPr>
              <w:t>’</w:t>
            </w:r>
            <w:r w:rsidRPr="005C3E9A">
              <w:rPr>
                <w:sz w:val="22"/>
                <w:szCs w:val="22"/>
              </w:rPr>
              <w:t xml:space="preserve"> appointments</w:t>
            </w:r>
            <w:r w:rsidR="00251B2B" w:rsidRPr="005C3E9A">
              <w:rPr>
                <w:sz w:val="22"/>
                <w:szCs w:val="22"/>
              </w:rPr>
              <w:t xml:space="preserve">, </w:t>
            </w:r>
            <w:r w:rsidRPr="005C3E9A">
              <w:rPr>
                <w:sz w:val="22"/>
                <w:szCs w:val="22"/>
              </w:rPr>
              <w:t>authority to move, for example within the prison</w:t>
            </w:r>
            <w:r w:rsidR="00DC44C3" w:rsidRPr="005C3E9A">
              <w:rPr>
                <w:sz w:val="22"/>
                <w:szCs w:val="22"/>
              </w:rPr>
              <w:t xml:space="preserve">, </w:t>
            </w:r>
            <w:r w:rsidRPr="005C3E9A">
              <w:rPr>
                <w:sz w:val="22"/>
                <w:szCs w:val="22"/>
              </w:rPr>
              <w:t>to hospital</w:t>
            </w:r>
            <w:r w:rsidR="00DC44C3" w:rsidRPr="005C3E9A">
              <w:rPr>
                <w:sz w:val="22"/>
                <w:szCs w:val="22"/>
              </w:rPr>
              <w:t xml:space="preserve"> or</w:t>
            </w:r>
            <w:r w:rsidRPr="005C3E9A">
              <w:rPr>
                <w:sz w:val="22"/>
                <w:szCs w:val="22"/>
              </w:rPr>
              <w:t xml:space="preserve"> court </w:t>
            </w:r>
          </w:p>
          <w:p w14:paraId="5E0A8BB7" w14:textId="6B080DB1" w:rsidR="005161EC" w:rsidRPr="005C3E9A" w:rsidRDefault="00251B2B" w:rsidP="005C3E9A">
            <w:pPr>
              <w:pStyle w:val="ListParagraph"/>
              <w:numPr>
                <w:ilvl w:val="0"/>
                <w:numId w:val="48"/>
              </w:numPr>
              <w:rPr>
                <w:sz w:val="22"/>
                <w:szCs w:val="22"/>
              </w:rPr>
            </w:pPr>
            <w:r w:rsidRPr="005C3E9A">
              <w:rPr>
                <w:sz w:val="22"/>
                <w:szCs w:val="22"/>
              </w:rPr>
              <w:t xml:space="preserve">work </w:t>
            </w:r>
            <w:r w:rsidR="005161EC" w:rsidRPr="005C3E9A">
              <w:rPr>
                <w:sz w:val="22"/>
                <w:szCs w:val="22"/>
              </w:rPr>
              <w:t xml:space="preserve">assignments </w:t>
            </w:r>
          </w:p>
          <w:p w14:paraId="612A2477" w14:textId="36EF1BC8" w:rsidR="00251B2B" w:rsidRPr="005C3E9A" w:rsidRDefault="005161EC" w:rsidP="005C3E9A">
            <w:pPr>
              <w:pStyle w:val="ListParagraph"/>
              <w:numPr>
                <w:ilvl w:val="0"/>
                <w:numId w:val="48"/>
              </w:numPr>
              <w:rPr>
                <w:sz w:val="22"/>
                <w:szCs w:val="22"/>
              </w:rPr>
            </w:pPr>
            <w:r w:rsidRPr="005C3E9A">
              <w:rPr>
                <w:sz w:val="22"/>
                <w:szCs w:val="22"/>
              </w:rPr>
              <w:t>initial assessment</w:t>
            </w:r>
            <w:r w:rsidR="00A366F5" w:rsidRPr="005C3E9A">
              <w:rPr>
                <w:sz w:val="22"/>
                <w:szCs w:val="22"/>
              </w:rPr>
              <w:t>,</w:t>
            </w:r>
            <w:r w:rsidRPr="005C3E9A">
              <w:rPr>
                <w:sz w:val="22"/>
                <w:szCs w:val="22"/>
              </w:rPr>
              <w:t xml:space="preserve"> including personal and education information</w:t>
            </w:r>
          </w:p>
          <w:p w14:paraId="4B65BA06" w14:textId="065C491F" w:rsidR="005161EC" w:rsidRPr="005C3E9A" w:rsidRDefault="00251B2B" w:rsidP="005C3E9A">
            <w:pPr>
              <w:pStyle w:val="ListParagraph"/>
              <w:numPr>
                <w:ilvl w:val="0"/>
                <w:numId w:val="48"/>
              </w:numPr>
              <w:rPr>
                <w:sz w:val="22"/>
                <w:szCs w:val="22"/>
              </w:rPr>
            </w:pPr>
            <w:r w:rsidRPr="005C3E9A">
              <w:rPr>
                <w:sz w:val="22"/>
                <w:szCs w:val="22"/>
              </w:rPr>
              <w:t xml:space="preserve">circumstances of </w:t>
            </w:r>
            <w:r w:rsidR="005161EC" w:rsidRPr="005C3E9A">
              <w:rPr>
                <w:sz w:val="22"/>
                <w:szCs w:val="22"/>
              </w:rPr>
              <w:t xml:space="preserve">the offence committed </w:t>
            </w:r>
          </w:p>
          <w:p w14:paraId="189E559E" w14:textId="02D1C6F4" w:rsidR="005161EC" w:rsidRPr="005C3E9A" w:rsidRDefault="005161EC" w:rsidP="005C3E9A">
            <w:pPr>
              <w:pStyle w:val="ListParagraph"/>
              <w:numPr>
                <w:ilvl w:val="0"/>
                <w:numId w:val="48"/>
              </w:numPr>
              <w:rPr>
                <w:sz w:val="22"/>
                <w:szCs w:val="22"/>
              </w:rPr>
            </w:pPr>
            <w:r w:rsidRPr="005C3E9A">
              <w:rPr>
                <w:sz w:val="22"/>
                <w:szCs w:val="22"/>
              </w:rPr>
              <w:t>summary of notes made by custodial officers regarding prison offences</w:t>
            </w:r>
          </w:p>
          <w:p w14:paraId="3146BA4A" w14:textId="02D55A6D" w:rsidR="007F61A8" w:rsidRPr="005C3E9A" w:rsidRDefault="007F61A8" w:rsidP="005C3E9A">
            <w:pPr>
              <w:pStyle w:val="ListParagraph"/>
              <w:numPr>
                <w:ilvl w:val="0"/>
                <w:numId w:val="48"/>
              </w:numPr>
              <w:rPr>
                <w:sz w:val="22"/>
                <w:szCs w:val="22"/>
              </w:rPr>
            </w:pPr>
            <w:r w:rsidRPr="005C3E9A">
              <w:rPr>
                <w:sz w:val="22"/>
                <w:szCs w:val="22"/>
              </w:rPr>
              <w:t>parole conditions</w:t>
            </w:r>
          </w:p>
          <w:p w14:paraId="2DBDAD51" w14:textId="56F61740" w:rsidR="005161EC" w:rsidRPr="005C3E9A" w:rsidRDefault="007F61A8" w:rsidP="005C3E9A">
            <w:pPr>
              <w:pStyle w:val="ListParagraph"/>
              <w:numPr>
                <w:ilvl w:val="0"/>
                <w:numId w:val="48"/>
              </w:numPr>
              <w:rPr>
                <w:sz w:val="22"/>
                <w:szCs w:val="22"/>
              </w:rPr>
            </w:pPr>
            <w:r w:rsidRPr="005C3E9A">
              <w:rPr>
                <w:sz w:val="22"/>
                <w:szCs w:val="22"/>
              </w:rPr>
              <w:t>summary of discipline</w:t>
            </w:r>
            <w:r w:rsidR="00E74895" w:rsidRPr="005C3E9A">
              <w:rPr>
                <w:sz w:val="22"/>
                <w:szCs w:val="22"/>
              </w:rPr>
              <w:t>;</w:t>
            </w:r>
            <w:r w:rsidR="00154704" w:rsidRPr="005C3E9A">
              <w:rPr>
                <w:sz w:val="22"/>
                <w:szCs w:val="22"/>
              </w:rPr>
              <w:t xml:space="preserve"> and</w:t>
            </w:r>
          </w:p>
          <w:p w14:paraId="44ADAAA2" w14:textId="61566AC1" w:rsidR="00D47AC9" w:rsidRPr="00972DC4" w:rsidRDefault="005161EC" w:rsidP="005C3E9A">
            <w:pPr>
              <w:pStyle w:val="ListParagraph"/>
              <w:numPr>
                <w:ilvl w:val="0"/>
                <w:numId w:val="48"/>
              </w:numPr>
              <w:rPr>
                <w:sz w:val="22"/>
                <w:szCs w:val="22"/>
              </w:rPr>
            </w:pPr>
            <w:r w:rsidRPr="005C3E9A">
              <w:rPr>
                <w:sz w:val="22"/>
                <w:szCs w:val="22"/>
              </w:rPr>
              <w:t>hard copy registers and indexes</w:t>
            </w:r>
            <w:r w:rsidR="007F61A8" w:rsidRPr="005C3E9A">
              <w:rPr>
                <w:sz w:val="22"/>
                <w:szCs w:val="22"/>
              </w:rPr>
              <w:t>.</w:t>
            </w:r>
          </w:p>
        </w:tc>
        <w:tc>
          <w:tcPr>
            <w:tcW w:w="2074" w:type="dxa"/>
          </w:tcPr>
          <w:p w14:paraId="5577EA7B" w14:textId="2F4AA796" w:rsidR="00D47AC9" w:rsidRPr="00A07247" w:rsidRDefault="00354177" w:rsidP="00354177">
            <w:r w:rsidRPr="00A07247">
              <w:t xml:space="preserve">Retain as Territory </w:t>
            </w:r>
            <w:r w:rsidR="007D1DB5">
              <w:t>A</w:t>
            </w:r>
            <w:r w:rsidRPr="00A07247">
              <w:t>rchives</w:t>
            </w:r>
          </w:p>
        </w:tc>
      </w:tr>
      <w:tr w:rsidR="00A07247" w:rsidRPr="00A07247" w14:paraId="4FFBEEB3" w14:textId="77777777" w:rsidTr="00413D5B">
        <w:trPr>
          <w:trHeight w:val="835"/>
        </w:trPr>
        <w:tc>
          <w:tcPr>
            <w:tcW w:w="1416" w:type="dxa"/>
          </w:tcPr>
          <w:p w14:paraId="42675BCC" w14:textId="2D9D15BF" w:rsidR="00D47AC9" w:rsidRPr="00A07247" w:rsidRDefault="00FE20EF" w:rsidP="00354177">
            <w:r>
              <w:t>202</w:t>
            </w:r>
            <w:r w:rsidR="00792DD2" w:rsidRPr="00A07247">
              <w:t>.</w:t>
            </w:r>
            <w:r>
              <w:t>437</w:t>
            </w:r>
            <w:r w:rsidR="00202961">
              <w:t>.</w:t>
            </w:r>
            <w:r>
              <w:t>00</w:t>
            </w:r>
            <w:r w:rsidR="00202961">
              <w:t>2</w:t>
            </w:r>
          </w:p>
        </w:tc>
        <w:tc>
          <w:tcPr>
            <w:tcW w:w="5526" w:type="dxa"/>
          </w:tcPr>
          <w:p w14:paraId="12397C4D" w14:textId="18EC3D5D" w:rsidR="00D47AC9" w:rsidRPr="00972DC4" w:rsidRDefault="007E4930" w:rsidP="00354177">
            <w:pPr>
              <w:rPr>
                <w:sz w:val="22"/>
                <w:szCs w:val="22"/>
              </w:rPr>
            </w:pPr>
            <w:r w:rsidRPr="00972DC4">
              <w:rPr>
                <w:sz w:val="22"/>
                <w:szCs w:val="22"/>
              </w:rPr>
              <w:t xml:space="preserve">Records documenting </w:t>
            </w:r>
            <w:r w:rsidR="00E85296" w:rsidRPr="00972DC4">
              <w:rPr>
                <w:sz w:val="22"/>
                <w:szCs w:val="22"/>
              </w:rPr>
              <w:t xml:space="preserve">summary </w:t>
            </w:r>
            <w:r w:rsidRPr="00972DC4">
              <w:rPr>
                <w:sz w:val="22"/>
                <w:szCs w:val="22"/>
              </w:rPr>
              <w:t>reception and dis</w:t>
            </w:r>
            <w:r w:rsidR="00E85296" w:rsidRPr="00972DC4">
              <w:rPr>
                <w:sz w:val="22"/>
                <w:szCs w:val="22"/>
              </w:rPr>
              <w:t>charge</w:t>
            </w:r>
            <w:r w:rsidRPr="00972DC4">
              <w:rPr>
                <w:sz w:val="22"/>
                <w:szCs w:val="22"/>
              </w:rPr>
              <w:t xml:space="preserve"> register </w:t>
            </w:r>
            <w:r w:rsidR="00E85296" w:rsidRPr="00972DC4">
              <w:rPr>
                <w:sz w:val="22"/>
                <w:szCs w:val="22"/>
              </w:rPr>
              <w:t>of</w:t>
            </w:r>
            <w:r w:rsidRPr="00972DC4">
              <w:rPr>
                <w:sz w:val="22"/>
                <w:szCs w:val="22"/>
              </w:rPr>
              <w:t xml:space="preserve"> all </w:t>
            </w:r>
            <w:r w:rsidR="00E62AD4" w:rsidRPr="00972DC4">
              <w:rPr>
                <w:sz w:val="22"/>
                <w:szCs w:val="22"/>
              </w:rPr>
              <w:t>offender</w:t>
            </w:r>
            <w:r w:rsidR="007B31F6">
              <w:rPr>
                <w:sz w:val="22"/>
                <w:szCs w:val="22"/>
              </w:rPr>
              <w:t>s</w:t>
            </w:r>
            <w:r w:rsidR="00E62AD4" w:rsidRPr="00972DC4">
              <w:rPr>
                <w:sz w:val="22"/>
                <w:szCs w:val="22"/>
              </w:rPr>
              <w:t>/detainee</w:t>
            </w:r>
            <w:r w:rsidR="007B31F6">
              <w:rPr>
                <w:sz w:val="22"/>
                <w:szCs w:val="22"/>
              </w:rPr>
              <w:t>s</w:t>
            </w:r>
            <w:r w:rsidR="00927F4C" w:rsidRPr="00972DC4">
              <w:rPr>
                <w:sz w:val="22"/>
                <w:szCs w:val="22"/>
              </w:rPr>
              <w:t xml:space="preserve"> </w:t>
            </w:r>
            <w:r w:rsidRPr="00972DC4">
              <w:rPr>
                <w:sz w:val="22"/>
                <w:szCs w:val="22"/>
              </w:rPr>
              <w:t>who come through custody.</w:t>
            </w:r>
          </w:p>
        </w:tc>
        <w:tc>
          <w:tcPr>
            <w:tcW w:w="2074" w:type="dxa"/>
          </w:tcPr>
          <w:p w14:paraId="42624B9F" w14:textId="0AA51E1B" w:rsidR="00D47AC9" w:rsidRPr="00A07247" w:rsidRDefault="007E4930" w:rsidP="00354177">
            <w:r w:rsidRPr="00A07247">
              <w:t>Retain 100 years after last action</w:t>
            </w:r>
          </w:p>
        </w:tc>
      </w:tr>
      <w:tr w:rsidR="00A07247" w:rsidRPr="00A07247" w14:paraId="1F685F5E" w14:textId="77777777" w:rsidTr="00A90A9C">
        <w:tc>
          <w:tcPr>
            <w:tcW w:w="1416" w:type="dxa"/>
          </w:tcPr>
          <w:p w14:paraId="72E3983B" w14:textId="46DAF791" w:rsidR="00354177" w:rsidRPr="00A07247" w:rsidRDefault="00FE20EF" w:rsidP="00354177">
            <w:r>
              <w:t>202</w:t>
            </w:r>
            <w:r w:rsidR="00792DD2" w:rsidRPr="00A07247">
              <w:t>.</w:t>
            </w:r>
            <w:r>
              <w:t>437</w:t>
            </w:r>
            <w:r w:rsidR="00202961">
              <w:t>.</w:t>
            </w:r>
            <w:r>
              <w:t>00</w:t>
            </w:r>
            <w:r w:rsidR="00202961">
              <w:t>3</w:t>
            </w:r>
          </w:p>
        </w:tc>
        <w:tc>
          <w:tcPr>
            <w:tcW w:w="5526" w:type="dxa"/>
          </w:tcPr>
          <w:p w14:paraId="205400C4" w14:textId="5B918A1D" w:rsidR="00F76649" w:rsidRPr="00972DC4" w:rsidRDefault="00F76649" w:rsidP="00354177">
            <w:pPr>
              <w:rPr>
                <w:sz w:val="22"/>
                <w:szCs w:val="22"/>
              </w:rPr>
            </w:pPr>
            <w:r w:rsidRPr="00972DC4">
              <w:rPr>
                <w:sz w:val="22"/>
                <w:szCs w:val="22"/>
              </w:rPr>
              <w:t>Records documenting the use of force</w:t>
            </w:r>
            <w:r w:rsidR="008F2F72" w:rsidRPr="00972DC4">
              <w:rPr>
                <w:sz w:val="22"/>
                <w:szCs w:val="22"/>
              </w:rPr>
              <w:t xml:space="preserve"> in the correcti</w:t>
            </w:r>
            <w:r w:rsidR="0032732E">
              <w:rPr>
                <w:sz w:val="22"/>
                <w:szCs w:val="22"/>
              </w:rPr>
              <w:t>ve services</w:t>
            </w:r>
            <w:r w:rsidR="008F2F72" w:rsidRPr="00972DC4">
              <w:rPr>
                <w:sz w:val="22"/>
                <w:szCs w:val="22"/>
              </w:rPr>
              <w:t xml:space="preserve"> </w:t>
            </w:r>
            <w:r w:rsidR="0032732E">
              <w:rPr>
                <w:sz w:val="22"/>
                <w:szCs w:val="22"/>
              </w:rPr>
              <w:t>facilities</w:t>
            </w:r>
            <w:r w:rsidR="00A366F5">
              <w:rPr>
                <w:sz w:val="22"/>
                <w:szCs w:val="22"/>
              </w:rPr>
              <w:t>,</w:t>
            </w:r>
            <w:r w:rsidR="008F2F72" w:rsidRPr="00972DC4">
              <w:rPr>
                <w:sz w:val="22"/>
                <w:szCs w:val="22"/>
              </w:rPr>
              <w:t xml:space="preserve"> </w:t>
            </w:r>
            <w:r w:rsidRPr="00972DC4">
              <w:rPr>
                <w:sz w:val="22"/>
                <w:szCs w:val="22"/>
              </w:rPr>
              <w:t>including summary information regarding all restraints</w:t>
            </w:r>
            <w:r w:rsidR="000035B3">
              <w:rPr>
                <w:sz w:val="22"/>
                <w:szCs w:val="22"/>
              </w:rPr>
              <w:t xml:space="preserve"> use</w:t>
            </w:r>
            <w:r w:rsidR="00E3109C">
              <w:rPr>
                <w:sz w:val="22"/>
                <w:szCs w:val="22"/>
              </w:rPr>
              <w:t xml:space="preserve"> instances</w:t>
            </w:r>
            <w:r w:rsidRPr="00972DC4">
              <w:rPr>
                <w:sz w:val="22"/>
                <w:szCs w:val="22"/>
              </w:rPr>
              <w:t>.</w:t>
            </w:r>
          </w:p>
        </w:tc>
        <w:tc>
          <w:tcPr>
            <w:tcW w:w="2074" w:type="dxa"/>
          </w:tcPr>
          <w:p w14:paraId="51AE1BAB" w14:textId="116C66F9" w:rsidR="00354177" w:rsidRPr="00A07247" w:rsidRDefault="007E4930" w:rsidP="00354177">
            <w:r w:rsidRPr="00A07247">
              <w:t xml:space="preserve">Retain </w:t>
            </w:r>
            <w:r w:rsidR="000F029A">
              <w:t>50</w:t>
            </w:r>
            <w:r w:rsidRPr="00A07247">
              <w:t xml:space="preserve"> years after last action</w:t>
            </w:r>
          </w:p>
        </w:tc>
      </w:tr>
      <w:tr w:rsidR="00F72281" w:rsidRPr="00A07247" w14:paraId="58531A52" w14:textId="77777777" w:rsidTr="00695681">
        <w:trPr>
          <w:trHeight w:val="3765"/>
        </w:trPr>
        <w:tc>
          <w:tcPr>
            <w:tcW w:w="1416" w:type="dxa"/>
          </w:tcPr>
          <w:p w14:paraId="743EBA67" w14:textId="4489BE7F" w:rsidR="00F72281" w:rsidRPr="00A07247" w:rsidRDefault="00FE20EF" w:rsidP="00354177">
            <w:r>
              <w:t>202</w:t>
            </w:r>
            <w:r w:rsidR="00F72281">
              <w:t>.</w:t>
            </w:r>
            <w:r>
              <w:t>437</w:t>
            </w:r>
            <w:r w:rsidR="00F72281">
              <w:t>.</w:t>
            </w:r>
            <w:r>
              <w:t>00</w:t>
            </w:r>
            <w:r w:rsidR="009D6157">
              <w:t>4</w:t>
            </w:r>
          </w:p>
        </w:tc>
        <w:tc>
          <w:tcPr>
            <w:tcW w:w="5526" w:type="dxa"/>
          </w:tcPr>
          <w:p w14:paraId="1CC49EBA" w14:textId="5486A909" w:rsidR="00353A03" w:rsidRPr="00972DC4" w:rsidRDefault="00F72281" w:rsidP="00353A03">
            <w:pPr>
              <w:rPr>
                <w:sz w:val="22"/>
                <w:szCs w:val="22"/>
              </w:rPr>
            </w:pPr>
            <w:r w:rsidRPr="00972DC4">
              <w:rPr>
                <w:sz w:val="22"/>
                <w:szCs w:val="22"/>
              </w:rPr>
              <w:t>Records documenting other registers</w:t>
            </w:r>
            <w:r w:rsidR="00381448" w:rsidRPr="00972DC4">
              <w:rPr>
                <w:sz w:val="22"/>
                <w:szCs w:val="22"/>
              </w:rPr>
              <w:t xml:space="preserve"> </w:t>
            </w:r>
            <w:r w:rsidR="00A542E2" w:rsidRPr="00972DC4">
              <w:rPr>
                <w:sz w:val="22"/>
                <w:szCs w:val="22"/>
              </w:rPr>
              <w:t xml:space="preserve">and </w:t>
            </w:r>
            <w:r w:rsidR="002E6C17" w:rsidRPr="00972DC4">
              <w:rPr>
                <w:sz w:val="22"/>
                <w:szCs w:val="22"/>
              </w:rPr>
              <w:t>logbooks</w:t>
            </w:r>
            <w:r w:rsidR="00A542E2" w:rsidRPr="00972DC4">
              <w:rPr>
                <w:sz w:val="22"/>
                <w:szCs w:val="22"/>
              </w:rPr>
              <w:t xml:space="preserve"> </w:t>
            </w:r>
            <w:r w:rsidR="00381448" w:rsidRPr="00972DC4">
              <w:rPr>
                <w:sz w:val="22"/>
                <w:szCs w:val="22"/>
              </w:rPr>
              <w:t xml:space="preserve">of authorisations </w:t>
            </w:r>
            <w:r w:rsidR="00A542E2" w:rsidRPr="00972DC4">
              <w:rPr>
                <w:sz w:val="22"/>
                <w:szCs w:val="22"/>
              </w:rPr>
              <w:t>for</w:t>
            </w:r>
            <w:r w:rsidR="00381448" w:rsidRPr="00972DC4">
              <w:rPr>
                <w:sz w:val="22"/>
                <w:szCs w:val="22"/>
              </w:rPr>
              <w:t xml:space="preserve"> routine events relating to </w:t>
            </w:r>
            <w:r w:rsidR="00E62AD4" w:rsidRPr="00972DC4">
              <w:rPr>
                <w:sz w:val="22"/>
                <w:szCs w:val="22"/>
              </w:rPr>
              <w:t>offender</w:t>
            </w:r>
            <w:r w:rsidR="00274BD0" w:rsidRPr="00972DC4">
              <w:rPr>
                <w:sz w:val="22"/>
                <w:szCs w:val="22"/>
              </w:rPr>
              <w:t>s</w:t>
            </w:r>
            <w:r w:rsidR="00E62AD4" w:rsidRPr="00972DC4">
              <w:rPr>
                <w:sz w:val="22"/>
                <w:szCs w:val="22"/>
              </w:rPr>
              <w:t>/detainee</w:t>
            </w:r>
            <w:r w:rsidR="00381448" w:rsidRPr="00972DC4">
              <w:rPr>
                <w:sz w:val="22"/>
                <w:szCs w:val="22"/>
              </w:rPr>
              <w:t>s</w:t>
            </w:r>
            <w:r w:rsidR="00992FEF" w:rsidRPr="00972DC4">
              <w:rPr>
                <w:sz w:val="22"/>
                <w:szCs w:val="22"/>
              </w:rPr>
              <w:t>. Includes</w:t>
            </w:r>
            <w:r w:rsidR="007B31F6">
              <w:rPr>
                <w:sz w:val="22"/>
                <w:szCs w:val="22"/>
              </w:rPr>
              <w:t xml:space="preserve"> registers of</w:t>
            </w:r>
            <w:r w:rsidR="00992FEF" w:rsidRPr="00972DC4">
              <w:rPr>
                <w:sz w:val="22"/>
                <w:szCs w:val="22"/>
              </w:rPr>
              <w:t>:</w:t>
            </w:r>
            <w:r w:rsidRPr="00972DC4">
              <w:rPr>
                <w:sz w:val="22"/>
                <w:szCs w:val="22"/>
              </w:rPr>
              <w:t xml:space="preserve"> </w:t>
            </w:r>
          </w:p>
          <w:p w14:paraId="53AF6C88" w14:textId="5B5CD5FE" w:rsidR="00353A03" w:rsidRPr="005C3E9A" w:rsidRDefault="00992FEF" w:rsidP="005C3E9A">
            <w:pPr>
              <w:pStyle w:val="ListParagraph"/>
              <w:numPr>
                <w:ilvl w:val="0"/>
                <w:numId w:val="48"/>
              </w:numPr>
              <w:rPr>
                <w:sz w:val="22"/>
                <w:szCs w:val="22"/>
              </w:rPr>
            </w:pPr>
            <w:r w:rsidRPr="005C3E9A">
              <w:rPr>
                <w:sz w:val="22"/>
                <w:szCs w:val="22"/>
              </w:rPr>
              <w:t>c</w:t>
            </w:r>
            <w:r w:rsidR="00353A03" w:rsidRPr="005C3E9A">
              <w:rPr>
                <w:sz w:val="22"/>
                <w:szCs w:val="22"/>
              </w:rPr>
              <w:t>ell change</w:t>
            </w:r>
            <w:r w:rsidR="007B31F6" w:rsidRPr="005C3E9A">
              <w:rPr>
                <w:sz w:val="22"/>
                <w:szCs w:val="22"/>
              </w:rPr>
              <w:t>s</w:t>
            </w:r>
          </w:p>
          <w:p w14:paraId="0F74280D" w14:textId="5341F99D" w:rsidR="00F72281" w:rsidRPr="005C3E9A" w:rsidRDefault="00E62AD4" w:rsidP="005C3E9A">
            <w:pPr>
              <w:pStyle w:val="ListParagraph"/>
              <w:numPr>
                <w:ilvl w:val="0"/>
                <w:numId w:val="48"/>
              </w:numPr>
              <w:rPr>
                <w:sz w:val="22"/>
                <w:szCs w:val="22"/>
              </w:rPr>
            </w:pPr>
            <w:r w:rsidRPr="005C3E9A">
              <w:rPr>
                <w:sz w:val="22"/>
                <w:szCs w:val="22"/>
              </w:rPr>
              <w:t>offender</w:t>
            </w:r>
            <w:r w:rsidR="007B31F6" w:rsidRPr="005C3E9A">
              <w:rPr>
                <w:sz w:val="22"/>
                <w:szCs w:val="22"/>
              </w:rPr>
              <w:t>s</w:t>
            </w:r>
            <w:r w:rsidRPr="005C3E9A">
              <w:rPr>
                <w:sz w:val="22"/>
                <w:szCs w:val="22"/>
              </w:rPr>
              <w:t>/detainee</w:t>
            </w:r>
            <w:r w:rsidR="007B31F6" w:rsidRPr="005C3E9A">
              <w:rPr>
                <w:sz w:val="22"/>
                <w:szCs w:val="22"/>
              </w:rPr>
              <w:t>s</w:t>
            </w:r>
            <w:r w:rsidR="00992FEF" w:rsidRPr="005C3E9A">
              <w:rPr>
                <w:sz w:val="22"/>
                <w:szCs w:val="22"/>
              </w:rPr>
              <w:t xml:space="preserve"> movement</w:t>
            </w:r>
          </w:p>
          <w:p w14:paraId="6E4FA36E" w14:textId="7A1B2FB5" w:rsidR="00992FEF" w:rsidRPr="005C3E9A" w:rsidRDefault="00E62AD4" w:rsidP="005C3E9A">
            <w:pPr>
              <w:pStyle w:val="ListParagraph"/>
              <w:numPr>
                <w:ilvl w:val="0"/>
                <w:numId w:val="48"/>
              </w:numPr>
              <w:rPr>
                <w:sz w:val="22"/>
                <w:szCs w:val="22"/>
              </w:rPr>
            </w:pPr>
            <w:r w:rsidRPr="005C3E9A">
              <w:rPr>
                <w:sz w:val="22"/>
                <w:szCs w:val="22"/>
              </w:rPr>
              <w:t>offender</w:t>
            </w:r>
            <w:r w:rsidR="007B31F6" w:rsidRPr="005C3E9A">
              <w:rPr>
                <w:sz w:val="22"/>
                <w:szCs w:val="22"/>
              </w:rPr>
              <w:t>s</w:t>
            </w:r>
            <w:r w:rsidRPr="005C3E9A">
              <w:rPr>
                <w:sz w:val="22"/>
                <w:szCs w:val="22"/>
              </w:rPr>
              <w:t>/detainee</w:t>
            </w:r>
            <w:r w:rsidR="007B31F6" w:rsidRPr="005C3E9A">
              <w:rPr>
                <w:sz w:val="22"/>
                <w:szCs w:val="22"/>
              </w:rPr>
              <w:t>s</w:t>
            </w:r>
            <w:r w:rsidR="00992FEF" w:rsidRPr="005C3E9A">
              <w:rPr>
                <w:sz w:val="22"/>
                <w:szCs w:val="22"/>
              </w:rPr>
              <w:t xml:space="preserve"> observation by prison or medical staff</w:t>
            </w:r>
          </w:p>
          <w:p w14:paraId="144D1158" w14:textId="0EFB72E4" w:rsidR="00992FEF" w:rsidRPr="005C3E9A" w:rsidRDefault="00E62AD4" w:rsidP="005C3E9A">
            <w:pPr>
              <w:pStyle w:val="ListParagraph"/>
              <w:numPr>
                <w:ilvl w:val="0"/>
                <w:numId w:val="48"/>
              </w:numPr>
              <w:rPr>
                <w:sz w:val="22"/>
                <w:szCs w:val="22"/>
              </w:rPr>
            </w:pPr>
            <w:r w:rsidRPr="005C3E9A">
              <w:rPr>
                <w:sz w:val="22"/>
                <w:szCs w:val="22"/>
              </w:rPr>
              <w:t>offender</w:t>
            </w:r>
            <w:r w:rsidR="007B31F6" w:rsidRPr="005C3E9A">
              <w:rPr>
                <w:sz w:val="22"/>
                <w:szCs w:val="22"/>
              </w:rPr>
              <w:t>s</w:t>
            </w:r>
            <w:r w:rsidRPr="005C3E9A">
              <w:rPr>
                <w:sz w:val="22"/>
                <w:szCs w:val="22"/>
              </w:rPr>
              <w:t>/detainee</w:t>
            </w:r>
            <w:r w:rsidR="007B31F6" w:rsidRPr="005C3E9A">
              <w:rPr>
                <w:sz w:val="22"/>
                <w:szCs w:val="22"/>
              </w:rPr>
              <w:t>s</w:t>
            </w:r>
            <w:r w:rsidR="00992FEF" w:rsidRPr="005C3E9A">
              <w:rPr>
                <w:sz w:val="22"/>
                <w:szCs w:val="22"/>
              </w:rPr>
              <w:t xml:space="preserve"> mail</w:t>
            </w:r>
          </w:p>
          <w:p w14:paraId="69DDFC80" w14:textId="05F80EC1" w:rsidR="00992FEF" w:rsidRPr="005C3E9A" w:rsidRDefault="00992FEF" w:rsidP="005C3E9A">
            <w:pPr>
              <w:pStyle w:val="ListParagraph"/>
              <w:numPr>
                <w:ilvl w:val="0"/>
                <w:numId w:val="48"/>
              </w:numPr>
              <w:rPr>
                <w:sz w:val="22"/>
                <w:szCs w:val="22"/>
              </w:rPr>
            </w:pPr>
            <w:r w:rsidRPr="005C3E9A">
              <w:rPr>
                <w:sz w:val="22"/>
                <w:szCs w:val="22"/>
              </w:rPr>
              <w:t>phone cards</w:t>
            </w:r>
          </w:p>
          <w:p w14:paraId="1C3ACDF6" w14:textId="58E38971" w:rsidR="00F86420" w:rsidRPr="005C3E9A" w:rsidRDefault="00F86420" w:rsidP="005C3E9A">
            <w:pPr>
              <w:pStyle w:val="ListParagraph"/>
              <w:numPr>
                <w:ilvl w:val="0"/>
                <w:numId w:val="48"/>
              </w:numPr>
              <w:rPr>
                <w:sz w:val="22"/>
                <w:szCs w:val="22"/>
              </w:rPr>
            </w:pPr>
            <w:r w:rsidRPr="005C3E9A">
              <w:rPr>
                <w:sz w:val="22"/>
                <w:szCs w:val="22"/>
              </w:rPr>
              <w:t>court attendance</w:t>
            </w:r>
          </w:p>
          <w:p w14:paraId="185E4F5B" w14:textId="4A739FAA" w:rsidR="00F86420" w:rsidRPr="005C3E9A" w:rsidRDefault="00F86420" w:rsidP="005C3E9A">
            <w:pPr>
              <w:pStyle w:val="ListParagraph"/>
              <w:numPr>
                <w:ilvl w:val="0"/>
                <w:numId w:val="48"/>
              </w:numPr>
              <w:rPr>
                <w:sz w:val="22"/>
                <w:szCs w:val="22"/>
              </w:rPr>
            </w:pPr>
            <w:r w:rsidRPr="005C3E9A">
              <w:rPr>
                <w:sz w:val="22"/>
                <w:szCs w:val="22"/>
              </w:rPr>
              <w:t>computer use</w:t>
            </w:r>
          </w:p>
          <w:p w14:paraId="67F528E1" w14:textId="365A7652" w:rsidR="00F86420" w:rsidRPr="005C3E9A" w:rsidRDefault="00F86420" w:rsidP="005C3E9A">
            <w:pPr>
              <w:pStyle w:val="ListParagraph"/>
              <w:numPr>
                <w:ilvl w:val="0"/>
                <w:numId w:val="48"/>
              </w:numPr>
              <w:rPr>
                <w:sz w:val="22"/>
                <w:szCs w:val="22"/>
              </w:rPr>
            </w:pPr>
            <w:r w:rsidRPr="005C3E9A">
              <w:rPr>
                <w:sz w:val="22"/>
                <w:szCs w:val="22"/>
              </w:rPr>
              <w:t>leave permits</w:t>
            </w:r>
          </w:p>
          <w:p w14:paraId="4779F44A" w14:textId="4570C744" w:rsidR="00F86420" w:rsidRPr="005C3E9A" w:rsidRDefault="00F86420" w:rsidP="005C3E9A">
            <w:pPr>
              <w:pStyle w:val="ListParagraph"/>
              <w:numPr>
                <w:ilvl w:val="0"/>
                <w:numId w:val="48"/>
              </w:numPr>
              <w:rPr>
                <w:sz w:val="22"/>
                <w:szCs w:val="22"/>
              </w:rPr>
            </w:pPr>
            <w:r w:rsidRPr="005C3E9A">
              <w:rPr>
                <w:sz w:val="22"/>
                <w:szCs w:val="22"/>
              </w:rPr>
              <w:t>outside work</w:t>
            </w:r>
            <w:r w:rsidR="008169FC" w:rsidRPr="005C3E9A">
              <w:rPr>
                <w:sz w:val="22"/>
                <w:szCs w:val="22"/>
              </w:rPr>
              <w:t>; and</w:t>
            </w:r>
          </w:p>
          <w:p w14:paraId="2581E872" w14:textId="70A19D6C" w:rsidR="00992FEF" w:rsidRPr="00972DC4" w:rsidRDefault="00F86420" w:rsidP="005C3E9A">
            <w:pPr>
              <w:pStyle w:val="ListParagraph"/>
              <w:numPr>
                <w:ilvl w:val="0"/>
                <w:numId w:val="48"/>
              </w:numPr>
              <w:rPr>
                <w:sz w:val="22"/>
                <w:szCs w:val="22"/>
              </w:rPr>
            </w:pPr>
            <w:r w:rsidRPr="005C3E9A">
              <w:rPr>
                <w:sz w:val="22"/>
                <w:szCs w:val="22"/>
              </w:rPr>
              <w:t>approved contacts.</w:t>
            </w:r>
          </w:p>
        </w:tc>
        <w:tc>
          <w:tcPr>
            <w:tcW w:w="2074" w:type="dxa"/>
          </w:tcPr>
          <w:p w14:paraId="03BF2DF7" w14:textId="5436DC81" w:rsidR="00F72281" w:rsidRPr="00A07247" w:rsidRDefault="00F72281" w:rsidP="00354177">
            <w:r>
              <w:t>Retain 5 years after last action</w:t>
            </w:r>
          </w:p>
        </w:tc>
      </w:tr>
    </w:tbl>
    <w:p w14:paraId="1B789DE0" w14:textId="710D0497" w:rsidR="00A90A9C" w:rsidRPr="00E23A1C" w:rsidRDefault="00A90A9C" w:rsidP="00A90A9C">
      <w:pPr>
        <w:pStyle w:val="Heading3"/>
        <w:rPr>
          <w:lang w:eastAsia="en-US"/>
        </w:rPr>
      </w:pPr>
      <w:r>
        <w:br w:type="page"/>
      </w:r>
      <w:bookmarkStart w:id="116" w:name="_Toc72139442"/>
      <w:r>
        <w:rPr>
          <w:lang w:eastAsia="en-US"/>
        </w:rPr>
        <w:lastRenderedPageBreak/>
        <w:t>R</w:t>
      </w:r>
      <w:r w:rsidRPr="00E23A1C">
        <w:rPr>
          <w:lang w:eastAsia="en-US"/>
        </w:rPr>
        <w:t>egistration</w:t>
      </w:r>
      <w:r>
        <w:rPr>
          <w:lang w:eastAsia="en-US"/>
        </w:rPr>
        <w:t xml:space="preserve"> (cont.)</w:t>
      </w:r>
      <w:bookmarkEnd w:id="116"/>
    </w:p>
    <w:p w14:paraId="5A58CB35" w14:textId="09A82D9E" w:rsidR="00A90A9C" w:rsidRDefault="00A90A9C" w:rsidP="00B106B2">
      <w:pPr>
        <w:spacing w:after="240"/>
      </w:pPr>
      <w:r w:rsidRPr="00A07247">
        <w:t>The activities associated with recording, cataloguing, inventorying or listing objects, information or actions. Includes the establishment and maintenance of registers containing information required by legislation.</w:t>
      </w:r>
    </w:p>
    <w:tbl>
      <w:tblPr>
        <w:tblStyle w:val="TableGrid"/>
        <w:tblW w:w="0" w:type="auto"/>
        <w:tblLook w:val="04A0" w:firstRow="1" w:lastRow="0" w:firstColumn="1" w:lastColumn="0" w:noHBand="0" w:noVBand="1"/>
      </w:tblPr>
      <w:tblGrid>
        <w:gridCol w:w="1416"/>
        <w:gridCol w:w="5526"/>
        <w:gridCol w:w="2074"/>
      </w:tblGrid>
      <w:tr w:rsidR="00A90A9C" w:rsidRPr="0061313E" w14:paraId="20F2FC7C" w14:textId="77777777" w:rsidTr="00033881">
        <w:tc>
          <w:tcPr>
            <w:tcW w:w="1416" w:type="dxa"/>
          </w:tcPr>
          <w:p w14:paraId="3D6436A0" w14:textId="77777777" w:rsidR="00A90A9C" w:rsidRPr="0061313E" w:rsidRDefault="00A90A9C" w:rsidP="00033881">
            <w:pPr>
              <w:pStyle w:val="Heading4"/>
              <w:rPr>
                <w:i/>
                <w:iCs/>
                <w:color w:val="000080"/>
              </w:rPr>
            </w:pPr>
            <w:r w:rsidRPr="0061313E">
              <w:rPr>
                <w:i/>
                <w:iCs/>
                <w:color w:val="000080"/>
              </w:rPr>
              <w:t>Entry No</w:t>
            </w:r>
          </w:p>
        </w:tc>
        <w:tc>
          <w:tcPr>
            <w:tcW w:w="5526" w:type="dxa"/>
          </w:tcPr>
          <w:p w14:paraId="48905AE3" w14:textId="77777777" w:rsidR="00A90A9C" w:rsidRPr="0061313E" w:rsidRDefault="00A90A9C" w:rsidP="00033881">
            <w:pPr>
              <w:pStyle w:val="Heading4"/>
              <w:rPr>
                <w:i/>
                <w:iCs/>
                <w:color w:val="000080"/>
              </w:rPr>
            </w:pPr>
            <w:r w:rsidRPr="0061313E">
              <w:rPr>
                <w:i/>
                <w:iCs/>
                <w:color w:val="000080"/>
              </w:rPr>
              <w:t>Description of Records</w:t>
            </w:r>
          </w:p>
        </w:tc>
        <w:tc>
          <w:tcPr>
            <w:tcW w:w="2074" w:type="dxa"/>
          </w:tcPr>
          <w:p w14:paraId="64FB8A3C" w14:textId="77777777" w:rsidR="00A90A9C" w:rsidRPr="0061313E" w:rsidRDefault="00A90A9C" w:rsidP="00033881">
            <w:pPr>
              <w:pStyle w:val="Heading4"/>
              <w:rPr>
                <w:i/>
                <w:iCs/>
                <w:color w:val="000080"/>
              </w:rPr>
            </w:pPr>
            <w:r w:rsidRPr="0061313E">
              <w:rPr>
                <w:i/>
                <w:iCs/>
                <w:color w:val="000080"/>
              </w:rPr>
              <w:t>Disposal Action</w:t>
            </w:r>
          </w:p>
        </w:tc>
      </w:tr>
      <w:tr w:rsidR="00A07247" w:rsidRPr="00A07247" w14:paraId="0990D34F" w14:textId="77777777" w:rsidTr="00A90A9C">
        <w:tc>
          <w:tcPr>
            <w:tcW w:w="1416" w:type="dxa"/>
          </w:tcPr>
          <w:p w14:paraId="2F50E6CB" w14:textId="2694F19E" w:rsidR="007E4930" w:rsidRPr="00463BF3" w:rsidRDefault="00FE20EF" w:rsidP="00354177">
            <w:r>
              <w:t>202</w:t>
            </w:r>
            <w:r w:rsidR="00792DD2" w:rsidRPr="00463BF3">
              <w:t>.</w:t>
            </w:r>
            <w:r>
              <w:t>437</w:t>
            </w:r>
            <w:r w:rsidR="00202961">
              <w:t>.</w:t>
            </w:r>
            <w:r>
              <w:t>00</w:t>
            </w:r>
            <w:r w:rsidR="009D6157">
              <w:t>5</w:t>
            </w:r>
          </w:p>
        </w:tc>
        <w:tc>
          <w:tcPr>
            <w:tcW w:w="5526" w:type="dxa"/>
          </w:tcPr>
          <w:p w14:paraId="4DB2B709" w14:textId="6C6522F9" w:rsidR="00381448" w:rsidRPr="00972DC4" w:rsidRDefault="007E4930" w:rsidP="001777CB">
            <w:pPr>
              <w:rPr>
                <w:sz w:val="22"/>
                <w:szCs w:val="22"/>
              </w:rPr>
            </w:pPr>
            <w:r w:rsidRPr="00972DC4">
              <w:rPr>
                <w:sz w:val="22"/>
                <w:szCs w:val="22"/>
              </w:rPr>
              <w:t xml:space="preserve">Records documenting daily operational activities and routines relating to staff and </w:t>
            </w:r>
            <w:r w:rsidR="00E62AD4" w:rsidRPr="00972DC4">
              <w:rPr>
                <w:sz w:val="22"/>
                <w:szCs w:val="22"/>
              </w:rPr>
              <w:t>offender</w:t>
            </w:r>
            <w:r w:rsidR="007B31F6">
              <w:rPr>
                <w:sz w:val="22"/>
                <w:szCs w:val="22"/>
              </w:rPr>
              <w:t>s</w:t>
            </w:r>
            <w:r w:rsidR="00E62AD4" w:rsidRPr="00972DC4">
              <w:rPr>
                <w:sz w:val="22"/>
                <w:szCs w:val="22"/>
              </w:rPr>
              <w:t>/detainee</w:t>
            </w:r>
            <w:r w:rsidR="007B31F6">
              <w:rPr>
                <w:sz w:val="22"/>
                <w:szCs w:val="22"/>
              </w:rPr>
              <w:t>s</w:t>
            </w:r>
            <w:r w:rsidR="00E63DA5" w:rsidRPr="00972DC4">
              <w:rPr>
                <w:sz w:val="22"/>
                <w:szCs w:val="22"/>
              </w:rPr>
              <w:t xml:space="preserve"> </w:t>
            </w:r>
            <w:r w:rsidRPr="00972DC4">
              <w:rPr>
                <w:sz w:val="22"/>
                <w:szCs w:val="22"/>
              </w:rPr>
              <w:t xml:space="preserve">through </w:t>
            </w:r>
            <w:r w:rsidR="00600980" w:rsidRPr="00972DC4">
              <w:rPr>
                <w:sz w:val="22"/>
                <w:szCs w:val="22"/>
              </w:rPr>
              <w:t xml:space="preserve">officer </w:t>
            </w:r>
            <w:r w:rsidRPr="00972DC4">
              <w:rPr>
                <w:sz w:val="22"/>
                <w:szCs w:val="22"/>
              </w:rPr>
              <w:t>duty logs.</w:t>
            </w:r>
            <w:r w:rsidR="00C07A5B" w:rsidRPr="00972DC4">
              <w:rPr>
                <w:sz w:val="22"/>
                <w:szCs w:val="22"/>
              </w:rPr>
              <w:t xml:space="preserve"> </w:t>
            </w:r>
          </w:p>
        </w:tc>
        <w:tc>
          <w:tcPr>
            <w:tcW w:w="2074" w:type="dxa"/>
          </w:tcPr>
          <w:p w14:paraId="5C24C470" w14:textId="5D0F4F8D" w:rsidR="007E4930" w:rsidRPr="00A07247" w:rsidRDefault="007E4930" w:rsidP="00354177">
            <w:r w:rsidRPr="00463BF3">
              <w:t>Retain 2 years after last action</w:t>
            </w:r>
          </w:p>
        </w:tc>
      </w:tr>
      <w:tr w:rsidR="00150E53" w:rsidRPr="00A07247" w14:paraId="0A92D72D" w14:textId="77777777" w:rsidTr="00A90A9C">
        <w:tc>
          <w:tcPr>
            <w:tcW w:w="1416" w:type="dxa"/>
          </w:tcPr>
          <w:p w14:paraId="44BC358B" w14:textId="162A07B1" w:rsidR="00150E53" w:rsidRPr="00A07247" w:rsidRDefault="00FE20EF" w:rsidP="00AD1F81">
            <w:r>
              <w:t>202</w:t>
            </w:r>
            <w:r w:rsidR="00150E53" w:rsidRPr="00A07247">
              <w:t>.</w:t>
            </w:r>
            <w:r>
              <w:t>437</w:t>
            </w:r>
            <w:r w:rsidR="00150E53" w:rsidRPr="00A07247">
              <w:t>.</w:t>
            </w:r>
            <w:r>
              <w:t>006</w:t>
            </w:r>
          </w:p>
        </w:tc>
        <w:tc>
          <w:tcPr>
            <w:tcW w:w="5526" w:type="dxa"/>
          </w:tcPr>
          <w:p w14:paraId="035EE5E6" w14:textId="7BECE793" w:rsidR="00150E53" w:rsidRPr="00972DC4" w:rsidRDefault="00150E53" w:rsidP="00AD1F81">
            <w:pPr>
              <w:rPr>
                <w:sz w:val="22"/>
                <w:szCs w:val="22"/>
              </w:rPr>
            </w:pPr>
            <w:r w:rsidRPr="00972DC4">
              <w:rPr>
                <w:sz w:val="22"/>
                <w:szCs w:val="22"/>
              </w:rPr>
              <w:t xml:space="preserve">Records documenting </w:t>
            </w:r>
            <w:r w:rsidR="00E518C4" w:rsidRPr="00972DC4">
              <w:rPr>
                <w:sz w:val="22"/>
                <w:szCs w:val="22"/>
              </w:rPr>
              <w:t xml:space="preserve">register of </w:t>
            </w:r>
            <w:r w:rsidRPr="00972DC4">
              <w:rPr>
                <w:sz w:val="22"/>
                <w:szCs w:val="22"/>
              </w:rPr>
              <w:t xml:space="preserve">the allocation and return of tools and equipment used as part of </w:t>
            </w:r>
            <w:r w:rsidR="00E62AD4" w:rsidRPr="00972DC4">
              <w:rPr>
                <w:sz w:val="22"/>
                <w:szCs w:val="22"/>
              </w:rPr>
              <w:t>offender</w:t>
            </w:r>
            <w:r w:rsidR="007B31F6">
              <w:rPr>
                <w:sz w:val="22"/>
                <w:szCs w:val="22"/>
              </w:rPr>
              <w:t>s</w:t>
            </w:r>
            <w:r w:rsidR="00E62AD4" w:rsidRPr="00972DC4">
              <w:rPr>
                <w:sz w:val="22"/>
                <w:szCs w:val="22"/>
              </w:rPr>
              <w:t>/detainee</w:t>
            </w:r>
            <w:r w:rsidR="007B31F6">
              <w:rPr>
                <w:sz w:val="22"/>
                <w:szCs w:val="22"/>
              </w:rPr>
              <w:t>s</w:t>
            </w:r>
            <w:r w:rsidR="00D3595D">
              <w:rPr>
                <w:sz w:val="22"/>
                <w:szCs w:val="22"/>
              </w:rPr>
              <w:t>’</w:t>
            </w:r>
            <w:r w:rsidRPr="00972DC4">
              <w:rPr>
                <w:sz w:val="22"/>
                <w:szCs w:val="22"/>
              </w:rPr>
              <w:t xml:space="preserve"> employment activities</w:t>
            </w:r>
            <w:r w:rsidR="002B2CAB" w:rsidRPr="00972DC4">
              <w:rPr>
                <w:sz w:val="22"/>
                <w:szCs w:val="22"/>
              </w:rPr>
              <w:t xml:space="preserve"> as well as all trades entering the correcti</w:t>
            </w:r>
            <w:r w:rsidR="0032732E">
              <w:rPr>
                <w:sz w:val="22"/>
                <w:szCs w:val="22"/>
              </w:rPr>
              <w:t>ve services</w:t>
            </w:r>
            <w:r w:rsidR="002B2CAB" w:rsidRPr="00972DC4">
              <w:rPr>
                <w:sz w:val="22"/>
                <w:szCs w:val="22"/>
              </w:rPr>
              <w:t xml:space="preserve"> </w:t>
            </w:r>
            <w:r w:rsidR="0032732E">
              <w:rPr>
                <w:sz w:val="22"/>
                <w:szCs w:val="22"/>
              </w:rPr>
              <w:t>facilities</w:t>
            </w:r>
            <w:r w:rsidRPr="00972DC4">
              <w:rPr>
                <w:sz w:val="22"/>
                <w:szCs w:val="22"/>
              </w:rPr>
              <w:t>.</w:t>
            </w:r>
          </w:p>
        </w:tc>
        <w:tc>
          <w:tcPr>
            <w:tcW w:w="2074" w:type="dxa"/>
          </w:tcPr>
          <w:p w14:paraId="6AA65835" w14:textId="77777777" w:rsidR="00150E53" w:rsidRPr="00A07247" w:rsidRDefault="00150E53" w:rsidP="00AD1F81">
            <w:r w:rsidRPr="00A07247">
              <w:t>Destroy 1 year after last action</w:t>
            </w:r>
          </w:p>
        </w:tc>
      </w:tr>
    </w:tbl>
    <w:p w14:paraId="1665B213" w14:textId="242EB9BA" w:rsidR="002802C1" w:rsidRPr="00E23A1C" w:rsidRDefault="002802C1" w:rsidP="00AF1EF5">
      <w:pPr>
        <w:pStyle w:val="Heading3"/>
        <w:rPr>
          <w:lang w:eastAsia="en-US"/>
        </w:rPr>
      </w:pPr>
      <w:bookmarkStart w:id="117" w:name="_Toc72139443"/>
      <w:r w:rsidRPr="00E23A1C">
        <w:rPr>
          <w:lang w:eastAsia="en-US"/>
        </w:rPr>
        <w:t>Rehabilitation and Reintegration</w:t>
      </w:r>
      <w:bookmarkEnd w:id="117"/>
    </w:p>
    <w:p w14:paraId="566D44EA" w14:textId="4E37F049" w:rsidR="002802C1" w:rsidRPr="00A07247" w:rsidRDefault="002802C1" w:rsidP="00D47AC9">
      <w:pPr>
        <w:spacing w:after="240"/>
      </w:pPr>
      <w:r w:rsidRPr="00A07247">
        <w:t>The activities associated with determining the suitability of potential or existing programs related to delivery of rehabilitation and reintegration services. Includes the implementation of suitable programs, program delivery and ongoing program monitoring.</w:t>
      </w:r>
    </w:p>
    <w:tbl>
      <w:tblPr>
        <w:tblStyle w:val="TableGrid"/>
        <w:tblW w:w="0" w:type="auto"/>
        <w:tblLook w:val="04A0" w:firstRow="1" w:lastRow="0" w:firstColumn="1" w:lastColumn="0" w:noHBand="0" w:noVBand="1"/>
      </w:tblPr>
      <w:tblGrid>
        <w:gridCol w:w="1416"/>
        <w:gridCol w:w="5526"/>
        <w:gridCol w:w="2074"/>
      </w:tblGrid>
      <w:tr w:rsidR="00A07247" w:rsidRPr="0061313E" w14:paraId="4C2791D0" w14:textId="77777777" w:rsidTr="00BA6C0A">
        <w:tc>
          <w:tcPr>
            <w:tcW w:w="1416" w:type="dxa"/>
          </w:tcPr>
          <w:p w14:paraId="24C4A92F" w14:textId="77777777" w:rsidR="00D47AC9" w:rsidRPr="0061313E" w:rsidRDefault="00D47AC9" w:rsidP="0061313E">
            <w:pPr>
              <w:pStyle w:val="Heading4"/>
              <w:rPr>
                <w:i/>
                <w:iCs/>
                <w:color w:val="000080"/>
              </w:rPr>
            </w:pPr>
            <w:r w:rsidRPr="0061313E">
              <w:rPr>
                <w:i/>
                <w:iCs/>
                <w:color w:val="000080"/>
              </w:rPr>
              <w:t>Entry No</w:t>
            </w:r>
          </w:p>
        </w:tc>
        <w:tc>
          <w:tcPr>
            <w:tcW w:w="5526" w:type="dxa"/>
          </w:tcPr>
          <w:p w14:paraId="279B402D" w14:textId="77777777" w:rsidR="00D47AC9" w:rsidRPr="0061313E" w:rsidRDefault="00D47AC9" w:rsidP="0061313E">
            <w:pPr>
              <w:pStyle w:val="Heading4"/>
              <w:rPr>
                <w:i/>
                <w:iCs/>
                <w:color w:val="000080"/>
              </w:rPr>
            </w:pPr>
            <w:r w:rsidRPr="0061313E">
              <w:rPr>
                <w:i/>
                <w:iCs/>
                <w:color w:val="000080"/>
              </w:rPr>
              <w:t>Description of Records</w:t>
            </w:r>
          </w:p>
        </w:tc>
        <w:tc>
          <w:tcPr>
            <w:tcW w:w="2074" w:type="dxa"/>
          </w:tcPr>
          <w:p w14:paraId="09F9B87F" w14:textId="77777777" w:rsidR="00D47AC9" w:rsidRPr="0061313E" w:rsidRDefault="00D47AC9" w:rsidP="0061313E">
            <w:pPr>
              <w:pStyle w:val="Heading4"/>
              <w:rPr>
                <w:i/>
                <w:iCs/>
                <w:color w:val="000080"/>
              </w:rPr>
            </w:pPr>
            <w:r w:rsidRPr="0061313E">
              <w:rPr>
                <w:i/>
                <w:iCs/>
                <w:color w:val="000080"/>
              </w:rPr>
              <w:t>Disposal Action</w:t>
            </w:r>
          </w:p>
        </w:tc>
      </w:tr>
      <w:tr w:rsidR="00A07247" w:rsidRPr="00A07247" w14:paraId="1413CC05" w14:textId="77777777" w:rsidTr="00BA6C0A">
        <w:tc>
          <w:tcPr>
            <w:tcW w:w="1416" w:type="dxa"/>
          </w:tcPr>
          <w:p w14:paraId="2511C2D0" w14:textId="3C621999" w:rsidR="00D47AC9" w:rsidRPr="00A07247" w:rsidRDefault="00FE20EF" w:rsidP="00354177">
            <w:r>
              <w:t>202</w:t>
            </w:r>
            <w:r w:rsidR="00792DD2" w:rsidRPr="00A07247">
              <w:t>.</w:t>
            </w:r>
            <w:r>
              <w:t>438</w:t>
            </w:r>
            <w:r w:rsidR="00792DD2" w:rsidRPr="00A07247">
              <w:t>.</w:t>
            </w:r>
            <w:r>
              <w:t>00</w:t>
            </w:r>
            <w:r w:rsidR="00792DD2" w:rsidRPr="00A07247">
              <w:t>1</w:t>
            </w:r>
          </w:p>
        </w:tc>
        <w:tc>
          <w:tcPr>
            <w:tcW w:w="5526" w:type="dxa"/>
          </w:tcPr>
          <w:p w14:paraId="013658B7" w14:textId="0CFBA526" w:rsidR="00354177" w:rsidRPr="00F86DB5" w:rsidRDefault="00354177" w:rsidP="00354177">
            <w:pPr>
              <w:rPr>
                <w:sz w:val="22"/>
                <w:szCs w:val="22"/>
              </w:rPr>
            </w:pPr>
            <w:r w:rsidRPr="00F86DB5">
              <w:rPr>
                <w:sz w:val="22"/>
                <w:szCs w:val="22"/>
              </w:rPr>
              <w:t>Records documenting</w:t>
            </w:r>
            <w:r w:rsidR="003C6764" w:rsidRPr="00F86DB5">
              <w:rPr>
                <w:sz w:val="22"/>
                <w:szCs w:val="22"/>
              </w:rPr>
              <w:t xml:space="preserve"> the development and implementation of rehabilitation and reintegration</w:t>
            </w:r>
            <w:r w:rsidR="00717C81">
              <w:rPr>
                <w:sz w:val="22"/>
                <w:szCs w:val="22"/>
              </w:rPr>
              <w:t xml:space="preserve"> </w:t>
            </w:r>
            <w:r w:rsidR="003C6764" w:rsidRPr="00F86DB5">
              <w:rPr>
                <w:sz w:val="22"/>
                <w:szCs w:val="22"/>
              </w:rPr>
              <w:t>programs</w:t>
            </w:r>
            <w:r w:rsidR="00717C81">
              <w:rPr>
                <w:sz w:val="22"/>
                <w:szCs w:val="22"/>
              </w:rPr>
              <w:t xml:space="preserve"> and services</w:t>
            </w:r>
            <w:r w:rsidR="00C00F35" w:rsidRPr="00F86DB5">
              <w:rPr>
                <w:sz w:val="22"/>
                <w:szCs w:val="22"/>
              </w:rPr>
              <w:t>,</w:t>
            </w:r>
            <w:r w:rsidR="00F722B6" w:rsidRPr="00F86DB5">
              <w:rPr>
                <w:sz w:val="22"/>
                <w:szCs w:val="22"/>
              </w:rPr>
              <w:t xml:space="preserve"> such as </w:t>
            </w:r>
            <w:r w:rsidRPr="00F86DB5">
              <w:rPr>
                <w:sz w:val="22"/>
                <w:szCs w:val="22"/>
              </w:rPr>
              <w:t xml:space="preserve">start-up of new, or significantly revised programs, </w:t>
            </w:r>
            <w:r w:rsidR="001D2CC7" w:rsidRPr="00F86DB5">
              <w:rPr>
                <w:sz w:val="22"/>
                <w:szCs w:val="22"/>
              </w:rPr>
              <w:t>includ</w:t>
            </w:r>
            <w:r w:rsidR="00627613">
              <w:rPr>
                <w:sz w:val="22"/>
                <w:szCs w:val="22"/>
              </w:rPr>
              <w:t>ing</w:t>
            </w:r>
            <w:r w:rsidR="005574CA" w:rsidRPr="00F86DB5">
              <w:rPr>
                <w:sz w:val="22"/>
                <w:szCs w:val="22"/>
              </w:rPr>
              <w:t>:</w:t>
            </w:r>
          </w:p>
          <w:p w14:paraId="2974B2FF" w14:textId="21DB5064" w:rsidR="00354177" w:rsidRPr="005C3E9A" w:rsidRDefault="00354177" w:rsidP="005C3E9A">
            <w:pPr>
              <w:pStyle w:val="ListParagraph"/>
              <w:numPr>
                <w:ilvl w:val="0"/>
                <w:numId w:val="48"/>
              </w:numPr>
              <w:rPr>
                <w:sz w:val="22"/>
                <w:szCs w:val="22"/>
              </w:rPr>
            </w:pPr>
            <w:r w:rsidRPr="005C3E9A">
              <w:rPr>
                <w:sz w:val="22"/>
                <w:szCs w:val="22"/>
              </w:rPr>
              <w:t>criminogenic programs</w:t>
            </w:r>
          </w:p>
          <w:p w14:paraId="7D03A4A1" w14:textId="75A7CE0A" w:rsidR="00354177" w:rsidRPr="005C3E9A" w:rsidRDefault="00354177" w:rsidP="005C3E9A">
            <w:pPr>
              <w:pStyle w:val="ListParagraph"/>
              <w:numPr>
                <w:ilvl w:val="0"/>
                <w:numId w:val="48"/>
              </w:numPr>
              <w:rPr>
                <w:sz w:val="22"/>
                <w:szCs w:val="22"/>
              </w:rPr>
            </w:pPr>
            <w:r w:rsidRPr="005C3E9A">
              <w:rPr>
                <w:sz w:val="22"/>
                <w:szCs w:val="22"/>
              </w:rPr>
              <w:t>vocational and educational programs</w:t>
            </w:r>
          </w:p>
          <w:p w14:paraId="0FCFC1B2" w14:textId="41983AF0" w:rsidR="00354177" w:rsidRPr="005C3E9A" w:rsidRDefault="00354177" w:rsidP="005C3E9A">
            <w:pPr>
              <w:pStyle w:val="ListParagraph"/>
              <w:numPr>
                <w:ilvl w:val="0"/>
                <w:numId w:val="48"/>
              </w:numPr>
              <w:rPr>
                <w:sz w:val="22"/>
                <w:szCs w:val="22"/>
              </w:rPr>
            </w:pPr>
            <w:r w:rsidRPr="005C3E9A">
              <w:rPr>
                <w:sz w:val="22"/>
                <w:szCs w:val="22"/>
              </w:rPr>
              <w:t>reintegration programs</w:t>
            </w:r>
          </w:p>
          <w:p w14:paraId="6A7969BD" w14:textId="0819D2D9" w:rsidR="008A128F" w:rsidRPr="005C3E9A" w:rsidRDefault="008A128F" w:rsidP="005C3E9A">
            <w:pPr>
              <w:pStyle w:val="ListParagraph"/>
              <w:numPr>
                <w:ilvl w:val="0"/>
                <w:numId w:val="48"/>
              </w:numPr>
              <w:rPr>
                <w:sz w:val="22"/>
                <w:szCs w:val="22"/>
              </w:rPr>
            </w:pPr>
            <w:r w:rsidRPr="005C3E9A">
              <w:rPr>
                <w:sz w:val="22"/>
                <w:szCs w:val="22"/>
              </w:rPr>
              <w:t>drug treatment programs</w:t>
            </w:r>
          </w:p>
          <w:p w14:paraId="5EA5C726" w14:textId="32520B1B" w:rsidR="008A128F" w:rsidRPr="005C3E9A" w:rsidRDefault="008A128F" w:rsidP="005C3E9A">
            <w:pPr>
              <w:pStyle w:val="ListParagraph"/>
              <w:numPr>
                <w:ilvl w:val="0"/>
                <w:numId w:val="48"/>
              </w:numPr>
              <w:rPr>
                <w:sz w:val="22"/>
                <w:szCs w:val="22"/>
              </w:rPr>
            </w:pPr>
            <w:r w:rsidRPr="005C3E9A">
              <w:rPr>
                <w:sz w:val="22"/>
                <w:szCs w:val="22"/>
              </w:rPr>
              <w:t>anger management</w:t>
            </w:r>
            <w:r w:rsidR="00717C81">
              <w:rPr>
                <w:sz w:val="22"/>
                <w:szCs w:val="22"/>
              </w:rPr>
              <w:t xml:space="preserve"> programs</w:t>
            </w:r>
          </w:p>
          <w:p w14:paraId="304675A6" w14:textId="61BA7126" w:rsidR="00354177" w:rsidRPr="005C3E9A" w:rsidRDefault="00354177" w:rsidP="005C3E9A">
            <w:pPr>
              <w:pStyle w:val="ListParagraph"/>
              <w:numPr>
                <w:ilvl w:val="0"/>
                <w:numId w:val="48"/>
              </w:numPr>
              <w:rPr>
                <w:sz w:val="22"/>
                <w:szCs w:val="22"/>
              </w:rPr>
            </w:pPr>
            <w:r w:rsidRPr="005C3E9A">
              <w:rPr>
                <w:sz w:val="22"/>
                <w:szCs w:val="22"/>
              </w:rPr>
              <w:t>psychological assessment programs</w:t>
            </w:r>
          </w:p>
          <w:p w14:paraId="1A1C2CAF" w14:textId="48939FFD" w:rsidR="00354177" w:rsidRPr="005C3E9A" w:rsidRDefault="00354177" w:rsidP="005C3E9A">
            <w:pPr>
              <w:pStyle w:val="ListParagraph"/>
              <w:numPr>
                <w:ilvl w:val="0"/>
                <w:numId w:val="48"/>
              </w:numPr>
              <w:rPr>
                <w:sz w:val="22"/>
                <w:szCs w:val="22"/>
              </w:rPr>
            </w:pPr>
            <w:r w:rsidRPr="005C3E9A">
              <w:rPr>
                <w:sz w:val="22"/>
                <w:szCs w:val="22"/>
              </w:rPr>
              <w:t>employment programs</w:t>
            </w:r>
          </w:p>
          <w:p w14:paraId="630F0038" w14:textId="626D76F0" w:rsidR="008A128F" w:rsidRPr="005C3E9A" w:rsidRDefault="00354177" w:rsidP="005C3E9A">
            <w:pPr>
              <w:pStyle w:val="ListParagraph"/>
              <w:numPr>
                <w:ilvl w:val="0"/>
                <w:numId w:val="48"/>
              </w:numPr>
              <w:rPr>
                <w:sz w:val="22"/>
                <w:szCs w:val="22"/>
              </w:rPr>
            </w:pPr>
            <w:r w:rsidRPr="005C3E9A">
              <w:rPr>
                <w:sz w:val="22"/>
                <w:szCs w:val="22"/>
              </w:rPr>
              <w:t>recreation programs</w:t>
            </w:r>
            <w:r w:rsidR="00E74895" w:rsidRPr="005C3E9A">
              <w:rPr>
                <w:sz w:val="22"/>
                <w:szCs w:val="22"/>
              </w:rPr>
              <w:t>;</w:t>
            </w:r>
            <w:r w:rsidR="008A128F" w:rsidRPr="005C3E9A">
              <w:rPr>
                <w:sz w:val="22"/>
                <w:szCs w:val="22"/>
              </w:rPr>
              <w:t xml:space="preserve"> and </w:t>
            </w:r>
          </w:p>
          <w:p w14:paraId="356B6EC5" w14:textId="2A1C353D" w:rsidR="00D47AC9" w:rsidRPr="00F86DB5" w:rsidRDefault="008A128F" w:rsidP="005C3E9A">
            <w:pPr>
              <w:pStyle w:val="ListParagraph"/>
              <w:numPr>
                <w:ilvl w:val="0"/>
                <w:numId w:val="48"/>
              </w:numPr>
              <w:rPr>
                <w:sz w:val="22"/>
                <w:szCs w:val="22"/>
              </w:rPr>
            </w:pPr>
            <w:r w:rsidRPr="005C3E9A">
              <w:rPr>
                <w:sz w:val="22"/>
                <w:szCs w:val="22"/>
              </w:rPr>
              <w:t xml:space="preserve">other programs designed to assist the </w:t>
            </w:r>
            <w:r w:rsidR="00E62AD4" w:rsidRPr="005C3E9A">
              <w:rPr>
                <w:sz w:val="22"/>
                <w:szCs w:val="22"/>
              </w:rPr>
              <w:t>offender</w:t>
            </w:r>
            <w:r w:rsidR="009D3B49" w:rsidRPr="005C3E9A">
              <w:rPr>
                <w:sz w:val="22"/>
                <w:szCs w:val="22"/>
              </w:rPr>
              <w:t>s</w:t>
            </w:r>
            <w:r w:rsidR="00E62AD4" w:rsidRPr="005C3E9A">
              <w:rPr>
                <w:sz w:val="22"/>
                <w:szCs w:val="22"/>
              </w:rPr>
              <w:t>/</w:t>
            </w:r>
            <w:r w:rsidR="002E6C17" w:rsidRPr="005C3E9A">
              <w:rPr>
                <w:sz w:val="22"/>
                <w:szCs w:val="22"/>
              </w:rPr>
              <w:t>detainees</w:t>
            </w:r>
            <w:r w:rsidR="00E3109C">
              <w:rPr>
                <w:sz w:val="22"/>
                <w:szCs w:val="22"/>
              </w:rPr>
              <w:t>’</w:t>
            </w:r>
            <w:r w:rsidRPr="005C3E9A">
              <w:rPr>
                <w:sz w:val="22"/>
                <w:szCs w:val="22"/>
              </w:rPr>
              <w:t xml:space="preserve"> transition into the community</w:t>
            </w:r>
            <w:r w:rsidR="00D002E3" w:rsidRPr="005C3E9A">
              <w:rPr>
                <w:sz w:val="22"/>
                <w:szCs w:val="22"/>
              </w:rPr>
              <w:t>.</w:t>
            </w:r>
          </w:p>
        </w:tc>
        <w:tc>
          <w:tcPr>
            <w:tcW w:w="2074" w:type="dxa"/>
          </w:tcPr>
          <w:p w14:paraId="758540CC" w14:textId="4BC6FB94" w:rsidR="00D47AC9" w:rsidRPr="00A07247" w:rsidRDefault="009F594B" w:rsidP="00354177">
            <w:r>
              <w:t xml:space="preserve">Retain as Territory Archives </w:t>
            </w:r>
          </w:p>
        </w:tc>
      </w:tr>
      <w:tr w:rsidR="003C6764" w:rsidRPr="00A07247" w14:paraId="44493DE6" w14:textId="77777777" w:rsidTr="00BA6C0A">
        <w:tc>
          <w:tcPr>
            <w:tcW w:w="1416" w:type="dxa"/>
          </w:tcPr>
          <w:p w14:paraId="3F824D36" w14:textId="43BD2D9D" w:rsidR="003C6764" w:rsidRPr="00A07247" w:rsidRDefault="00FE20EF" w:rsidP="00354177">
            <w:r>
              <w:t>202</w:t>
            </w:r>
            <w:r w:rsidRPr="00A07247">
              <w:t>.</w:t>
            </w:r>
            <w:r>
              <w:t>438</w:t>
            </w:r>
            <w:r w:rsidRPr="00A07247">
              <w:t>.</w:t>
            </w:r>
            <w:r>
              <w:t>002</w:t>
            </w:r>
          </w:p>
        </w:tc>
        <w:tc>
          <w:tcPr>
            <w:tcW w:w="5526" w:type="dxa"/>
          </w:tcPr>
          <w:p w14:paraId="04D8F134" w14:textId="4DAB2589" w:rsidR="003C6764" w:rsidRPr="00F86DB5" w:rsidRDefault="003C6764" w:rsidP="003C6764">
            <w:pPr>
              <w:rPr>
                <w:sz w:val="22"/>
                <w:szCs w:val="22"/>
              </w:rPr>
            </w:pPr>
            <w:r w:rsidRPr="00F86DB5">
              <w:rPr>
                <w:sz w:val="22"/>
                <w:szCs w:val="22"/>
              </w:rPr>
              <w:t>Records documenting the administration of partnerships with not</w:t>
            </w:r>
            <w:r w:rsidR="009D3B49">
              <w:rPr>
                <w:sz w:val="22"/>
                <w:szCs w:val="22"/>
              </w:rPr>
              <w:t>-</w:t>
            </w:r>
            <w:r w:rsidRPr="00F86DB5">
              <w:rPr>
                <w:sz w:val="22"/>
                <w:szCs w:val="22"/>
              </w:rPr>
              <w:t>for</w:t>
            </w:r>
            <w:r w:rsidR="009D3B49">
              <w:rPr>
                <w:sz w:val="22"/>
                <w:szCs w:val="22"/>
              </w:rPr>
              <w:t>-</w:t>
            </w:r>
            <w:r w:rsidRPr="00F86DB5">
              <w:rPr>
                <w:sz w:val="22"/>
                <w:szCs w:val="22"/>
              </w:rPr>
              <w:t xml:space="preserve">profit organisations for the delivery of programs enabling </w:t>
            </w:r>
            <w:r w:rsidR="00E62AD4" w:rsidRPr="00F86DB5">
              <w:rPr>
                <w:sz w:val="22"/>
                <w:szCs w:val="22"/>
              </w:rPr>
              <w:t>offender</w:t>
            </w:r>
            <w:r w:rsidR="00BB496A" w:rsidRPr="00F86DB5">
              <w:rPr>
                <w:sz w:val="22"/>
                <w:szCs w:val="22"/>
              </w:rPr>
              <w:t>s</w:t>
            </w:r>
            <w:r w:rsidR="00E62AD4" w:rsidRPr="00F86DB5">
              <w:rPr>
                <w:sz w:val="22"/>
                <w:szCs w:val="22"/>
              </w:rPr>
              <w:t>/detainee</w:t>
            </w:r>
            <w:r w:rsidRPr="00F86DB5">
              <w:rPr>
                <w:sz w:val="22"/>
                <w:szCs w:val="22"/>
              </w:rPr>
              <w:t>s to perform work as part of the conditions</w:t>
            </w:r>
            <w:r w:rsidR="00C00F35" w:rsidRPr="00F86DB5">
              <w:rPr>
                <w:sz w:val="22"/>
                <w:szCs w:val="22"/>
              </w:rPr>
              <w:t xml:space="preserve"> order</w:t>
            </w:r>
            <w:r w:rsidRPr="00F86DB5">
              <w:rPr>
                <w:sz w:val="22"/>
                <w:szCs w:val="22"/>
              </w:rPr>
              <w:t>.</w:t>
            </w:r>
          </w:p>
        </w:tc>
        <w:tc>
          <w:tcPr>
            <w:tcW w:w="2074" w:type="dxa"/>
          </w:tcPr>
          <w:p w14:paraId="11AA108A" w14:textId="480CC0DE" w:rsidR="003C6764" w:rsidRPr="00A07247" w:rsidRDefault="003C6764" w:rsidP="00354177">
            <w:r w:rsidRPr="00A07247">
              <w:t>Destroy 7 years after last action</w:t>
            </w:r>
          </w:p>
        </w:tc>
      </w:tr>
      <w:tr w:rsidR="00A07247" w:rsidRPr="00A07247" w14:paraId="46A6D738" w14:textId="77777777" w:rsidTr="00BA6C0A">
        <w:tc>
          <w:tcPr>
            <w:tcW w:w="1416" w:type="dxa"/>
          </w:tcPr>
          <w:p w14:paraId="5686A3AC" w14:textId="588566BC" w:rsidR="00D47AC9" w:rsidRPr="00A07247" w:rsidRDefault="00FE20EF" w:rsidP="00354177">
            <w:r>
              <w:t>202</w:t>
            </w:r>
            <w:r w:rsidRPr="00A07247">
              <w:t>.</w:t>
            </w:r>
            <w:r>
              <w:t>438</w:t>
            </w:r>
            <w:r w:rsidRPr="00A07247">
              <w:t>.</w:t>
            </w:r>
            <w:r>
              <w:t>003</w:t>
            </w:r>
          </w:p>
        </w:tc>
        <w:tc>
          <w:tcPr>
            <w:tcW w:w="5526" w:type="dxa"/>
          </w:tcPr>
          <w:p w14:paraId="33B770C0" w14:textId="5F449D8C" w:rsidR="00A47D07" w:rsidRPr="00F86DB5" w:rsidRDefault="00354177" w:rsidP="00354177">
            <w:pPr>
              <w:rPr>
                <w:sz w:val="22"/>
                <w:szCs w:val="22"/>
              </w:rPr>
            </w:pPr>
            <w:r w:rsidRPr="00F86DB5">
              <w:rPr>
                <w:sz w:val="22"/>
                <w:szCs w:val="22"/>
              </w:rPr>
              <w:t xml:space="preserve">Records documenting delivery and monitoring of programs supporting the delivery of rehabilitation and reintegration </w:t>
            </w:r>
            <w:r w:rsidR="00A55B5B">
              <w:rPr>
                <w:sz w:val="22"/>
                <w:szCs w:val="22"/>
              </w:rPr>
              <w:t xml:space="preserve">programs and </w:t>
            </w:r>
            <w:r w:rsidRPr="00F86DB5">
              <w:rPr>
                <w:sz w:val="22"/>
                <w:szCs w:val="22"/>
              </w:rPr>
              <w:t>services. Includes</w:t>
            </w:r>
            <w:r w:rsidR="00A47D07" w:rsidRPr="00F86DB5">
              <w:rPr>
                <w:sz w:val="22"/>
                <w:szCs w:val="22"/>
              </w:rPr>
              <w:t>:</w:t>
            </w:r>
          </w:p>
          <w:p w14:paraId="3DD2B9B4" w14:textId="1C78C0B6" w:rsidR="00A47D07" w:rsidRPr="005C3E9A" w:rsidRDefault="00354177" w:rsidP="005C3E9A">
            <w:pPr>
              <w:pStyle w:val="ListParagraph"/>
              <w:numPr>
                <w:ilvl w:val="0"/>
                <w:numId w:val="48"/>
              </w:numPr>
              <w:rPr>
                <w:sz w:val="22"/>
                <w:szCs w:val="22"/>
              </w:rPr>
            </w:pPr>
            <w:r w:rsidRPr="005C3E9A">
              <w:rPr>
                <w:sz w:val="22"/>
                <w:szCs w:val="22"/>
              </w:rPr>
              <w:t xml:space="preserve">program schedules </w:t>
            </w:r>
          </w:p>
          <w:p w14:paraId="7655D395" w14:textId="2DCCF22B" w:rsidR="008A128F" w:rsidRPr="005C3E9A" w:rsidRDefault="008A128F" w:rsidP="005C3E9A">
            <w:pPr>
              <w:pStyle w:val="ListParagraph"/>
              <w:numPr>
                <w:ilvl w:val="0"/>
                <w:numId w:val="48"/>
              </w:numPr>
              <w:rPr>
                <w:sz w:val="22"/>
                <w:szCs w:val="22"/>
              </w:rPr>
            </w:pPr>
            <w:r w:rsidRPr="005C3E9A">
              <w:rPr>
                <w:sz w:val="22"/>
                <w:szCs w:val="22"/>
              </w:rPr>
              <w:t>enrolments</w:t>
            </w:r>
          </w:p>
          <w:p w14:paraId="2A733037" w14:textId="6E5627E2" w:rsidR="008A128F" w:rsidRPr="005C3E9A" w:rsidRDefault="008A128F" w:rsidP="005C3E9A">
            <w:pPr>
              <w:pStyle w:val="ListParagraph"/>
              <w:numPr>
                <w:ilvl w:val="0"/>
                <w:numId w:val="48"/>
              </w:numPr>
              <w:rPr>
                <w:sz w:val="22"/>
                <w:szCs w:val="22"/>
              </w:rPr>
            </w:pPr>
            <w:r w:rsidRPr="005C3E9A">
              <w:rPr>
                <w:sz w:val="22"/>
                <w:szCs w:val="22"/>
              </w:rPr>
              <w:t>venue management</w:t>
            </w:r>
          </w:p>
          <w:p w14:paraId="0471E1EC" w14:textId="5F85D2B1" w:rsidR="00A47D07" w:rsidRPr="005C3E9A" w:rsidRDefault="00354177" w:rsidP="005C3E9A">
            <w:pPr>
              <w:pStyle w:val="ListParagraph"/>
              <w:numPr>
                <w:ilvl w:val="0"/>
                <w:numId w:val="48"/>
              </w:numPr>
              <w:rPr>
                <w:sz w:val="22"/>
                <w:szCs w:val="22"/>
              </w:rPr>
            </w:pPr>
            <w:r w:rsidRPr="005C3E9A">
              <w:rPr>
                <w:sz w:val="22"/>
                <w:szCs w:val="22"/>
              </w:rPr>
              <w:t xml:space="preserve">attendance records </w:t>
            </w:r>
          </w:p>
          <w:p w14:paraId="34DA8EB2" w14:textId="2BF0C291" w:rsidR="008A128F" w:rsidRPr="005C3E9A" w:rsidRDefault="008A128F" w:rsidP="005C3E9A">
            <w:pPr>
              <w:pStyle w:val="ListParagraph"/>
              <w:numPr>
                <w:ilvl w:val="0"/>
                <w:numId w:val="48"/>
              </w:numPr>
              <w:rPr>
                <w:sz w:val="22"/>
                <w:szCs w:val="22"/>
              </w:rPr>
            </w:pPr>
            <w:r w:rsidRPr="005C3E9A">
              <w:rPr>
                <w:sz w:val="22"/>
                <w:szCs w:val="22"/>
              </w:rPr>
              <w:t xml:space="preserve">sessions </w:t>
            </w:r>
            <w:r w:rsidR="00354177" w:rsidRPr="005C3E9A">
              <w:rPr>
                <w:sz w:val="22"/>
                <w:szCs w:val="22"/>
              </w:rPr>
              <w:t>timetables</w:t>
            </w:r>
          </w:p>
          <w:p w14:paraId="0D52C265" w14:textId="51B1981D" w:rsidR="00A47D07" w:rsidRPr="005C3E9A" w:rsidRDefault="008A128F" w:rsidP="005C3E9A">
            <w:pPr>
              <w:pStyle w:val="ListParagraph"/>
              <w:numPr>
                <w:ilvl w:val="0"/>
                <w:numId w:val="48"/>
              </w:numPr>
              <w:rPr>
                <w:sz w:val="22"/>
                <w:szCs w:val="22"/>
              </w:rPr>
            </w:pPr>
            <w:r w:rsidRPr="005C3E9A">
              <w:rPr>
                <w:sz w:val="22"/>
                <w:szCs w:val="22"/>
              </w:rPr>
              <w:t>rostering</w:t>
            </w:r>
          </w:p>
          <w:p w14:paraId="64BD308C" w14:textId="1270E3FD" w:rsidR="009F594B" w:rsidRPr="005C3E9A" w:rsidRDefault="00354177" w:rsidP="005C3E9A">
            <w:pPr>
              <w:pStyle w:val="ListParagraph"/>
              <w:numPr>
                <w:ilvl w:val="0"/>
                <w:numId w:val="48"/>
              </w:numPr>
              <w:rPr>
                <w:sz w:val="22"/>
                <w:szCs w:val="22"/>
              </w:rPr>
            </w:pPr>
            <w:r w:rsidRPr="005C3E9A">
              <w:rPr>
                <w:sz w:val="22"/>
                <w:szCs w:val="22"/>
              </w:rPr>
              <w:t>reports on program delivery</w:t>
            </w:r>
            <w:r w:rsidR="00E74895" w:rsidRPr="005C3E9A">
              <w:rPr>
                <w:sz w:val="22"/>
                <w:szCs w:val="22"/>
              </w:rPr>
              <w:t>; and</w:t>
            </w:r>
          </w:p>
          <w:p w14:paraId="0641DEBF" w14:textId="138F70C4" w:rsidR="00D47AC9" w:rsidRPr="00F86DB5" w:rsidRDefault="009F594B" w:rsidP="005C3E9A">
            <w:pPr>
              <w:pStyle w:val="ListParagraph"/>
              <w:numPr>
                <w:ilvl w:val="0"/>
                <w:numId w:val="48"/>
              </w:numPr>
              <w:rPr>
                <w:sz w:val="22"/>
                <w:szCs w:val="22"/>
              </w:rPr>
            </w:pPr>
            <w:r w:rsidRPr="005C3E9A">
              <w:rPr>
                <w:sz w:val="22"/>
                <w:szCs w:val="22"/>
              </w:rPr>
              <w:t>working papers</w:t>
            </w:r>
            <w:r w:rsidR="00A47D07" w:rsidRPr="005C3E9A">
              <w:rPr>
                <w:sz w:val="22"/>
                <w:szCs w:val="22"/>
              </w:rPr>
              <w:t>.</w:t>
            </w:r>
          </w:p>
        </w:tc>
        <w:tc>
          <w:tcPr>
            <w:tcW w:w="2074" w:type="dxa"/>
          </w:tcPr>
          <w:p w14:paraId="280AF006" w14:textId="67433FD2" w:rsidR="00D47AC9" w:rsidRPr="00A07247" w:rsidRDefault="00354177" w:rsidP="00354177">
            <w:r w:rsidRPr="00A07247">
              <w:t>Destroy 7 years after last action</w:t>
            </w:r>
          </w:p>
        </w:tc>
      </w:tr>
    </w:tbl>
    <w:p w14:paraId="5D7C97AC" w14:textId="77777777" w:rsidR="00E87217" w:rsidRDefault="00E87217">
      <w:pPr>
        <w:rPr>
          <w:b/>
          <w:bCs/>
          <w:i/>
          <w:iCs/>
          <w:color w:val="000080"/>
          <w:lang w:eastAsia="en-US"/>
        </w:rPr>
      </w:pPr>
      <w:r>
        <w:rPr>
          <w:lang w:eastAsia="en-US"/>
        </w:rPr>
        <w:br w:type="page"/>
      </w:r>
    </w:p>
    <w:p w14:paraId="3692DAD5" w14:textId="1716B724" w:rsidR="002802C1" w:rsidRPr="00E23A1C" w:rsidRDefault="002802C1" w:rsidP="00AF1EF5">
      <w:pPr>
        <w:pStyle w:val="Heading3"/>
        <w:rPr>
          <w:lang w:eastAsia="en-US"/>
        </w:rPr>
      </w:pPr>
      <w:bookmarkStart w:id="118" w:name="_Toc72139444"/>
      <w:r w:rsidRPr="00E23A1C">
        <w:rPr>
          <w:lang w:eastAsia="en-US"/>
        </w:rPr>
        <w:lastRenderedPageBreak/>
        <w:t>Reporting</w:t>
      </w:r>
      <w:r w:rsidR="00F40085">
        <w:rPr>
          <w:lang w:eastAsia="en-US"/>
        </w:rPr>
        <w:t xml:space="preserve"> and Statements</w:t>
      </w:r>
      <w:bookmarkEnd w:id="118"/>
    </w:p>
    <w:p w14:paraId="666421B7" w14:textId="211E06FA" w:rsidR="007A05F5" w:rsidRPr="00965B6D" w:rsidRDefault="007A05F5" w:rsidP="00874C22">
      <w:pPr>
        <w:spacing w:after="240"/>
      </w:pPr>
      <w:r w:rsidRPr="00965B6D">
        <w:t>The activities associated with drafting, preparing and providing reports</w:t>
      </w:r>
      <w:r w:rsidR="00A366F5">
        <w:t>,</w:t>
      </w:r>
      <w:r w:rsidRPr="00965B6D">
        <w:t xml:space="preserve"> including in the form of informal or formal statements, statistics, returns, submissions or similar reports.</w:t>
      </w:r>
    </w:p>
    <w:tbl>
      <w:tblPr>
        <w:tblStyle w:val="TableGrid"/>
        <w:tblW w:w="0" w:type="auto"/>
        <w:tblLook w:val="04A0" w:firstRow="1" w:lastRow="0" w:firstColumn="1" w:lastColumn="0" w:noHBand="0" w:noVBand="1"/>
      </w:tblPr>
      <w:tblGrid>
        <w:gridCol w:w="1416"/>
        <w:gridCol w:w="5526"/>
        <w:gridCol w:w="2074"/>
      </w:tblGrid>
      <w:tr w:rsidR="00A07247" w:rsidRPr="0061313E" w14:paraId="3ABAF19E" w14:textId="77777777" w:rsidTr="00747D44">
        <w:tc>
          <w:tcPr>
            <w:tcW w:w="1413" w:type="dxa"/>
          </w:tcPr>
          <w:p w14:paraId="7EB06DE3" w14:textId="31CFCABB" w:rsidR="00D47AC9" w:rsidRPr="0061313E" w:rsidRDefault="00D47AC9" w:rsidP="0061313E">
            <w:pPr>
              <w:pStyle w:val="Heading4"/>
              <w:rPr>
                <w:i/>
                <w:iCs/>
                <w:color w:val="000080"/>
              </w:rPr>
            </w:pPr>
            <w:r w:rsidRPr="0061313E">
              <w:rPr>
                <w:i/>
                <w:iCs/>
                <w:color w:val="000080"/>
              </w:rPr>
              <w:t>Entry No</w:t>
            </w:r>
          </w:p>
        </w:tc>
        <w:tc>
          <w:tcPr>
            <w:tcW w:w="5528" w:type="dxa"/>
          </w:tcPr>
          <w:p w14:paraId="5174A562" w14:textId="77777777" w:rsidR="00D47AC9" w:rsidRPr="0061313E" w:rsidRDefault="00D47AC9" w:rsidP="0061313E">
            <w:pPr>
              <w:pStyle w:val="Heading4"/>
              <w:rPr>
                <w:i/>
                <w:iCs/>
                <w:color w:val="000080"/>
              </w:rPr>
            </w:pPr>
            <w:r w:rsidRPr="0061313E">
              <w:rPr>
                <w:i/>
                <w:iCs/>
                <w:color w:val="000080"/>
              </w:rPr>
              <w:t>Description of Records</w:t>
            </w:r>
          </w:p>
        </w:tc>
        <w:tc>
          <w:tcPr>
            <w:tcW w:w="2075" w:type="dxa"/>
          </w:tcPr>
          <w:p w14:paraId="02F98DA0" w14:textId="77777777" w:rsidR="00D47AC9" w:rsidRPr="0061313E" w:rsidRDefault="00D47AC9" w:rsidP="0061313E">
            <w:pPr>
              <w:pStyle w:val="Heading4"/>
              <w:rPr>
                <w:i/>
                <w:iCs/>
                <w:color w:val="000080"/>
              </w:rPr>
            </w:pPr>
            <w:r w:rsidRPr="0061313E">
              <w:rPr>
                <w:i/>
                <w:iCs/>
                <w:color w:val="000080"/>
              </w:rPr>
              <w:t>Disposal Action</w:t>
            </w:r>
          </w:p>
        </w:tc>
      </w:tr>
      <w:tr w:rsidR="00CC0F41" w:rsidRPr="00A07247" w14:paraId="31534EB4" w14:textId="77777777" w:rsidTr="00747D44">
        <w:tc>
          <w:tcPr>
            <w:tcW w:w="1413" w:type="dxa"/>
          </w:tcPr>
          <w:p w14:paraId="3E9E9461" w14:textId="07097B5B" w:rsidR="00CC0F41" w:rsidRPr="00A07247" w:rsidRDefault="00B524B8" w:rsidP="00561349">
            <w:r>
              <w:t>202</w:t>
            </w:r>
            <w:r w:rsidR="00CC0F41" w:rsidRPr="00A07247">
              <w:t>.</w:t>
            </w:r>
            <w:r w:rsidR="009E5075">
              <w:t>287</w:t>
            </w:r>
            <w:r w:rsidR="00202961">
              <w:t>.</w:t>
            </w:r>
            <w:r w:rsidR="009E5075">
              <w:t>00</w:t>
            </w:r>
            <w:r w:rsidR="00202961">
              <w:t>1</w:t>
            </w:r>
          </w:p>
        </w:tc>
        <w:tc>
          <w:tcPr>
            <w:tcW w:w="5528" w:type="dxa"/>
          </w:tcPr>
          <w:p w14:paraId="64AF27AD" w14:textId="5273CBA9" w:rsidR="00CC0F41" w:rsidRPr="00972DC4" w:rsidRDefault="00CC0F41" w:rsidP="00561349">
            <w:pPr>
              <w:rPr>
                <w:sz w:val="22"/>
                <w:szCs w:val="22"/>
              </w:rPr>
            </w:pPr>
            <w:r w:rsidRPr="00972DC4">
              <w:rPr>
                <w:sz w:val="22"/>
                <w:szCs w:val="22"/>
              </w:rPr>
              <w:t>Records documenting high level daily report on corrective</w:t>
            </w:r>
            <w:r w:rsidR="003333DC">
              <w:rPr>
                <w:sz w:val="22"/>
                <w:szCs w:val="22"/>
              </w:rPr>
              <w:t xml:space="preserve"> services facilities</w:t>
            </w:r>
            <w:r w:rsidRPr="00972DC4">
              <w:rPr>
                <w:sz w:val="22"/>
                <w:szCs w:val="22"/>
              </w:rPr>
              <w:t xml:space="preserve"> daily activities/operations commonly known as the General’s Manager/Superintendent's Journal or Daily Brief.</w:t>
            </w:r>
          </w:p>
        </w:tc>
        <w:tc>
          <w:tcPr>
            <w:tcW w:w="2075" w:type="dxa"/>
          </w:tcPr>
          <w:p w14:paraId="2E91FAE7" w14:textId="77777777" w:rsidR="00CC0F41" w:rsidRPr="00A07247" w:rsidRDefault="00CC0F41" w:rsidP="00561349">
            <w:r w:rsidRPr="00A07247">
              <w:t xml:space="preserve">Retain as Territory </w:t>
            </w:r>
            <w:r>
              <w:t>A</w:t>
            </w:r>
            <w:r w:rsidRPr="00A07247">
              <w:t>rchives</w:t>
            </w:r>
          </w:p>
        </w:tc>
      </w:tr>
      <w:tr w:rsidR="00F86420" w:rsidRPr="00A07247" w14:paraId="695B7087" w14:textId="77777777" w:rsidTr="00747D44">
        <w:tc>
          <w:tcPr>
            <w:tcW w:w="1413" w:type="dxa"/>
          </w:tcPr>
          <w:p w14:paraId="5BC5C817" w14:textId="25A2C2F5" w:rsidR="00F86420" w:rsidRPr="00AA097D" w:rsidRDefault="009E5075" w:rsidP="00AD1F81">
            <w:r>
              <w:t>202</w:t>
            </w:r>
            <w:r w:rsidR="00F86420" w:rsidRPr="00AA097D">
              <w:t>.</w:t>
            </w:r>
            <w:r>
              <w:t>287</w:t>
            </w:r>
            <w:r w:rsidR="00F86420" w:rsidRPr="00AA097D">
              <w:t>.</w:t>
            </w:r>
            <w:r>
              <w:t>00</w:t>
            </w:r>
            <w:r w:rsidR="009D6157">
              <w:t>2</w:t>
            </w:r>
          </w:p>
        </w:tc>
        <w:tc>
          <w:tcPr>
            <w:tcW w:w="5528" w:type="dxa"/>
          </w:tcPr>
          <w:p w14:paraId="5EFE3F74" w14:textId="35FF36A6" w:rsidR="007766BA" w:rsidRPr="00972DC4" w:rsidRDefault="00F86420" w:rsidP="00AD1F81">
            <w:pPr>
              <w:rPr>
                <w:sz w:val="22"/>
                <w:szCs w:val="22"/>
              </w:rPr>
            </w:pPr>
            <w:r w:rsidRPr="00972DC4">
              <w:rPr>
                <w:sz w:val="22"/>
                <w:szCs w:val="22"/>
              </w:rPr>
              <w:t>Records documenting</w:t>
            </w:r>
            <w:r w:rsidR="003F7A70" w:rsidRPr="00972DC4">
              <w:rPr>
                <w:sz w:val="22"/>
                <w:szCs w:val="22"/>
              </w:rPr>
              <w:t xml:space="preserve"> reporting on</w:t>
            </w:r>
            <w:r w:rsidRPr="00972DC4">
              <w:rPr>
                <w:sz w:val="22"/>
                <w:szCs w:val="22"/>
              </w:rPr>
              <w:t xml:space="preserve"> </w:t>
            </w:r>
            <w:r w:rsidR="00AA097D" w:rsidRPr="00972DC4">
              <w:rPr>
                <w:sz w:val="22"/>
                <w:szCs w:val="22"/>
              </w:rPr>
              <w:t>activities and occurrences within correcti</w:t>
            </w:r>
            <w:r w:rsidR="003333DC">
              <w:rPr>
                <w:sz w:val="22"/>
                <w:szCs w:val="22"/>
              </w:rPr>
              <w:t>ve services</w:t>
            </w:r>
            <w:r w:rsidR="00AA097D" w:rsidRPr="00972DC4">
              <w:rPr>
                <w:sz w:val="22"/>
                <w:szCs w:val="22"/>
              </w:rPr>
              <w:t xml:space="preserve"> facilit</w:t>
            </w:r>
            <w:r w:rsidR="00B91D50">
              <w:rPr>
                <w:sz w:val="22"/>
                <w:szCs w:val="22"/>
              </w:rPr>
              <w:t>ies</w:t>
            </w:r>
            <w:r w:rsidR="00AA097D" w:rsidRPr="00972DC4">
              <w:rPr>
                <w:sz w:val="22"/>
                <w:szCs w:val="22"/>
              </w:rPr>
              <w:t xml:space="preserve">, </w:t>
            </w:r>
            <w:r w:rsidRPr="00972DC4">
              <w:rPr>
                <w:sz w:val="22"/>
                <w:szCs w:val="22"/>
              </w:rPr>
              <w:t>includ</w:t>
            </w:r>
            <w:r w:rsidR="00EC33D3">
              <w:rPr>
                <w:sz w:val="22"/>
                <w:szCs w:val="22"/>
              </w:rPr>
              <w:t>ing</w:t>
            </w:r>
            <w:r w:rsidR="007766BA" w:rsidRPr="00972DC4">
              <w:rPr>
                <w:sz w:val="22"/>
                <w:szCs w:val="22"/>
              </w:rPr>
              <w:t>:</w:t>
            </w:r>
          </w:p>
          <w:p w14:paraId="2728891B" w14:textId="30C2DCCE" w:rsidR="00F86420" w:rsidRPr="005C3E9A" w:rsidRDefault="00F86420" w:rsidP="005C3E9A">
            <w:pPr>
              <w:pStyle w:val="ListParagraph"/>
              <w:numPr>
                <w:ilvl w:val="0"/>
                <w:numId w:val="48"/>
              </w:numPr>
              <w:rPr>
                <w:sz w:val="22"/>
                <w:szCs w:val="22"/>
              </w:rPr>
            </w:pPr>
            <w:r w:rsidRPr="005C3E9A">
              <w:rPr>
                <w:sz w:val="22"/>
                <w:szCs w:val="22"/>
              </w:rPr>
              <w:t>drafts, comments, working papers,</w:t>
            </w:r>
            <w:r w:rsidR="004F6807" w:rsidRPr="005C3E9A">
              <w:rPr>
                <w:sz w:val="22"/>
                <w:szCs w:val="22"/>
              </w:rPr>
              <w:t xml:space="preserve"> and</w:t>
            </w:r>
            <w:r w:rsidRPr="005C3E9A">
              <w:rPr>
                <w:sz w:val="22"/>
                <w:szCs w:val="22"/>
              </w:rPr>
              <w:t xml:space="preserve"> final versions documenting</w:t>
            </w:r>
            <w:r w:rsidR="004F6807" w:rsidRPr="005C3E9A">
              <w:rPr>
                <w:sz w:val="22"/>
                <w:szCs w:val="22"/>
              </w:rPr>
              <w:t xml:space="preserve"> </w:t>
            </w:r>
            <w:r w:rsidRPr="005C3E9A">
              <w:rPr>
                <w:sz w:val="22"/>
                <w:szCs w:val="22"/>
              </w:rPr>
              <w:t>regular, periodic reports to external regulators and government bodies</w:t>
            </w:r>
          </w:p>
          <w:p w14:paraId="049BCCFA" w14:textId="67D82547" w:rsidR="00F86420" w:rsidRPr="005C3E9A" w:rsidRDefault="00F86420" w:rsidP="005C3E9A">
            <w:pPr>
              <w:pStyle w:val="ListParagraph"/>
              <w:numPr>
                <w:ilvl w:val="0"/>
                <w:numId w:val="48"/>
              </w:numPr>
              <w:rPr>
                <w:sz w:val="22"/>
                <w:szCs w:val="22"/>
              </w:rPr>
            </w:pPr>
            <w:r w:rsidRPr="005C3E9A">
              <w:rPr>
                <w:sz w:val="22"/>
                <w:szCs w:val="22"/>
              </w:rPr>
              <w:t>formal internal and external reports supporting corrective services functions</w:t>
            </w:r>
          </w:p>
          <w:p w14:paraId="68133656" w14:textId="2C3600EC" w:rsidR="00AA097D" w:rsidRPr="005C3E9A" w:rsidRDefault="008D10C7" w:rsidP="005C3E9A">
            <w:pPr>
              <w:pStyle w:val="ListParagraph"/>
              <w:numPr>
                <w:ilvl w:val="0"/>
                <w:numId w:val="48"/>
              </w:numPr>
              <w:rPr>
                <w:sz w:val="22"/>
                <w:szCs w:val="22"/>
              </w:rPr>
            </w:pPr>
            <w:r w:rsidRPr="005C3E9A">
              <w:rPr>
                <w:sz w:val="22"/>
                <w:szCs w:val="22"/>
              </w:rPr>
              <w:t>officers’</w:t>
            </w:r>
            <w:r w:rsidR="00AA097D" w:rsidRPr="005C3E9A">
              <w:rPr>
                <w:sz w:val="22"/>
                <w:szCs w:val="22"/>
              </w:rPr>
              <w:t xml:space="preserve"> contemporaneous logs/notebooks</w:t>
            </w:r>
            <w:r w:rsidR="00C279E5" w:rsidRPr="005C3E9A">
              <w:rPr>
                <w:sz w:val="22"/>
                <w:szCs w:val="22"/>
              </w:rPr>
              <w:t xml:space="preserve"> and</w:t>
            </w:r>
            <w:r w:rsidR="00AA097D" w:rsidRPr="005C3E9A">
              <w:rPr>
                <w:sz w:val="22"/>
                <w:szCs w:val="22"/>
              </w:rPr>
              <w:t xml:space="preserve"> unit </w:t>
            </w:r>
            <w:r w:rsidRPr="005C3E9A">
              <w:rPr>
                <w:sz w:val="22"/>
                <w:szCs w:val="22"/>
              </w:rPr>
              <w:t>logbooks</w:t>
            </w:r>
          </w:p>
          <w:p w14:paraId="44185ED4" w14:textId="5456BB32" w:rsidR="00AA097D" w:rsidRPr="005C3E9A" w:rsidRDefault="00AA097D" w:rsidP="005C3E9A">
            <w:pPr>
              <w:pStyle w:val="ListParagraph"/>
              <w:numPr>
                <w:ilvl w:val="0"/>
                <w:numId w:val="48"/>
              </w:numPr>
              <w:rPr>
                <w:sz w:val="22"/>
                <w:szCs w:val="22"/>
              </w:rPr>
            </w:pPr>
            <w:r w:rsidRPr="005C3E9A">
              <w:rPr>
                <w:sz w:val="22"/>
                <w:szCs w:val="22"/>
              </w:rPr>
              <w:t xml:space="preserve">supervisor </w:t>
            </w:r>
            <w:r w:rsidR="008D10C7" w:rsidRPr="005C3E9A">
              <w:rPr>
                <w:sz w:val="22"/>
                <w:szCs w:val="22"/>
              </w:rPr>
              <w:t>logbooks</w:t>
            </w:r>
            <w:r w:rsidR="00C279E5" w:rsidRPr="005C3E9A">
              <w:rPr>
                <w:sz w:val="22"/>
                <w:szCs w:val="22"/>
              </w:rPr>
              <w:t xml:space="preserve"> and</w:t>
            </w:r>
            <w:r w:rsidRPr="005C3E9A">
              <w:rPr>
                <w:sz w:val="22"/>
                <w:szCs w:val="22"/>
              </w:rPr>
              <w:t xml:space="preserve"> handover notes</w:t>
            </w:r>
          </w:p>
          <w:p w14:paraId="75FABFD5" w14:textId="77777777" w:rsidR="00AA097D" w:rsidRPr="005C3E9A" w:rsidRDefault="00AA097D" w:rsidP="005C3E9A">
            <w:pPr>
              <w:pStyle w:val="ListParagraph"/>
              <w:numPr>
                <w:ilvl w:val="0"/>
                <w:numId w:val="48"/>
              </w:numPr>
              <w:rPr>
                <w:sz w:val="22"/>
                <w:szCs w:val="22"/>
              </w:rPr>
            </w:pPr>
            <w:r w:rsidRPr="005C3E9A">
              <w:rPr>
                <w:sz w:val="22"/>
                <w:szCs w:val="22"/>
              </w:rPr>
              <w:t xml:space="preserve">shift reports and notes; and </w:t>
            </w:r>
          </w:p>
          <w:p w14:paraId="4FEA1168" w14:textId="2F6634B8" w:rsidR="00AA097D" w:rsidRPr="00AA097D" w:rsidRDefault="00AA097D" w:rsidP="005C3E9A">
            <w:pPr>
              <w:pStyle w:val="ListParagraph"/>
              <w:numPr>
                <w:ilvl w:val="0"/>
                <w:numId w:val="48"/>
              </w:numPr>
            </w:pPr>
            <w:r w:rsidRPr="005C3E9A">
              <w:rPr>
                <w:sz w:val="22"/>
                <w:szCs w:val="22"/>
              </w:rPr>
              <w:t xml:space="preserve">correspondence relating to day to day running of </w:t>
            </w:r>
            <w:r w:rsidR="008546FB">
              <w:rPr>
                <w:sz w:val="22"/>
                <w:szCs w:val="22"/>
              </w:rPr>
              <w:t xml:space="preserve">the </w:t>
            </w:r>
            <w:r w:rsidRPr="005C3E9A">
              <w:rPr>
                <w:sz w:val="22"/>
                <w:szCs w:val="22"/>
              </w:rPr>
              <w:t>correcti</w:t>
            </w:r>
            <w:r w:rsidR="0032732E" w:rsidRPr="005C3E9A">
              <w:rPr>
                <w:sz w:val="22"/>
                <w:szCs w:val="22"/>
              </w:rPr>
              <w:t>ve services facilities</w:t>
            </w:r>
            <w:r w:rsidRPr="005C3E9A">
              <w:rPr>
                <w:sz w:val="22"/>
                <w:szCs w:val="22"/>
              </w:rPr>
              <w:t>.</w:t>
            </w:r>
          </w:p>
        </w:tc>
        <w:tc>
          <w:tcPr>
            <w:tcW w:w="2075" w:type="dxa"/>
          </w:tcPr>
          <w:p w14:paraId="4147CB21" w14:textId="0C5D0E60" w:rsidR="00F86420" w:rsidRDefault="00F86420" w:rsidP="00AD1F81">
            <w:r w:rsidRPr="00AA097D">
              <w:t xml:space="preserve">Destroy </w:t>
            </w:r>
            <w:r w:rsidR="00AA097D" w:rsidRPr="00AA097D">
              <w:t>7</w:t>
            </w:r>
            <w:r w:rsidRPr="00AA097D">
              <w:t xml:space="preserve"> years after last action</w:t>
            </w:r>
          </w:p>
          <w:p w14:paraId="61AA9D25" w14:textId="6CD65726" w:rsidR="00AA097D" w:rsidRPr="00A07247" w:rsidRDefault="00AA097D" w:rsidP="00AD1F81"/>
        </w:tc>
      </w:tr>
      <w:tr w:rsidR="00A07247" w:rsidRPr="00A07247" w14:paraId="78EC1EF9" w14:textId="77777777" w:rsidTr="00747D44">
        <w:tc>
          <w:tcPr>
            <w:tcW w:w="1413" w:type="dxa"/>
          </w:tcPr>
          <w:p w14:paraId="5BA52312" w14:textId="4074009E" w:rsidR="00D47AC9" w:rsidRPr="00A07247" w:rsidRDefault="009E5075" w:rsidP="00354177">
            <w:r>
              <w:t>202</w:t>
            </w:r>
            <w:r w:rsidR="00792DD2" w:rsidRPr="00A07247">
              <w:t>.</w:t>
            </w:r>
            <w:r>
              <w:t>287</w:t>
            </w:r>
            <w:r w:rsidR="00202961">
              <w:t>.</w:t>
            </w:r>
            <w:r>
              <w:t>00</w:t>
            </w:r>
            <w:r w:rsidR="009D6157">
              <w:t>3</w:t>
            </w:r>
          </w:p>
        </w:tc>
        <w:tc>
          <w:tcPr>
            <w:tcW w:w="5528" w:type="dxa"/>
          </w:tcPr>
          <w:p w14:paraId="1DA098C3" w14:textId="6E665D32" w:rsidR="008546FB" w:rsidRDefault="00C35673" w:rsidP="00354177">
            <w:pPr>
              <w:rPr>
                <w:sz w:val="22"/>
                <w:szCs w:val="22"/>
              </w:rPr>
            </w:pPr>
            <w:r w:rsidRPr="00972DC4">
              <w:rPr>
                <w:sz w:val="22"/>
                <w:szCs w:val="22"/>
              </w:rPr>
              <w:t>R</w:t>
            </w:r>
            <w:r w:rsidR="00F722B6" w:rsidRPr="00972DC4">
              <w:rPr>
                <w:sz w:val="22"/>
                <w:szCs w:val="22"/>
              </w:rPr>
              <w:t>ecords</w:t>
            </w:r>
            <w:r w:rsidRPr="00972DC4">
              <w:rPr>
                <w:sz w:val="22"/>
                <w:szCs w:val="22"/>
              </w:rPr>
              <w:t xml:space="preserve"> </w:t>
            </w:r>
            <w:r w:rsidR="00CC0F41" w:rsidRPr="00972DC4">
              <w:rPr>
                <w:sz w:val="22"/>
                <w:szCs w:val="22"/>
              </w:rPr>
              <w:t>documenting</w:t>
            </w:r>
            <w:r w:rsidRPr="00972DC4">
              <w:rPr>
                <w:sz w:val="22"/>
                <w:szCs w:val="22"/>
              </w:rPr>
              <w:t xml:space="preserve"> compliance with regulatory reporting, </w:t>
            </w:r>
            <w:r w:rsidR="008546FB">
              <w:rPr>
                <w:sz w:val="22"/>
                <w:szCs w:val="22"/>
              </w:rPr>
              <w:t>including</w:t>
            </w:r>
            <w:r w:rsidR="00EC7DBD">
              <w:rPr>
                <w:sz w:val="22"/>
                <w:szCs w:val="22"/>
              </w:rPr>
              <w:t xml:space="preserve"> reports</w:t>
            </w:r>
            <w:r w:rsidR="008546FB">
              <w:rPr>
                <w:sz w:val="22"/>
                <w:szCs w:val="22"/>
              </w:rPr>
              <w:t>:</w:t>
            </w:r>
          </w:p>
          <w:p w14:paraId="3962A4ED" w14:textId="31BD72BF" w:rsidR="008546FB" w:rsidRPr="0044422B" w:rsidRDefault="00C35673" w:rsidP="0044422B">
            <w:pPr>
              <w:pStyle w:val="ListParagraph"/>
              <w:numPr>
                <w:ilvl w:val="0"/>
                <w:numId w:val="48"/>
              </w:numPr>
              <w:rPr>
                <w:sz w:val="22"/>
                <w:szCs w:val="22"/>
              </w:rPr>
            </w:pPr>
            <w:r w:rsidRPr="00972DC4">
              <w:rPr>
                <w:sz w:val="22"/>
                <w:szCs w:val="22"/>
              </w:rPr>
              <w:t xml:space="preserve">responding to legal requests </w:t>
            </w:r>
            <w:r w:rsidRPr="0044422B">
              <w:rPr>
                <w:sz w:val="22"/>
                <w:szCs w:val="22"/>
              </w:rPr>
              <w:t xml:space="preserve"> </w:t>
            </w:r>
          </w:p>
          <w:p w14:paraId="649092F5" w14:textId="2A424D40" w:rsidR="008546FB" w:rsidRDefault="00EC7DBD" w:rsidP="008546FB">
            <w:pPr>
              <w:pStyle w:val="ListParagraph"/>
              <w:numPr>
                <w:ilvl w:val="0"/>
                <w:numId w:val="48"/>
              </w:numPr>
              <w:rPr>
                <w:sz w:val="22"/>
                <w:szCs w:val="22"/>
              </w:rPr>
            </w:pPr>
            <w:r>
              <w:rPr>
                <w:sz w:val="22"/>
                <w:szCs w:val="22"/>
              </w:rPr>
              <w:t xml:space="preserve">on </w:t>
            </w:r>
            <w:r w:rsidR="00C35673" w:rsidRPr="00972DC4">
              <w:rPr>
                <w:sz w:val="22"/>
                <w:szCs w:val="22"/>
              </w:rPr>
              <w:t>complaints receive</w:t>
            </w:r>
            <w:r w:rsidR="008546FB">
              <w:rPr>
                <w:sz w:val="22"/>
                <w:szCs w:val="22"/>
              </w:rPr>
              <w:t>d</w:t>
            </w:r>
            <w:r w:rsidR="00C35673" w:rsidRPr="00972DC4">
              <w:rPr>
                <w:sz w:val="22"/>
                <w:szCs w:val="22"/>
              </w:rPr>
              <w:t xml:space="preserve"> </w:t>
            </w:r>
          </w:p>
          <w:p w14:paraId="77C3F7AA" w14:textId="4F3162F6" w:rsidR="008546FB" w:rsidRDefault="00C35673" w:rsidP="008546FB">
            <w:pPr>
              <w:pStyle w:val="ListParagraph"/>
              <w:numPr>
                <w:ilvl w:val="0"/>
                <w:numId w:val="48"/>
              </w:numPr>
              <w:rPr>
                <w:sz w:val="22"/>
                <w:szCs w:val="22"/>
              </w:rPr>
            </w:pPr>
            <w:r w:rsidRPr="00972DC4">
              <w:rPr>
                <w:sz w:val="22"/>
                <w:szCs w:val="22"/>
              </w:rPr>
              <w:t>monitoring o</w:t>
            </w:r>
            <w:r w:rsidR="004D332E">
              <w:rPr>
                <w:sz w:val="22"/>
                <w:szCs w:val="22"/>
              </w:rPr>
              <w:t>f</w:t>
            </w:r>
            <w:r w:rsidRPr="00972DC4">
              <w:rPr>
                <w:sz w:val="22"/>
                <w:szCs w:val="22"/>
              </w:rPr>
              <w:t xml:space="preserve"> operations </w:t>
            </w:r>
          </w:p>
          <w:p w14:paraId="29406265" w14:textId="04C70E56" w:rsidR="008546FB" w:rsidRDefault="00EC7DBD" w:rsidP="008546FB">
            <w:pPr>
              <w:pStyle w:val="ListParagraph"/>
              <w:numPr>
                <w:ilvl w:val="0"/>
                <w:numId w:val="48"/>
              </w:numPr>
              <w:rPr>
                <w:sz w:val="22"/>
                <w:szCs w:val="22"/>
              </w:rPr>
            </w:pPr>
            <w:r>
              <w:rPr>
                <w:sz w:val="22"/>
                <w:szCs w:val="22"/>
              </w:rPr>
              <w:t xml:space="preserve">on </w:t>
            </w:r>
            <w:r w:rsidR="00C35673" w:rsidRPr="00972DC4">
              <w:rPr>
                <w:sz w:val="22"/>
                <w:szCs w:val="22"/>
              </w:rPr>
              <w:t>equipment issue/usage</w:t>
            </w:r>
            <w:r w:rsidR="008546FB">
              <w:rPr>
                <w:sz w:val="22"/>
                <w:szCs w:val="22"/>
              </w:rPr>
              <w:t>; and</w:t>
            </w:r>
            <w:r w:rsidR="00C35673" w:rsidRPr="00972DC4">
              <w:rPr>
                <w:sz w:val="22"/>
                <w:szCs w:val="22"/>
              </w:rPr>
              <w:t xml:space="preserve"> </w:t>
            </w:r>
          </w:p>
          <w:p w14:paraId="693F4A45" w14:textId="3401199D" w:rsidR="00D47AC9" w:rsidRPr="00972DC4" w:rsidRDefault="00C35673" w:rsidP="008546FB">
            <w:pPr>
              <w:pStyle w:val="ListParagraph"/>
              <w:numPr>
                <w:ilvl w:val="0"/>
                <w:numId w:val="48"/>
              </w:numPr>
              <w:rPr>
                <w:sz w:val="22"/>
                <w:szCs w:val="22"/>
              </w:rPr>
            </w:pPr>
            <w:r w:rsidRPr="00972DC4">
              <w:rPr>
                <w:sz w:val="22"/>
                <w:szCs w:val="22"/>
              </w:rPr>
              <w:t>drug and alcohol test results.</w:t>
            </w:r>
          </w:p>
        </w:tc>
        <w:tc>
          <w:tcPr>
            <w:tcW w:w="2075" w:type="dxa"/>
          </w:tcPr>
          <w:p w14:paraId="3C112603" w14:textId="2E2A2682" w:rsidR="00D47AC9" w:rsidRPr="00A07247" w:rsidRDefault="00C35673" w:rsidP="00354177">
            <w:r w:rsidRPr="00A07247">
              <w:t>Destroy 2 years after last action</w:t>
            </w:r>
          </w:p>
        </w:tc>
      </w:tr>
      <w:tr w:rsidR="001107F9" w:rsidRPr="00A07247" w14:paraId="18A03831" w14:textId="77777777" w:rsidTr="00747D44">
        <w:tc>
          <w:tcPr>
            <w:tcW w:w="1413" w:type="dxa"/>
          </w:tcPr>
          <w:p w14:paraId="62557457" w14:textId="46709576" w:rsidR="001107F9" w:rsidRPr="00463BF3" w:rsidRDefault="009E5075" w:rsidP="00D84BC5">
            <w:r>
              <w:t>202</w:t>
            </w:r>
            <w:r w:rsidR="001107F9" w:rsidRPr="00463BF3">
              <w:t>.</w:t>
            </w:r>
            <w:r>
              <w:t>287</w:t>
            </w:r>
            <w:r w:rsidR="001107F9">
              <w:t>.</w:t>
            </w:r>
            <w:r>
              <w:t>00</w:t>
            </w:r>
            <w:r w:rsidR="009D6157">
              <w:t>4</w:t>
            </w:r>
          </w:p>
        </w:tc>
        <w:tc>
          <w:tcPr>
            <w:tcW w:w="5528" w:type="dxa"/>
          </w:tcPr>
          <w:p w14:paraId="035D11CA" w14:textId="1728FE5D" w:rsidR="001107F9" w:rsidRPr="00972DC4" w:rsidRDefault="003F7A70" w:rsidP="00D84BC5">
            <w:pPr>
              <w:rPr>
                <w:sz w:val="22"/>
                <w:szCs w:val="22"/>
              </w:rPr>
            </w:pPr>
            <w:r w:rsidRPr="00972DC4">
              <w:rPr>
                <w:sz w:val="22"/>
                <w:szCs w:val="22"/>
              </w:rPr>
              <w:t>Records documenting d</w:t>
            </w:r>
            <w:r w:rsidR="001107F9" w:rsidRPr="00972DC4">
              <w:rPr>
                <w:sz w:val="22"/>
                <w:szCs w:val="22"/>
              </w:rPr>
              <w:t>aily operational and statistical re</w:t>
            </w:r>
            <w:r w:rsidRPr="00972DC4">
              <w:rPr>
                <w:sz w:val="22"/>
                <w:szCs w:val="22"/>
              </w:rPr>
              <w:t>porting</w:t>
            </w:r>
            <w:r w:rsidR="004D332E">
              <w:rPr>
                <w:sz w:val="22"/>
                <w:szCs w:val="22"/>
              </w:rPr>
              <w:t>,</w:t>
            </w:r>
            <w:r w:rsidR="001107F9" w:rsidRPr="00972DC4">
              <w:rPr>
                <w:sz w:val="22"/>
                <w:szCs w:val="22"/>
              </w:rPr>
              <w:t xml:space="preserve"> including offenders/detainees:</w:t>
            </w:r>
          </w:p>
          <w:p w14:paraId="2480203E" w14:textId="18431F27" w:rsidR="001107F9" w:rsidRPr="00175776" w:rsidRDefault="001107F9" w:rsidP="005C3E9A">
            <w:pPr>
              <w:pStyle w:val="ListParagraph"/>
              <w:numPr>
                <w:ilvl w:val="0"/>
                <w:numId w:val="48"/>
              </w:numPr>
              <w:rPr>
                <w:sz w:val="22"/>
                <w:szCs w:val="22"/>
              </w:rPr>
            </w:pPr>
            <w:r w:rsidRPr="00175776">
              <w:rPr>
                <w:sz w:val="22"/>
                <w:szCs w:val="22"/>
              </w:rPr>
              <w:t>observation sheets</w:t>
            </w:r>
          </w:p>
          <w:p w14:paraId="6261A44B" w14:textId="620EC92C" w:rsidR="001107F9" w:rsidRPr="00175776" w:rsidRDefault="001107F9" w:rsidP="005C3E9A">
            <w:pPr>
              <w:pStyle w:val="ListParagraph"/>
              <w:numPr>
                <w:ilvl w:val="0"/>
                <w:numId w:val="48"/>
              </w:numPr>
              <w:rPr>
                <w:sz w:val="22"/>
                <w:szCs w:val="22"/>
              </w:rPr>
            </w:pPr>
            <w:r w:rsidRPr="00175776">
              <w:rPr>
                <w:sz w:val="22"/>
                <w:szCs w:val="22"/>
              </w:rPr>
              <w:t>request forms</w:t>
            </w:r>
          </w:p>
          <w:p w14:paraId="56E8ACCF" w14:textId="6C488B0D" w:rsidR="001107F9" w:rsidRPr="00175776" w:rsidRDefault="001107F9" w:rsidP="005C3E9A">
            <w:pPr>
              <w:pStyle w:val="ListParagraph"/>
              <w:numPr>
                <w:ilvl w:val="0"/>
                <w:numId w:val="48"/>
              </w:numPr>
              <w:rPr>
                <w:sz w:val="22"/>
                <w:szCs w:val="22"/>
              </w:rPr>
            </w:pPr>
            <w:r w:rsidRPr="00175776">
              <w:rPr>
                <w:sz w:val="22"/>
                <w:szCs w:val="22"/>
              </w:rPr>
              <w:t>accommodation allocation</w:t>
            </w:r>
          </w:p>
          <w:p w14:paraId="373A59B1" w14:textId="360B6B68" w:rsidR="001107F9" w:rsidRPr="00175776" w:rsidRDefault="001107F9" w:rsidP="005C3E9A">
            <w:pPr>
              <w:pStyle w:val="ListParagraph"/>
              <w:numPr>
                <w:ilvl w:val="0"/>
                <w:numId w:val="48"/>
              </w:numPr>
              <w:rPr>
                <w:sz w:val="22"/>
                <w:szCs w:val="22"/>
              </w:rPr>
            </w:pPr>
            <w:r w:rsidRPr="00175776">
              <w:rPr>
                <w:sz w:val="22"/>
                <w:szCs w:val="22"/>
              </w:rPr>
              <w:t>occupancy monitoring and reporting</w:t>
            </w:r>
          </w:p>
          <w:p w14:paraId="255EF7B2" w14:textId="585F9D1C" w:rsidR="001107F9" w:rsidRPr="0044422B" w:rsidRDefault="001107F9" w:rsidP="0044422B">
            <w:pPr>
              <w:pStyle w:val="ListParagraph"/>
              <w:numPr>
                <w:ilvl w:val="0"/>
                <w:numId w:val="48"/>
              </w:numPr>
              <w:rPr>
                <w:sz w:val="22"/>
                <w:szCs w:val="22"/>
              </w:rPr>
            </w:pPr>
            <w:r w:rsidRPr="00175776">
              <w:rPr>
                <w:sz w:val="22"/>
                <w:szCs w:val="22"/>
              </w:rPr>
              <w:t xml:space="preserve">job </w:t>
            </w:r>
            <w:r w:rsidR="0044422B">
              <w:rPr>
                <w:sz w:val="22"/>
                <w:szCs w:val="22"/>
              </w:rPr>
              <w:t xml:space="preserve">and locker </w:t>
            </w:r>
            <w:r w:rsidRPr="00175776">
              <w:rPr>
                <w:sz w:val="22"/>
                <w:szCs w:val="22"/>
              </w:rPr>
              <w:t>sheets</w:t>
            </w:r>
          </w:p>
          <w:p w14:paraId="47512F25" w14:textId="38CF5BBD" w:rsidR="001107F9" w:rsidRPr="00175776" w:rsidRDefault="001107F9" w:rsidP="005C3E9A">
            <w:pPr>
              <w:pStyle w:val="ListParagraph"/>
              <w:numPr>
                <w:ilvl w:val="0"/>
                <w:numId w:val="48"/>
              </w:numPr>
              <w:rPr>
                <w:sz w:val="22"/>
                <w:szCs w:val="22"/>
              </w:rPr>
            </w:pPr>
            <w:r w:rsidRPr="00175776">
              <w:rPr>
                <w:sz w:val="22"/>
                <w:szCs w:val="22"/>
              </w:rPr>
              <w:t>muster or head count sheets</w:t>
            </w:r>
          </w:p>
          <w:p w14:paraId="108A8339" w14:textId="05FF3AD4" w:rsidR="001107F9" w:rsidRPr="00175776" w:rsidRDefault="001107F9" w:rsidP="005C3E9A">
            <w:pPr>
              <w:pStyle w:val="ListParagraph"/>
              <w:numPr>
                <w:ilvl w:val="0"/>
                <w:numId w:val="48"/>
              </w:numPr>
              <w:rPr>
                <w:sz w:val="22"/>
                <w:szCs w:val="22"/>
              </w:rPr>
            </w:pPr>
            <w:r w:rsidRPr="00175776">
              <w:rPr>
                <w:sz w:val="22"/>
                <w:szCs w:val="22"/>
              </w:rPr>
              <w:t>housekeeping of cells</w:t>
            </w:r>
          </w:p>
          <w:p w14:paraId="2CD8E0F3" w14:textId="2B809056" w:rsidR="001107F9" w:rsidRPr="00175776" w:rsidRDefault="001107F9" w:rsidP="005C3E9A">
            <w:pPr>
              <w:pStyle w:val="ListParagraph"/>
              <w:numPr>
                <w:ilvl w:val="0"/>
                <w:numId w:val="48"/>
              </w:numPr>
              <w:rPr>
                <w:sz w:val="22"/>
                <w:szCs w:val="22"/>
              </w:rPr>
            </w:pPr>
            <w:r w:rsidRPr="00175776">
              <w:rPr>
                <w:sz w:val="22"/>
                <w:szCs w:val="22"/>
              </w:rPr>
              <w:t>lock-in summary information</w:t>
            </w:r>
          </w:p>
          <w:p w14:paraId="173A8972" w14:textId="7E2E0B5B" w:rsidR="001107F9" w:rsidRPr="00175776" w:rsidRDefault="001107F9" w:rsidP="005C3E9A">
            <w:pPr>
              <w:pStyle w:val="ListParagraph"/>
              <w:numPr>
                <w:ilvl w:val="0"/>
                <w:numId w:val="48"/>
              </w:numPr>
              <w:rPr>
                <w:sz w:val="22"/>
                <w:szCs w:val="22"/>
              </w:rPr>
            </w:pPr>
            <w:r w:rsidRPr="00175776">
              <w:rPr>
                <w:sz w:val="22"/>
                <w:szCs w:val="22"/>
              </w:rPr>
              <w:t xml:space="preserve">purchases, including canteen and specials </w:t>
            </w:r>
          </w:p>
          <w:p w14:paraId="3BB7929C" w14:textId="47769346" w:rsidR="001107F9" w:rsidRPr="00175776" w:rsidRDefault="001107F9" w:rsidP="005C3E9A">
            <w:pPr>
              <w:pStyle w:val="ListParagraph"/>
              <w:numPr>
                <w:ilvl w:val="0"/>
                <w:numId w:val="48"/>
              </w:numPr>
              <w:rPr>
                <w:sz w:val="22"/>
                <w:szCs w:val="22"/>
              </w:rPr>
            </w:pPr>
            <w:r w:rsidRPr="00175776">
              <w:rPr>
                <w:sz w:val="22"/>
                <w:szCs w:val="22"/>
              </w:rPr>
              <w:t>return to custody forms</w:t>
            </w:r>
          </w:p>
          <w:p w14:paraId="0C804D5B" w14:textId="77777777" w:rsidR="001107F9" w:rsidRPr="00175776" w:rsidRDefault="001107F9" w:rsidP="005C3E9A">
            <w:pPr>
              <w:pStyle w:val="ListParagraph"/>
              <w:numPr>
                <w:ilvl w:val="0"/>
                <w:numId w:val="48"/>
              </w:numPr>
              <w:rPr>
                <w:sz w:val="22"/>
                <w:szCs w:val="22"/>
              </w:rPr>
            </w:pPr>
            <w:r w:rsidRPr="00175776">
              <w:rPr>
                <w:sz w:val="22"/>
                <w:szCs w:val="22"/>
              </w:rPr>
              <w:t>court clothes searches forms</w:t>
            </w:r>
          </w:p>
          <w:p w14:paraId="31245801" w14:textId="3FC29038" w:rsidR="001107F9" w:rsidRPr="00175776" w:rsidRDefault="001107F9" w:rsidP="005C3E9A">
            <w:pPr>
              <w:pStyle w:val="ListParagraph"/>
              <w:numPr>
                <w:ilvl w:val="0"/>
                <w:numId w:val="48"/>
              </w:numPr>
              <w:rPr>
                <w:sz w:val="22"/>
                <w:szCs w:val="22"/>
              </w:rPr>
            </w:pPr>
            <w:r w:rsidRPr="00175776">
              <w:rPr>
                <w:sz w:val="22"/>
                <w:szCs w:val="22"/>
              </w:rPr>
              <w:t>escort property sheets</w:t>
            </w:r>
            <w:r w:rsidR="00E74895" w:rsidRPr="00175776">
              <w:rPr>
                <w:sz w:val="22"/>
                <w:szCs w:val="22"/>
              </w:rPr>
              <w:t>;</w:t>
            </w:r>
            <w:r w:rsidRPr="00175776">
              <w:rPr>
                <w:sz w:val="22"/>
                <w:szCs w:val="22"/>
              </w:rPr>
              <w:t xml:space="preserve"> and</w:t>
            </w:r>
          </w:p>
          <w:p w14:paraId="5A50DDD4" w14:textId="273CEEDB" w:rsidR="001107F9" w:rsidRPr="00175776" w:rsidRDefault="001107F9" w:rsidP="005C3E9A">
            <w:pPr>
              <w:pStyle w:val="ListParagraph"/>
              <w:numPr>
                <w:ilvl w:val="0"/>
                <w:numId w:val="48"/>
              </w:numPr>
              <w:rPr>
                <w:sz w:val="22"/>
                <w:szCs w:val="22"/>
              </w:rPr>
            </w:pPr>
            <w:r w:rsidRPr="00175776">
              <w:rPr>
                <w:sz w:val="22"/>
                <w:szCs w:val="22"/>
              </w:rPr>
              <w:t>federal department reception</w:t>
            </w:r>
            <w:r w:rsidR="005042BA">
              <w:rPr>
                <w:sz w:val="22"/>
                <w:szCs w:val="22"/>
              </w:rPr>
              <w:t>.</w:t>
            </w:r>
          </w:p>
        </w:tc>
        <w:tc>
          <w:tcPr>
            <w:tcW w:w="2075" w:type="dxa"/>
          </w:tcPr>
          <w:p w14:paraId="6B5AE215" w14:textId="77777777" w:rsidR="001107F9" w:rsidRPr="00A07247" w:rsidRDefault="001107F9" w:rsidP="00D84BC5">
            <w:r w:rsidRPr="00463BF3">
              <w:t>Destroy 2 years after last action</w:t>
            </w:r>
          </w:p>
        </w:tc>
      </w:tr>
      <w:tr w:rsidR="00A07247" w:rsidRPr="00A07247" w14:paraId="3CCB1C34" w14:textId="77777777" w:rsidTr="00747D44">
        <w:tc>
          <w:tcPr>
            <w:tcW w:w="1413" w:type="dxa"/>
          </w:tcPr>
          <w:p w14:paraId="62392B59" w14:textId="3AB88E88" w:rsidR="00A53192" w:rsidRPr="00A07247" w:rsidRDefault="003A1DBC" w:rsidP="00354177">
            <w:r>
              <w:t>202</w:t>
            </w:r>
            <w:r w:rsidR="00A53192" w:rsidRPr="00A07247">
              <w:t>.</w:t>
            </w:r>
            <w:r>
              <w:t>287</w:t>
            </w:r>
            <w:r w:rsidR="00202961">
              <w:t>.</w:t>
            </w:r>
            <w:r>
              <w:t>00</w:t>
            </w:r>
            <w:r w:rsidR="009D6157">
              <w:t>5</w:t>
            </w:r>
          </w:p>
        </w:tc>
        <w:tc>
          <w:tcPr>
            <w:tcW w:w="5528" w:type="dxa"/>
          </w:tcPr>
          <w:p w14:paraId="1E4799E1" w14:textId="411BE57D" w:rsidR="00A53192" w:rsidRPr="00972DC4" w:rsidRDefault="00CC0F41" w:rsidP="00354177">
            <w:pPr>
              <w:rPr>
                <w:sz w:val="22"/>
                <w:szCs w:val="22"/>
              </w:rPr>
            </w:pPr>
            <w:r w:rsidRPr="00972DC4">
              <w:rPr>
                <w:sz w:val="22"/>
                <w:szCs w:val="22"/>
              </w:rPr>
              <w:t>Records documenting d</w:t>
            </w:r>
            <w:r w:rsidR="00A53192" w:rsidRPr="00972DC4">
              <w:rPr>
                <w:sz w:val="22"/>
                <w:szCs w:val="22"/>
              </w:rPr>
              <w:t xml:space="preserve">aily operational </w:t>
            </w:r>
            <w:r w:rsidRPr="00972DC4">
              <w:rPr>
                <w:sz w:val="22"/>
                <w:szCs w:val="22"/>
              </w:rPr>
              <w:t>activities</w:t>
            </w:r>
            <w:r w:rsidR="00A53192" w:rsidRPr="00972DC4">
              <w:rPr>
                <w:sz w:val="22"/>
                <w:szCs w:val="22"/>
              </w:rPr>
              <w:t xml:space="preserve"> relating to </w:t>
            </w:r>
            <w:r w:rsidR="006A116F" w:rsidRPr="00972DC4">
              <w:rPr>
                <w:sz w:val="22"/>
                <w:szCs w:val="22"/>
              </w:rPr>
              <w:t>food service</w:t>
            </w:r>
            <w:r w:rsidR="00805A1F" w:rsidRPr="00972DC4">
              <w:rPr>
                <w:sz w:val="22"/>
                <w:szCs w:val="22"/>
              </w:rPr>
              <w:t>s</w:t>
            </w:r>
            <w:r w:rsidR="00BE662E">
              <w:rPr>
                <w:sz w:val="22"/>
                <w:szCs w:val="22"/>
              </w:rPr>
              <w:t>,</w:t>
            </w:r>
            <w:r w:rsidR="00A53192" w:rsidRPr="00972DC4">
              <w:rPr>
                <w:sz w:val="22"/>
                <w:szCs w:val="22"/>
              </w:rPr>
              <w:t xml:space="preserve"> includ</w:t>
            </w:r>
            <w:r w:rsidR="00EC33D3">
              <w:rPr>
                <w:sz w:val="22"/>
                <w:szCs w:val="22"/>
              </w:rPr>
              <w:t>ing</w:t>
            </w:r>
            <w:r w:rsidR="00A53192" w:rsidRPr="00972DC4">
              <w:rPr>
                <w:sz w:val="22"/>
                <w:szCs w:val="22"/>
              </w:rPr>
              <w:t>:</w:t>
            </w:r>
          </w:p>
          <w:p w14:paraId="4B2AD5D1" w14:textId="3AFBCACD" w:rsidR="00A53192" w:rsidRPr="00972DC4" w:rsidRDefault="006A116F" w:rsidP="005C3E9A">
            <w:pPr>
              <w:pStyle w:val="ListParagraph"/>
              <w:numPr>
                <w:ilvl w:val="0"/>
                <w:numId w:val="48"/>
              </w:numPr>
              <w:rPr>
                <w:sz w:val="22"/>
                <w:szCs w:val="22"/>
              </w:rPr>
            </w:pPr>
            <w:r w:rsidRPr="00972DC4">
              <w:rPr>
                <w:sz w:val="22"/>
                <w:szCs w:val="22"/>
              </w:rPr>
              <w:t>c</w:t>
            </w:r>
            <w:r w:rsidR="00A53192" w:rsidRPr="00972DC4">
              <w:rPr>
                <w:sz w:val="22"/>
                <w:szCs w:val="22"/>
              </w:rPr>
              <w:t>atering orders</w:t>
            </w:r>
          </w:p>
          <w:p w14:paraId="1F6A2690" w14:textId="760E0B6F" w:rsidR="00D94797" w:rsidRPr="00972DC4" w:rsidRDefault="006A116F" w:rsidP="005C3E9A">
            <w:pPr>
              <w:pStyle w:val="ListParagraph"/>
              <w:numPr>
                <w:ilvl w:val="0"/>
                <w:numId w:val="48"/>
              </w:numPr>
              <w:rPr>
                <w:sz w:val="22"/>
                <w:szCs w:val="22"/>
              </w:rPr>
            </w:pPr>
            <w:r w:rsidRPr="00972DC4">
              <w:rPr>
                <w:sz w:val="22"/>
                <w:szCs w:val="22"/>
              </w:rPr>
              <w:t>m</w:t>
            </w:r>
            <w:r w:rsidR="00A53192" w:rsidRPr="00972DC4">
              <w:rPr>
                <w:sz w:val="22"/>
                <w:szCs w:val="22"/>
              </w:rPr>
              <w:t xml:space="preserve">eal preparation </w:t>
            </w:r>
            <w:r w:rsidR="00D94797" w:rsidRPr="00972DC4">
              <w:rPr>
                <w:sz w:val="22"/>
                <w:szCs w:val="22"/>
              </w:rPr>
              <w:t xml:space="preserve">by and for </w:t>
            </w:r>
            <w:r w:rsidR="00E62AD4" w:rsidRPr="00972DC4">
              <w:rPr>
                <w:sz w:val="22"/>
                <w:szCs w:val="22"/>
              </w:rPr>
              <w:t>offender</w:t>
            </w:r>
            <w:r w:rsidR="00BB496A" w:rsidRPr="00972DC4">
              <w:rPr>
                <w:sz w:val="22"/>
                <w:szCs w:val="22"/>
              </w:rPr>
              <w:t>s</w:t>
            </w:r>
            <w:r w:rsidR="00E62AD4" w:rsidRPr="00972DC4">
              <w:rPr>
                <w:sz w:val="22"/>
                <w:szCs w:val="22"/>
              </w:rPr>
              <w:t>/detainee</w:t>
            </w:r>
            <w:r w:rsidR="00D94797" w:rsidRPr="00972DC4">
              <w:rPr>
                <w:sz w:val="22"/>
                <w:szCs w:val="22"/>
              </w:rPr>
              <w:t>s</w:t>
            </w:r>
          </w:p>
          <w:p w14:paraId="5E3EAEA7" w14:textId="77777777" w:rsidR="00D94797" w:rsidRPr="00972DC4" w:rsidRDefault="00D94797" w:rsidP="005C3E9A">
            <w:pPr>
              <w:pStyle w:val="ListParagraph"/>
              <w:numPr>
                <w:ilvl w:val="0"/>
                <w:numId w:val="48"/>
              </w:numPr>
              <w:rPr>
                <w:sz w:val="22"/>
                <w:szCs w:val="22"/>
              </w:rPr>
            </w:pPr>
            <w:r w:rsidRPr="00972DC4">
              <w:rPr>
                <w:sz w:val="22"/>
                <w:szCs w:val="22"/>
              </w:rPr>
              <w:t>management of kitchens</w:t>
            </w:r>
          </w:p>
          <w:p w14:paraId="455986FF" w14:textId="5B3E74CD" w:rsidR="00A53192" w:rsidRPr="00972DC4" w:rsidRDefault="00A53192" w:rsidP="005C3E9A">
            <w:pPr>
              <w:pStyle w:val="ListParagraph"/>
              <w:numPr>
                <w:ilvl w:val="0"/>
                <w:numId w:val="48"/>
              </w:numPr>
              <w:rPr>
                <w:sz w:val="22"/>
                <w:szCs w:val="22"/>
              </w:rPr>
            </w:pPr>
            <w:r w:rsidRPr="00972DC4">
              <w:rPr>
                <w:sz w:val="22"/>
                <w:szCs w:val="22"/>
              </w:rPr>
              <w:t>kitchen duty rosters</w:t>
            </w:r>
          </w:p>
          <w:p w14:paraId="138FE474" w14:textId="4AC88DF9" w:rsidR="0082680A" w:rsidRPr="00972DC4" w:rsidRDefault="006A116F" w:rsidP="005C3E9A">
            <w:pPr>
              <w:pStyle w:val="ListParagraph"/>
              <w:numPr>
                <w:ilvl w:val="0"/>
                <w:numId w:val="48"/>
              </w:numPr>
              <w:rPr>
                <w:sz w:val="22"/>
                <w:szCs w:val="22"/>
              </w:rPr>
            </w:pPr>
            <w:r w:rsidRPr="00972DC4">
              <w:rPr>
                <w:sz w:val="22"/>
                <w:szCs w:val="22"/>
              </w:rPr>
              <w:t>m</w:t>
            </w:r>
            <w:r w:rsidR="00A53192" w:rsidRPr="00972DC4">
              <w:rPr>
                <w:sz w:val="22"/>
                <w:szCs w:val="22"/>
              </w:rPr>
              <w:t>enu planning</w:t>
            </w:r>
            <w:r w:rsidR="00E74895" w:rsidRPr="00972DC4">
              <w:rPr>
                <w:sz w:val="22"/>
                <w:szCs w:val="22"/>
              </w:rPr>
              <w:t>; and</w:t>
            </w:r>
          </w:p>
          <w:p w14:paraId="4640F037" w14:textId="64E083A9" w:rsidR="00A53192" w:rsidRPr="00A07247" w:rsidRDefault="0082680A" w:rsidP="005C3E9A">
            <w:pPr>
              <w:pStyle w:val="ListParagraph"/>
              <w:numPr>
                <w:ilvl w:val="0"/>
                <w:numId w:val="48"/>
              </w:numPr>
            </w:pPr>
            <w:r w:rsidRPr="00972DC4">
              <w:rPr>
                <w:sz w:val="22"/>
                <w:szCs w:val="22"/>
              </w:rPr>
              <w:t xml:space="preserve">requests for ingredients </w:t>
            </w:r>
            <w:r w:rsidR="00D94797" w:rsidRPr="00972DC4">
              <w:rPr>
                <w:sz w:val="22"/>
                <w:szCs w:val="22"/>
              </w:rPr>
              <w:t>required to prepare meals</w:t>
            </w:r>
            <w:r w:rsidR="00D94797" w:rsidRPr="005C3E9A">
              <w:rPr>
                <w:sz w:val="22"/>
                <w:szCs w:val="22"/>
              </w:rPr>
              <w:t>.</w:t>
            </w:r>
          </w:p>
        </w:tc>
        <w:tc>
          <w:tcPr>
            <w:tcW w:w="2075" w:type="dxa"/>
          </w:tcPr>
          <w:p w14:paraId="444C43A0" w14:textId="23F980E7" w:rsidR="00A53192" w:rsidRPr="00A07247" w:rsidRDefault="00A53192" w:rsidP="00354177">
            <w:r w:rsidRPr="00A07247">
              <w:t>Destroy 6 months after last action</w:t>
            </w:r>
          </w:p>
        </w:tc>
      </w:tr>
    </w:tbl>
    <w:p w14:paraId="400E9D72" w14:textId="66EC17ED" w:rsidR="002802C1" w:rsidRPr="00E23A1C" w:rsidRDefault="002802C1" w:rsidP="00AF1EF5">
      <w:pPr>
        <w:pStyle w:val="Heading3"/>
        <w:rPr>
          <w:lang w:eastAsia="en-US"/>
        </w:rPr>
      </w:pPr>
      <w:bookmarkStart w:id="119" w:name="_Toc72139445"/>
      <w:r w:rsidRPr="00E23A1C">
        <w:rPr>
          <w:lang w:eastAsia="en-US"/>
        </w:rPr>
        <w:lastRenderedPageBreak/>
        <w:t>Security</w:t>
      </w:r>
      <w:bookmarkEnd w:id="119"/>
    </w:p>
    <w:p w14:paraId="7644068D" w14:textId="77777777" w:rsidR="0013598B" w:rsidRPr="003A1DBC" w:rsidRDefault="002802C1" w:rsidP="000F5E67">
      <w:pPr>
        <w:spacing w:after="240"/>
      </w:pPr>
      <w:r w:rsidRPr="00A07247">
        <w:t xml:space="preserve">The activities associated with measures taken to protect people, premises, equipment or </w:t>
      </w:r>
      <w:r w:rsidRPr="003A1DBC">
        <w:t xml:space="preserve">information from accidental or intentional damage or from unauthorised access. </w:t>
      </w:r>
    </w:p>
    <w:p w14:paraId="52EB7D2B" w14:textId="34A6FAE8" w:rsidR="00FC080C" w:rsidRPr="00874C22" w:rsidRDefault="005F3299" w:rsidP="000F5E67">
      <w:pPr>
        <w:spacing w:after="240"/>
        <w:rPr>
          <w:i/>
          <w:iCs/>
          <w:sz w:val="22"/>
          <w:szCs w:val="22"/>
        </w:rPr>
      </w:pPr>
      <w:r w:rsidRPr="00874C22">
        <w:rPr>
          <w:i/>
          <w:iCs/>
          <w:sz w:val="22"/>
          <w:szCs w:val="22"/>
        </w:rPr>
        <w:t>[F</w:t>
      </w:r>
      <w:r w:rsidR="0013598B" w:rsidRPr="00874C22">
        <w:rPr>
          <w:i/>
          <w:iCs/>
          <w:sz w:val="22"/>
          <w:szCs w:val="22"/>
        </w:rPr>
        <w:t xml:space="preserve">or </w:t>
      </w:r>
      <w:r w:rsidR="00015A99" w:rsidRPr="00874C22">
        <w:rPr>
          <w:i/>
          <w:iCs/>
          <w:sz w:val="22"/>
          <w:szCs w:val="22"/>
        </w:rPr>
        <w:t xml:space="preserve">records documenting </w:t>
      </w:r>
      <w:r w:rsidR="00396D2D" w:rsidRPr="00874C22">
        <w:rPr>
          <w:i/>
          <w:iCs/>
          <w:sz w:val="22"/>
          <w:szCs w:val="22"/>
        </w:rPr>
        <w:t xml:space="preserve">incidents relating to security, security breaches investigations and </w:t>
      </w:r>
      <w:r w:rsidR="0013598B" w:rsidRPr="00874C22">
        <w:rPr>
          <w:i/>
          <w:iCs/>
          <w:sz w:val="22"/>
          <w:szCs w:val="22"/>
        </w:rPr>
        <w:t>records of video surveillance that provide evidence of an incident</w:t>
      </w:r>
      <w:r w:rsidRPr="00874C22">
        <w:rPr>
          <w:i/>
          <w:iCs/>
          <w:sz w:val="22"/>
          <w:szCs w:val="22"/>
        </w:rPr>
        <w:t>, use</w:t>
      </w:r>
      <w:r w:rsidR="00015A99" w:rsidRPr="00874C22">
        <w:rPr>
          <w:i/>
          <w:iCs/>
          <w:sz w:val="22"/>
          <w:szCs w:val="22"/>
        </w:rPr>
        <w:t xml:space="preserve"> CORRECTIVE SERVICES -</w:t>
      </w:r>
      <w:r w:rsidRPr="00874C22">
        <w:rPr>
          <w:i/>
          <w:iCs/>
          <w:sz w:val="22"/>
          <w:szCs w:val="22"/>
        </w:rPr>
        <w:t xml:space="preserve"> Incident Management]</w:t>
      </w:r>
    </w:p>
    <w:tbl>
      <w:tblPr>
        <w:tblStyle w:val="TableGrid"/>
        <w:tblW w:w="0" w:type="auto"/>
        <w:tblLook w:val="04A0" w:firstRow="1" w:lastRow="0" w:firstColumn="1" w:lastColumn="0" w:noHBand="0" w:noVBand="1"/>
      </w:tblPr>
      <w:tblGrid>
        <w:gridCol w:w="1416"/>
        <w:gridCol w:w="5526"/>
        <w:gridCol w:w="2074"/>
      </w:tblGrid>
      <w:tr w:rsidR="00A07247" w:rsidRPr="0061313E" w14:paraId="0F9CEC74" w14:textId="77777777" w:rsidTr="00E74895">
        <w:tc>
          <w:tcPr>
            <w:tcW w:w="1416" w:type="dxa"/>
          </w:tcPr>
          <w:p w14:paraId="41318692" w14:textId="77777777" w:rsidR="000F5E67" w:rsidRPr="0061313E" w:rsidRDefault="000F5E67" w:rsidP="0061313E">
            <w:pPr>
              <w:pStyle w:val="Heading4"/>
              <w:rPr>
                <w:i/>
                <w:iCs/>
                <w:color w:val="000080"/>
              </w:rPr>
            </w:pPr>
            <w:r w:rsidRPr="0061313E">
              <w:rPr>
                <w:i/>
                <w:iCs/>
                <w:color w:val="000080"/>
              </w:rPr>
              <w:t>Entry No</w:t>
            </w:r>
          </w:p>
        </w:tc>
        <w:tc>
          <w:tcPr>
            <w:tcW w:w="5526" w:type="dxa"/>
          </w:tcPr>
          <w:p w14:paraId="240460B7" w14:textId="77777777" w:rsidR="000F5E67" w:rsidRPr="0061313E" w:rsidRDefault="000F5E67" w:rsidP="0061313E">
            <w:pPr>
              <w:pStyle w:val="Heading4"/>
              <w:rPr>
                <w:i/>
                <w:iCs/>
                <w:color w:val="000080"/>
              </w:rPr>
            </w:pPr>
            <w:r w:rsidRPr="0061313E">
              <w:rPr>
                <w:i/>
                <w:iCs/>
                <w:color w:val="000080"/>
              </w:rPr>
              <w:t>Description of Records</w:t>
            </w:r>
          </w:p>
        </w:tc>
        <w:tc>
          <w:tcPr>
            <w:tcW w:w="2074" w:type="dxa"/>
          </w:tcPr>
          <w:p w14:paraId="56FEFF81" w14:textId="77777777" w:rsidR="000F5E67" w:rsidRPr="0061313E" w:rsidRDefault="000F5E67" w:rsidP="0061313E">
            <w:pPr>
              <w:pStyle w:val="Heading4"/>
              <w:rPr>
                <w:i/>
                <w:iCs/>
                <w:color w:val="000080"/>
              </w:rPr>
            </w:pPr>
            <w:r w:rsidRPr="0061313E">
              <w:rPr>
                <w:i/>
                <w:iCs/>
                <w:color w:val="000080"/>
              </w:rPr>
              <w:t>Disposal Action</w:t>
            </w:r>
          </w:p>
        </w:tc>
      </w:tr>
      <w:tr w:rsidR="00A07247" w:rsidRPr="00A07247" w14:paraId="26874562" w14:textId="77777777" w:rsidTr="00E74895">
        <w:tc>
          <w:tcPr>
            <w:tcW w:w="1416" w:type="dxa"/>
          </w:tcPr>
          <w:p w14:paraId="1227E9E5" w14:textId="57A3F056" w:rsidR="000F5E67" w:rsidRPr="00A07247" w:rsidRDefault="003201D2" w:rsidP="00354177">
            <w:r>
              <w:t>202</w:t>
            </w:r>
            <w:r w:rsidR="00ED5A73" w:rsidRPr="00A07247">
              <w:t>.</w:t>
            </w:r>
            <w:r>
              <w:t>097</w:t>
            </w:r>
            <w:r w:rsidR="00ED5A73" w:rsidRPr="00A07247">
              <w:t>.</w:t>
            </w:r>
            <w:r>
              <w:t>00</w:t>
            </w:r>
            <w:r w:rsidR="00ED5A73" w:rsidRPr="00A07247">
              <w:t>1</w:t>
            </w:r>
          </w:p>
        </w:tc>
        <w:tc>
          <w:tcPr>
            <w:tcW w:w="5526" w:type="dxa"/>
          </w:tcPr>
          <w:p w14:paraId="15A02365" w14:textId="567A604C" w:rsidR="004E6B67" w:rsidRPr="00F86DB5" w:rsidRDefault="00C35673" w:rsidP="004E6B67">
            <w:pPr>
              <w:rPr>
                <w:sz w:val="22"/>
                <w:szCs w:val="22"/>
              </w:rPr>
            </w:pPr>
            <w:r w:rsidRPr="00F86DB5">
              <w:rPr>
                <w:sz w:val="22"/>
                <w:szCs w:val="22"/>
              </w:rPr>
              <w:t xml:space="preserve">Records documenting the management of </w:t>
            </w:r>
            <w:r w:rsidR="006F0171" w:rsidRPr="00F86DB5">
              <w:rPr>
                <w:sz w:val="22"/>
                <w:szCs w:val="22"/>
              </w:rPr>
              <w:t>serious</w:t>
            </w:r>
            <w:r w:rsidR="009B7BB3" w:rsidRPr="00F86DB5">
              <w:rPr>
                <w:sz w:val="22"/>
                <w:szCs w:val="22"/>
              </w:rPr>
              <w:t xml:space="preserve">, notorious </w:t>
            </w:r>
            <w:r w:rsidR="008B48F5">
              <w:rPr>
                <w:sz w:val="22"/>
                <w:szCs w:val="22"/>
              </w:rPr>
              <w:t>and</w:t>
            </w:r>
            <w:r w:rsidR="009B7BB3" w:rsidRPr="00F86DB5">
              <w:rPr>
                <w:sz w:val="22"/>
                <w:szCs w:val="22"/>
              </w:rPr>
              <w:t xml:space="preserve"> high</w:t>
            </w:r>
            <w:r w:rsidR="00A362FF" w:rsidRPr="00F86DB5">
              <w:rPr>
                <w:sz w:val="22"/>
                <w:szCs w:val="22"/>
              </w:rPr>
              <w:t>-</w:t>
            </w:r>
            <w:r w:rsidR="009B7BB3" w:rsidRPr="00F86DB5">
              <w:rPr>
                <w:sz w:val="22"/>
                <w:szCs w:val="22"/>
              </w:rPr>
              <w:t>profile</w:t>
            </w:r>
            <w:r w:rsidR="006F0171" w:rsidRPr="00F86DB5">
              <w:rPr>
                <w:sz w:val="22"/>
                <w:szCs w:val="22"/>
              </w:rPr>
              <w:t xml:space="preserve"> </w:t>
            </w:r>
            <w:r w:rsidR="00E62AD4" w:rsidRPr="00F86DB5">
              <w:rPr>
                <w:sz w:val="22"/>
                <w:szCs w:val="22"/>
              </w:rPr>
              <w:t>offender</w:t>
            </w:r>
            <w:r w:rsidR="004E6B67" w:rsidRPr="00F86DB5">
              <w:rPr>
                <w:sz w:val="22"/>
                <w:szCs w:val="22"/>
              </w:rPr>
              <w:t>s</w:t>
            </w:r>
            <w:r w:rsidR="00E62AD4" w:rsidRPr="00F86DB5">
              <w:rPr>
                <w:sz w:val="22"/>
                <w:szCs w:val="22"/>
              </w:rPr>
              <w:t>/detainee</w:t>
            </w:r>
            <w:r w:rsidR="006A373B" w:rsidRPr="00F86DB5">
              <w:rPr>
                <w:sz w:val="22"/>
                <w:szCs w:val="22"/>
              </w:rPr>
              <w:t>s</w:t>
            </w:r>
            <w:r w:rsidR="00DD1D5F">
              <w:rPr>
                <w:sz w:val="22"/>
                <w:szCs w:val="22"/>
              </w:rPr>
              <w:t>’</w:t>
            </w:r>
            <w:r w:rsidR="006F0171" w:rsidRPr="00F86DB5">
              <w:rPr>
                <w:sz w:val="22"/>
                <w:szCs w:val="22"/>
              </w:rPr>
              <w:t xml:space="preserve"> </w:t>
            </w:r>
            <w:r w:rsidRPr="00F86DB5">
              <w:rPr>
                <w:sz w:val="22"/>
                <w:szCs w:val="22"/>
              </w:rPr>
              <w:t>security while in custody</w:t>
            </w:r>
            <w:r w:rsidR="004E6B67" w:rsidRPr="00F86DB5">
              <w:rPr>
                <w:sz w:val="22"/>
                <w:szCs w:val="22"/>
              </w:rPr>
              <w:t>, includ</w:t>
            </w:r>
            <w:r w:rsidR="00175776" w:rsidRPr="00F86DB5">
              <w:rPr>
                <w:sz w:val="22"/>
                <w:szCs w:val="22"/>
              </w:rPr>
              <w:t>ing</w:t>
            </w:r>
            <w:r w:rsidR="004E6B67" w:rsidRPr="00F86DB5">
              <w:rPr>
                <w:sz w:val="22"/>
                <w:szCs w:val="22"/>
              </w:rPr>
              <w:t xml:space="preserve"> those:</w:t>
            </w:r>
          </w:p>
          <w:p w14:paraId="3B7AA0A6" w14:textId="0AFB5823" w:rsidR="004E6B67" w:rsidRPr="00F86DB5" w:rsidRDefault="004E6B67" w:rsidP="005C3E9A">
            <w:pPr>
              <w:pStyle w:val="ListParagraph"/>
              <w:numPr>
                <w:ilvl w:val="0"/>
                <w:numId w:val="48"/>
              </w:numPr>
              <w:rPr>
                <w:sz w:val="22"/>
                <w:szCs w:val="22"/>
              </w:rPr>
            </w:pPr>
            <w:r w:rsidRPr="00F86DB5">
              <w:rPr>
                <w:sz w:val="22"/>
                <w:szCs w:val="22"/>
              </w:rPr>
              <w:t>serving a life sentence</w:t>
            </w:r>
          </w:p>
          <w:p w14:paraId="6A71E62B" w14:textId="6770DF8C" w:rsidR="004E6B67" w:rsidRPr="00F86DB5" w:rsidRDefault="004E6B67" w:rsidP="005C3E9A">
            <w:pPr>
              <w:pStyle w:val="ListParagraph"/>
              <w:numPr>
                <w:ilvl w:val="0"/>
                <w:numId w:val="48"/>
              </w:numPr>
              <w:rPr>
                <w:sz w:val="22"/>
                <w:szCs w:val="22"/>
              </w:rPr>
            </w:pPr>
            <w:r w:rsidRPr="00F86DB5">
              <w:rPr>
                <w:sz w:val="22"/>
                <w:szCs w:val="22"/>
              </w:rPr>
              <w:t xml:space="preserve">serving more than 12 years without parole </w:t>
            </w:r>
          </w:p>
          <w:p w14:paraId="15051872" w14:textId="7813F3F5" w:rsidR="004E6B67" w:rsidRPr="003333DC" w:rsidRDefault="004E6B67" w:rsidP="005C3E9A">
            <w:pPr>
              <w:pStyle w:val="ListParagraph"/>
              <w:numPr>
                <w:ilvl w:val="0"/>
                <w:numId w:val="48"/>
              </w:numPr>
              <w:rPr>
                <w:sz w:val="22"/>
                <w:szCs w:val="22"/>
              </w:rPr>
            </w:pPr>
            <w:r w:rsidRPr="00F86DB5">
              <w:rPr>
                <w:sz w:val="22"/>
                <w:szCs w:val="22"/>
              </w:rPr>
              <w:t>convicted of murder</w:t>
            </w:r>
          </w:p>
          <w:p w14:paraId="7F8779EB" w14:textId="703CFDD6" w:rsidR="004E6B67" w:rsidRPr="00F86DB5" w:rsidRDefault="004E6B67" w:rsidP="005C3E9A">
            <w:pPr>
              <w:pStyle w:val="ListParagraph"/>
              <w:numPr>
                <w:ilvl w:val="0"/>
                <w:numId w:val="48"/>
              </w:numPr>
              <w:rPr>
                <w:sz w:val="22"/>
                <w:szCs w:val="22"/>
              </w:rPr>
            </w:pPr>
            <w:r w:rsidRPr="00F86DB5">
              <w:rPr>
                <w:sz w:val="22"/>
                <w:szCs w:val="22"/>
              </w:rPr>
              <w:t>remaining in custody after expiry of their sentence</w:t>
            </w:r>
          </w:p>
          <w:p w14:paraId="0B5D2888" w14:textId="6EE2DDDF" w:rsidR="004E6B67" w:rsidRPr="00F86DB5" w:rsidRDefault="004E6B67" w:rsidP="005C3E9A">
            <w:pPr>
              <w:pStyle w:val="ListParagraph"/>
              <w:numPr>
                <w:ilvl w:val="0"/>
                <w:numId w:val="48"/>
              </w:numPr>
              <w:rPr>
                <w:sz w:val="22"/>
                <w:szCs w:val="22"/>
              </w:rPr>
            </w:pPr>
            <w:r w:rsidRPr="00F86DB5">
              <w:rPr>
                <w:sz w:val="22"/>
                <w:szCs w:val="22"/>
              </w:rPr>
              <w:t>that died in custody</w:t>
            </w:r>
          </w:p>
          <w:p w14:paraId="0FE89C23" w14:textId="106699D8" w:rsidR="004E6B67" w:rsidRPr="00F86DB5" w:rsidRDefault="004E6B67" w:rsidP="005C3E9A">
            <w:pPr>
              <w:pStyle w:val="ListParagraph"/>
              <w:numPr>
                <w:ilvl w:val="0"/>
                <w:numId w:val="48"/>
              </w:numPr>
              <w:rPr>
                <w:sz w:val="22"/>
                <w:szCs w:val="22"/>
              </w:rPr>
            </w:pPr>
            <w:r w:rsidRPr="00F86DB5">
              <w:rPr>
                <w:sz w:val="22"/>
                <w:szCs w:val="22"/>
              </w:rPr>
              <w:t>whose cases generated significant public interest or controversy</w:t>
            </w:r>
          </w:p>
          <w:p w14:paraId="69BA9D10" w14:textId="151CB88D" w:rsidR="004E6B67" w:rsidRPr="00F86DB5" w:rsidRDefault="004E6B67" w:rsidP="005C3E9A">
            <w:pPr>
              <w:pStyle w:val="ListParagraph"/>
              <w:numPr>
                <w:ilvl w:val="0"/>
                <w:numId w:val="48"/>
              </w:numPr>
              <w:rPr>
                <w:sz w:val="22"/>
                <w:szCs w:val="22"/>
              </w:rPr>
            </w:pPr>
            <w:r w:rsidRPr="00F86DB5">
              <w:rPr>
                <w:sz w:val="22"/>
                <w:szCs w:val="22"/>
              </w:rPr>
              <w:t>referred for security classification, placement</w:t>
            </w:r>
            <w:r w:rsidR="00DA25AF">
              <w:rPr>
                <w:sz w:val="22"/>
                <w:szCs w:val="22"/>
              </w:rPr>
              <w:t>/</w:t>
            </w:r>
            <w:r w:rsidRPr="00F86DB5">
              <w:rPr>
                <w:sz w:val="22"/>
                <w:szCs w:val="22"/>
              </w:rPr>
              <w:t>release; and</w:t>
            </w:r>
          </w:p>
          <w:p w14:paraId="6D8E381F" w14:textId="543D75EA" w:rsidR="00C279E5" w:rsidRPr="00F6525C" w:rsidRDefault="004E6B67" w:rsidP="005C3E9A">
            <w:pPr>
              <w:pStyle w:val="ListParagraph"/>
              <w:numPr>
                <w:ilvl w:val="0"/>
                <w:numId w:val="48"/>
              </w:numPr>
              <w:rPr>
                <w:sz w:val="22"/>
                <w:szCs w:val="22"/>
              </w:rPr>
            </w:pPr>
            <w:r w:rsidRPr="00F86DB5">
              <w:rPr>
                <w:sz w:val="22"/>
                <w:szCs w:val="22"/>
              </w:rPr>
              <w:t>identified for social research and policy purposes, e.g. witness protection, counter terrorism.</w:t>
            </w:r>
          </w:p>
          <w:p w14:paraId="0C8F2BCA" w14:textId="20B57D22" w:rsidR="00C35673" w:rsidRPr="005339B8" w:rsidRDefault="004E6B67" w:rsidP="005339B8">
            <w:pPr>
              <w:rPr>
                <w:sz w:val="22"/>
                <w:szCs w:val="22"/>
              </w:rPr>
            </w:pPr>
            <w:r w:rsidRPr="005339B8">
              <w:rPr>
                <w:sz w:val="22"/>
                <w:szCs w:val="22"/>
              </w:rPr>
              <w:t>Records i</w:t>
            </w:r>
            <w:r w:rsidR="00C35673" w:rsidRPr="005339B8">
              <w:rPr>
                <w:sz w:val="22"/>
                <w:szCs w:val="22"/>
              </w:rPr>
              <w:t>nclude:</w:t>
            </w:r>
          </w:p>
          <w:p w14:paraId="359C945F" w14:textId="4B28A140" w:rsidR="00BB1EA0" w:rsidRPr="00F86DB5" w:rsidRDefault="00C35673" w:rsidP="005C3E9A">
            <w:pPr>
              <w:pStyle w:val="ListParagraph"/>
              <w:numPr>
                <w:ilvl w:val="0"/>
                <w:numId w:val="48"/>
              </w:numPr>
              <w:rPr>
                <w:sz w:val="22"/>
                <w:szCs w:val="22"/>
              </w:rPr>
            </w:pPr>
            <w:r w:rsidRPr="00F86DB5">
              <w:rPr>
                <w:sz w:val="22"/>
                <w:szCs w:val="22"/>
              </w:rPr>
              <w:t xml:space="preserve">investigation, direction and review of separating </w:t>
            </w:r>
            <w:r w:rsidR="00E62AD4" w:rsidRPr="00F86DB5">
              <w:rPr>
                <w:sz w:val="22"/>
                <w:szCs w:val="22"/>
              </w:rPr>
              <w:t>offender</w:t>
            </w:r>
            <w:r w:rsidR="00BB496A" w:rsidRPr="00F86DB5">
              <w:rPr>
                <w:sz w:val="22"/>
                <w:szCs w:val="22"/>
              </w:rPr>
              <w:t>s</w:t>
            </w:r>
            <w:r w:rsidR="00E62AD4" w:rsidRPr="00F86DB5">
              <w:rPr>
                <w:sz w:val="22"/>
                <w:szCs w:val="22"/>
              </w:rPr>
              <w:t>/detainee</w:t>
            </w:r>
            <w:r w:rsidR="002F1D27" w:rsidRPr="00F86DB5">
              <w:rPr>
                <w:sz w:val="22"/>
                <w:szCs w:val="22"/>
              </w:rPr>
              <w:t xml:space="preserve"> </w:t>
            </w:r>
            <w:r w:rsidRPr="00F86DB5">
              <w:rPr>
                <w:sz w:val="22"/>
                <w:szCs w:val="22"/>
              </w:rPr>
              <w:t xml:space="preserve">for their own safety </w:t>
            </w:r>
          </w:p>
          <w:p w14:paraId="6B8F8DD1" w14:textId="206F6FC5" w:rsidR="00C35673" w:rsidRPr="00F86DB5" w:rsidRDefault="00C35673" w:rsidP="005C3E9A">
            <w:pPr>
              <w:pStyle w:val="ListParagraph"/>
              <w:numPr>
                <w:ilvl w:val="0"/>
                <w:numId w:val="48"/>
              </w:numPr>
              <w:rPr>
                <w:sz w:val="22"/>
                <w:szCs w:val="22"/>
              </w:rPr>
            </w:pPr>
            <w:r w:rsidRPr="00F86DB5">
              <w:rPr>
                <w:sz w:val="22"/>
                <w:szCs w:val="22"/>
              </w:rPr>
              <w:t>other significant security arrangement</w:t>
            </w:r>
            <w:r w:rsidR="00D002E3" w:rsidRPr="00F86DB5">
              <w:rPr>
                <w:sz w:val="22"/>
                <w:szCs w:val="22"/>
              </w:rPr>
              <w:t>; and</w:t>
            </w:r>
          </w:p>
          <w:p w14:paraId="2044C22C" w14:textId="29968E63" w:rsidR="007D657C" w:rsidRPr="00F86DB5" w:rsidRDefault="00C35673" w:rsidP="005C3E9A">
            <w:pPr>
              <w:pStyle w:val="ListParagraph"/>
              <w:numPr>
                <w:ilvl w:val="0"/>
                <w:numId w:val="48"/>
              </w:numPr>
              <w:rPr>
                <w:sz w:val="22"/>
                <w:szCs w:val="22"/>
              </w:rPr>
            </w:pPr>
            <w:r w:rsidRPr="00F86DB5">
              <w:rPr>
                <w:sz w:val="22"/>
                <w:szCs w:val="22"/>
              </w:rPr>
              <w:t xml:space="preserve">processes of managing </w:t>
            </w:r>
            <w:r w:rsidR="00E62AD4" w:rsidRPr="00F86DB5">
              <w:rPr>
                <w:sz w:val="22"/>
                <w:szCs w:val="22"/>
              </w:rPr>
              <w:t>offender</w:t>
            </w:r>
            <w:r w:rsidR="00BB496A" w:rsidRPr="00F86DB5">
              <w:rPr>
                <w:sz w:val="22"/>
                <w:szCs w:val="22"/>
              </w:rPr>
              <w:t>s</w:t>
            </w:r>
            <w:r w:rsidR="00E62AD4" w:rsidRPr="00F86DB5">
              <w:rPr>
                <w:sz w:val="22"/>
                <w:szCs w:val="22"/>
              </w:rPr>
              <w:t>/detainee</w:t>
            </w:r>
            <w:r w:rsidRPr="00F86DB5">
              <w:rPr>
                <w:sz w:val="22"/>
                <w:szCs w:val="22"/>
              </w:rPr>
              <w:t>s due to security classifications or the need for segregations due to behaviour management issues.</w:t>
            </w:r>
          </w:p>
        </w:tc>
        <w:tc>
          <w:tcPr>
            <w:tcW w:w="2074" w:type="dxa"/>
          </w:tcPr>
          <w:p w14:paraId="1649B890" w14:textId="3165AA41" w:rsidR="00B451B5" w:rsidRPr="00A07247" w:rsidRDefault="00B451B5" w:rsidP="00B451B5">
            <w:r w:rsidRPr="00A07247">
              <w:t>Retain as Territory Archives</w:t>
            </w:r>
          </w:p>
          <w:p w14:paraId="244142FA" w14:textId="77777777" w:rsidR="00B451B5" w:rsidRPr="00A07247" w:rsidRDefault="00B451B5" w:rsidP="00B451B5"/>
          <w:p w14:paraId="08D9CC82" w14:textId="5DCA3525" w:rsidR="000F5E67" w:rsidRPr="00A07247" w:rsidRDefault="000F5E67" w:rsidP="007D657C"/>
        </w:tc>
      </w:tr>
      <w:tr w:rsidR="00A07247" w:rsidRPr="00A07247" w14:paraId="1B8A2914" w14:textId="77777777" w:rsidTr="00E74895">
        <w:tc>
          <w:tcPr>
            <w:tcW w:w="1416" w:type="dxa"/>
          </w:tcPr>
          <w:p w14:paraId="20B50E5D" w14:textId="6DB96B20" w:rsidR="007D657C" w:rsidRPr="00A07247" w:rsidRDefault="003201D2" w:rsidP="00354177">
            <w:r>
              <w:t>202</w:t>
            </w:r>
            <w:r w:rsidRPr="00A07247">
              <w:t>.</w:t>
            </w:r>
            <w:r>
              <w:t>097</w:t>
            </w:r>
            <w:r w:rsidRPr="00A07247">
              <w:t>.</w:t>
            </w:r>
            <w:r>
              <w:t>002</w:t>
            </w:r>
          </w:p>
        </w:tc>
        <w:tc>
          <w:tcPr>
            <w:tcW w:w="5526" w:type="dxa"/>
          </w:tcPr>
          <w:p w14:paraId="5E6C9711" w14:textId="0DEE077D" w:rsidR="007D657C" w:rsidRPr="00F86DB5" w:rsidRDefault="00805A1F" w:rsidP="007D657C">
            <w:pPr>
              <w:rPr>
                <w:sz w:val="22"/>
                <w:szCs w:val="22"/>
              </w:rPr>
            </w:pPr>
            <w:r w:rsidRPr="00F86DB5">
              <w:rPr>
                <w:sz w:val="22"/>
                <w:szCs w:val="22"/>
              </w:rPr>
              <w:t xml:space="preserve">Records documenting the management of </w:t>
            </w:r>
            <w:r w:rsidR="00E62AD4" w:rsidRPr="00F86DB5">
              <w:rPr>
                <w:sz w:val="22"/>
                <w:szCs w:val="22"/>
              </w:rPr>
              <w:t>offender</w:t>
            </w:r>
            <w:r w:rsidR="00BB496A" w:rsidRPr="00F86DB5">
              <w:rPr>
                <w:sz w:val="22"/>
                <w:szCs w:val="22"/>
              </w:rPr>
              <w:t>s</w:t>
            </w:r>
            <w:r w:rsidR="00E62AD4" w:rsidRPr="00F86DB5">
              <w:rPr>
                <w:sz w:val="22"/>
                <w:szCs w:val="22"/>
              </w:rPr>
              <w:t>/detainee</w:t>
            </w:r>
            <w:r w:rsidR="00FA249C" w:rsidRPr="00F86DB5">
              <w:rPr>
                <w:sz w:val="22"/>
                <w:szCs w:val="22"/>
              </w:rPr>
              <w:t>s</w:t>
            </w:r>
            <w:r w:rsidR="00DD1D5F">
              <w:rPr>
                <w:sz w:val="22"/>
                <w:szCs w:val="22"/>
              </w:rPr>
              <w:t>’</w:t>
            </w:r>
            <w:r w:rsidRPr="00F86DB5">
              <w:rPr>
                <w:sz w:val="22"/>
                <w:szCs w:val="22"/>
              </w:rPr>
              <w:t xml:space="preserve"> security while in custody</w:t>
            </w:r>
            <w:r w:rsidR="003A1DBC" w:rsidRPr="00F86DB5">
              <w:rPr>
                <w:sz w:val="22"/>
                <w:szCs w:val="22"/>
              </w:rPr>
              <w:t>, other than in class 202.097.001</w:t>
            </w:r>
            <w:r w:rsidRPr="00F86DB5">
              <w:rPr>
                <w:sz w:val="22"/>
                <w:szCs w:val="22"/>
              </w:rPr>
              <w:t>.</w:t>
            </w:r>
            <w:r w:rsidR="007D657C" w:rsidRPr="00F86DB5">
              <w:rPr>
                <w:sz w:val="22"/>
                <w:szCs w:val="22"/>
              </w:rPr>
              <w:t xml:space="preserve"> Includes:</w:t>
            </w:r>
          </w:p>
          <w:p w14:paraId="52A57336" w14:textId="70BEED69" w:rsidR="00BB1EA0" w:rsidRPr="00F86DB5" w:rsidRDefault="00BB1EA0" w:rsidP="005C3E9A">
            <w:pPr>
              <w:pStyle w:val="ListParagraph"/>
              <w:numPr>
                <w:ilvl w:val="0"/>
                <w:numId w:val="48"/>
              </w:numPr>
              <w:rPr>
                <w:sz w:val="22"/>
                <w:szCs w:val="22"/>
              </w:rPr>
            </w:pPr>
            <w:r w:rsidRPr="00F86DB5">
              <w:rPr>
                <w:sz w:val="22"/>
                <w:szCs w:val="22"/>
              </w:rPr>
              <w:t xml:space="preserve">investigation, direction and review of separating offenders/detainee for their own safety </w:t>
            </w:r>
          </w:p>
          <w:p w14:paraId="3041C412" w14:textId="77777777" w:rsidR="00BB1EA0" w:rsidRPr="00F86DB5" w:rsidRDefault="00BB1EA0" w:rsidP="005C3E9A">
            <w:pPr>
              <w:pStyle w:val="ListParagraph"/>
              <w:numPr>
                <w:ilvl w:val="0"/>
                <w:numId w:val="48"/>
              </w:numPr>
              <w:rPr>
                <w:sz w:val="22"/>
                <w:szCs w:val="22"/>
              </w:rPr>
            </w:pPr>
            <w:r w:rsidRPr="00F86DB5">
              <w:rPr>
                <w:sz w:val="22"/>
                <w:szCs w:val="22"/>
              </w:rPr>
              <w:t>other significant security arrangement; and</w:t>
            </w:r>
          </w:p>
          <w:p w14:paraId="5CF4DBCD" w14:textId="660BBE21" w:rsidR="007D657C" w:rsidRPr="00F86DB5" w:rsidRDefault="00BB1EA0" w:rsidP="005C3E9A">
            <w:pPr>
              <w:pStyle w:val="ListParagraph"/>
              <w:numPr>
                <w:ilvl w:val="0"/>
                <w:numId w:val="48"/>
              </w:numPr>
              <w:rPr>
                <w:sz w:val="22"/>
                <w:szCs w:val="22"/>
              </w:rPr>
            </w:pPr>
            <w:r w:rsidRPr="00F86DB5">
              <w:rPr>
                <w:sz w:val="22"/>
                <w:szCs w:val="22"/>
              </w:rPr>
              <w:t>processes of managing offenders/detainees due to security classifications or the need for segregations due to behaviour management issues.</w:t>
            </w:r>
          </w:p>
        </w:tc>
        <w:tc>
          <w:tcPr>
            <w:tcW w:w="2074" w:type="dxa"/>
          </w:tcPr>
          <w:p w14:paraId="50D9E048" w14:textId="77777777" w:rsidR="007D657C" w:rsidRPr="00A07247" w:rsidRDefault="007D657C" w:rsidP="007D657C">
            <w:r w:rsidRPr="00A07247">
              <w:t>Destroy 25 years after last action</w:t>
            </w:r>
          </w:p>
          <w:p w14:paraId="38A13565" w14:textId="77777777" w:rsidR="007D657C" w:rsidRPr="00A07247" w:rsidRDefault="007D657C" w:rsidP="00B451B5">
            <w:pPr>
              <w:rPr>
                <w:b/>
                <w:bCs/>
              </w:rPr>
            </w:pPr>
          </w:p>
        </w:tc>
      </w:tr>
      <w:tr w:rsidR="00A07247" w:rsidRPr="00A07247" w14:paraId="3DBAFC74" w14:textId="77777777" w:rsidTr="00E74895">
        <w:tc>
          <w:tcPr>
            <w:tcW w:w="1416" w:type="dxa"/>
          </w:tcPr>
          <w:p w14:paraId="2E7D963F" w14:textId="55A5C137" w:rsidR="000F5E67" w:rsidRPr="00A07247" w:rsidRDefault="003201D2" w:rsidP="00354177">
            <w:r>
              <w:t>202</w:t>
            </w:r>
            <w:r w:rsidRPr="00A07247">
              <w:t>.</w:t>
            </w:r>
            <w:r>
              <w:t>097</w:t>
            </w:r>
            <w:r w:rsidRPr="00A07247">
              <w:t>.</w:t>
            </w:r>
            <w:r>
              <w:t>003</w:t>
            </w:r>
          </w:p>
        </w:tc>
        <w:tc>
          <w:tcPr>
            <w:tcW w:w="5526" w:type="dxa"/>
          </w:tcPr>
          <w:p w14:paraId="531D5D11" w14:textId="3569D877" w:rsidR="00C35673" w:rsidRPr="00F86DB5" w:rsidRDefault="00C35673" w:rsidP="00C35673">
            <w:pPr>
              <w:rPr>
                <w:sz w:val="22"/>
                <w:szCs w:val="22"/>
              </w:rPr>
            </w:pPr>
            <w:r w:rsidRPr="00F86DB5">
              <w:rPr>
                <w:sz w:val="22"/>
                <w:szCs w:val="22"/>
              </w:rPr>
              <w:t>Records documenting</w:t>
            </w:r>
            <w:r w:rsidR="0082680A" w:rsidRPr="00F86DB5">
              <w:rPr>
                <w:sz w:val="22"/>
                <w:szCs w:val="22"/>
              </w:rPr>
              <w:t xml:space="preserve"> </w:t>
            </w:r>
            <w:r w:rsidR="001B5AB3" w:rsidRPr="00F86DB5">
              <w:rPr>
                <w:sz w:val="22"/>
                <w:szCs w:val="22"/>
              </w:rPr>
              <w:t>management of protective equipment, weapons and chemical agents</w:t>
            </w:r>
            <w:r w:rsidR="00D04553" w:rsidRPr="00F86DB5">
              <w:rPr>
                <w:sz w:val="22"/>
                <w:szCs w:val="22"/>
              </w:rPr>
              <w:t>. I</w:t>
            </w:r>
            <w:r w:rsidR="0082680A" w:rsidRPr="00F86DB5">
              <w:rPr>
                <w:sz w:val="22"/>
                <w:szCs w:val="22"/>
              </w:rPr>
              <w:t>nclud</w:t>
            </w:r>
            <w:r w:rsidR="00D04553" w:rsidRPr="00F86DB5">
              <w:rPr>
                <w:sz w:val="22"/>
                <w:szCs w:val="22"/>
              </w:rPr>
              <w:t>es</w:t>
            </w:r>
            <w:r w:rsidRPr="00F86DB5">
              <w:rPr>
                <w:sz w:val="22"/>
                <w:szCs w:val="22"/>
              </w:rPr>
              <w:t>:</w:t>
            </w:r>
          </w:p>
          <w:p w14:paraId="0D7D473D" w14:textId="25E475B5" w:rsidR="00C35673" w:rsidRPr="00F86DB5" w:rsidRDefault="00C35673" w:rsidP="005C3E9A">
            <w:pPr>
              <w:pStyle w:val="ListParagraph"/>
              <w:numPr>
                <w:ilvl w:val="0"/>
                <w:numId w:val="48"/>
              </w:numPr>
              <w:rPr>
                <w:sz w:val="22"/>
                <w:szCs w:val="22"/>
              </w:rPr>
            </w:pPr>
            <w:r w:rsidRPr="00F86DB5">
              <w:rPr>
                <w:sz w:val="22"/>
                <w:szCs w:val="22"/>
              </w:rPr>
              <w:t>security, maintenance,</w:t>
            </w:r>
            <w:r w:rsidR="003333DC">
              <w:rPr>
                <w:sz w:val="22"/>
                <w:szCs w:val="22"/>
              </w:rPr>
              <w:t xml:space="preserve"> and</w:t>
            </w:r>
            <w:r w:rsidRPr="00F86DB5">
              <w:rPr>
                <w:sz w:val="22"/>
                <w:szCs w:val="22"/>
              </w:rPr>
              <w:t xml:space="preserve"> storage</w:t>
            </w:r>
          </w:p>
          <w:p w14:paraId="17D6CAA7" w14:textId="00D382D1" w:rsidR="003333DC" w:rsidRDefault="00700972" w:rsidP="005C3E9A">
            <w:pPr>
              <w:pStyle w:val="ListParagraph"/>
              <w:numPr>
                <w:ilvl w:val="0"/>
                <w:numId w:val="48"/>
              </w:numPr>
              <w:rPr>
                <w:sz w:val="22"/>
                <w:szCs w:val="22"/>
              </w:rPr>
            </w:pPr>
            <w:r w:rsidRPr="00F86DB5">
              <w:rPr>
                <w:sz w:val="22"/>
                <w:szCs w:val="22"/>
              </w:rPr>
              <w:t>r</w:t>
            </w:r>
            <w:r w:rsidR="00C35673" w:rsidRPr="00F86DB5">
              <w:rPr>
                <w:sz w:val="22"/>
                <w:szCs w:val="22"/>
              </w:rPr>
              <w:t>eceipt</w:t>
            </w:r>
            <w:r w:rsidR="003333DC">
              <w:rPr>
                <w:sz w:val="22"/>
                <w:szCs w:val="22"/>
              </w:rPr>
              <w:t>/</w:t>
            </w:r>
            <w:r w:rsidRPr="00F86DB5">
              <w:rPr>
                <w:sz w:val="22"/>
                <w:szCs w:val="22"/>
              </w:rPr>
              <w:t>i</w:t>
            </w:r>
            <w:r w:rsidR="00C35673" w:rsidRPr="00F86DB5">
              <w:rPr>
                <w:sz w:val="22"/>
                <w:szCs w:val="22"/>
              </w:rPr>
              <w:t>ssue</w:t>
            </w:r>
            <w:r w:rsidR="003333DC">
              <w:rPr>
                <w:sz w:val="22"/>
                <w:szCs w:val="22"/>
              </w:rPr>
              <w:t xml:space="preserve"> and inspection</w:t>
            </w:r>
            <w:r w:rsidR="00C35673" w:rsidRPr="00F86DB5">
              <w:rPr>
                <w:sz w:val="22"/>
                <w:szCs w:val="22"/>
              </w:rPr>
              <w:t xml:space="preserve"> of </w:t>
            </w:r>
            <w:r w:rsidRPr="00F86DB5">
              <w:rPr>
                <w:sz w:val="22"/>
                <w:szCs w:val="22"/>
              </w:rPr>
              <w:t>f</w:t>
            </w:r>
            <w:r w:rsidR="00C35673" w:rsidRPr="00F86DB5">
              <w:rPr>
                <w:sz w:val="22"/>
                <w:szCs w:val="22"/>
              </w:rPr>
              <w:t xml:space="preserve">irearms </w:t>
            </w:r>
            <w:r w:rsidR="0082680A" w:rsidRPr="00F86DB5">
              <w:rPr>
                <w:sz w:val="22"/>
                <w:szCs w:val="22"/>
              </w:rPr>
              <w:t xml:space="preserve">and ammunition </w:t>
            </w:r>
            <w:r w:rsidR="00C35673" w:rsidRPr="00F86DB5">
              <w:rPr>
                <w:sz w:val="22"/>
                <w:szCs w:val="22"/>
              </w:rPr>
              <w:t>register</w:t>
            </w:r>
            <w:r w:rsidR="00360CE3">
              <w:rPr>
                <w:sz w:val="22"/>
                <w:szCs w:val="22"/>
              </w:rPr>
              <w:t>s</w:t>
            </w:r>
            <w:r w:rsidR="00C35673" w:rsidRPr="00F86DB5">
              <w:rPr>
                <w:sz w:val="22"/>
                <w:szCs w:val="22"/>
              </w:rPr>
              <w:t xml:space="preserve"> </w:t>
            </w:r>
          </w:p>
          <w:p w14:paraId="1A22A1AA" w14:textId="4D4E3A75" w:rsidR="00C35673" w:rsidRPr="00F86DB5" w:rsidRDefault="003333DC" w:rsidP="005C3E9A">
            <w:pPr>
              <w:pStyle w:val="ListParagraph"/>
              <w:numPr>
                <w:ilvl w:val="0"/>
                <w:numId w:val="48"/>
              </w:numPr>
              <w:rPr>
                <w:sz w:val="22"/>
                <w:szCs w:val="22"/>
              </w:rPr>
            </w:pPr>
            <w:r>
              <w:rPr>
                <w:sz w:val="22"/>
                <w:szCs w:val="22"/>
              </w:rPr>
              <w:t>firearms licence details register</w:t>
            </w:r>
            <w:r w:rsidR="00360CE3">
              <w:rPr>
                <w:sz w:val="22"/>
                <w:szCs w:val="22"/>
              </w:rPr>
              <w:t>s</w:t>
            </w:r>
          </w:p>
          <w:p w14:paraId="2694D419" w14:textId="2FC51E6D" w:rsidR="0082680A" w:rsidRPr="00F86DB5" w:rsidRDefault="003333DC" w:rsidP="005C3E9A">
            <w:pPr>
              <w:pStyle w:val="ListParagraph"/>
              <w:numPr>
                <w:ilvl w:val="0"/>
                <w:numId w:val="48"/>
              </w:numPr>
              <w:rPr>
                <w:sz w:val="22"/>
                <w:szCs w:val="22"/>
              </w:rPr>
            </w:pPr>
            <w:r>
              <w:rPr>
                <w:sz w:val="22"/>
                <w:szCs w:val="22"/>
              </w:rPr>
              <w:t xml:space="preserve">receipt/issue and inspection of </w:t>
            </w:r>
            <w:r w:rsidR="0082680A" w:rsidRPr="00F86DB5">
              <w:rPr>
                <w:sz w:val="22"/>
                <w:szCs w:val="22"/>
              </w:rPr>
              <w:t>chemical agents register</w:t>
            </w:r>
            <w:r w:rsidR="00360CE3">
              <w:rPr>
                <w:sz w:val="22"/>
                <w:szCs w:val="22"/>
              </w:rPr>
              <w:t>s</w:t>
            </w:r>
            <w:r w:rsidR="00E74895" w:rsidRPr="00F86DB5">
              <w:rPr>
                <w:sz w:val="22"/>
                <w:szCs w:val="22"/>
              </w:rPr>
              <w:t xml:space="preserve"> </w:t>
            </w:r>
          </w:p>
          <w:p w14:paraId="1ABF62AA" w14:textId="229506BD" w:rsidR="003333DC" w:rsidRDefault="003333DC" w:rsidP="005C3E9A">
            <w:pPr>
              <w:pStyle w:val="ListParagraph"/>
              <w:numPr>
                <w:ilvl w:val="0"/>
                <w:numId w:val="48"/>
              </w:numPr>
              <w:rPr>
                <w:sz w:val="22"/>
                <w:szCs w:val="22"/>
              </w:rPr>
            </w:pPr>
            <w:r>
              <w:rPr>
                <w:sz w:val="22"/>
                <w:szCs w:val="22"/>
              </w:rPr>
              <w:t xml:space="preserve">receipt/issue and inspection of </w:t>
            </w:r>
            <w:r w:rsidR="0082680A" w:rsidRPr="00F86DB5">
              <w:rPr>
                <w:sz w:val="22"/>
                <w:szCs w:val="22"/>
              </w:rPr>
              <w:t>riot</w:t>
            </w:r>
            <w:r w:rsidR="003B0242">
              <w:rPr>
                <w:sz w:val="22"/>
                <w:szCs w:val="22"/>
              </w:rPr>
              <w:t xml:space="preserve"> and</w:t>
            </w:r>
            <w:r w:rsidR="0082680A" w:rsidRPr="00F86DB5">
              <w:rPr>
                <w:sz w:val="22"/>
                <w:szCs w:val="22"/>
              </w:rPr>
              <w:t xml:space="preserve"> protective equipment</w:t>
            </w:r>
            <w:r w:rsidR="00360CE3">
              <w:rPr>
                <w:sz w:val="22"/>
                <w:szCs w:val="22"/>
              </w:rPr>
              <w:t xml:space="preserve"> registers</w:t>
            </w:r>
            <w:r w:rsidR="004F6807">
              <w:rPr>
                <w:sz w:val="22"/>
                <w:szCs w:val="22"/>
              </w:rPr>
              <w:t>;</w:t>
            </w:r>
            <w:r w:rsidR="0082680A" w:rsidRPr="00F86DB5">
              <w:rPr>
                <w:sz w:val="22"/>
                <w:szCs w:val="22"/>
              </w:rPr>
              <w:t xml:space="preserve"> and </w:t>
            </w:r>
          </w:p>
          <w:p w14:paraId="22F9B9F8" w14:textId="6777E1E7" w:rsidR="000F5E67" w:rsidRPr="00F86DB5" w:rsidRDefault="003333DC" w:rsidP="005C3E9A">
            <w:pPr>
              <w:pStyle w:val="ListParagraph"/>
              <w:numPr>
                <w:ilvl w:val="0"/>
                <w:numId w:val="48"/>
              </w:numPr>
              <w:rPr>
                <w:sz w:val="22"/>
                <w:szCs w:val="22"/>
              </w:rPr>
            </w:pPr>
            <w:r>
              <w:rPr>
                <w:sz w:val="22"/>
                <w:szCs w:val="22"/>
              </w:rPr>
              <w:t xml:space="preserve">receipt/issue and inspection of </w:t>
            </w:r>
            <w:r w:rsidR="0082680A" w:rsidRPr="00F86DB5">
              <w:rPr>
                <w:sz w:val="22"/>
                <w:szCs w:val="22"/>
              </w:rPr>
              <w:t>restraint equipment registers.</w:t>
            </w:r>
          </w:p>
        </w:tc>
        <w:tc>
          <w:tcPr>
            <w:tcW w:w="2074" w:type="dxa"/>
          </w:tcPr>
          <w:p w14:paraId="616012B8" w14:textId="7B20C225" w:rsidR="000F5E67" w:rsidRPr="00A07247" w:rsidRDefault="00C35673" w:rsidP="00354177">
            <w:r w:rsidRPr="00A07247">
              <w:t>Destroy 7 years after last action</w:t>
            </w:r>
          </w:p>
        </w:tc>
      </w:tr>
    </w:tbl>
    <w:p w14:paraId="6D901A5C" w14:textId="77777777" w:rsidR="00424A0A" w:rsidRDefault="00424A0A" w:rsidP="003C40B6">
      <w:pPr>
        <w:pStyle w:val="Heading3"/>
        <w:rPr>
          <w:lang w:eastAsia="en-US"/>
        </w:rPr>
      </w:pPr>
      <w:bookmarkStart w:id="120" w:name="_Toc72139446"/>
    </w:p>
    <w:p w14:paraId="369CCDCA" w14:textId="780832C1" w:rsidR="003C40B6" w:rsidRPr="00E23A1C" w:rsidRDefault="003C40B6" w:rsidP="003C40B6">
      <w:pPr>
        <w:pStyle w:val="Heading3"/>
        <w:rPr>
          <w:lang w:eastAsia="en-US"/>
        </w:rPr>
      </w:pPr>
      <w:r w:rsidRPr="00E23A1C">
        <w:rPr>
          <w:lang w:eastAsia="en-US"/>
        </w:rPr>
        <w:lastRenderedPageBreak/>
        <w:t>Security</w:t>
      </w:r>
      <w:r>
        <w:rPr>
          <w:lang w:eastAsia="en-US"/>
        </w:rPr>
        <w:t xml:space="preserve"> (cont.)</w:t>
      </w:r>
      <w:bookmarkEnd w:id="120"/>
    </w:p>
    <w:p w14:paraId="388F7E99" w14:textId="77777777" w:rsidR="003C40B6" w:rsidRPr="003A1DBC" w:rsidRDefault="003C40B6" w:rsidP="003C40B6">
      <w:pPr>
        <w:spacing w:after="240"/>
      </w:pPr>
      <w:r w:rsidRPr="00A07247">
        <w:t xml:space="preserve">The activities associated with measures taken to protect people, premises, equipment or </w:t>
      </w:r>
      <w:r w:rsidRPr="003A1DBC">
        <w:t xml:space="preserve">information from accidental or intentional damage or from unauthorised access. </w:t>
      </w:r>
    </w:p>
    <w:p w14:paraId="73F8809B" w14:textId="2A7DBC21" w:rsidR="003C40B6" w:rsidRPr="00874C22" w:rsidRDefault="003C40B6" w:rsidP="003C40B6">
      <w:pPr>
        <w:spacing w:after="240"/>
        <w:rPr>
          <w:i/>
          <w:iCs/>
          <w:sz w:val="22"/>
          <w:szCs w:val="22"/>
        </w:rPr>
      </w:pPr>
      <w:r w:rsidRPr="00874C22">
        <w:rPr>
          <w:i/>
          <w:iCs/>
          <w:sz w:val="22"/>
          <w:szCs w:val="22"/>
        </w:rPr>
        <w:t>[For records documenting incidents relating to security, security breaches investigations and records of video surveillance that provide evidence of an incident, use CORRECTIVE SERVICES - Incident Management]</w:t>
      </w:r>
    </w:p>
    <w:tbl>
      <w:tblPr>
        <w:tblStyle w:val="TableGrid"/>
        <w:tblW w:w="0" w:type="auto"/>
        <w:tblLook w:val="04A0" w:firstRow="1" w:lastRow="0" w:firstColumn="1" w:lastColumn="0" w:noHBand="0" w:noVBand="1"/>
      </w:tblPr>
      <w:tblGrid>
        <w:gridCol w:w="1416"/>
        <w:gridCol w:w="5526"/>
        <w:gridCol w:w="2074"/>
      </w:tblGrid>
      <w:tr w:rsidR="003C40B6" w:rsidRPr="0061313E" w14:paraId="24714723" w14:textId="77777777" w:rsidTr="00033881">
        <w:tc>
          <w:tcPr>
            <w:tcW w:w="1416" w:type="dxa"/>
          </w:tcPr>
          <w:p w14:paraId="53DEC309" w14:textId="77777777" w:rsidR="003C40B6" w:rsidRPr="0061313E" w:rsidRDefault="003C40B6" w:rsidP="00033881">
            <w:pPr>
              <w:pStyle w:val="Heading4"/>
              <w:rPr>
                <w:i/>
                <w:iCs/>
                <w:color w:val="000080"/>
              </w:rPr>
            </w:pPr>
            <w:r w:rsidRPr="0061313E">
              <w:rPr>
                <w:i/>
                <w:iCs/>
                <w:color w:val="000080"/>
              </w:rPr>
              <w:t>Entry No</w:t>
            </w:r>
          </w:p>
        </w:tc>
        <w:tc>
          <w:tcPr>
            <w:tcW w:w="5526" w:type="dxa"/>
          </w:tcPr>
          <w:p w14:paraId="23ED0311" w14:textId="77777777" w:rsidR="003C40B6" w:rsidRPr="0061313E" w:rsidRDefault="003C40B6" w:rsidP="00033881">
            <w:pPr>
              <w:pStyle w:val="Heading4"/>
              <w:rPr>
                <w:i/>
                <w:iCs/>
                <w:color w:val="000080"/>
              </w:rPr>
            </w:pPr>
            <w:r w:rsidRPr="0061313E">
              <w:rPr>
                <w:i/>
                <w:iCs/>
                <w:color w:val="000080"/>
              </w:rPr>
              <w:t>Description of Records</w:t>
            </w:r>
          </w:p>
        </w:tc>
        <w:tc>
          <w:tcPr>
            <w:tcW w:w="2074" w:type="dxa"/>
          </w:tcPr>
          <w:p w14:paraId="569B7200" w14:textId="77777777" w:rsidR="003C40B6" w:rsidRPr="0061313E" w:rsidRDefault="003C40B6" w:rsidP="00033881">
            <w:pPr>
              <w:pStyle w:val="Heading4"/>
              <w:rPr>
                <w:i/>
                <w:iCs/>
                <w:color w:val="000080"/>
              </w:rPr>
            </w:pPr>
            <w:r w:rsidRPr="0061313E">
              <w:rPr>
                <w:i/>
                <w:iCs/>
                <w:color w:val="000080"/>
              </w:rPr>
              <w:t>Disposal Action</w:t>
            </w:r>
          </w:p>
        </w:tc>
      </w:tr>
      <w:tr w:rsidR="00B9765B" w:rsidRPr="00A07247" w14:paraId="1D891FE7" w14:textId="77777777" w:rsidTr="00E74895">
        <w:tc>
          <w:tcPr>
            <w:tcW w:w="1416" w:type="dxa"/>
          </w:tcPr>
          <w:p w14:paraId="6DC52EFD" w14:textId="64BC923B" w:rsidR="00B9765B" w:rsidRPr="00A07247" w:rsidRDefault="003201D2" w:rsidP="00354177">
            <w:r>
              <w:t>202.097.004</w:t>
            </w:r>
          </w:p>
        </w:tc>
        <w:tc>
          <w:tcPr>
            <w:tcW w:w="5526" w:type="dxa"/>
          </w:tcPr>
          <w:p w14:paraId="09BBF511" w14:textId="77777777" w:rsidR="00B9765B" w:rsidRPr="00F86DB5" w:rsidRDefault="00B9765B" w:rsidP="00B93E72">
            <w:pPr>
              <w:rPr>
                <w:sz w:val="22"/>
                <w:szCs w:val="22"/>
              </w:rPr>
            </w:pPr>
            <w:r w:rsidRPr="00F86DB5">
              <w:rPr>
                <w:sz w:val="22"/>
                <w:szCs w:val="22"/>
              </w:rPr>
              <w:t>Records documenting checks of the security management system. Includes:</w:t>
            </w:r>
          </w:p>
          <w:p w14:paraId="636B893A" w14:textId="33D5611D" w:rsidR="00B9765B" w:rsidRPr="00F86DB5" w:rsidRDefault="00B9765B" w:rsidP="005C3E9A">
            <w:pPr>
              <w:pStyle w:val="ListParagraph"/>
              <w:numPr>
                <w:ilvl w:val="0"/>
                <w:numId w:val="48"/>
              </w:numPr>
              <w:rPr>
                <w:sz w:val="22"/>
                <w:szCs w:val="22"/>
              </w:rPr>
            </w:pPr>
            <w:r w:rsidRPr="00F86DB5">
              <w:rPr>
                <w:sz w:val="22"/>
                <w:szCs w:val="22"/>
              </w:rPr>
              <w:t>details of the checks</w:t>
            </w:r>
            <w:r w:rsidR="006875B5">
              <w:rPr>
                <w:sz w:val="22"/>
                <w:szCs w:val="22"/>
              </w:rPr>
              <w:t>, e.g.</w:t>
            </w:r>
            <w:r w:rsidR="005F13FB" w:rsidRPr="00F86DB5">
              <w:rPr>
                <w:sz w:val="22"/>
                <w:szCs w:val="22"/>
              </w:rPr>
              <w:t xml:space="preserve"> </w:t>
            </w:r>
            <w:r w:rsidRPr="00F86DB5">
              <w:rPr>
                <w:sz w:val="22"/>
                <w:szCs w:val="22"/>
              </w:rPr>
              <w:t>date, time, name of persons’ conducting the check</w:t>
            </w:r>
          </w:p>
          <w:p w14:paraId="70502727" w14:textId="7816EA78" w:rsidR="00B9765B" w:rsidRPr="00F86DB5" w:rsidRDefault="00B9765B" w:rsidP="005C3E9A">
            <w:pPr>
              <w:pStyle w:val="ListParagraph"/>
              <w:numPr>
                <w:ilvl w:val="0"/>
                <w:numId w:val="48"/>
              </w:numPr>
              <w:rPr>
                <w:sz w:val="22"/>
                <w:szCs w:val="22"/>
              </w:rPr>
            </w:pPr>
            <w:r w:rsidRPr="00F86DB5">
              <w:rPr>
                <w:sz w:val="22"/>
                <w:szCs w:val="22"/>
              </w:rPr>
              <w:t>duress alarm check books</w:t>
            </w:r>
            <w:r w:rsidR="00E74895" w:rsidRPr="00F86DB5">
              <w:rPr>
                <w:sz w:val="22"/>
                <w:szCs w:val="22"/>
              </w:rPr>
              <w:t>; and</w:t>
            </w:r>
          </w:p>
          <w:p w14:paraId="40A88ECE" w14:textId="56E45C9F" w:rsidR="00B9765B" w:rsidRPr="00F86DB5" w:rsidRDefault="00B9765B" w:rsidP="005C3E9A">
            <w:pPr>
              <w:pStyle w:val="ListParagraph"/>
              <w:numPr>
                <w:ilvl w:val="0"/>
                <w:numId w:val="48"/>
              </w:numPr>
              <w:rPr>
                <w:sz w:val="22"/>
                <w:szCs w:val="22"/>
              </w:rPr>
            </w:pPr>
            <w:r w:rsidRPr="00F86DB5">
              <w:rPr>
                <w:sz w:val="22"/>
                <w:szCs w:val="22"/>
              </w:rPr>
              <w:t>perimeter and fence check fault reports</w:t>
            </w:r>
            <w:r w:rsidR="00E518C4" w:rsidRPr="00F86DB5">
              <w:rPr>
                <w:sz w:val="22"/>
                <w:szCs w:val="22"/>
              </w:rPr>
              <w:t>.</w:t>
            </w:r>
          </w:p>
        </w:tc>
        <w:tc>
          <w:tcPr>
            <w:tcW w:w="2074" w:type="dxa"/>
          </w:tcPr>
          <w:p w14:paraId="1D7B4815" w14:textId="287C0EC9" w:rsidR="00B9765B" w:rsidRPr="00A07247" w:rsidRDefault="00B9765B" w:rsidP="00354177">
            <w:r>
              <w:t>Destroy 2 years after last action</w:t>
            </w:r>
          </w:p>
        </w:tc>
      </w:tr>
      <w:tr w:rsidR="00A07247" w:rsidRPr="00A07247" w14:paraId="52F8E40E" w14:textId="77777777" w:rsidTr="00E74895">
        <w:tc>
          <w:tcPr>
            <w:tcW w:w="1416" w:type="dxa"/>
          </w:tcPr>
          <w:p w14:paraId="4973BF4A" w14:textId="3F928CF3" w:rsidR="000F5E67" w:rsidRPr="00A07247" w:rsidRDefault="003201D2" w:rsidP="00354177">
            <w:r>
              <w:t>202.097.005</w:t>
            </w:r>
          </w:p>
        </w:tc>
        <w:tc>
          <w:tcPr>
            <w:tcW w:w="5526" w:type="dxa"/>
          </w:tcPr>
          <w:p w14:paraId="170C7A7C" w14:textId="53755E33" w:rsidR="00B93E72" w:rsidRPr="00F86DB5" w:rsidRDefault="00B93E72" w:rsidP="00B93E72">
            <w:pPr>
              <w:rPr>
                <w:sz w:val="22"/>
                <w:szCs w:val="22"/>
              </w:rPr>
            </w:pPr>
            <w:r w:rsidRPr="00F86DB5">
              <w:rPr>
                <w:sz w:val="22"/>
                <w:szCs w:val="22"/>
              </w:rPr>
              <w:t xml:space="preserve">Records documenting the management of canine </w:t>
            </w:r>
            <w:r w:rsidR="009D5A7A" w:rsidRPr="00F86DB5">
              <w:rPr>
                <w:sz w:val="22"/>
                <w:szCs w:val="22"/>
              </w:rPr>
              <w:t>squad</w:t>
            </w:r>
            <w:r w:rsidRPr="00F86DB5">
              <w:rPr>
                <w:sz w:val="22"/>
                <w:szCs w:val="22"/>
              </w:rPr>
              <w:t>. Includes:</w:t>
            </w:r>
          </w:p>
          <w:p w14:paraId="54C3AB61" w14:textId="58ABBB38" w:rsidR="00B93E72" w:rsidRPr="00F86DB5" w:rsidRDefault="00B93E72" w:rsidP="005C3E9A">
            <w:pPr>
              <w:pStyle w:val="ListParagraph"/>
              <w:numPr>
                <w:ilvl w:val="0"/>
                <w:numId w:val="48"/>
              </w:numPr>
              <w:rPr>
                <w:sz w:val="22"/>
                <w:szCs w:val="22"/>
              </w:rPr>
            </w:pPr>
            <w:r w:rsidRPr="00F86DB5">
              <w:rPr>
                <w:sz w:val="22"/>
                <w:szCs w:val="22"/>
              </w:rPr>
              <w:t xml:space="preserve">acquisition, use and disposal/retirement, health and veterinary treatment of individual </w:t>
            </w:r>
            <w:r w:rsidR="004471F8" w:rsidRPr="00F86DB5">
              <w:rPr>
                <w:sz w:val="22"/>
                <w:szCs w:val="22"/>
              </w:rPr>
              <w:t>dogs</w:t>
            </w:r>
          </w:p>
          <w:p w14:paraId="71929B40" w14:textId="58B1DE7E" w:rsidR="00B93E72" w:rsidRPr="00F86DB5" w:rsidRDefault="00B93E72" w:rsidP="005C3E9A">
            <w:pPr>
              <w:pStyle w:val="ListParagraph"/>
              <w:numPr>
                <w:ilvl w:val="0"/>
                <w:numId w:val="48"/>
              </w:numPr>
              <w:rPr>
                <w:sz w:val="22"/>
                <w:szCs w:val="22"/>
              </w:rPr>
            </w:pPr>
            <w:r w:rsidRPr="00F86DB5">
              <w:rPr>
                <w:sz w:val="22"/>
                <w:szCs w:val="22"/>
              </w:rPr>
              <w:t xml:space="preserve">training and assessment of individual </w:t>
            </w:r>
            <w:r w:rsidR="004471F8" w:rsidRPr="00F86DB5">
              <w:rPr>
                <w:sz w:val="22"/>
                <w:szCs w:val="22"/>
              </w:rPr>
              <w:t>dogs</w:t>
            </w:r>
          </w:p>
          <w:p w14:paraId="553A5D31" w14:textId="2AB1A248" w:rsidR="00EB1DA9" w:rsidRPr="00F86DB5" w:rsidRDefault="00B93E72" w:rsidP="005C3E9A">
            <w:pPr>
              <w:pStyle w:val="ListParagraph"/>
              <w:numPr>
                <w:ilvl w:val="0"/>
                <w:numId w:val="48"/>
              </w:numPr>
              <w:rPr>
                <w:sz w:val="22"/>
                <w:szCs w:val="22"/>
              </w:rPr>
            </w:pPr>
            <w:r w:rsidRPr="00F86DB5">
              <w:rPr>
                <w:sz w:val="22"/>
                <w:szCs w:val="22"/>
              </w:rPr>
              <w:t xml:space="preserve">operational records relating to the </w:t>
            </w:r>
            <w:r w:rsidR="009D5A7A" w:rsidRPr="00F86DB5">
              <w:rPr>
                <w:sz w:val="22"/>
                <w:szCs w:val="22"/>
              </w:rPr>
              <w:t xml:space="preserve">activities of </w:t>
            </w:r>
            <w:r w:rsidR="004471F8" w:rsidRPr="00F86DB5">
              <w:rPr>
                <w:sz w:val="22"/>
                <w:szCs w:val="22"/>
              </w:rPr>
              <w:t>dogs</w:t>
            </w:r>
            <w:r w:rsidRPr="00F86DB5">
              <w:rPr>
                <w:sz w:val="22"/>
                <w:szCs w:val="22"/>
              </w:rPr>
              <w:t xml:space="preserve"> and their handlers</w:t>
            </w:r>
            <w:r w:rsidR="00E74895" w:rsidRPr="00F86DB5">
              <w:rPr>
                <w:sz w:val="22"/>
                <w:szCs w:val="22"/>
              </w:rPr>
              <w:t>; and</w:t>
            </w:r>
          </w:p>
          <w:p w14:paraId="787E48DB" w14:textId="1BA8500F" w:rsidR="000F5E67" w:rsidRPr="00F86DB5" w:rsidRDefault="00EB1DA9" w:rsidP="005C3E9A">
            <w:pPr>
              <w:pStyle w:val="ListParagraph"/>
              <w:numPr>
                <w:ilvl w:val="0"/>
                <w:numId w:val="48"/>
              </w:numPr>
              <w:rPr>
                <w:sz w:val="22"/>
                <w:szCs w:val="22"/>
              </w:rPr>
            </w:pPr>
            <w:r w:rsidRPr="00F86DB5">
              <w:rPr>
                <w:sz w:val="22"/>
                <w:szCs w:val="22"/>
              </w:rPr>
              <w:t xml:space="preserve">applications for the deployment of canine </w:t>
            </w:r>
            <w:r w:rsidR="009D5A7A" w:rsidRPr="00F86DB5">
              <w:rPr>
                <w:sz w:val="22"/>
                <w:szCs w:val="22"/>
              </w:rPr>
              <w:t>squad</w:t>
            </w:r>
            <w:r w:rsidR="00FC080C" w:rsidRPr="00F86DB5">
              <w:rPr>
                <w:sz w:val="22"/>
                <w:szCs w:val="22"/>
              </w:rPr>
              <w:t>.</w:t>
            </w:r>
          </w:p>
        </w:tc>
        <w:tc>
          <w:tcPr>
            <w:tcW w:w="2074" w:type="dxa"/>
          </w:tcPr>
          <w:p w14:paraId="1FBDE4A2" w14:textId="26764720" w:rsidR="000F5E67" w:rsidRPr="00A07247" w:rsidRDefault="00C35673" w:rsidP="00354177">
            <w:r w:rsidRPr="00A07247">
              <w:t xml:space="preserve">Destroy 2 years </w:t>
            </w:r>
            <w:r w:rsidR="00116641" w:rsidRPr="00A07247">
              <w:t xml:space="preserve">after </w:t>
            </w:r>
            <w:r w:rsidR="00116641">
              <w:t>last</w:t>
            </w:r>
            <w:r w:rsidR="008D433A">
              <w:t xml:space="preserve"> action</w:t>
            </w:r>
          </w:p>
        </w:tc>
      </w:tr>
      <w:tr w:rsidR="00A07247" w:rsidRPr="00A07247" w14:paraId="26E37900" w14:textId="77777777" w:rsidTr="00E74895">
        <w:tc>
          <w:tcPr>
            <w:tcW w:w="1416" w:type="dxa"/>
          </w:tcPr>
          <w:p w14:paraId="283BBD6E" w14:textId="7A55CFCF" w:rsidR="00C35673" w:rsidRPr="00A07247" w:rsidRDefault="003201D2" w:rsidP="00354177">
            <w:r>
              <w:t>202.097.006</w:t>
            </w:r>
          </w:p>
        </w:tc>
        <w:tc>
          <w:tcPr>
            <w:tcW w:w="5526" w:type="dxa"/>
          </w:tcPr>
          <w:p w14:paraId="2F77B2A6" w14:textId="6E7BBA55" w:rsidR="001B5AB3" w:rsidRPr="00F86DB5" w:rsidRDefault="00C35673" w:rsidP="00354177">
            <w:pPr>
              <w:rPr>
                <w:sz w:val="22"/>
                <w:szCs w:val="22"/>
              </w:rPr>
            </w:pPr>
            <w:r w:rsidRPr="00F86DB5">
              <w:rPr>
                <w:sz w:val="22"/>
                <w:szCs w:val="22"/>
              </w:rPr>
              <w:t xml:space="preserve">Records documenting </w:t>
            </w:r>
            <w:r w:rsidR="001B5AB3" w:rsidRPr="00F86DB5">
              <w:rPr>
                <w:sz w:val="22"/>
                <w:szCs w:val="22"/>
              </w:rPr>
              <w:t>management of licences and exemptions. Includes:</w:t>
            </w:r>
          </w:p>
          <w:p w14:paraId="05633753" w14:textId="56607008" w:rsidR="00C35673" w:rsidRPr="00F86DB5" w:rsidRDefault="00C35673" w:rsidP="00B12B6E">
            <w:pPr>
              <w:pStyle w:val="ListParagraph"/>
              <w:numPr>
                <w:ilvl w:val="0"/>
                <w:numId w:val="48"/>
              </w:numPr>
              <w:rPr>
                <w:sz w:val="22"/>
                <w:szCs w:val="22"/>
              </w:rPr>
            </w:pPr>
            <w:r w:rsidRPr="00F86DB5">
              <w:rPr>
                <w:sz w:val="22"/>
                <w:szCs w:val="22"/>
              </w:rPr>
              <w:t>staff licences for operation of security equipment (e.g. radiation user licences)</w:t>
            </w:r>
          </w:p>
          <w:p w14:paraId="4A4E15A3" w14:textId="31F9E014" w:rsidR="001B5AB3" w:rsidRPr="00F86DB5" w:rsidRDefault="001B5AB3" w:rsidP="00B12B6E">
            <w:pPr>
              <w:pStyle w:val="ListParagraph"/>
              <w:numPr>
                <w:ilvl w:val="0"/>
                <w:numId w:val="48"/>
              </w:numPr>
              <w:rPr>
                <w:sz w:val="22"/>
                <w:szCs w:val="22"/>
              </w:rPr>
            </w:pPr>
            <w:r w:rsidRPr="00F86DB5">
              <w:rPr>
                <w:sz w:val="22"/>
                <w:szCs w:val="22"/>
              </w:rPr>
              <w:t xml:space="preserve">security exemptions for bringing tools, supplies or electronic and other equipment into </w:t>
            </w:r>
            <w:r w:rsidR="00B91D50">
              <w:rPr>
                <w:sz w:val="22"/>
                <w:szCs w:val="22"/>
              </w:rPr>
              <w:t>corrective services facilities</w:t>
            </w:r>
            <w:r w:rsidRPr="00F86DB5">
              <w:rPr>
                <w:sz w:val="22"/>
                <w:szCs w:val="22"/>
              </w:rPr>
              <w:t xml:space="preserve"> (e.g. </w:t>
            </w:r>
            <w:r w:rsidR="006875B5">
              <w:rPr>
                <w:sz w:val="22"/>
                <w:szCs w:val="22"/>
              </w:rPr>
              <w:t>c</w:t>
            </w:r>
            <w:r w:rsidRPr="00F86DB5">
              <w:rPr>
                <w:sz w:val="22"/>
                <w:szCs w:val="22"/>
              </w:rPr>
              <w:t>ontractors bringing in trade tools)</w:t>
            </w:r>
            <w:r w:rsidR="00E74895" w:rsidRPr="00F86DB5">
              <w:rPr>
                <w:sz w:val="22"/>
                <w:szCs w:val="22"/>
              </w:rPr>
              <w:t>;</w:t>
            </w:r>
            <w:r w:rsidRPr="00F86DB5">
              <w:rPr>
                <w:sz w:val="22"/>
                <w:szCs w:val="22"/>
              </w:rPr>
              <w:t xml:space="preserve"> and</w:t>
            </w:r>
          </w:p>
          <w:p w14:paraId="16DEF3DD" w14:textId="0743BD43" w:rsidR="001B5AB3" w:rsidRPr="00F86DB5" w:rsidRDefault="001B5AB3" w:rsidP="00B12B6E">
            <w:pPr>
              <w:pStyle w:val="ListParagraph"/>
              <w:numPr>
                <w:ilvl w:val="0"/>
                <w:numId w:val="48"/>
              </w:numPr>
              <w:rPr>
                <w:sz w:val="22"/>
                <w:szCs w:val="22"/>
              </w:rPr>
            </w:pPr>
            <w:r w:rsidRPr="00F86DB5">
              <w:rPr>
                <w:sz w:val="22"/>
                <w:szCs w:val="22"/>
              </w:rPr>
              <w:t xml:space="preserve">medical exemptions for staff or visitors to bypass the x-ray machine and go through manual security checks before entering the </w:t>
            </w:r>
            <w:r w:rsidR="006875B5">
              <w:rPr>
                <w:sz w:val="22"/>
                <w:szCs w:val="22"/>
              </w:rPr>
              <w:t>corrective services facilit</w:t>
            </w:r>
            <w:r w:rsidR="00B91D50">
              <w:rPr>
                <w:sz w:val="22"/>
                <w:szCs w:val="22"/>
              </w:rPr>
              <w:t>ies</w:t>
            </w:r>
            <w:r w:rsidRPr="00F86DB5">
              <w:rPr>
                <w:sz w:val="22"/>
                <w:szCs w:val="22"/>
              </w:rPr>
              <w:t>.</w:t>
            </w:r>
          </w:p>
        </w:tc>
        <w:tc>
          <w:tcPr>
            <w:tcW w:w="2074" w:type="dxa"/>
          </w:tcPr>
          <w:p w14:paraId="023E30D1" w14:textId="22936D52" w:rsidR="00C35673" w:rsidRPr="00A07247" w:rsidRDefault="00C35673" w:rsidP="00354177">
            <w:r w:rsidRPr="00A07247">
              <w:t xml:space="preserve">Destroy 2 years after </w:t>
            </w:r>
            <w:r w:rsidR="00506FC9">
              <w:t>last action</w:t>
            </w:r>
          </w:p>
        </w:tc>
      </w:tr>
      <w:tr w:rsidR="00B95E1C" w:rsidRPr="00A07247" w14:paraId="6F4372CF" w14:textId="77777777" w:rsidTr="00E74895">
        <w:tc>
          <w:tcPr>
            <w:tcW w:w="1416" w:type="dxa"/>
          </w:tcPr>
          <w:p w14:paraId="5DB0449A" w14:textId="332274F0" w:rsidR="00B95E1C" w:rsidRPr="00A07247" w:rsidRDefault="003201D2" w:rsidP="00354177">
            <w:r>
              <w:t>202.097.007</w:t>
            </w:r>
          </w:p>
        </w:tc>
        <w:tc>
          <w:tcPr>
            <w:tcW w:w="5526" w:type="dxa"/>
          </w:tcPr>
          <w:p w14:paraId="1A2DB99A" w14:textId="4D382185" w:rsidR="003A1DBC" w:rsidRPr="00F75D6D" w:rsidRDefault="00B95E1C" w:rsidP="00354177">
            <w:pPr>
              <w:rPr>
                <w:sz w:val="22"/>
                <w:szCs w:val="22"/>
              </w:rPr>
            </w:pPr>
            <w:r w:rsidRPr="00F86DB5">
              <w:rPr>
                <w:sz w:val="22"/>
                <w:szCs w:val="22"/>
              </w:rPr>
              <w:t xml:space="preserve">Records documenting monitoring of </w:t>
            </w:r>
            <w:r w:rsidR="00E62AD4" w:rsidRPr="00F86DB5">
              <w:rPr>
                <w:sz w:val="22"/>
                <w:szCs w:val="22"/>
              </w:rPr>
              <w:t>offender</w:t>
            </w:r>
            <w:r w:rsidR="00BB496A" w:rsidRPr="00F86DB5">
              <w:rPr>
                <w:sz w:val="22"/>
                <w:szCs w:val="22"/>
              </w:rPr>
              <w:t>s</w:t>
            </w:r>
            <w:r w:rsidR="00E62AD4" w:rsidRPr="00F86DB5">
              <w:rPr>
                <w:sz w:val="22"/>
                <w:szCs w:val="22"/>
              </w:rPr>
              <w:t>/detainee</w:t>
            </w:r>
            <w:r w:rsidRPr="00F86DB5">
              <w:rPr>
                <w:sz w:val="22"/>
                <w:szCs w:val="22"/>
              </w:rPr>
              <w:t>s</w:t>
            </w:r>
            <w:r w:rsidR="00DD1D5F">
              <w:rPr>
                <w:sz w:val="22"/>
                <w:szCs w:val="22"/>
              </w:rPr>
              <w:t>’</w:t>
            </w:r>
            <w:r w:rsidRPr="00F86DB5">
              <w:rPr>
                <w:sz w:val="22"/>
                <w:szCs w:val="22"/>
              </w:rPr>
              <w:t xml:space="preserve"> voice and mail communications</w:t>
            </w:r>
            <w:r w:rsidR="00CF5335" w:rsidRPr="00F86DB5">
              <w:rPr>
                <w:sz w:val="22"/>
                <w:szCs w:val="22"/>
              </w:rPr>
              <w:t xml:space="preserve">. Excluding </w:t>
            </w:r>
            <w:r w:rsidR="00B2314A" w:rsidRPr="00F86DB5">
              <w:rPr>
                <w:sz w:val="22"/>
                <w:szCs w:val="22"/>
              </w:rPr>
              <w:t xml:space="preserve">digital and analogue </w:t>
            </w:r>
            <w:r w:rsidR="00CF5335" w:rsidRPr="00F86DB5">
              <w:rPr>
                <w:sz w:val="22"/>
                <w:szCs w:val="22"/>
              </w:rPr>
              <w:t>video recordings.</w:t>
            </w:r>
            <w:r w:rsidRPr="00F86DB5">
              <w:rPr>
                <w:sz w:val="22"/>
                <w:szCs w:val="22"/>
              </w:rPr>
              <w:t xml:space="preserve"> </w:t>
            </w:r>
          </w:p>
          <w:p w14:paraId="4E44B4E4" w14:textId="3F903428" w:rsidR="00B95E1C" w:rsidRPr="00F86DB5" w:rsidRDefault="00CF5335" w:rsidP="00F75D6D">
            <w:pPr>
              <w:spacing w:before="120"/>
              <w:rPr>
                <w:i/>
                <w:iCs/>
                <w:sz w:val="22"/>
                <w:szCs w:val="22"/>
              </w:rPr>
            </w:pPr>
            <w:r w:rsidRPr="00F86DB5">
              <w:rPr>
                <w:i/>
                <w:iCs/>
                <w:sz w:val="22"/>
                <w:szCs w:val="22"/>
              </w:rPr>
              <w:t xml:space="preserve">[For </w:t>
            </w:r>
            <w:r w:rsidR="00BF6B17" w:rsidRPr="00F86DB5">
              <w:rPr>
                <w:i/>
                <w:iCs/>
                <w:sz w:val="22"/>
                <w:szCs w:val="22"/>
              </w:rPr>
              <w:t xml:space="preserve">digital and analogue </w:t>
            </w:r>
            <w:r w:rsidRPr="00F86DB5">
              <w:rPr>
                <w:i/>
                <w:iCs/>
                <w:sz w:val="22"/>
                <w:szCs w:val="22"/>
              </w:rPr>
              <w:t xml:space="preserve">video recordings, </w:t>
            </w:r>
            <w:r w:rsidR="005D7A5E" w:rsidRPr="00F86DB5">
              <w:rPr>
                <w:i/>
                <w:iCs/>
                <w:sz w:val="22"/>
                <w:szCs w:val="22"/>
              </w:rPr>
              <w:t>use</w:t>
            </w:r>
            <w:r w:rsidRPr="00F86DB5">
              <w:rPr>
                <w:i/>
                <w:iCs/>
                <w:sz w:val="22"/>
                <w:szCs w:val="22"/>
              </w:rPr>
              <w:t xml:space="preserve"> class </w:t>
            </w:r>
            <w:r w:rsidR="003201D2" w:rsidRPr="00F86DB5">
              <w:rPr>
                <w:i/>
                <w:iCs/>
                <w:sz w:val="22"/>
                <w:szCs w:val="22"/>
              </w:rPr>
              <w:t>202</w:t>
            </w:r>
            <w:r w:rsidRPr="00F86DB5">
              <w:rPr>
                <w:i/>
                <w:iCs/>
                <w:sz w:val="22"/>
                <w:szCs w:val="22"/>
              </w:rPr>
              <w:t>.</w:t>
            </w:r>
            <w:r w:rsidR="003201D2" w:rsidRPr="00F86DB5">
              <w:rPr>
                <w:i/>
                <w:iCs/>
                <w:sz w:val="22"/>
                <w:szCs w:val="22"/>
              </w:rPr>
              <w:t>097</w:t>
            </w:r>
            <w:r w:rsidRPr="00F86DB5">
              <w:rPr>
                <w:i/>
                <w:iCs/>
                <w:sz w:val="22"/>
                <w:szCs w:val="22"/>
              </w:rPr>
              <w:t>.</w:t>
            </w:r>
            <w:r w:rsidR="003201D2" w:rsidRPr="00F86DB5">
              <w:rPr>
                <w:i/>
                <w:iCs/>
                <w:sz w:val="22"/>
                <w:szCs w:val="22"/>
              </w:rPr>
              <w:t>00</w:t>
            </w:r>
            <w:r w:rsidRPr="00F86DB5">
              <w:rPr>
                <w:i/>
                <w:iCs/>
                <w:sz w:val="22"/>
                <w:szCs w:val="22"/>
              </w:rPr>
              <w:t>9]</w:t>
            </w:r>
          </w:p>
        </w:tc>
        <w:tc>
          <w:tcPr>
            <w:tcW w:w="2074" w:type="dxa"/>
          </w:tcPr>
          <w:p w14:paraId="3CDC6CB7" w14:textId="5CED1FE1" w:rsidR="00B95E1C" w:rsidRPr="00A07247" w:rsidRDefault="00B95E1C" w:rsidP="00354177">
            <w:r>
              <w:t>Destroy 2 years after last action</w:t>
            </w:r>
          </w:p>
        </w:tc>
      </w:tr>
    </w:tbl>
    <w:p w14:paraId="3ABC1583" w14:textId="77777777" w:rsidR="00424A0A" w:rsidRDefault="00424A0A">
      <w:bookmarkStart w:id="121" w:name="_Hlk63238004"/>
    </w:p>
    <w:p w14:paraId="6548636D" w14:textId="4C502C30" w:rsidR="003C40B6" w:rsidRDefault="003C40B6">
      <w:r>
        <w:br w:type="page"/>
      </w:r>
    </w:p>
    <w:p w14:paraId="37DC967C" w14:textId="77777777" w:rsidR="003C40B6" w:rsidRPr="00E23A1C" w:rsidRDefault="003C40B6" w:rsidP="003C40B6">
      <w:pPr>
        <w:pStyle w:val="Heading3"/>
        <w:rPr>
          <w:lang w:eastAsia="en-US"/>
        </w:rPr>
      </w:pPr>
      <w:bookmarkStart w:id="122" w:name="_Toc72139447"/>
      <w:r w:rsidRPr="00E23A1C">
        <w:rPr>
          <w:lang w:eastAsia="en-US"/>
        </w:rPr>
        <w:lastRenderedPageBreak/>
        <w:t>Security</w:t>
      </w:r>
      <w:r>
        <w:rPr>
          <w:lang w:eastAsia="en-US"/>
        </w:rPr>
        <w:t xml:space="preserve"> (cont.)</w:t>
      </w:r>
      <w:bookmarkEnd w:id="122"/>
    </w:p>
    <w:p w14:paraId="2485EBB0" w14:textId="77777777" w:rsidR="003C40B6" w:rsidRPr="003A1DBC" w:rsidRDefault="003C40B6" w:rsidP="003C40B6">
      <w:pPr>
        <w:spacing w:after="240"/>
      </w:pPr>
      <w:r w:rsidRPr="00A07247">
        <w:t xml:space="preserve">The activities associated with measures taken to protect people, premises, equipment or </w:t>
      </w:r>
      <w:r w:rsidRPr="003A1DBC">
        <w:t xml:space="preserve">information from accidental or intentional damage or from unauthorised access. </w:t>
      </w:r>
    </w:p>
    <w:p w14:paraId="40AF9435" w14:textId="66F7D8FF" w:rsidR="003C40B6" w:rsidRPr="00874C22" w:rsidRDefault="003C40B6" w:rsidP="003C40B6">
      <w:pPr>
        <w:spacing w:after="240"/>
        <w:rPr>
          <w:i/>
          <w:iCs/>
          <w:sz w:val="22"/>
          <w:szCs w:val="22"/>
        </w:rPr>
      </w:pPr>
      <w:r w:rsidRPr="00874C22">
        <w:rPr>
          <w:i/>
          <w:iCs/>
          <w:sz w:val="22"/>
          <w:szCs w:val="22"/>
        </w:rPr>
        <w:t>[For records documenting incidents relating to security, security breaches investigations and records of video surveillance that provide evidence of an incident, use CORRECTIVE SERVICES - Incident Management]</w:t>
      </w:r>
    </w:p>
    <w:tbl>
      <w:tblPr>
        <w:tblStyle w:val="TableGrid"/>
        <w:tblW w:w="0" w:type="auto"/>
        <w:tblLook w:val="04A0" w:firstRow="1" w:lastRow="0" w:firstColumn="1" w:lastColumn="0" w:noHBand="0" w:noVBand="1"/>
      </w:tblPr>
      <w:tblGrid>
        <w:gridCol w:w="1416"/>
        <w:gridCol w:w="5526"/>
        <w:gridCol w:w="2074"/>
      </w:tblGrid>
      <w:tr w:rsidR="003C40B6" w:rsidRPr="0061313E" w14:paraId="7B047F1A" w14:textId="77777777" w:rsidTr="003C40B6">
        <w:tc>
          <w:tcPr>
            <w:tcW w:w="1416" w:type="dxa"/>
          </w:tcPr>
          <w:p w14:paraId="251B3F51" w14:textId="77777777" w:rsidR="003C40B6" w:rsidRPr="0061313E" w:rsidRDefault="003C40B6" w:rsidP="00033881">
            <w:pPr>
              <w:pStyle w:val="Heading4"/>
              <w:rPr>
                <w:i/>
                <w:iCs/>
                <w:color w:val="000080"/>
              </w:rPr>
            </w:pPr>
            <w:r w:rsidRPr="0061313E">
              <w:rPr>
                <w:i/>
                <w:iCs/>
                <w:color w:val="000080"/>
              </w:rPr>
              <w:t>Entry No</w:t>
            </w:r>
          </w:p>
        </w:tc>
        <w:tc>
          <w:tcPr>
            <w:tcW w:w="5526" w:type="dxa"/>
          </w:tcPr>
          <w:p w14:paraId="2158BD6D" w14:textId="77777777" w:rsidR="003C40B6" w:rsidRPr="0061313E" w:rsidRDefault="003C40B6" w:rsidP="00033881">
            <w:pPr>
              <w:pStyle w:val="Heading4"/>
              <w:rPr>
                <w:i/>
                <w:iCs/>
                <w:color w:val="000080"/>
              </w:rPr>
            </w:pPr>
            <w:r w:rsidRPr="0061313E">
              <w:rPr>
                <w:i/>
                <w:iCs/>
                <w:color w:val="000080"/>
              </w:rPr>
              <w:t>Description of Records</w:t>
            </w:r>
          </w:p>
        </w:tc>
        <w:tc>
          <w:tcPr>
            <w:tcW w:w="2074" w:type="dxa"/>
          </w:tcPr>
          <w:p w14:paraId="6467BE82" w14:textId="77777777" w:rsidR="003C40B6" w:rsidRPr="0061313E" w:rsidRDefault="003C40B6" w:rsidP="00033881">
            <w:pPr>
              <w:pStyle w:val="Heading4"/>
              <w:rPr>
                <w:i/>
                <w:iCs/>
                <w:color w:val="000080"/>
              </w:rPr>
            </w:pPr>
            <w:r w:rsidRPr="0061313E">
              <w:rPr>
                <w:i/>
                <w:iCs/>
                <w:color w:val="000080"/>
              </w:rPr>
              <w:t>Disposal Action</w:t>
            </w:r>
          </w:p>
        </w:tc>
      </w:tr>
      <w:tr w:rsidR="00A90A9C" w:rsidRPr="00A07247" w14:paraId="14BAD900" w14:textId="77777777" w:rsidTr="00033881">
        <w:tc>
          <w:tcPr>
            <w:tcW w:w="1416" w:type="dxa"/>
          </w:tcPr>
          <w:p w14:paraId="51FC7D11" w14:textId="77777777" w:rsidR="00A90A9C" w:rsidRPr="00A07247" w:rsidRDefault="00A90A9C" w:rsidP="00033881">
            <w:r>
              <w:t>202.097.008</w:t>
            </w:r>
          </w:p>
        </w:tc>
        <w:tc>
          <w:tcPr>
            <w:tcW w:w="5526" w:type="dxa"/>
          </w:tcPr>
          <w:p w14:paraId="5E56C98B" w14:textId="77777777" w:rsidR="00A90A9C" w:rsidRPr="00F86DB5" w:rsidRDefault="00A90A9C" w:rsidP="00033881">
            <w:pPr>
              <w:rPr>
                <w:sz w:val="22"/>
                <w:szCs w:val="22"/>
              </w:rPr>
            </w:pPr>
            <w:r w:rsidRPr="00F86DB5">
              <w:rPr>
                <w:sz w:val="22"/>
                <w:szCs w:val="22"/>
              </w:rPr>
              <w:t>Records documenting the biometric process of verification and identification of individuals. Includes collection of all biometric data such as samples, fingerprints, eye scan, facial recognition, hand geometry and similarity scores.</w:t>
            </w:r>
          </w:p>
        </w:tc>
        <w:tc>
          <w:tcPr>
            <w:tcW w:w="2074" w:type="dxa"/>
          </w:tcPr>
          <w:p w14:paraId="427EC791" w14:textId="77777777" w:rsidR="00A90A9C" w:rsidRPr="00A07247" w:rsidRDefault="00A90A9C" w:rsidP="00033881">
            <w:r w:rsidRPr="00A07247">
              <w:t>Destroy 3 months after last action</w:t>
            </w:r>
          </w:p>
        </w:tc>
      </w:tr>
      <w:tr w:rsidR="00A90A9C" w:rsidRPr="00A07247" w14:paraId="1F36CB21" w14:textId="77777777" w:rsidTr="00033881">
        <w:tc>
          <w:tcPr>
            <w:tcW w:w="1416" w:type="dxa"/>
          </w:tcPr>
          <w:p w14:paraId="5F2387E0" w14:textId="77777777" w:rsidR="00A90A9C" w:rsidRPr="00A07247" w:rsidRDefault="00A90A9C" w:rsidP="00033881">
            <w:r>
              <w:t>202</w:t>
            </w:r>
            <w:r w:rsidRPr="00A07247">
              <w:t>.</w:t>
            </w:r>
            <w:r>
              <w:t>097</w:t>
            </w:r>
            <w:r w:rsidRPr="00A07247">
              <w:t>.</w:t>
            </w:r>
            <w:r>
              <w:t>009</w:t>
            </w:r>
          </w:p>
        </w:tc>
        <w:tc>
          <w:tcPr>
            <w:tcW w:w="5526" w:type="dxa"/>
          </w:tcPr>
          <w:p w14:paraId="28FF3782" w14:textId="77777777" w:rsidR="009749E4" w:rsidRDefault="00A90A9C" w:rsidP="00033881">
            <w:pPr>
              <w:rPr>
                <w:sz w:val="22"/>
                <w:szCs w:val="22"/>
              </w:rPr>
            </w:pPr>
            <w:r w:rsidRPr="00F86DB5">
              <w:rPr>
                <w:sz w:val="22"/>
                <w:szCs w:val="22"/>
              </w:rPr>
              <w:t xml:space="preserve">Records documenting the video recordings (digital, analogue and video phone calls) </w:t>
            </w:r>
            <w:r>
              <w:rPr>
                <w:sz w:val="22"/>
                <w:szCs w:val="22"/>
              </w:rPr>
              <w:t>of all activities where no incidents have occurred and are not required for investigative purposes.</w:t>
            </w:r>
          </w:p>
          <w:p w14:paraId="71208306" w14:textId="620146B3" w:rsidR="00A90A9C" w:rsidRPr="00F86DB5" w:rsidRDefault="00A90A9C" w:rsidP="00033881">
            <w:pPr>
              <w:rPr>
                <w:sz w:val="22"/>
                <w:szCs w:val="22"/>
              </w:rPr>
            </w:pPr>
            <w:r>
              <w:rPr>
                <w:sz w:val="22"/>
                <w:szCs w:val="22"/>
              </w:rPr>
              <w:t>Includes video recordings of</w:t>
            </w:r>
            <w:r w:rsidRPr="00F86DB5">
              <w:rPr>
                <w:sz w:val="22"/>
                <w:szCs w:val="22"/>
              </w:rPr>
              <w:t>:</w:t>
            </w:r>
          </w:p>
          <w:p w14:paraId="074F778B" w14:textId="77777777" w:rsidR="00A90A9C" w:rsidRPr="00F86DB5" w:rsidRDefault="00A90A9C" w:rsidP="00033881">
            <w:pPr>
              <w:pStyle w:val="ListParagraph"/>
              <w:numPr>
                <w:ilvl w:val="0"/>
                <w:numId w:val="48"/>
              </w:numPr>
              <w:rPr>
                <w:sz w:val="22"/>
                <w:szCs w:val="22"/>
              </w:rPr>
            </w:pPr>
            <w:r>
              <w:rPr>
                <w:sz w:val="22"/>
                <w:szCs w:val="22"/>
              </w:rPr>
              <w:t xml:space="preserve">corrective services facilities </w:t>
            </w:r>
            <w:r w:rsidRPr="00F86DB5">
              <w:rPr>
                <w:sz w:val="22"/>
                <w:szCs w:val="22"/>
              </w:rPr>
              <w:t>perimeter activities</w:t>
            </w:r>
          </w:p>
          <w:p w14:paraId="0EA9B470" w14:textId="22962857" w:rsidR="00A90A9C" w:rsidRPr="00F86DB5" w:rsidRDefault="00A90A9C" w:rsidP="00033881">
            <w:pPr>
              <w:pStyle w:val="ListParagraph"/>
              <w:numPr>
                <w:ilvl w:val="0"/>
                <w:numId w:val="48"/>
              </w:numPr>
              <w:rPr>
                <w:sz w:val="22"/>
                <w:szCs w:val="22"/>
              </w:rPr>
            </w:pPr>
            <w:r w:rsidRPr="00F86DB5">
              <w:rPr>
                <w:sz w:val="22"/>
                <w:szCs w:val="22"/>
              </w:rPr>
              <w:t>offenders/detainees</w:t>
            </w:r>
            <w:r w:rsidR="00DD1D5F">
              <w:rPr>
                <w:sz w:val="22"/>
                <w:szCs w:val="22"/>
              </w:rPr>
              <w:t>’</w:t>
            </w:r>
            <w:r w:rsidRPr="00F86DB5">
              <w:rPr>
                <w:sz w:val="22"/>
                <w:szCs w:val="22"/>
              </w:rPr>
              <w:t xml:space="preserve"> activities and movements</w:t>
            </w:r>
            <w:r>
              <w:rPr>
                <w:sz w:val="22"/>
                <w:szCs w:val="22"/>
              </w:rPr>
              <w:t>; and</w:t>
            </w:r>
            <w:r w:rsidRPr="00F86DB5">
              <w:rPr>
                <w:sz w:val="22"/>
                <w:szCs w:val="22"/>
              </w:rPr>
              <w:t xml:space="preserve"> </w:t>
            </w:r>
          </w:p>
          <w:p w14:paraId="1F7BF538" w14:textId="77777777" w:rsidR="00A90A9C" w:rsidRPr="00761FD9" w:rsidRDefault="00A90A9C" w:rsidP="00033881">
            <w:pPr>
              <w:pStyle w:val="ListParagraph"/>
              <w:numPr>
                <w:ilvl w:val="0"/>
                <w:numId w:val="48"/>
              </w:numPr>
              <w:rPr>
                <w:sz w:val="22"/>
                <w:szCs w:val="22"/>
              </w:rPr>
            </w:pPr>
            <w:r>
              <w:rPr>
                <w:sz w:val="22"/>
                <w:szCs w:val="22"/>
              </w:rPr>
              <w:t xml:space="preserve">interactions </w:t>
            </w:r>
            <w:r w:rsidRPr="00F86DB5">
              <w:rPr>
                <w:sz w:val="22"/>
                <w:szCs w:val="22"/>
              </w:rPr>
              <w:t>between offenders/detainees</w:t>
            </w:r>
            <w:r>
              <w:rPr>
                <w:sz w:val="22"/>
                <w:szCs w:val="22"/>
              </w:rPr>
              <w:t>.</w:t>
            </w:r>
          </w:p>
        </w:tc>
        <w:tc>
          <w:tcPr>
            <w:tcW w:w="2074" w:type="dxa"/>
          </w:tcPr>
          <w:p w14:paraId="717B3896" w14:textId="77777777" w:rsidR="00A90A9C" w:rsidRPr="00A07247" w:rsidRDefault="00A90A9C" w:rsidP="00033881">
            <w:r w:rsidRPr="00A07247">
              <w:t>Destroy 1 month after last action</w:t>
            </w:r>
          </w:p>
        </w:tc>
      </w:tr>
      <w:tr w:rsidR="00637354" w:rsidRPr="00A07247" w14:paraId="4F0E64F0" w14:textId="77777777" w:rsidTr="00E74895">
        <w:tc>
          <w:tcPr>
            <w:tcW w:w="1416" w:type="dxa"/>
          </w:tcPr>
          <w:p w14:paraId="04EAD445" w14:textId="0C13CD99" w:rsidR="00637354" w:rsidRPr="00A07247" w:rsidRDefault="00974AA0" w:rsidP="00354177">
            <w:r>
              <w:t>202</w:t>
            </w:r>
            <w:r w:rsidR="00675B52">
              <w:t>.</w:t>
            </w:r>
            <w:r>
              <w:t>097</w:t>
            </w:r>
            <w:r w:rsidR="00675B52">
              <w:t>.</w:t>
            </w:r>
            <w:r>
              <w:t>010</w:t>
            </w:r>
          </w:p>
        </w:tc>
        <w:tc>
          <w:tcPr>
            <w:tcW w:w="5526" w:type="dxa"/>
          </w:tcPr>
          <w:p w14:paraId="3FDE198F" w14:textId="0D8D4722" w:rsidR="00637354" w:rsidRPr="00F86DB5" w:rsidRDefault="00163E96" w:rsidP="00A94C04">
            <w:pPr>
              <w:pStyle w:val="Default"/>
              <w:rPr>
                <w:sz w:val="22"/>
                <w:szCs w:val="22"/>
              </w:rPr>
            </w:pPr>
            <w:r w:rsidRPr="00F86DB5">
              <w:rPr>
                <w:rFonts w:ascii="Times New Roman" w:hAnsi="Times New Roman" w:cs="Times New Roman"/>
                <w:sz w:val="22"/>
                <w:szCs w:val="22"/>
              </w:rPr>
              <w:t xml:space="preserve">Records documenting </w:t>
            </w:r>
            <w:r w:rsidR="00A94C04" w:rsidRPr="00F86DB5">
              <w:rPr>
                <w:rFonts w:ascii="Times New Roman" w:hAnsi="Times New Roman" w:cs="Times New Roman"/>
                <w:sz w:val="22"/>
                <w:szCs w:val="22"/>
              </w:rPr>
              <w:t xml:space="preserve">all </w:t>
            </w:r>
            <w:r w:rsidRPr="00F86DB5">
              <w:rPr>
                <w:rFonts w:ascii="Times New Roman" w:hAnsi="Times New Roman" w:cs="Times New Roman"/>
                <w:sz w:val="22"/>
                <w:szCs w:val="22"/>
              </w:rPr>
              <w:t>b</w:t>
            </w:r>
            <w:r w:rsidR="00637354" w:rsidRPr="00F86DB5">
              <w:rPr>
                <w:rFonts w:ascii="Times New Roman" w:hAnsi="Times New Roman" w:cs="Times New Roman"/>
                <w:sz w:val="22"/>
                <w:szCs w:val="22"/>
              </w:rPr>
              <w:t xml:space="preserve">iometric </w:t>
            </w:r>
            <w:r w:rsidRPr="00F86DB5">
              <w:rPr>
                <w:rFonts w:ascii="Times New Roman" w:hAnsi="Times New Roman" w:cs="Times New Roman"/>
                <w:sz w:val="22"/>
                <w:szCs w:val="22"/>
              </w:rPr>
              <w:t>data</w:t>
            </w:r>
            <w:r w:rsidR="00637354" w:rsidRPr="00F86DB5">
              <w:rPr>
                <w:rFonts w:ascii="Times New Roman" w:hAnsi="Times New Roman" w:cs="Times New Roman"/>
                <w:sz w:val="22"/>
                <w:szCs w:val="22"/>
              </w:rPr>
              <w:t xml:space="preserve"> of</w:t>
            </w:r>
            <w:r w:rsidR="00B106D9" w:rsidRPr="00F86DB5">
              <w:rPr>
                <w:rFonts w:ascii="Times New Roman" w:hAnsi="Times New Roman" w:cs="Times New Roman"/>
                <w:sz w:val="22"/>
                <w:szCs w:val="22"/>
              </w:rPr>
              <w:t xml:space="preserve"> </w:t>
            </w:r>
            <w:r w:rsidR="00E62AD4" w:rsidRPr="00F86DB5">
              <w:rPr>
                <w:rFonts w:ascii="Times New Roman" w:hAnsi="Times New Roman" w:cs="Times New Roman"/>
                <w:sz w:val="22"/>
                <w:szCs w:val="22"/>
              </w:rPr>
              <w:t>offender</w:t>
            </w:r>
            <w:r w:rsidR="00BB496A" w:rsidRPr="00F86DB5">
              <w:rPr>
                <w:rFonts w:ascii="Times New Roman" w:hAnsi="Times New Roman" w:cs="Times New Roman"/>
                <w:sz w:val="22"/>
                <w:szCs w:val="22"/>
              </w:rPr>
              <w:t>s</w:t>
            </w:r>
            <w:r w:rsidR="00E62AD4" w:rsidRPr="00F86DB5">
              <w:rPr>
                <w:rFonts w:ascii="Times New Roman" w:hAnsi="Times New Roman" w:cs="Times New Roman"/>
                <w:sz w:val="22"/>
                <w:szCs w:val="22"/>
              </w:rPr>
              <w:t>/detainee</w:t>
            </w:r>
            <w:r w:rsidR="00B106D9" w:rsidRPr="00F86DB5">
              <w:rPr>
                <w:rFonts w:ascii="Times New Roman" w:hAnsi="Times New Roman" w:cs="Times New Roman"/>
                <w:sz w:val="22"/>
                <w:szCs w:val="22"/>
              </w:rPr>
              <w:t>s</w:t>
            </w:r>
            <w:r w:rsidR="00637354" w:rsidRPr="00F86DB5">
              <w:rPr>
                <w:rFonts w:ascii="Times New Roman" w:hAnsi="Times New Roman" w:cs="Times New Roman"/>
                <w:sz w:val="22"/>
                <w:szCs w:val="22"/>
              </w:rPr>
              <w:t xml:space="preserve"> released without conviction</w:t>
            </w:r>
            <w:r w:rsidR="001020F7">
              <w:rPr>
                <w:rFonts w:ascii="Times New Roman" w:hAnsi="Times New Roman" w:cs="Times New Roman"/>
                <w:sz w:val="22"/>
                <w:szCs w:val="22"/>
              </w:rPr>
              <w:t>/sentence</w:t>
            </w:r>
            <w:r w:rsidR="00637354" w:rsidRPr="00F86DB5">
              <w:rPr>
                <w:rFonts w:ascii="Times New Roman" w:hAnsi="Times New Roman" w:cs="Times New Roman"/>
                <w:sz w:val="22"/>
                <w:szCs w:val="22"/>
              </w:rPr>
              <w:t xml:space="preserve"> by a court or acquitted of the charge on which they were imprisoned</w:t>
            </w:r>
            <w:r w:rsidR="00B106D9" w:rsidRPr="00F86DB5">
              <w:rPr>
                <w:rFonts w:ascii="Times New Roman" w:hAnsi="Times New Roman" w:cs="Times New Roman"/>
                <w:sz w:val="22"/>
                <w:szCs w:val="22"/>
              </w:rPr>
              <w:t xml:space="preserve">. </w:t>
            </w:r>
          </w:p>
        </w:tc>
        <w:tc>
          <w:tcPr>
            <w:tcW w:w="2074" w:type="dxa"/>
          </w:tcPr>
          <w:p w14:paraId="46874928" w14:textId="7F1A65EF" w:rsidR="00637354" w:rsidRPr="00A07247" w:rsidRDefault="00637354" w:rsidP="00354177">
            <w:r>
              <w:t>Destroy as soon as practicable after release or acquittal</w:t>
            </w:r>
          </w:p>
        </w:tc>
      </w:tr>
      <w:tr w:rsidR="00A07247" w:rsidRPr="00A07247" w14:paraId="5676B19D" w14:textId="77777777" w:rsidTr="00E74895">
        <w:tc>
          <w:tcPr>
            <w:tcW w:w="1416" w:type="dxa"/>
          </w:tcPr>
          <w:p w14:paraId="3E52E4E9" w14:textId="747D8065" w:rsidR="00D6218C" w:rsidRPr="00A07247" w:rsidRDefault="00974AA0" w:rsidP="00354177">
            <w:r>
              <w:t>202</w:t>
            </w:r>
            <w:r w:rsidR="00D6218C" w:rsidRPr="00A07247">
              <w:t>.</w:t>
            </w:r>
            <w:r>
              <w:t>097</w:t>
            </w:r>
            <w:r w:rsidR="00D6218C" w:rsidRPr="00A07247">
              <w:t>.</w:t>
            </w:r>
            <w:r>
              <w:t>0</w:t>
            </w:r>
            <w:r w:rsidR="003F471B">
              <w:t>1</w:t>
            </w:r>
            <w:r>
              <w:t>1</w:t>
            </w:r>
          </w:p>
        </w:tc>
        <w:tc>
          <w:tcPr>
            <w:tcW w:w="5526" w:type="dxa"/>
          </w:tcPr>
          <w:p w14:paraId="7A4642E3" w14:textId="77777777" w:rsidR="009749E4" w:rsidRDefault="00294A19" w:rsidP="00354177">
            <w:pPr>
              <w:rPr>
                <w:sz w:val="22"/>
                <w:szCs w:val="22"/>
              </w:rPr>
            </w:pPr>
            <w:r w:rsidRPr="00F86DB5">
              <w:rPr>
                <w:sz w:val="22"/>
                <w:szCs w:val="22"/>
              </w:rPr>
              <w:t xml:space="preserve">Records documenting </w:t>
            </w:r>
            <w:r w:rsidR="00B874AE" w:rsidRPr="00F86DB5">
              <w:rPr>
                <w:sz w:val="22"/>
                <w:szCs w:val="22"/>
              </w:rPr>
              <w:t xml:space="preserve">all biometric data and </w:t>
            </w:r>
            <w:r w:rsidRPr="00F86DB5">
              <w:rPr>
                <w:sz w:val="22"/>
                <w:szCs w:val="22"/>
              </w:rPr>
              <w:t xml:space="preserve">the process of verification and identification where request has been made by the visitor to delete </w:t>
            </w:r>
            <w:r w:rsidR="001047F4" w:rsidRPr="00F86DB5">
              <w:rPr>
                <w:sz w:val="22"/>
                <w:szCs w:val="22"/>
              </w:rPr>
              <w:t xml:space="preserve">their data </w:t>
            </w:r>
            <w:r w:rsidRPr="00F86DB5">
              <w:rPr>
                <w:sz w:val="22"/>
                <w:szCs w:val="22"/>
              </w:rPr>
              <w:t xml:space="preserve">from database. </w:t>
            </w:r>
          </w:p>
          <w:p w14:paraId="0D24A3E0" w14:textId="66021E03" w:rsidR="00D6218C" w:rsidRPr="00F86DB5" w:rsidRDefault="00294A19" w:rsidP="00354177">
            <w:pPr>
              <w:rPr>
                <w:sz w:val="22"/>
                <w:szCs w:val="22"/>
              </w:rPr>
            </w:pPr>
            <w:r w:rsidRPr="00F86DB5">
              <w:rPr>
                <w:sz w:val="22"/>
                <w:szCs w:val="22"/>
              </w:rPr>
              <w:t xml:space="preserve">Includes destruction of </w:t>
            </w:r>
            <w:r w:rsidR="00B261D8" w:rsidRPr="00F86DB5">
              <w:rPr>
                <w:sz w:val="22"/>
                <w:szCs w:val="22"/>
              </w:rPr>
              <w:t xml:space="preserve">all </w:t>
            </w:r>
            <w:r w:rsidRPr="00F86DB5">
              <w:rPr>
                <w:sz w:val="22"/>
                <w:szCs w:val="22"/>
              </w:rPr>
              <w:t>biometric data</w:t>
            </w:r>
            <w:r w:rsidR="00A366F5">
              <w:rPr>
                <w:sz w:val="22"/>
                <w:szCs w:val="22"/>
              </w:rPr>
              <w:t>,</w:t>
            </w:r>
            <w:r w:rsidRPr="00F86DB5">
              <w:rPr>
                <w:sz w:val="22"/>
                <w:szCs w:val="22"/>
              </w:rPr>
              <w:t xml:space="preserve"> </w:t>
            </w:r>
            <w:r w:rsidR="00B261D8" w:rsidRPr="00F86DB5">
              <w:rPr>
                <w:sz w:val="22"/>
                <w:szCs w:val="22"/>
              </w:rPr>
              <w:t>including</w:t>
            </w:r>
            <w:r w:rsidRPr="00F86DB5">
              <w:rPr>
                <w:sz w:val="22"/>
                <w:szCs w:val="22"/>
              </w:rPr>
              <w:t xml:space="preserve"> samples, fingerprints, eye scan, facial recognition, hand geometry</w:t>
            </w:r>
            <w:r w:rsidR="003A1DBC" w:rsidRPr="00F86DB5">
              <w:rPr>
                <w:sz w:val="22"/>
                <w:szCs w:val="22"/>
              </w:rPr>
              <w:t xml:space="preserve"> and</w:t>
            </w:r>
            <w:r w:rsidRPr="00F86DB5">
              <w:rPr>
                <w:sz w:val="22"/>
                <w:szCs w:val="22"/>
              </w:rPr>
              <w:t xml:space="preserve"> similarity scores.</w:t>
            </w:r>
          </w:p>
        </w:tc>
        <w:tc>
          <w:tcPr>
            <w:tcW w:w="2074" w:type="dxa"/>
          </w:tcPr>
          <w:p w14:paraId="51AF8B0F" w14:textId="21CF5637" w:rsidR="00D6218C" w:rsidRPr="00A07247" w:rsidRDefault="00D6218C" w:rsidP="00354177">
            <w:r w:rsidRPr="00A07247">
              <w:t xml:space="preserve">Destroy </w:t>
            </w:r>
            <w:r w:rsidR="00E518C4">
              <w:t>immediately</w:t>
            </w:r>
          </w:p>
        </w:tc>
      </w:tr>
      <w:bookmarkEnd w:id="121"/>
    </w:tbl>
    <w:p w14:paraId="6E1145D8" w14:textId="77777777" w:rsidR="00424A0A" w:rsidRDefault="00424A0A">
      <w:pPr>
        <w:rPr>
          <w:lang w:eastAsia="en-US"/>
        </w:rPr>
      </w:pPr>
    </w:p>
    <w:p w14:paraId="5C3030CA" w14:textId="5C9227E4" w:rsidR="003C40B6" w:rsidRDefault="003C40B6">
      <w:pPr>
        <w:rPr>
          <w:b/>
          <w:bCs/>
          <w:i/>
          <w:iCs/>
          <w:color w:val="000080"/>
          <w:lang w:eastAsia="en-US"/>
        </w:rPr>
      </w:pPr>
      <w:r>
        <w:rPr>
          <w:lang w:eastAsia="en-US"/>
        </w:rPr>
        <w:br w:type="page"/>
      </w:r>
    </w:p>
    <w:p w14:paraId="1A40F1EC" w14:textId="2AD583DB" w:rsidR="002802C1" w:rsidRPr="00E23A1C" w:rsidRDefault="002802C1" w:rsidP="00AF1EF5">
      <w:pPr>
        <w:pStyle w:val="Heading3"/>
        <w:rPr>
          <w:lang w:eastAsia="en-US"/>
        </w:rPr>
      </w:pPr>
      <w:bookmarkStart w:id="123" w:name="_Toc72139448"/>
      <w:r w:rsidRPr="00E23A1C">
        <w:rPr>
          <w:lang w:eastAsia="en-US"/>
        </w:rPr>
        <w:lastRenderedPageBreak/>
        <w:t>Sentence</w:t>
      </w:r>
      <w:r w:rsidR="009D41C0" w:rsidRPr="00E23A1C">
        <w:rPr>
          <w:lang w:eastAsia="en-US"/>
        </w:rPr>
        <w:t xml:space="preserve"> Management</w:t>
      </w:r>
      <w:bookmarkEnd w:id="123"/>
    </w:p>
    <w:p w14:paraId="488DB4D7" w14:textId="02E1D129" w:rsidR="002802C1" w:rsidRDefault="002802C1" w:rsidP="000F5E67">
      <w:pPr>
        <w:spacing w:after="240"/>
      </w:pPr>
      <w:bookmarkStart w:id="124" w:name="_Hlk49949774"/>
      <w:r w:rsidRPr="00A07247">
        <w:t>The activities associated with the administration</w:t>
      </w:r>
      <w:r w:rsidR="000D4611">
        <w:t>, management and monitoring</w:t>
      </w:r>
      <w:r w:rsidRPr="00A07247">
        <w:t xml:space="preserve"> of </w:t>
      </w:r>
      <w:r w:rsidR="00E62AD4">
        <w:t>offender</w:t>
      </w:r>
      <w:r w:rsidR="001611C8">
        <w:t>s</w:t>
      </w:r>
      <w:r w:rsidR="00E62AD4">
        <w:t>/detainee</w:t>
      </w:r>
      <w:r w:rsidR="001611C8">
        <w:t>s</w:t>
      </w:r>
      <w:r w:rsidR="00DD1D5F">
        <w:t>’</w:t>
      </w:r>
      <w:r w:rsidRPr="00A07247">
        <w:t xml:space="preserve"> sentences</w:t>
      </w:r>
      <w:r w:rsidR="006D63E9" w:rsidRPr="00A07247">
        <w:t xml:space="preserve"> and parole</w:t>
      </w:r>
      <w:r w:rsidRPr="00A07247">
        <w:t>, includ</w:t>
      </w:r>
      <w:r w:rsidR="00074931">
        <w:t>ing</w:t>
      </w:r>
      <w:r w:rsidR="00BE2674" w:rsidRPr="00A07247">
        <w:t xml:space="preserve"> maintaining accurate sentence calculation for </w:t>
      </w:r>
      <w:r w:rsidR="00E62AD4">
        <w:t>offender/detainee</w:t>
      </w:r>
      <w:r w:rsidR="00BE2674" w:rsidRPr="00A07247">
        <w:t>s and facilitating the</w:t>
      </w:r>
      <w:r w:rsidRPr="00A07247">
        <w:t xml:space="preserve"> transfer of </w:t>
      </w:r>
      <w:r w:rsidR="00BE2674" w:rsidRPr="00A07247">
        <w:t xml:space="preserve">parole </w:t>
      </w:r>
      <w:r w:rsidRPr="00A07247">
        <w:t>orders.</w:t>
      </w:r>
    </w:p>
    <w:tbl>
      <w:tblPr>
        <w:tblStyle w:val="TableGrid"/>
        <w:tblW w:w="0" w:type="auto"/>
        <w:tblLook w:val="04A0" w:firstRow="1" w:lastRow="0" w:firstColumn="1" w:lastColumn="0" w:noHBand="0" w:noVBand="1"/>
      </w:tblPr>
      <w:tblGrid>
        <w:gridCol w:w="1416"/>
        <w:gridCol w:w="5526"/>
        <w:gridCol w:w="2074"/>
      </w:tblGrid>
      <w:tr w:rsidR="00A07247" w:rsidRPr="0061313E" w14:paraId="78273529" w14:textId="77777777" w:rsidTr="00747D44">
        <w:tc>
          <w:tcPr>
            <w:tcW w:w="1413" w:type="dxa"/>
          </w:tcPr>
          <w:bookmarkEnd w:id="124"/>
          <w:p w14:paraId="15C6EA13" w14:textId="77777777" w:rsidR="000F5E67" w:rsidRPr="0061313E" w:rsidRDefault="000F5E67" w:rsidP="0061313E">
            <w:pPr>
              <w:pStyle w:val="Heading4"/>
              <w:rPr>
                <w:i/>
                <w:iCs/>
                <w:color w:val="000080"/>
              </w:rPr>
            </w:pPr>
            <w:r w:rsidRPr="0061313E">
              <w:rPr>
                <w:i/>
                <w:iCs/>
                <w:color w:val="000080"/>
              </w:rPr>
              <w:t>Entry No</w:t>
            </w:r>
          </w:p>
        </w:tc>
        <w:tc>
          <w:tcPr>
            <w:tcW w:w="5528" w:type="dxa"/>
          </w:tcPr>
          <w:p w14:paraId="0B0E9892" w14:textId="77777777" w:rsidR="000F5E67" w:rsidRPr="0061313E" w:rsidRDefault="000F5E67" w:rsidP="0061313E">
            <w:pPr>
              <w:pStyle w:val="Heading4"/>
              <w:rPr>
                <w:i/>
                <w:iCs/>
                <w:color w:val="000080"/>
              </w:rPr>
            </w:pPr>
            <w:r w:rsidRPr="0061313E">
              <w:rPr>
                <w:i/>
                <w:iCs/>
                <w:color w:val="000080"/>
              </w:rPr>
              <w:t>Description of Records</w:t>
            </w:r>
          </w:p>
        </w:tc>
        <w:tc>
          <w:tcPr>
            <w:tcW w:w="2075" w:type="dxa"/>
          </w:tcPr>
          <w:p w14:paraId="49FFDF52" w14:textId="77777777" w:rsidR="000F5E67" w:rsidRPr="0061313E" w:rsidRDefault="000F5E67" w:rsidP="0061313E">
            <w:pPr>
              <w:pStyle w:val="Heading4"/>
              <w:rPr>
                <w:i/>
                <w:iCs/>
                <w:color w:val="000080"/>
              </w:rPr>
            </w:pPr>
            <w:r w:rsidRPr="0061313E">
              <w:rPr>
                <w:i/>
                <w:iCs/>
                <w:color w:val="000080"/>
              </w:rPr>
              <w:t>Disposal Action</w:t>
            </w:r>
          </w:p>
        </w:tc>
      </w:tr>
      <w:tr w:rsidR="00A07247" w:rsidRPr="00A07247" w14:paraId="3B58D4BA" w14:textId="77777777" w:rsidTr="00747D44">
        <w:tc>
          <w:tcPr>
            <w:tcW w:w="1413" w:type="dxa"/>
          </w:tcPr>
          <w:p w14:paraId="132F6713" w14:textId="388CEE7C" w:rsidR="000F5E67" w:rsidRPr="00A07247" w:rsidRDefault="00974AA0" w:rsidP="00354177">
            <w:r>
              <w:t>202</w:t>
            </w:r>
            <w:r w:rsidR="00ED5A73" w:rsidRPr="00A07247">
              <w:t>.</w:t>
            </w:r>
            <w:r>
              <w:t>439</w:t>
            </w:r>
            <w:r w:rsidR="00ED5A73" w:rsidRPr="00A07247">
              <w:t>.</w:t>
            </w:r>
            <w:r>
              <w:t>00</w:t>
            </w:r>
            <w:r w:rsidR="00ED5A73" w:rsidRPr="00A07247">
              <w:t>1</w:t>
            </w:r>
          </w:p>
        </w:tc>
        <w:tc>
          <w:tcPr>
            <w:tcW w:w="5528" w:type="dxa"/>
          </w:tcPr>
          <w:p w14:paraId="1C11D08E" w14:textId="04655A04" w:rsidR="00302B49" w:rsidRPr="00F86DB5" w:rsidRDefault="00C35673" w:rsidP="00302B49">
            <w:pPr>
              <w:rPr>
                <w:sz w:val="22"/>
                <w:szCs w:val="22"/>
              </w:rPr>
            </w:pPr>
            <w:r w:rsidRPr="00F86DB5">
              <w:rPr>
                <w:sz w:val="22"/>
                <w:szCs w:val="22"/>
              </w:rPr>
              <w:t>Records documenting</w:t>
            </w:r>
            <w:r w:rsidR="006F0171" w:rsidRPr="00F86DB5">
              <w:rPr>
                <w:sz w:val="22"/>
                <w:szCs w:val="22"/>
              </w:rPr>
              <w:t xml:space="preserve"> </w:t>
            </w:r>
            <w:r w:rsidR="00302B49" w:rsidRPr="00F86DB5">
              <w:rPr>
                <w:sz w:val="22"/>
                <w:szCs w:val="22"/>
              </w:rPr>
              <w:t xml:space="preserve">sentence management of </w:t>
            </w:r>
            <w:r w:rsidR="006F0171" w:rsidRPr="00F86DB5">
              <w:rPr>
                <w:sz w:val="22"/>
                <w:szCs w:val="22"/>
              </w:rPr>
              <w:t>serious</w:t>
            </w:r>
            <w:r w:rsidR="009B7BB3" w:rsidRPr="00F86DB5">
              <w:rPr>
                <w:sz w:val="22"/>
                <w:szCs w:val="22"/>
              </w:rPr>
              <w:t xml:space="preserve">, notorious </w:t>
            </w:r>
            <w:r w:rsidR="008B48F5">
              <w:rPr>
                <w:sz w:val="22"/>
                <w:szCs w:val="22"/>
              </w:rPr>
              <w:t>and</w:t>
            </w:r>
            <w:r w:rsidR="009B7BB3" w:rsidRPr="00F86DB5">
              <w:rPr>
                <w:sz w:val="22"/>
                <w:szCs w:val="22"/>
              </w:rPr>
              <w:t xml:space="preserve"> high</w:t>
            </w:r>
            <w:r w:rsidR="00747D44" w:rsidRPr="00F86DB5">
              <w:rPr>
                <w:sz w:val="22"/>
                <w:szCs w:val="22"/>
              </w:rPr>
              <w:t>-</w:t>
            </w:r>
            <w:r w:rsidR="009B7BB3" w:rsidRPr="00F86DB5">
              <w:rPr>
                <w:sz w:val="22"/>
                <w:szCs w:val="22"/>
              </w:rPr>
              <w:t>profile</w:t>
            </w:r>
            <w:r w:rsidRPr="00F86DB5">
              <w:rPr>
                <w:sz w:val="22"/>
                <w:szCs w:val="22"/>
              </w:rPr>
              <w:t xml:space="preserve"> </w:t>
            </w:r>
            <w:r w:rsidR="00E62AD4" w:rsidRPr="00F86DB5">
              <w:rPr>
                <w:sz w:val="22"/>
                <w:szCs w:val="22"/>
              </w:rPr>
              <w:t>offender</w:t>
            </w:r>
            <w:r w:rsidR="00BB496A" w:rsidRPr="00F86DB5">
              <w:rPr>
                <w:sz w:val="22"/>
                <w:szCs w:val="22"/>
              </w:rPr>
              <w:t>s</w:t>
            </w:r>
            <w:r w:rsidR="00E62AD4" w:rsidRPr="00F86DB5">
              <w:rPr>
                <w:sz w:val="22"/>
                <w:szCs w:val="22"/>
              </w:rPr>
              <w:t>/detainee</w:t>
            </w:r>
            <w:r w:rsidR="00302B49" w:rsidRPr="00F86DB5">
              <w:rPr>
                <w:sz w:val="22"/>
                <w:szCs w:val="22"/>
              </w:rPr>
              <w:t>s</w:t>
            </w:r>
            <w:r w:rsidR="00F722B6" w:rsidRPr="00F86DB5">
              <w:rPr>
                <w:sz w:val="22"/>
                <w:szCs w:val="22"/>
              </w:rPr>
              <w:t>,</w:t>
            </w:r>
            <w:r w:rsidR="00FC080C" w:rsidRPr="00F86DB5">
              <w:rPr>
                <w:sz w:val="22"/>
                <w:szCs w:val="22"/>
              </w:rPr>
              <w:t xml:space="preserve"> </w:t>
            </w:r>
            <w:r w:rsidR="00302B49" w:rsidRPr="00F86DB5">
              <w:rPr>
                <w:sz w:val="22"/>
                <w:szCs w:val="22"/>
              </w:rPr>
              <w:t>including</w:t>
            </w:r>
            <w:r w:rsidR="000D4519" w:rsidRPr="00F86DB5">
              <w:rPr>
                <w:sz w:val="22"/>
                <w:szCs w:val="22"/>
              </w:rPr>
              <w:t xml:space="preserve"> those</w:t>
            </w:r>
            <w:r w:rsidR="00302B49" w:rsidRPr="00F86DB5">
              <w:rPr>
                <w:sz w:val="22"/>
                <w:szCs w:val="22"/>
              </w:rPr>
              <w:t>:</w:t>
            </w:r>
          </w:p>
          <w:p w14:paraId="727A8FDB" w14:textId="43797F83" w:rsidR="00302B49" w:rsidRPr="00F86DB5" w:rsidRDefault="00302B49" w:rsidP="00B12B6E">
            <w:pPr>
              <w:pStyle w:val="ListParagraph"/>
              <w:numPr>
                <w:ilvl w:val="0"/>
                <w:numId w:val="48"/>
              </w:numPr>
              <w:rPr>
                <w:sz w:val="22"/>
                <w:szCs w:val="22"/>
              </w:rPr>
            </w:pPr>
            <w:r w:rsidRPr="00F86DB5">
              <w:rPr>
                <w:sz w:val="22"/>
                <w:szCs w:val="22"/>
              </w:rPr>
              <w:t>serving a life sentence</w:t>
            </w:r>
          </w:p>
          <w:p w14:paraId="62EDAE35" w14:textId="361FF5F6" w:rsidR="00302B49" w:rsidRPr="00F86DB5" w:rsidRDefault="00302B49" w:rsidP="00B12B6E">
            <w:pPr>
              <w:pStyle w:val="ListParagraph"/>
              <w:numPr>
                <w:ilvl w:val="0"/>
                <w:numId w:val="48"/>
              </w:numPr>
              <w:rPr>
                <w:sz w:val="22"/>
                <w:szCs w:val="22"/>
              </w:rPr>
            </w:pPr>
            <w:r w:rsidRPr="00F86DB5">
              <w:rPr>
                <w:sz w:val="22"/>
                <w:szCs w:val="22"/>
              </w:rPr>
              <w:t>serving more than 12 years without parole</w:t>
            </w:r>
          </w:p>
          <w:p w14:paraId="53410596" w14:textId="49AD1359" w:rsidR="00302B49" w:rsidRPr="00F86DB5" w:rsidRDefault="00302B49" w:rsidP="00B12B6E">
            <w:pPr>
              <w:pStyle w:val="ListParagraph"/>
              <w:numPr>
                <w:ilvl w:val="0"/>
                <w:numId w:val="48"/>
              </w:numPr>
              <w:rPr>
                <w:sz w:val="22"/>
                <w:szCs w:val="22"/>
              </w:rPr>
            </w:pPr>
            <w:r w:rsidRPr="00F86DB5">
              <w:rPr>
                <w:sz w:val="22"/>
                <w:szCs w:val="22"/>
              </w:rPr>
              <w:t>convicted of murder</w:t>
            </w:r>
          </w:p>
          <w:p w14:paraId="5315F228" w14:textId="032BB537" w:rsidR="00302B49" w:rsidRPr="00F86DB5" w:rsidRDefault="00302B49" w:rsidP="00B12B6E">
            <w:pPr>
              <w:pStyle w:val="ListParagraph"/>
              <w:numPr>
                <w:ilvl w:val="0"/>
                <w:numId w:val="48"/>
              </w:numPr>
              <w:rPr>
                <w:sz w:val="22"/>
                <w:szCs w:val="22"/>
              </w:rPr>
            </w:pPr>
            <w:r w:rsidRPr="00F86DB5">
              <w:rPr>
                <w:sz w:val="22"/>
                <w:szCs w:val="22"/>
              </w:rPr>
              <w:t>who are in custody after expiry of their sentence i</w:t>
            </w:r>
            <w:r w:rsidR="00FC080C" w:rsidRPr="00F86DB5">
              <w:rPr>
                <w:sz w:val="22"/>
                <w:szCs w:val="22"/>
              </w:rPr>
              <w:t>.</w:t>
            </w:r>
            <w:r w:rsidRPr="00F86DB5">
              <w:rPr>
                <w:sz w:val="22"/>
                <w:szCs w:val="22"/>
              </w:rPr>
              <w:t>e</w:t>
            </w:r>
            <w:r w:rsidR="00FC080C" w:rsidRPr="00F86DB5">
              <w:rPr>
                <w:sz w:val="22"/>
                <w:szCs w:val="22"/>
              </w:rPr>
              <w:t>.</w:t>
            </w:r>
            <w:r w:rsidRPr="00F86DB5">
              <w:rPr>
                <w:sz w:val="22"/>
                <w:szCs w:val="22"/>
              </w:rPr>
              <w:t xml:space="preserve"> post-sentence detainees</w:t>
            </w:r>
          </w:p>
          <w:p w14:paraId="0BF7CD3D" w14:textId="3ED3A019" w:rsidR="00302B49" w:rsidRPr="00F86DB5" w:rsidRDefault="00302B49" w:rsidP="00B12B6E">
            <w:pPr>
              <w:pStyle w:val="ListParagraph"/>
              <w:numPr>
                <w:ilvl w:val="0"/>
                <w:numId w:val="48"/>
              </w:numPr>
              <w:rPr>
                <w:sz w:val="22"/>
                <w:szCs w:val="22"/>
              </w:rPr>
            </w:pPr>
            <w:r w:rsidRPr="00F86DB5">
              <w:rPr>
                <w:sz w:val="22"/>
                <w:szCs w:val="22"/>
              </w:rPr>
              <w:t>that died in custody</w:t>
            </w:r>
          </w:p>
          <w:p w14:paraId="3C8960E5" w14:textId="57B1C3DD" w:rsidR="00302B49" w:rsidRPr="00F86DB5" w:rsidRDefault="00302B49" w:rsidP="00B12B6E">
            <w:pPr>
              <w:pStyle w:val="ListParagraph"/>
              <w:numPr>
                <w:ilvl w:val="0"/>
                <w:numId w:val="48"/>
              </w:numPr>
              <w:rPr>
                <w:sz w:val="22"/>
                <w:szCs w:val="22"/>
              </w:rPr>
            </w:pPr>
            <w:r w:rsidRPr="00F86DB5">
              <w:rPr>
                <w:sz w:val="22"/>
                <w:szCs w:val="22"/>
              </w:rPr>
              <w:t>whose cases generated significant public interest or controversy</w:t>
            </w:r>
          </w:p>
          <w:p w14:paraId="7D5712D2" w14:textId="718527F9" w:rsidR="00302B49" w:rsidRPr="00F86DB5" w:rsidRDefault="00302B49" w:rsidP="00B12B6E">
            <w:pPr>
              <w:pStyle w:val="ListParagraph"/>
              <w:numPr>
                <w:ilvl w:val="0"/>
                <w:numId w:val="48"/>
              </w:numPr>
              <w:rPr>
                <w:sz w:val="22"/>
                <w:szCs w:val="22"/>
              </w:rPr>
            </w:pPr>
            <w:r w:rsidRPr="00F86DB5">
              <w:rPr>
                <w:sz w:val="22"/>
                <w:szCs w:val="22"/>
              </w:rPr>
              <w:t>referred for security classification, placement</w:t>
            </w:r>
            <w:r w:rsidR="00DA25AF">
              <w:rPr>
                <w:sz w:val="22"/>
                <w:szCs w:val="22"/>
              </w:rPr>
              <w:t>/</w:t>
            </w:r>
            <w:r w:rsidRPr="00F86DB5">
              <w:rPr>
                <w:sz w:val="22"/>
                <w:szCs w:val="22"/>
              </w:rPr>
              <w:t>release; and</w:t>
            </w:r>
          </w:p>
          <w:p w14:paraId="057626A7" w14:textId="6D961AFA" w:rsidR="00C279E5" w:rsidRPr="00F75D6D" w:rsidRDefault="00302B49" w:rsidP="00B12B6E">
            <w:pPr>
              <w:pStyle w:val="ListParagraph"/>
              <w:numPr>
                <w:ilvl w:val="0"/>
                <w:numId w:val="48"/>
              </w:numPr>
              <w:rPr>
                <w:sz w:val="22"/>
                <w:szCs w:val="22"/>
              </w:rPr>
            </w:pPr>
            <w:r w:rsidRPr="00F86DB5">
              <w:rPr>
                <w:sz w:val="22"/>
                <w:szCs w:val="22"/>
              </w:rPr>
              <w:t>identified for social research and policy purposes, e.g. witness protection</w:t>
            </w:r>
            <w:r w:rsidR="005042BA">
              <w:rPr>
                <w:sz w:val="22"/>
                <w:szCs w:val="22"/>
              </w:rPr>
              <w:t xml:space="preserve"> and</w:t>
            </w:r>
            <w:r w:rsidRPr="00F86DB5">
              <w:rPr>
                <w:sz w:val="22"/>
                <w:szCs w:val="22"/>
              </w:rPr>
              <w:t xml:space="preserve"> counter terrorism.</w:t>
            </w:r>
          </w:p>
          <w:p w14:paraId="29337010" w14:textId="24CA71A2" w:rsidR="00AF5FE5" w:rsidRPr="00F86DB5" w:rsidRDefault="00302B49" w:rsidP="00F75D6D">
            <w:pPr>
              <w:spacing w:before="120"/>
              <w:rPr>
                <w:sz w:val="22"/>
                <w:szCs w:val="22"/>
              </w:rPr>
            </w:pPr>
            <w:r w:rsidRPr="00F86DB5">
              <w:rPr>
                <w:sz w:val="22"/>
                <w:szCs w:val="22"/>
              </w:rPr>
              <w:t>Records include</w:t>
            </w:r>
            <w:r w:rsidR="00AF5FE5" w:rsidRPr="00F86DB5">
              <w:rPr>
                <w:sz w:val="22"/>
                <w:szCs w:val="22"/>
              </w:rPr>
              <w:t>:</w:t>
            </w:r>
          </w:p>
          <w:p w14:paraId="1545150B" w14:textId="1272A986" w:rsidR="00AF5FE5" w:rsidRPr="00F86DB5" w:rsidRDefault="008D433A" w:rsidP="00B12B6E">
            <w:pPr>
              <w:pStyle w:val="ListParagraph"/>
              <w:numPr>
                <w:ilvl w:val="0"/>
                <w:numId w:val="48"/>
              </w:numPr>
              <w:rPr>
                <w:sz w:val="22"/>
                <w:szCs w:val="22"/>
              </w:rPr>
            </w:pPr>
            <w:r w:rsidRPr="00F86DB5">
              <w:rPr>
                <w:sz w:val="22"/>
                <w:szCs w:val="22"/>
              </w:rPr>
              <w:t>confirmation of</w:t>
            </w:r>
            <w:r w:rsidR="00116641" w:rsidRPr="00F86DB5">
              <w:rPr>
                <w:sz w:val="22"/>
                <w:szCs w:val="22"/>
              </w:rPr>
              <w:t xml:space="preserve"> a</w:t>
            </w:r>
            <w:r w:rsidRPr="00F86DB5">
              <w:rPr>
                <w:sz w:val="22"/>
                <w:szCs w:val="22"/>
              </w:rPr>
              <w:t xml:space="preserve"> </w:t>
            </w:r>
            <w:r w:rsidR="00C35673" w:rsidRPr="00F86DB5">
              <w:rPr>
                <w:sz w:val="22"/>
                <w:szCs w:val="22"/>
              </w:rPr>
              <w:t>valid court order to detain persons in custody in respect of remand orders</w:t>
            </w:r>
            <w:r w:rsidR="00E311C9">
              <w:rPr>
                <w:sz w:val="22"/>
                <w:szCs w:val="22"/>
              </w:rPr>
              <w:t>,</w:t>
            </w:r>
            <w:r w:rsidR="00C35673" w:rsidRPr="00F86DB5">
              <w:rPr>
                <w:sz w:val="22"/>
                <w:szCs w:val="22"/>
              </w:rPr>
              <w:t xml:space="preserve"> imprisonment orders and protection orders </w:t>
            </w:r>
          </w:p>
          <w:p w14:paraId="3A3AE40B" w14:textId="096CF0C1" w:rsidR="00AF5FE5" w:rsidRPr="00F86DB5" w:rsidRDefault="00C35673" w:rsidP="00B12B6E">
            <w:pPr>
              <w:pStyle w:val="ListParagraph"/>
              <w:numPr>
                <w:ilvl w:val="0"/>
                <w:numId w:val="48"/>
              </w:numPr>
              <w:rPr>
                <w:sz w:val="22"/>
                <w:szCs w:val="22"/>
              </w:rPr>
            </w:pPr>
            <w:r w:rsidRPr="00F86DB5">
              <w:rPr>
                <w:sz w:val="22"/>
                <w:szCs w:val="22"/>
              </w:rPr>
              <w:t>preparation of return to custody notifications</w:t>
            </w:r>
            <w:r w:rsidR="00E311C9">
              <w:rPr>
                <w:sz w:val="22"/>
                <w:szCs w:val="22"/>
              </w:rPr>
              <w:t xml:space="preserve"> and</w:t>
            </w:r>
            <w:r w:rsidRPr="00F86DB5">
              <w:rPr>
                <w:sz w:val="22"/>
                <w:szCs w:val="22"/>
              </w:rPr>
              <w:t xml:space="preserve"> discharges from custody</w:t>
            </w:r>
            <w:r w:rsidR="008169FC" w:rsidRPr="00F86DB5">
              <w:rPr>
                <w:sz w:val="22"/>
                <w:szCs w:val="22"/>
              </w:rPr>
              <w:t>; and</w:t>
            </w:r>
          </w:p>
          <w:p w14:paraId="1C91FD13" w14:textId="546AC359" w:rsidR="006F0171" w:rsidRPr="00F86DB5" w:rsidRDefault="00C35673" w:rsidP="00B12B6E">
            <w:pPr>
              <w:pStyle w:val="ListParagraph"/>
              <w:numPr>
                <w:ilvl w:val="0"/>
                <w:numId w:val="48"/>
              </w:numPr>
              <w:rPr>
                <w:sz w:val="22"/>
                <w:szCs w:val="22"/>
              </w:rPr>
            </w:pPr>
            <w:r w:rsidRPr="00F86DB5">
              <w:rPr>
                <w:sz w:val="22"/>
                <w:szCs w:val="22"/>
              </w:rPr>
              <w:t>information provided to the Sentencing Administration Board, used in consideration of cases for parole and breaches of parole or periodic detention.</w:t>
            </w:r>
          </w:p>
        </w:tc>
        <w:tc>
          <w:tcPr>
            <w:tcW w:w="2075" w:type="dxa"/>
          </w:tcPr>
          <w:p w14:paraId="08B27F94" w14:textId="5C29825C" w:rsidR="00B451B5" w:rsidRPr="00A07247" w:rsidRDefault="00B451B5" w:rsidP="00B451B5">
            <w:r w:rsidRPr="00A07247">
              <w:t>Retain as Territory Archives</w:t>
            </w:r>
          </w:p>
          <w:p w14:paraId="3F7ADE03" w14:textId="77777777" w:rsidR="00B451B5" w:rsidRPr="00A07247" w:rsidRDefault="00B451B5" w:rsidP="00B451B5"/>
          <w:p w14:paraId="27A68C15" w14:textId="1563E064" w:rsidR="000F5E67" w:rsidRPr="00A07247" w:rsidRDefault="000F5E67" w:rsidP="006F0171"/>
        </w:tc>
      </w:tr>
      <w:tr w:rsidR="00A07247" w:rsidRPr="00A07247" w14:paraId="595541B4" w14:textId="77777777" w:rsidTr="00747D44">
        <w:tc>
          <w:tcPr>
            <w:tcW w:w="1413" w:type="dxa"/>
          </w:tcPr>
          <w:p w14:paraId="44ECF741" w14:textId="4437602C" w:rsidR="006F0171" w:rsidRPr="00A07247" w:rsidRDefault="00974AA0" w:rsidP="00354177">
            <w:r>
              <w:t>202</w:t>
            </w:r>
            <w:r w:rsidRPr="00A07247">
              <w:t>.</w:t>
            </w:r>
            <w:r>
              <w:t>439</w:t>
            </w:r>
            <w:r w:rsidRPr="00A07247">
              <w:t>.</w:t>
            </w:r>
            <w:r>
              <w:t>002</w:t>
            </w:r>
          </w:p>
        </w:tc>
        <w:tc>
          <w:tcPr>
            <w:tcW w:w="5528" w:type="dxa"/>
          </w:tcPr>
          <w:p w14:paraId="7D4F318F" w14:textId="1D55F1DC" w:rsidR="00386B4F" w:rsidRPr="00F86DB5" w:rsidRDefault="00386B4F" w:rsidP="00386B4F">
            <w:pPr>
              <w:rPr>
                <w:sz w:val="22"/>
                <w:szCs w:val="22"/>
              </w:rPr>
            </w:pPr>
            <w:r w:rsidRPr="00F86DB5">
              <w:rPr>
                <w:sz w:val="22"/>
                <w:szCs w:val="22"/>
              </w:rPr>
              <w:t xml:space="preserve">Records documenting </w:t>
            </w:r>
            <w:r w:rsidR="00302B49" w:rsidRPr="00F86DB5">
              <w:rPr>
                <w:sz w:val="22"/>
                <w:szCs w:val="22"/>
              </w:rPr>
              <w:t xml:space="preserve">sentence management of </w:t>
            </w:r>
            <w:r w:rsidR="00E62AD4" w:rsidRPr="00F86DB5">
              <w:rPr>
                <w:sz w:val="22"/>
                <w:szCs w:val="22"/>
              </w:rPr>
              <w:t>offender</w:t>
            </w:r>
            <w:r w:rsidR="00F7570B" w:rsidRPr="00F86DB5">
              <w:rPr>
                <w:sz w:val="22"/>
                <w:szCs w:val="22"/>
              </w:rPr>
              <w:t>s</w:t>
            </w:r>
            <w:r w:rsidR="00E62AD4" w:rsidRPr="00F86DB5">
              <w:rPr>
                <w:sz w:val="22"/>
                <w:szCs w:val="22"/>
              </w:rPr>
              <w:t>/detainee</w:t>
            </w:r>
            <w:r w:rsidR="00302B49" w:rsidRPr="00F86DB5">
              <w:rPr>
                <w:sz w:val="22"/>
                <w:szCs w:val="22"/>
              </w:rPr>
              <w:t>s</w:t>
            </w:r>
            <w:r w:rsidRPr="00F86DB5">
              <w:rPr>
                <w:sz w:val="22"/>
                <w:szCs w:val="22"/>
              </w:rPr>
              <w:t xml:space="preserve"> other than in class </w:t>
            </w:r>
            <w:r w:rsidR="00974AA0" w:rsidRPr="00F86DB5">
              <w:rPr>
                <w:sz w:val="22"/>
                <w:szCs w:val="22"/>
              </w:rPr>
              <w:t>202.439.001</w:t>
            </w:r>
            <w:r w:rsidRPr="00F86DB5">
              <w:rPr>
                <w:sz w:val="22"/>
                <w:szCs w:val="22"/>
              </w:rPr>
              <w:t>. Includes:</w:t>
            </w:r>
          </w:p>
          <w:p w14:paraId="622D3ED2" w14:textId="7201C561" w:rsidR="00386B4F" w:rsidRPr="00F86DB5" w:rsidRDefault="008D433A" w:rsidP="00B12B6E">
            <w:pPr>
              <w:pStyle w:val="ListParagraph"/>
              <w:numPr>
                <w:ilvl w:val="0"/>
                <w:numId w:val="48"/>
              </w:numPr>
              <w:rPr>
                <w:sz w:val="22"/>
                <w:szCs w:val="22"/>
              </w:rPr>
            </w:pPr>
            <w:r w:rsidRPr="00F86DB5">
              <w:rPr>
                <w:sz w:val="22"/>
                <w:szCs w:val="22"/>
              </w:rPr>
              <w:t xml:space="preserve">confirmation of </w:t>
            </w:r>
            <w:r w:rsidR="00386B4F" w:rsidRPr="00F86DB5">
              <w:rPr>
                <w:sz w:val="22"/>
                <w:szCs w:val="22"/>
              </w:rPr>
              <w:t xml:space="preserve">a valid court order to detain persons in custody in respect of remand orders imprisonment orders and protection orders </w:t>
            </w:r>
          </w:p>
          <w:p w14:paraId="7CCFF280" w14:textId="6A8F95C2" w:rsidR="00386B4F" w:rsidRPr="00F86DB5" w:rsidRDefault="00386B4F" w:rsidP="00B12B6E">
            <w:pPr>
              <w:pStyle w:val="ListParagraph"/>
              <w:numPr>
                <w:ilvl w:val="0"/>
                <w:numId w:val="48"/>
              </w:numPr>
              <w:rPr>
                <w:sz w:val="22"/>
                <w:szCs w:val="22"/>
              </w:rPr>
            </w:pPr>
            <w:r w:rsidRPr="00F86DB5">
              <w:rPr>
                <w:sz w:val="22"/>
                <w:szCs w:val="22"/>
              </w:rPr>
              <w:t>preparation of return to custody notifications</w:t>
            </w:r>
            <w:r w:rsidR="00E311C9">
              <w:rPr>
                <w:sz w:val="22"/>
                <w:szCs w:val="22"/>
              </w:rPr>
              <w:t xml:space="preserve"> </w:t>
            </w:r>
            <w:r w:rsidR="00DD1D5F">
              <w:rPr>
                <w:sz w:val="22"/>
                <w:szCs w:val="22"/>
              </w:rPr>
              <w:t xml:space="preserve">and </w:t>
            </w:r>
            <w:r w:rsidR="00DD1D5F" w:rsidRPr="00F86DB5">
              <w:rPr>
                <w:sz w:val="22"/>
                <w:szCs w:val="22"/>
              </w:rPr>
              <w:t>discharges</w:t>
            </w:r>
            <w:r w:rsidRPr="00F86DB5">
              <w:rPr>
                <w:sz w:val="22"/>
                <w:szCs w:val="22"/>
              </w:rPr>
              <w:t xml:space="preserve"> from custody</w:t>
            </w:r>
            <w:r w:rsidR="008169FC" w:rsidRPr="00F86DB5">
              <w:rPr>
                <w:sz w:val="22"/>
                <w:szCs w:val="22"/>
              </w:rPr>
              <w:t>; and</w:t>
            </w:r>
          </w:p>
          <w:p w14:paraId="51D65AD8" w14:textId="1E52434F" w:rsidR="006F0171" w:rsidRPr="00F86DB5" w:rsidRDefault="00386B4F" w:rsidP="00B12B6E">
            <w:pPr>
              <w:pStyle w:val="ListParagraph"/>
              <w:numPr>
                <w:ilvl w:val="0"/>
                <w:numId w:val="48"/>
              </w:numPr>
              <w:rPr>
                <w:sz w:val="22"/>
                <w:szCs w:val="22"/>
              </w:rPr>
            </w:pPr>
            <w:r w:rsidRPr="00F86DB5">
              <w:rPr>
                <w:sz w:val="22"/>
                <w:szCs w:val="22"/>
              </w:rPr>
              <w:t>information provided to the Sentencing Administration Board, used in consideration of cases for parole and breaches of parole or periodic detention.</w:t>
            </w:r>
          </w:p>
        </w:tc>
        <w:tc>
          <w:tcPr>
            <w:tcW w:w="2075" w:type="dxa"/>
          </w:tcPr>
          <w:p w14:paraId="6EBF3D80" w14:textId="77777777" w:rsidR="006F0171" w:rsidRPr="00A07247" w:rsidRDefault="006F0171" w:rsidP="006F0171">
            <w:r w:rsidRPr="00A07247">
              <w:t>Destroy 25 years after last action</w:t>
            </w:r>
          </w:p>
          <w:p w14:paraId="2767EF54" w14:textId="77777777" w:rsidR="006F0171" w:rsidRPr="00A07247" w:rsidRDefault="006F0171" w:rsidP="00B451B5">
            <w:pPr>
              <w:rPr>
                <w:b/>
                <w:bCs/>
              </w:rPr>
            </w:pPr>
          </w:p>
        </w:tc>
      </w:tr>
      <w:tr w:rsidR="00A07247" w:rsidRPr="00A07247" w14:paraId="6AA10C74" w14:textId="77777777" w:rsidTr="00747D44">
        <w:tc>
          <w:tcPr>
            <w:tcW w:w="1413" w:type="dxa"/>
          </w:tcPr>
          <w:p w14:paraId="59E5A7E7" w14:textId="0C2B7B0C" w:rsidR="000F5E67" w:rsidRPr="00A07247" w:rsidRDefault="00974AA0" w:rsidP="00354177">
            <w:r>
              <w:t>202</w:t>
            </w:r>
            <w:r w:rsidR="00ED5A73" w:rsidRPr="00A07247">
              <w:t>.</w:t>
            </w:r>
            <w:r>
              <w:t>439</w:t>
            </w:r>
            <w:r w:rsidR="00ED5A73" w:rsidRPr="00A07247">
              <w:t>.</w:t>
            </w:r>
            <w:r>
              <w:t>00</w:t>
            </w:r>
            <w:r w:rsidR="006F0171" w:rsidRPr="00A07247">
              <w:t>3</w:t>
            </w:r>
          </w:p>
        </w:tc>
        <w:tc>
          <w:tcPr>
            <w:tcW w:w="5528" w:type="dxa"/>
          </w:tcPr>
          <w:p w14:paraId="5A673BEE" w14:textId="499723E9" w:rsidR="000F5E67" w:rsidRPr="00F86DB5" w:rsidRDefault="00C35673" w:rsidP="00354177">
            <w:pPr>
              <w:rPr>
                <w:sz w:val="22"/>
                <w:szCs w:val="22"/>
              </w:rPr>
            </w:pPr>
            <w:r w:rsidRPr="00F86DB5">
              <w:rPr>
                <w:sz w:val="22"/>
                <w:szCs w:val="22"/>
              </w:rPr>
              <w:t>Records documenting transfer of orders between jurisdictions.</w:t>
            </w:r>
          </w:p>
        </w:tc>
        <w:tc>
          <w:tcPr>
            <w:tcW w:w="2075" w:type="dxa"/>
          </w:tcPr>
          <w:p w14:paraId="457312B2" w14:textId="0A71C982" w:rsidR="000F5E67" w:rsidRPr="00A07247" w:rsidRDefault="00C35673" w:rsidP="00354177">
            <w:r w:rsidRPr="00A07247">
              <w:t xml:space="preserve">Destroy 25 years after </w:t>
            </w:r>
            <w:r w:rsidR="00BB7E33">
              <w:t>last action</w:t>
            </w:r>
          </w:p>
        </w:tc>
      </w:tr>
    </w:tbl>
    <w:p w14:paraId="5B2B2EC0" w14:textId="77777777" w:rsidR="00D16DA4" w:rsidRDefault="00D16DA4" w:rsidP="00AF1EF5">
      <w:pPr>
        <w:pStyle w:val="Heading3"/>
        <w:rPr>
          <w:lang w:eastAsia="en-US"/>
        </w:rPr>
      </w:pPr>
    </w:p>
    <w:p w14:paraId="735F5DFC" w14:textId="77777777" w:rsidR="00D16DA4" w:rsidRDefault="00D16DA4">
      <w:pPr>
        <w:rPr>
          <w:b/>
          <w:bCs/>
          <w:i/>
          <w:iCs/>
          <w:color w:val="000080"/>
          <w:lang w:eastAsia="en-US"/>
        </w:rPr>
      </w:pPr>
      <w:r>
        <w:rPr>
          <w:lang w:eastAsia="en-US"/>
        </w:rPr>
        <w:br w:type="page"/>
      </w:r>
    </w:p>
    <w:p w14:paraId="6A6BB58C" w14:textId="22AD749D" w:rsidR="00B41DE3" w:rsidRPr="00E23A1C" w:rsidRDefault="00B41DE3" w:rsidP="00AF1EF5">
      <w:pPr>
        <w:pStyle w:val="Heading3"/>
        <w:rPr>
          <w:lang w:eastAsia="en-US"/>
        </w:rPr>
      </w:pPr>
      <w:bookmarkStart w:id="125" w:name="_Toc72139449"/>
      <w:r w:rsidRPr="00E23A1C">
        <w:rPr>
          <w:lang w:eastAsia="en-US"/>
        </w:rPr>
        <w:lastRenderedPageBreak/>
        <w:t>Visitor</w:t>
      </w:r>
      <w:r w:rsidR="00561349">
        <w:rPr>
          <w:lang w:eastAsia="en-US"/>
        </w:rPr>
        <w:t>s</w:t>
      </w:r>
      <w:r w:rsidRPr="00E23A1C">
        <w:rPr>
          <w:lang w:eastAsia="en-US"/>
        </w:rPr>
        <w:t xml:space="preserve"> Management</w:t>
      </w:r>
      <w:bookmarkEnd w:id="125"/>
    </w:p>
    <w:p w14:paraId="5DCEABA8" w14:textId="35B36928" w:rsidR="001611C8" w:rsidRDefault="001611C8" w:rsidP="00047D4E">
      <w:pPr>
        <w:spacing w:after="240"/>
      </w:pPr>
      <w:r w:rsidRPr="001611C8">
        <w:t>The activities associated with the administration of visits to offenders/detainees, and corrective services facilities. Includes the administration of contacts, non-contact personal, professional and authorised offenders/detainees</w:t>
      </w:r>
      <w:r w:rsidR="00DD1D5F">
        <w:t>’</w:t>
      </w:r>
      <w:r w:rsidRPr="001611C8">
        <w:t xml:space="preserve"> visitors, restricted, banned and ex-offenders/detainees visitors. </w:t>
      </w:r>
    </w:p>
    <w:p w14:paraId="2C119769" w14:textId="3B55D5F6" w:rsidR="00FC080C" w:rsidRPr="00BE6550" w:rsidRDefault="0056283A" w:rsidP="00047D4E">
      <w:pPr>
        <w:spacing w:after="240"/>
        <w:rPr>
          <w:i/>
          <w:iCs/>
          <w:sz w:val="22"/>
          <w:szCs w:val="22"/>
        </w:rPr>
      </w:pPr>
      <w:r w:rsidRPr="00BE6550">
        <w:rPr>
          <w:i/>
          <w:iCs/>
          <w:sz w:val="22"/>
          <w:szCs w:val="22"/>
        </w:rPr>
        <w:t xml:space="preserve">[For </w:t>
      </w:r>
      <w:r w:rsidR="00015A99" w:rsidRPr="00BE6550">
        <w:rPr>
          <w:i/>
          <w:iCs/>
          <w:sz w:val="22"/>
          <w:szCs w:val="22"/>
        </w:rPr>
        <w:t xml:space="preserve">records documenting </w:t>
      </w:r>
      <w:r w:rsidR="00BE6550" w:rsidRPr="00BE6550">
        <w:rPr>
          <w:i/>
          <w:iCs/>
        </w:rPr>
        <w:t xml:space="preserve">facilitation of official visits, inspections and examinations conducted </w:t>
      </w:r>
      <w:r w:rsidR="00BE6550">
        <w:rPr>
          <w:i/>
          <w:iCs/>
        </w:rPr>
        <w:t>by</w:t>
      </w:r>
      <w:r w:rsidRPr="00BE6550">
        <w:rPr>
          <w:i/>
          <w:iCs/>
          <w:sz w:val="22"/>
          <w:szCs w:val="22"/>
        </w:rPr>
        <w:t xml:space="preserve"> oversight agencies, </w:t>
      </w:r>
      <w:r w:rsidR="00942DAA" w:rsidRPr="00BE6550">
        <w:rPr>
          <w:i/>
          <w:iCs/>
          <w:sz w:val="22"/>
          <w:szCs w:val="22"/>
        </w:rPr>
        <w:t>use</w:t>
      </w:r>
      <w:r w:rsidR="00FC080C" w:rsidRPr="00BE6550">
        <w:rPr>
          <w:i/>
          <w:iCs/>
          <w:sz w:val="22"/>
          <w:szCs w:val="22"/>
        </w:rPr>
        <w:t xml:space="preserve"> </w:t>
      </w:r>
      <w:r w:rsidR="00015A99" w:rsidRPr="00BE6550">
        <w:rPr>
          <w:i/>
          <w:iCs/>
          <w:sz w:val="22"/>
          <w:szCs w:val="22"/>
        </w:rPr>
        <w:t xml:space="preserve">CORRECTIVE SERVICES - </w:t>
      </w:r>
      <w:r w:rsidR="00FC080C" w:rsidRPr="00BE6550">
        <w:rPr>
          <w:i/>
          <w:iCs/>
          <w:sz w:val="22"/>
          <w:szCs w:val="22"/>
        </w:rPr>
        <w:t>Oversight Agenc</w:t>
      </w:r>
      <w:r w:rsidR="00274BD0" w:rsidRPr="00BE6550">
        <w:rPr>
          <w:i/>
          <w:iCs/>
          <w:sz w:val="22"/>
          <w:szCs w:val="22"/>
        </w:rPr>
        <w:t>ies</w:t>
      </w:r>
      <w:r w:rsidR="00FC080C" w:rsidRPr="00BE6550">
        <w:rPr>
          <w:i/>
          <w:iCs/>
          <w:sz w:val="22"/>
          <w:szCs w:val="22"/>
        </w:rPr>
        <w:t xml:space="preserve"> Visits</w:t>
      </w:r>
      <w:r w:rsidRPr="00BE6550">
        <w:rPr>
          <w:i/>
          <w:iCs/>
          <w:sz w:val="22"/>
          <w:szCs w:val="22"/>
        </w:rPr>
        <w:t>]</w:t>
      </w:r>
    </w:p>
    <w:tbl>
      <w:tblPr>
        <w:tblStyle w:val="TableGrid"/>
        <w:tblW w:w="0" w:type="auto"/>
        <w:tblLook w:val="04A0" w:firstRow="1" w:lastRow="0" w:firstColumn="1" w:lastColumn="0" w:noHBand="0" w:noVBand="1"/>
      </w:tblPr>
      <w:tblGrid>
        <w:gridCol w:w="1416"/>
        <w:gridCol w:w="5526"/>
        <w:gridCol w:w="2074"/>
      </w:tblGrid>
      <w:tr w:rsidR="00A07247" w:rsidRPr="0061313E" w14:paraId="28CF6531" w14:textId="77777777" w:rsidTr="00747D44">
        <w:tc>
          <w:tcPr>
            <w:tcW w:w="1413" w:type="dxa"/>
          </w:tcPr>
          <w:p w14:paraId="62BC271A" w14:textId="77777777" w:rsidR="00B41DE3" w:rsidRPr="0061313E" w:rsidRDefault="00B41DE3" w:rsidP="0061313E">
            <w:pPr>
              <w:pStyle w:val="Heading4"/>
              <w:rPr>
                <w:i/>
                <w:iCs/>
                <w:color w:val="000080"/>
              </w:rPr>
            </w:pPr>
            <w:r w:rsidRPr="0061313E">
              <w:rPr>
                <w:i/>
                <w:iCs/>
                <w:color w:val="000080"/>
              </w:rPr>
              <w:t>Entry No</w:t>
            </w:r>
          </w:p>
        </w:tc>
        <w:tc>
          <w:tcPr>
            <w:tcW w:w="5528" w:type="dxa"/>
          </w:tcPr>
          <w:p w14:paraId="6734EA48" w14:textId="77777777" w:rsidR="00B41DE3" w:rsidRPr="0061313E" w:rsidRDefault="00B41DE3" w:rsidP="0061313E">
            <w:pPr>
              <w:pStyle w:val="Heading4"/>
              <w:rPr>
                <w:i/>
                <w:iCs/>
                <w:color w:val="000080"/>
              </w:rPr>
            </w:pPr>
            <w:r w:rsidRPr="0061313E">
              <w:rPr>
                <w:i/>
                <w:iCs/>
                <w:color w:val="000080"/>
              </w:rPr>
              <w:t>Description of Records</w:t>
            </w:r>
          </w:p>
        </w:tc>
        <w:tc>
          <w:tcPr>
            <w:tcW w:w="2075" w:type="dxa"/>
          </w:tcPr>
          <w:p w14:paraId="740CC430" w14:textId="77777777" w:rsidR="00B41DE3" w:rsidRPr="0061313E" w:rsidRDefault="00B41DE3" w:rsidP="0061313E">
            <w:pPr>
              <w:pStyle w:val="Heading4"/>
              <w:rPr>
                <w:i/>
                <w:iCs/>
                <w:color w:val="000080"/>
              </w:rPr>
            </w:pPr>
            <w:r w:rsidRPr="0061313E">
              <w:rPr>
                <w:i/>
                <w:iCs/>
                <w:color w:val="000080"/>
              </w:rPr>
              <w:t>Disposal Action</w:t>
            </w:r>
          </w:p>
        </w:tc>
      </w:tr>
      <w:tr w:rsidR="00B41DE3" w:rsidRPr="00A07247" w14:paraId="70780358" w14:textId="77777777" w:rsidTr="00747D44">
        <w:tc>
          <w:tcPr>
            <w:tcW w:w="1413" w:type="dxa"/>
          </w:tcPr>
          <w:p w14:paraId="3769D71A" w14:textId="68C0B5B5" w:rsidR="00B41DE3" w:rsidRPr="00A07247" w:rsidRDefault="00974AA0" w:rsidP="006A4A43">
            <w:r>
              <w:t>202</w:t>
            </w:r>
            <w:r w:rsidR="00D14297" w:rsidRPr="00A07247">
              <w:t>.</w:t>
            </w:r>
            <w:r>
              <w:t>440</w:t>
            </w:r>
            <w:r w:rsidR="00D14297" w:rsidRPr="00A07247">
              <w:t>.</w:t>
            </w:r>
            <w:r>
              <w:t>00</w:t>
            </w:r>
            <w:r w:rsidR="00D14297" w:rsidRPr="00A07247">
              <w:t>1</w:t>
            </w:r>
          </w:p>
        </w:tc>
        <w:tc>
          <w:tcPr>
            <w:tcW w:w="5528" w:type="dxa"/>
          </w:tcPr>
          <w:p w14:paraId="726DD32A" w14:textId="17FE6842" w:rsidR="00B41DE3" w:rsidRPr="00F86DB5" w:rsidRDefault="00B41DE3" w:rsidP="006A4A43">
            <w:pPr>
              <w:rPr>
                <w:sz w:val="22"/>
                <w:szCs w:val="22"/>
              </w:rPr>
            </w:pPr>
            <w:r w:rsidRPr="00F86DB5">
              <w:rPr>
                <w:sz w:val="22"/>
                <w:szCs w:val="22"/>
              </w:rPr>
              <w:t>Records documenting the processing of visitor requests</w:t>
            </w:r>
            <w:r w:rsidR="00A366F5">
              <w:rPr>
                <w:sz w:val="22"/>
                <w:szCs w:val="22"/>
              </w:rPr>
              <w:t>,</w:t>
            </w:r>
            <w:r w:rsidRPr="00F86DB5">
              <w:rPr>
                <w:sz w:val="22"/>
                <w:szCs w:val="22"/>
              </w:rPr>
              <w:t xml:space="preserve"> including non-</w:t>
            </w:r>
            <w:r w:rsidR="00E62AD4" w:rsidRPr="00F86DB5">
              <w:rPr>
                <w:sz w:val="22"/>
                <w:szCs w:val="22"/>
              </w:rPr>
              <w:t>offender</w:t>
            </w:r>
            <w:r w:rsidR="00761FD9">
              <w:rPr>
                <w:sz w:val="22"/>
                <w:szCs w:val="22"/>
              </w:rPr>
              <w:t>s</w:t>
            </w:r>
            <w:r w:rsidR="00E62AD4" w:rsidRPr="00F86DB5">
              <w:rPr>
                <w:sz w:val="22"/>
                <w:szCs w:val="22"/>
              </w:rPr>
              <w:t>/detainee</w:t>
            </w:r>
            <w:r w:rsidR="00761FD9">
              <w:rPr>
                <w:sz w:val="22"/>
                <w:szCs w:val="22"/>
              </w:rPr>
              <w:t>s</w:t>
            </w:r>
            <w:r w:rsidRPr="00F86DB5">
              <w:rPr>
                <w:sz w:val="22"/>
                <w:szCs w:val="22"/>
              </w:rPr>
              <w:t xml:space="preserve"> related visits, approved regular visitors,</w:t>
            </w:r>
            <w:r w:rsidR="00420F6D" w:rsidRPr="00F86DB5">
              <w:rPr>
                <w:sz w:val="22"/>
                <w:szCs w:val="22"/>
              </w:rPr>
              <w:t xml:space="preserve"> </w:t>
            </w:r>
            <w:r w:rsidR="00EB1DA9" w:rsidRPr="00F86DB5">
              <w:rPr>
                <w:sz w:val="22"/>
                <w:szCs w:val="22"/>
              </w:rPr>
              <w:t>and foreign nationals</w:t>
            </w:r>
            <w:r w:rsidRPr="00F86DB5">
              <w:rPr>
                <w:sz w:val="22"/>
                <w:szCs w:val="22"/>
              </w:rPr>
              <w:t>. Includes:</w:t>
            </w:r>
          </w:p>
          <w:p w14:paraId="4DB25217" w14:textId="166FA38C" w:rsidR="00420F6D" w:rsidRPr="00F86DB5" w:rsidRDefault="00420F6D" w:rsidP="00B12B6E">
            <w:pPr>
              <w:pStyle w:val="ListParagraph"/>
              <w:numPr>
                <w:ilvl w:val="0"/>
                <w:numId w:val="48"/>
              </w:numPr>
              <w:rPr>
                <w:sz w:val="22"/>
                <w:szCs w:val="22"/>
              </w:rPr>
            </w:pPr>
            <w:r w:rsidRPr="00F86DB5">
              <w:rPr>
                <w:sz w:val="22"/>
                <w:szCs w:val="22"/>
              </w:rPr>
              <w:t>restricted, prohibited and declined visitor applications</w:t>
            </w:r>
          </w:p>
          <w:p w14:paraId="42454DDF" w14:textId="126AEC73" w:rsidR="00420F6D" w:rsidRPr="00F86DB5" w:rsidRDefault="00420F6D" w:rsidP="00B12B6E">
            <w:pPr>
              <w:pStyle w:val="ListParagraph"/>
              <w:numPr>
                <w:ilvl w:val="0"/>
                <w:numId w:val="48"/>
              </w:numPr>
              <w:rPr>
                <w:sz w:val="22"/>
                <w:szCs w:val="22"/>
              </w:rPr>
            </w:pPr>
            <w:r w:rsidRPr="00F86DB5">
              <w:rPr>
                <w:sz w:val="22"/>
                <w:szCs w:val="22"/>
              </w:rPr>
              <w:t>offenders/detainees</w:t>
            </w:r>
            <w:r w:rsidR="00DD1D5F">
              <w:rPr>
                <w:sz w:val="22"/>
                <w:szCs w:val="22"/>
              </w:rPr>
              <w:t>’</w:t>
            </w:r>
            <w:r w:rsidRPr="00F86DB5">
              <w:rPr>
                <w:sz w:val="22"/>
                <w:szCs w:val="22"/>
              </w:rPr>
              <w:t xml:space="preserve"> applications to amend their list of valid visitors</w:t>
            </w:r>
          </w:p>
          <w:p w14:paraId="60D4BA22" w14:textId="77777777" w:rsidR="00420F6D" w:rsidRPr="00F86DB5" w:rsidRDefault="00420F6D" w:rsidP="00B12B6E">
            <w:pPr>
              <w:pStyle w:val="ListParagraph"/>
              <w:numPr>
                <w:ilvl w:val="0"/>
                <w:numId w:val="48"/>
              </w:numPr>
              <w:rPr>
                <w:sz w:val="22"/>
                <w:szCs w:val="22"/>
              </w:rPr>
            </w:pPr>
            <w:r w:rsidRPr="00F86DB5">
              <w:rPr>
                <w:sz w:val="22"/>
                <w:szCs w:val="22"/>
              </w:rPr>
              <w:t>applications to visit by persons not listed as valid visitors</w:t>
            </w:r>
          </w:p>
          <w:p w14:paraId="7A4AE079" w14:textId="2AF33E2F" w:rsidR="00B41DE3" w:rsidRPr="00F86DB5" w:rsidRDefault="00B41DE3" w:rsidP="00B12B6E">
            <w:pPr>
              <w:pStyle w:val="ListParagraph"/>
              <w:numPr>
                <w:ilvl w:val="0"/>
                <w:numId w:val="48"/>
              </w:numPr>
              <w:rPr>
                <w:sz w:val="22"/>
                <w:szCs w:val="22"/>
              </w:rPr>
            </w:pPr>
            <w:r w:rsidRPr="00F86DB5">
              <w:rPr>
                <w:sz w:val="22"/>
                <w:szCs w:val="22"/>
              </w:rPr>
              <w:t xml:space="preserve"> identity cards and security passes</w:t>
            </w:r>
          </w:p>
          <w:p w14:paraId="259289A7" w14:textId="14EB88FE" w:rsidR="00B41DE3" w:rsidRPr="00F86DB5" w:rsidRDefault="00EE2419" w:rsidP="00B12B6E">
            <w:pPr>
              <w:pStyle w:val="ListParagraph"/>
              <w:numPr>
                <w:ilvl w:val="0"/>
                <w:numId w:val="48"/>
              </w:numPr>
              <w:rPr>
                <w:sz w:val="22"/>
                <w:szCs w:val="22"/>
              </w:rPr>
            </w:pPr>
            <w:r w:rsidRPr="00F86DB5">
              <w:rPr>
                <w:sz w:val="22"/>
                <w:szCs w:val="22"/>
              </w:rPr>
              <w:t>b</w:t>
            </w:r>
            <w:r w:rsidR="00B41DE3" w:rsidRPr="00F86DB5">
              <w:rPr>
                <w:sz w:val="22"/>
                <w:szCs w:val="22"/>
              </w:rPr>
              <w:t>ooking visits</w:t>
            </w:r>
          </w:p>
          <w:p w14:paraId="6A515FCF" w14:textId="77777777" w:rsidR="00144238" w:rsidRPr="00F86DB5" w:rsidRDefault="00EE2419" w:rsidP="00B12B6E">
            <w:pPr>
              <w:pStyle w:val="ListParagraph"/>
              <w:numPr>
                <w:ilvl w:val="0"/>
                <w:numId w:val="48"/>
              </w:numPr>
              <w:rPr>
                <w:sz w:val="22"/>
                <w:szCs w:val="22"/>
              </w:rPr>
            </w:pPr>
            <w:r w:rsidRPr="00F86DB5">
              <w:rPr>
                <w:sz w:val="22"/>
                <w:szCs w:val="22"/>
              </w:rPr>
              <w:t>s</w:t>
            </w:r>
            <w:r w:rsidR="00B41DE3" w:rsidRPr="00F86DB5">
              <w:rPr>
                <w:sz w:val="22"/>
                <w:szCs w:val="22"/>
              </w:rPr>
              <w:t>creening and searching visitors, with their consent</w:t>
            </w:r>
            <w:r w:rsidR="00527006" w:rsidRPr="00F86DB5">
              <w:rPr>
                <w:sz w:val="22"/>
                <w:szCs w:val="22"/>
              </w:rPr>
              <w:t xml:space="preserve"> </w:t>
            </w:r>
          </w:p>
          <w:p w14:paraId="16BDB664" w14:textId="5590FFD1" w:rsidR="00527006" w:rsidRPr="00F86DB5" w:rsidRDefault="00144238" w:rsidP="00B12B6E">
            <w:pPr>
              <w:pStyle w:val="ListParagraph"/>
              <w:numPr>
                <w:ilvl w:val="0"/>
                <w:numId w:val="48"/>
              </w:numPr>
              <w:rPr>
                <w:sz w:val="22"/>
                <w:szCs w:val="22"/>
              </w:rPr>
            </w:pPr>
            <w:r w:rsidRPr="00F86DB5">
              <w:rPr>
                <w:sz w:val="22"/>
                <w:szCs w:val="22"/>
              </w:rPr>
              <w:t>issues raised by visitors</w:t>
            </w:r>
          </w:p>
          <w:p w14:paraId="1DD8F380" w14:textId="50834CB6" w:rsidR="00144238" w:rsidRPr="00F86DB5" w:rsidRDefault="00527006" w:rsidP="00B12B6E">
            <w:pPr>
              <w:pStyle w:val="ListParagraph"/>
              <w:numPr>
                <w:ilvl w:val="0"/>
                <w:numId w:val="48"/>
              </w:numPr>
              <w:rPr>
                <w:sz w:val="22"/>
                <w:szCs w:val="22"/>
              </w:rPr>
            </w:pPr>
            <w:r w:rsidRPr="00F86DB5">
              <w:rPr>
                <w:sz w:val="22"/>
                <w:szCs w:val="22"/>
              </w:rPr>
              <w:t xml:space="preserve">restricted, prohibited or declined </w:t>
            </w:r>
            <w:r w:rsidR="00B41DE3" w:rsidRPr="00F86DB5">
              <w:rPr>
                <w:sz w:val="22"/>
                <w:szCs w:val="22"/>
              </w:rPr>
              <w:t>applications for visitation</w:t>
            </w:r>
            <w:r w:rsidR="008169FC" w:rsidRPr="00F86DB5">
              <w:rPr>
                <w:sz w:val="22"/>
                <w:szCs w:val="22"/>
              </w:rPr>
              <w:t>; and</w:t>
            </w:r>
          </w:p>
          <w:p w14:paraId="739A8C91" w14:textId="1EC51CFD" w:rsidR="0056283A" w:rsidRPr="00F86DB5" w:rsidRDefault="00144238" w:rsidP="00B12B6E">
            <w:pPr>
              <w:pStyle w:val="ListParagraph"/>
              <w:numPr>
                <w:ilvl w:val="0"/>
                <w:numId w:val="48"/>
              </w:numPr>
              <w:rPr>
                <w:sz w:val="22"/>
                <w:szCs w:val="22"/>
              </w:rPr>
            </w:pPr>
            <w:r w:rsidRPr="00F86DB5">
              <w:rPr>
                <w:sz w:val="22"/>
                <w:szCs w:val="22"/>
              </w:rPr>
              <w:t>lists of banned visitors</w:t>
            </w:r>
            <w:r w:rsidR="00F31252" w:rsidRPr="00F86DB5">
              <w:rPr>
                <w:sz w:val="22"/>
                <w:szCs w:val="22"/>
              </w:rPr>
              <w:t>.</w:t>
            </w:r>
          </w:p>
        </w:tc>
        <w:tc>
          <w:tcPr>
            <w:tcW w:w="2075" w:type="dxa"/>
          </w:tcPr>
          <w:p w14:paraId="0B0F9948" w14:textId="77777777" w:rsidR="00B41DE3" w:rsidRPr="00A07247" w:rsidRDefault="00B41DE3" w:rsidP="006A4A43">
            <w:r w:rsidRPr="00A07247">
              <w:t>Destroy 7 years after last action</w:t>
            </w:r>
          </w:p>
        </w:tc>
      </w:tr>
      <w:tr w:rsidR="00E8691D" w:rsidRPr="00A07247" w14:paraId="50B48012" w14:textId="77777777" w:rsidTr="00747D44">
        <w:tc>
          <w:tcPr>
            <w:tcW w:w="1413" w:type="dxa"/>
          </w:tcPr>
          <w:p w14:paraId="3D4CE59E" w14:textId="38C9C2F4" w:rsidR="00E8691D" w:rsidRPr="00A07247" w:rsidRDefault="00974AA0" w:rsidP="00A62C94">
            <w:r>
              <w:t>202</w:t>
            </w:r>
            <w:r w:rsidR="00B51633">
              <w:t>.</w:t>
            </w:r>
            <w:r>
              <w:t>440</w:t>
            </w:r>
            <w:r w:rsidR="00B51633">
              <w:t>.</w:t>
            </w:r>
            <w:r>
              <w:t>00</w:t>
            </w:r>
            <w:r w:rsidR="00B51633">
              <w:t>2</w:t>
            </w:r>
          </w:p>
        </w:tc>
        <w:tc>
          <w:tcPr>
            <w:tcW w:w="5528" w:type="dxa"/>
          </w:tcPr>
          <w:p w14:paraId="4A11C041" w14:textId="60F51855" w:rsidR="00E8691D" w:rsidRPr="00F86DB5" w:rsidRDefault="00E8691D" w:rsidP="00A62C94">
            <w:pPr>
              <w:rPr>
                <w:sz w:val="22"/>
                <w:szCs w:val="22"/>
              </w:rPr>
            </w:pPr>
            <w:r w:rsidRPr="00F86DB5">
              <w:rPr>
                <w:sz w:val="22"/>
                <w:szCs w:val="22"/>
              </w:rPr>
              <w:t xml:space="preserve">Records documenting entry/exit of persons (other than </w:t>
            </w:r>
            <w:r w:rsidR="007801DE" w:rsidRPr="00F86DB5">
              <w:rPr>
                <w:sz w:val="22"/>
                <w:szCs w:val="22"/>
              </w:rPr>
              <w:t>offenders</w:t>
            </w:r>
            <w:r w:rsidR="00E62AD4" w:rsidRPr="00F86DB5">
              <w:rPr>
                <w:sz w:val="22"/>
                <w:szCs w:val="22"/>
              </w:rPr>
              <w:t>/detainee</w:t>
            </w:r>
            <w:r w:rsidRPr="00F86DB5">
              <w:rPr>
                <w:sz w:val="22"/>
                <w:szCs w:val="22"/>
              </w:rPr>
              <w:t>s) and vehicles. Includes gate diaries/</w:t>
            </w:r>
            <w:r w:rsidR="00DD1D5F" w:rsidRPr="00F86DB5">
              <w:rPr>
                <w:sz w:val="22"/>
                <w:szCs w:val="22"/>
              </w:rPr>
              <w:t>logbooks</w:t>
            </w:r>
            <w:r w:rsidRPr="00F86DB5">
              <w:rPr>
                <w:sz w:val="22"/>
                <w:szCs w:val="22"/>
              </w:rPr>
              <w:t xml:space="preserve">, </w:t>
            </w:r>
            <w:r w:rsidR="008D10C7" w:rsidRPr="00F86DB5">
              <w:rPr>
                <w:sz w:val="22"/>
                <w:szCs w:val="22"/>
              </w:rPr>
              <w:t>visitors’</w:t>
            </w:r>
            <w:r w:rsidRPr="00F86DB5">
              <w:rPr>
                <w:sz w:val="22"/>
                <w:szCs w:val="22"/>
              </w:rPr>
              <w:t xml:space="preserve"> books/registers and register of visiting oversight agencies</w:t>
            </w:r>
            <w:r w:rsidR="00B261D8" w:rsidRPr="00F86DB5">
              <w:rPr>
                <w:sz w:val="22"/>
                <w:szCs w:val="22"/>
              </w:rPr>
              <w:t xml:space="preserve"> representatives.</w:t>
            </w:r>
          </w:p>
        </w:tc>
        <w:tc>
          <w:tcPr>
            <w:tcW w:w="2075" w:type="dxa"/>
          </w:tcPr>
          <w:p w14:paraId="26095FFF" w14:textId="77777777" w:rsidR="00E8691D" w:rsidRPr="00A07247" w:rsidRDefault="00E8691D" w:rsidP="00A62C94">
            <w:r w:rsidRPr="00A07247">
              <w:t>Retain 7 years after last action</w:t>
            </w:r>
          </w:p>
        </w:tc>
      </w:tr>
    </w:tbl>
    <w:p w14:paraId="4A666E65" w14:textId="77777777" w:rsidR="009836AF" w:rsidRDefault="009836AF">
      <w:pPr>
        <w:rPr>
          <w:b/>
          <w:bCs/>
          <w:i/>
          <w:iCs/>
          <w:color w:val="000080"/>
          <w:szCs w:val="20"/>
          <w:lang w:eastAsia="en-US"/>
        </w:rPr>
      </w:pPr>
      <w:r>
        <w:br w:type="page"/>
      </w:r>
    </w:p>
    <w:p w14:paraId="0C9B6365" w14:textId="51D80510" w:rsidR="00B63877" w:rsidRPr="00B63877" w:rsidRDefault="002802C1" w:rsidP="005F6B1F">
      <w:pPr>
        <w:pStyle w:val="H1"/>
      </w:pPr>
      <w:bookmarkStart w:id="126" w:name="_Toc72139450"/>
      <w:r w:rsidRPr="00B63877">
        <w:lastRenderedPageBreak/>
        <w:t>SENTENCE ADMINISTRATION</w:t>
      </w:r>
      <w:bookmarkEnd w:id="126"/>
    </w:p>
    <w:p w14:paraId="20DB6AD0" w14:textId="2886F10B" w:rsidR="001611C8" w:rsidRPr="00A07247" w:rsidRDefault="001611C8" w:rsidP="001611C8">
      <w:bookmarkStart w:id="127" w:name="_Hlk48822253"/>
      <w:r w:rsidRPr="00A07247">
        <w:t xml:space="preserve">The function of making determinations by the Sentence Administration Board (and its predecessors) with respect to </w:t>
      </w:r>
      <w:r>
        <w:t>offenders/detainee</w:t>
      </w:r>
      <w:r w:rsidRPr="00A07247">
        <w:t>s</w:t>
      </w:r>
      <w:r w:rsidR="00DD1D5F">
        <w:t>’</w:t>
      </w:r>
      <w:r w:rsidRPr="00A07247">
        <w:t xml:space="preserve"> release on parole and provision of recommendations about the release of </w:t>
      </w:r>
      <w:r>
        <w:t>offenders/detainee</w:t>
      </w:r>
      <w:r w:rsidRPr="00A07247">
        <w:t>s on licence. Includes:</w:t>
      </w:r>
    </w:p>
    <w:p w14:paraId="1C9D6670" w14:textId="77777777" w:rsidR="001611C8" w:rsidRPr="00A07247" w:rsidRDefault="001611C8" w:rsidP="001611C8">
      <w:pPr>
        <w:pStyle w:val="ListParagraph"/>
        <w:numPr>
          <w:ilvl w:val="0"/>
          <w:numId w:val="18"/>
        </w:numPr>
      </w:pPr>
      <w:r w:rsidRPr="00A07247">
        <w:t>determinations of consequences with respect to breaches of parole, licence, periodic detention or intensive correction order</w:t>
      </w:r>
    </w:p>
    <w:p w14:paraId="5D6F84FE" w14:textId="77777777" w:rsidR="001611C8" w:rsidRPr="00A07247" w:rsidRDefault="001611C8" w:rsidP="001611C8">
      <w:pPr>
        <w:pStyle w:val="ListParagraph"/>
        <w:numPr>
          <w:ilvl w:val="0"/>
          <w:numId w:val="18"/>
        </w:numPr>
      </w:pPr>
      <w:r w:rsidRPr="00A07247">
        <w:t>amending, suspending or cancelling parole orders</w:t>
      </w:r>
    </w:p>
    <w:p w14:paraId="109D89F9" w14:textId="77777777" w:rsidR="001611C8" w:rsidRDefault="001611C8" w:rsidP="001611C8">
      <w:pPr>
        <w:pStyle w:val="ListParagraph"/>
        <w:numPr>
          <w:ilvl w:val="0"/>
          <w:numId w:val="18"/>
        </w:numPr>
      </w:pPr>
      <w:r w:rsidRPr="00A07247">
        <w:t xml:space="preserve">providing advice to Minister and victims about </w:t>
      </w:r>
      <w:r>
        <w:t>offenders/detainees</w:t>
      </w:r>
      <w:r w:rsidRPr="00A07247">
        <w:t>; and</w:t>
      </w:r>
    </w:p>
    <w:p w14:paraId="0407B212" w14:textId="5B289B42" w:rsidR="00877EE0" w:rsidRDefault="001611C8" w:rsidP="001611C8">
      <w:pPr>
        <w:pStyle w:val="ListParagraph"/>
        <w:numPr>
          <w:ilvl w:val="0"/>
          <w:numId w:val="18"/>
        </w:numPr>
      </w:pPr>
      <w:r w:rsidRPr="00A07247">
        <w:t>victim</w:t>
      </w:r>
      <w:r w:rsidR="00C04F82">
        <w:t>s</w:t>
      </w:r>
      <w:r w:rsidRPr="00A07247">
        <w:t xml:space="preserve"> liaison and maintenance of the victim contact register.</w:t>
      </w:r>
    </w:p>
    <w:p w14:paraId="796CACF3" w14:textId="77777777" w:rsidR="001611C8" w:rsidRDefault="001611C8" w:rsidP="00834E82">
      <w:pPr>
        <w:rPr>
          <w:i/>
          <w:iCs/>
          <w:sz w:val="22"/>
          <w:szCs w:val="22"/>
          <w:lang w:eastAsia="en-US"/>
        </w:rPr>
      </w:pPr>
    </w:p>
    <w:p w14:paraId="2E7C2364" w14:textId="47E2D202" w:rsidR="00E66FE0" w:rsidRPr="00874C22" w:rsidRDefault="00E66FE0" w:rsidP="00834E82">
      <w:pPr>
        <w:rPr>
          <w:i/>
          <w:iCs/>
          <w:sz w:val="22"/>
          <w:szCs w:val="22"/>
          <w:lang w:eastAsia="en-US"/>
        </w:rPr>
      </w:pPr>
      <w:r w:rsidRPr="00874C22">
        <w:rPr>
          <w:i/>
          <w:iCs/>
          <w:sz w:val="22"/>
          <w:szCs w:val="22"/>
          <w:lang w:eastAsia="en-US"/>
        </w:rPr>
        <w:t xml:space="preserve">[For records </w:t>
      </w:r>
      <w:r w:rsidR="00942DAA" w:rsidRPr="00874C22">
        <w:rPr>
          <w:i/>
          <w:iCs/>
          <w:sz w:val="22"/>
          <w:szCs w:val="22"/>
          <w:lang w:eastAsia="en-US"/>
        </w:rPr>
        <w:t xml:space="preserve">documenting </w:t>
      </w:r>
      <w:r w:rsidRPr="00874C22">
        <w:rPr>
          <w:i/>
          <w:iCs/>
          <w:sz w:val="22"/>
          <w:szCs w:val="22"/>
          <w:lang w:eastAsia="en-US"/>
        </w:rPr>
        <w:t xml:space="preserve">the establishment of the Sentence Administration Board (and its predecessors), </w:t>
      </w:r>
      <w:r w:rsidR="00015A99" w:rsidRPr="00874C22">
        <w:rPr>
          <w:i/>
          <w:iCs/>
          <w:sz w:val="22"/>
          <w:szCs w:val="22"/>
          <w:lang w:eastAsia="en-US"/>
        </w:rPr>
        <w:t>use</w:t>
      </w:r>
      <w:r w:rsidRPr="00874C22">
        <w:rPr>
          <w:i/>
          <w:iCs/>
          <w:sz w:val="22"/>
          <w:szCs w:val="22"/>
          <w:lang w:eastAsia="en-US"/>
        </w:rPr>
        <w:t xml:space="preserve"> </w:t>
      </w:r>
      <w:r w:rsidR="005A42F8" w:rsidRPr="00874C22">
        <w:rPr>
          <w:i/>
          <w:iCs/>
          <w:sz w:val="22"/>
          <w:szCs w:val="22"/>
          <w:lang w:eastAsia="en-US"/>
        </w:rPr>
        <w:t>STRATEGY AND GOVERNANCE</w:t>
      </w:r>
      <w:r w:rsidR="00761FD9">
        <w:rPr>
          <w:i/>
          <w:iCs/>
          <w:sz w:val="22"/>
          <w:szCs w:val="22"/>
          <w:lang w:eastAsia="en-US"/>
        </w:rPr>
        <w:t xml:space="preserve"> – Organisational Structure</w:t>
      </w:r>
      <w:r w:rsidRPr="00874C22">
        <w:rPr>
          <w:i/>
          <w:iCs/>
          <w:sz w:val="22"/>
          <w:szCs w:val="22"/>
          <w:lang w:eastAsia="en-US"/>
        </w:rPr>
        <w:t>]</w:t>
      </w:r>
    </w:p>
    <w:p w14:paraId="7EF11909" w14:textId="4E8AFD42" w:rsidR="00FE7EC7" w:rsidRPr="0094054B" w:rsidRDefault="00FE7EC7" w:rsidP="00AF1EF5">
      <w:pPr>
        <w:pStyle w:val="Heading3"/>
        <w:rPr>
          <w:lang w:eastAsia="en-US"/>
        </w:rPr>
      </w:pPr>
      <w:bookmarkStart w:id="128" w:name="_Toc72139451"/>
      <w:r w:rsidRPr="0094054B">
        <w:rPr>
          <w:lang w:eastAsia="en-US"/>
        </w:rPr>
        <w:t>Advice</w:t>
      </w:r>
      <w:bookmarkEnd w:id="128"/>
    </w:p>
    <w:p w14:paraId="45229A4D" w14:textId="1D1BB1A6" w:rsidR="00FE7EC7" w:rsidRPr="00FC080C" w:rsidRDefault="00FE7EC7" w:rsidP="00834E82">
      <w:pPr>
        <w:spacing w:before="120" w:after="120"/>
        <w:rPr>
          <w:szCs w:val="20"/>
          <w:lang w:eastAsia="en-US"/>
        </w:rPr>
      </w:pPr>
      <w:r w:rsidRPr="00FC080C">
        <w:rPr>
          <w:szCs w:val="20"/>
          <w:lang w:eastAsia="en-US"/>
        </w:rPr>
        <w:t>The activities associated with offering opinions by or to the agency as an action or judgement. Includes the process of advising</w:t>
      </w:r>
      <w:r w:rsidR="00AE08F1" w:rsidRPr="00FC080C">
        <w:rPr>
          <w:szCs w:val="20"/>
          <w:lang w:eastAsia="en-US"/>
        </w:rPr>
        <w:t>.</w:t>
      </w:r>
    </w:p>
    <w:tbl>
      <w:tblPr>
        <w:tblStyle w:val="TableGrid"/>
        <w:tblW w:w="0" w:type="auto"/>
        <w:tblLook w:val="04A0" w:firstRow="1" w:lastRow="0" w:firstColumn="1" w:lastColumn="0" w:noHBand="0" w:noVBand="1"/>
      </w:tblPr>
      <w:tblGrid>
        <w:gridCol w:w="1416"/>
        <w:gridCol w:w="5384"/>
        <w:gridCol w:w="2216"/>
      </w:tblGrid>
      <w:tr w:rsidR="00686EB5" w:rsidRPr="0061313E" w14:paraId="40397603" w14:textId="77777777" w:rsidTr="00747D44">
        <w:tc>
          <w:tcPr>
            <w:tcW w:w="1413" w:type="dxa"/>
          </w:tcPr>
          <w:p w14:paraId="1FA5741E" w14:textId="58078192" w:rsidR="00686EB5" w:rsidRPr="0061313E" w:rsidRDefault="00686EB5" w:rsidP="0061313E">
            <w:pPr>
              <w:pStyle w:val="Heading4"/>
              <w:rPr>
                <w:i/>
                <w:iCs/>
                <w:color w:val="000080"/>
              </w:rPr>
            </w:pPr>
            <w:r w:rsidRPr="0061313E">
              <w:rPr>
                <w:i/>
                <w:iCs/>
                <w:color w:val="000080"/>
              </w:rPr>
              <w:t>Entry No</w:t>
            </w:r>
          </w:p>
        </w:tc>
        <w:tc>
          <w:tcPr>
            <w:tcW w:w="5386" w:type="dxa"/>
          </w:tcPr>
          <w:p w14:paraId="296471F3" w14:textId="6A95DB7C" w:rsidR="00686EB5" w:rsidRPr="0061313E" w:rsidRDefault="00686EB5" w:rsidP="0061313E">
            <w:pPr>
              <w:pStyle w:val="Heading4"/>
              <w:rPr>
                <w:i/>
                <w:iCs/>
                <w:color w:val="000080"/>
              </w:rPr>
            </w:pPr>
            <w:r w:rsidRPr="0061313E">
              <w:rPr>
                <w:i/>
                <w:iCs/>
                <w:color w:val="000080"/>
              </w:rPr>
              <w:t>Description of Records</w:t>
            </w:r>
          </w:p>
        </w:tc>
        <w:tc>
          <w:tcPr>
            <w:tcW w:w="2217" w:type="dxa"/>
          </w:tcPr>
          <w:p w14:paraId="0D7442F5" w14:textId="57D298CC" w:rsidR="00686EB5" w:rsidRPr="0061313E" w:rsidRDefault="00686EB5" w:rsidP="0061313E">
            <w:pPr>
              <w:pStyle w:val="Heading4"/>
              <w:rPr>
                <w:i/>
                <w:iCs/>
                <w:color w:val="000080"/>
              </w:rPr>
            </w:pPr>
            <w:r w:rsidRPr="0061313E">
              <w:rPr>
                <w:i/>
                <w:iCs/>
                <w:color w:val="000080"/>
              </w:rPr>
              <w:t>Disposal Action</w:t>
            </w:r>
          </w:p>
        </w:tc>
      </w:tr>
      <w:tr w:rsidR="00686EB5" w:rsidRPr="00A07247" w14:paraId="681C47DE" w14:textId="77777777" w:rsidTr="00A90A9C">
        <w:trPr>
          <w:trHeight w:val="1850"/>
        </w:trPr>
        <w:tc>
          <w:tcPr>
            <w:tcW w:w="1413" w:type="dxa"/>
          </w:tcPr>
          <w:p w14:paraId="0A849056" w14:textId="45C212EB" w:rsidR="00686EB5" w:rsidRPr="00A07247" w:rsidRDefault="00202961" w:rsidP="00686EB5">
            <w:pPr>
              <w:rPr>
                <w:b/>
                <w:bCs/>
                <w:i/>
                <w:iCs/>
              </w:rPr>
            </w:pPr>
            <w:r>
              <w:t>2</w:t>
            </w:r>
            <w:r w:rsidR="0068726A">
              <w:t>03</w:t>
            </w:r>
            <w:r>
              <w:t>.</w:t>
            </w:r>
            <w:r w:rsidR="0068726A">
              <w:t>005</w:t>
            </w:r>
            <w:r>
              <w:t>.</w:t>
            </w:r>
            <w:r w:rsidR="0068726A">
              <w:t>00</w:t>
            </w:r>
            <w:r>
              <w:t>1</w:t>
            </w:r>
          </w:p>
        </w:tc>
        <w:tc>
          <w:tcPr>
            <w:tcW w:w="5386" w:type="dxa"/>
          </w:tcPr>
          <w:p w14:paraId="2A007B4F" w14:textId="77777777" w:rsidR="00383454" w:rsidRPr="00972DC4" w:rsidRDefault="00383454" w:rsidP="00383454">
            <w:pPr>
              <w:rPr>
                <w:sz w:val="22"/>
                <w:szCs w:val="22"/>
              </w:rPr>
            </w:pPr>
            <w:r w:rsidRPr="00972DC4">
              <w:rPr>
                <w:sz w:val="22"/>
                <w:szCs w:val="22"/>
              </w:rPr>
              <w:t>Records documenting major advice and opinions by or to Executive and Ministers. Includes:</w:t>
            </w:r>
          </w:p>
          <w:p w14:paraId="6F875053" w14:textId="77777777" w:rsidR="00383454" w:rsidRPr="005C3E9A" w:rsidRDefault="00383454" w:rsidP="00383454">
            <w:pPr>
              <w:pStyle w:val="ListParagraph"/>
              <w:numPr>
                <w:ilvl w:val="0"/>
                <w:numId w:val="48"/>
              </w:numPr>
              <w:rPr>
                <w:sz w:val="22"/>
                <w:szCs w:val="22"/>
              </w:rPr>
            </w:pPr>
            <w:r w:rsidRPr="005C3E9A">
              <w:rPr>
                <w:sz w:val="22"/>
                <w:szCs w:val="22"/>
              </w:rPr>
              <w:t>legal advice sought and received</w:t>
            </w:r>
          </w:p>
          <w:p w14:paraId="35217D0F" w14:textId="77777777" w:rsidR="00383454" w:rsidRPr="005C3E9A" w:rsidRDefault="00383454" w:rsidP="00383454">
            <w:pPr>
              <w:pStyle w:val="ListParagraph"/>
              <w:numPr>
                <w:ilvl w:val="0"/>
                <w:numId w:val="48"/>
              </w:numPr>
              <w:rPr>
                <w:sz w:val="22"/>
                <w:szCs w:val="22"/>
              </w:rPr>
            </w:pPr>
            <w:r w:rsidRPr="005C3E9A">
              <w:rPr>
                <w:sz w:val="22"/>
                <w:szCs w:val="22"/>
              </w:rPr>
              <w:t>interpretation of legislation administered by the agency</w:t>
            </w:r>
          </w:p>
          <w:p w14:paraId="60C77A7E" w14:textId="77777777" w:rsidR="00383454" w:rsidRPr="005C3E9A" w:rsidRDefault="00383454" w:rsidP="00383454">
            <w:pPr>
              <w:pStyle w:val="ListParagraph"/>
              <w:numPr>
                <w:ilvl w:val="0"/>
                <w:numId w:val="48"/>
              </w:numPr>
              <w:rPr>
                <w:sz w:val="22"/>
                <w:szCs w:val="22"/>
              </w:rPr>
            </w:pPr>
            <w:r w:rsidRPr="005C3E9A">
              <w:rPr>
                <w:sz w:val="22"/>
                <w:szCs w:val="22"/>
              </w:rPr>
              <w:t>advice on organisational strategy and response to events; and</w:t>
            </w:r>
          </w:p>
          <w:p w14:paraId="1AA1E0E0" w14:textId="5FB33001" w:rsidR="00686EB5" w:rsidRPr="00383454" w:rsidRDefault="00383454" w:rsidP="00383454">
            <w:pPr>
              <w:pStyle w:val="ListParagraph"/>
              <w:numPr>
                <w:ilvl w:val="0"/>
                <w:numId w:val="49"/>
              </w:numPr>
              <w:rPr>
                <w:sz w:val="22"/>
                <w:szCs w:val="22"/>
              </w:rPr>
            </w:pPr>
            <w:r w:rsidRPr="00383454">
              <w:rPr>
                <w:sz w:val="22"/>
                <w:szCs w:val="22"/>
              </w:rPr>
              <w:t>advice on policy research and proposals.</w:t>
            </w:r>
          </w:p>
        </w:tc>
        <w:tc>
          <w:tcPr>
            <w:tcW w:w="2217" w:type="dxa"/>
          </w:tcPr>
          <w:p w14:paraId="4F3CBC9A" w14:textId="793A4554" w:rsidR="00686EB5" w:rsidRPr="00A07247" w:rsidRDefault="00686EB5" w:rsidP="00686EB5">
            <w:pPr>
              <w:rPr>
                <w:b/>
                <w:bCs/>
                <w:i/>
                <w:iCs/>
              </w:rPr>
            </w:pPr>
            <w:r>
              <w:t xml:space="preserve">Retain as Territory </w:t>
            </w:r>
            <w:r w:rsidR="00761FD9">
              <w:t>A</w:t>
            </w:r>
            <w:r>
              <w:t>rchives</w:t>
            </w:r>
          </w:p>
        </w:tc>
      </w:tr>
      <w:tr w:rsidR="00E124FC" w14:paraId="12387AF6" w14:textId="77777777" w:rsidTr="00695681">
        <w:trPr>
          <w:trHeight w:val="760"/>
        </w:trPr>
        <w:tc>
          <w:tcPr>
            <w:tcW w:w="1413" w:type="dxa"/>
          </w:tcPr>
          <w:p w14:paraId="302274E2" w14:textId="538733FB" w:rsidR="00E124FC" w:rsidRDefault="00202961" w:rsidP="00FF71E5">
            <w:r>
              <w:t>2</w:t>
            </w:r>
            <w:r w:rsidR="0068726A">
              <w:t>03</w:t>
            </w:r>
            <w:r>
              <w:t>.</w:t>
            </w:r>
            <w:r w:rsidR="0068726A">
              <w:t>005</w:t>
            </w:r>
            <w:r>
              <w:t>.</w:t>
            </w:r>
            <w:r w:rsidR="0068726A">
              <w:t>00</w:t>
            </w:r>
            <w:r>
              <w:t>2</w:t>
            </w:r>
          </w:p>
        </w:tc>
        <w:tc>
          <w:tcPr>
            <w:tcW w:w="5386" w:type="dxa"/>
          </w:tcPr>
          <w:p w14:paraId="2C58B406" w14:textId="5BD94F7F" w:rsidR="00E124FC" w:rsidRPr="00F86DB5" w:rsidRDefault="00383454" w:rsidP="00FF71E5">
            <w:pPr>
              <w:rPr>
                <w:sz w:val="22"/>
                <w:szCs w:val="22"/>
              </w:rPr>
            </w:pPr>
            <w:r w:rsidRPr="00972DC4">
              <w:rPr>
                <w:sz w:val="22"/>
                <w:szCs w:val="22"/>
              </w:rPr>
              <w:t xml:space="preserve">Records documenting routine/adhoc advice providing progress updates, advice by or to the agency staff </w:t>
            </w:r>
            <w:r>
              <w:rPr>
                <w:sz w:val="22"/>
                <w:szCs w:val="22"/>
              </w:rPr>
              <w:t>and</w:t>
            </w:r>
            <w:r w:rsidRPr="00972DC4">
              <w:rPr>
                <w:sz w:val="22"/>
                <w:szCs w:val="22"/>
              </w:rPr>
              <w:t xml:space="preserve"> community </w:t>
            </w:r>
            <w:r>
              <w:rPr>
                <w:sz w:val="22"/>
                <w:szCs w:val="22"/>
              </w:rPr>
              <w:t>stakeholders</w:t>
            </w:r>
            <w:r w:rsidRPr="00972DC4">
              <w:rPr>
                <w:sz w:val="22"/>
                <w:szCs w:val="22"/>
              </w:rPr>
              <w:t>.</w:t>
            </w:r>
          </w:p>
        </w:tc>
        <w:tc>
          <w:tcPr>
            <w:tcW w:w="2217" w:type="dxa"/>
          </w:tcPr>
          <w:p w14:paraId="61FF1794" w14:textId="35413FD6" w:rsidR="00E124FC" w:rsidRDefault="001B333F" w:rsidP="00FF71E5">
            <w:r>
              <w:t xml:space="preserve">Destroy 10 years after </w:t>
            </w:r>
            <w:r w:rsidR="00BB7E33">
              <w:t>last action</w:t>
            </w:r>
          </w:p>
        </w:tc>
      </w:tr>
    </w:tbl>
    <w:p w14:paraId="0A3FDE32" w14:textId="77777777" w:rsidR="00383454" w:rsidRDefault="00383454">
      <w:pPr>
        <w:rPr>
          <w:lang w:eastAsia="en-US"/>
        </w:rPr>
      </w:pPr>
    </w:p>
    <w:p w14:paraId="4C893778" w14:textId="3B1E08AE" w:rsidR="00E87217" w:rsidRDefault="00E87217">
      <w:pPr>
        <w:rPr>
          <w:b/>
          <w:bCs/>
          <w:i/>
          <w:iCs/>
          <w:color w:val="000080"/>
          <w:lang w:eastAsia="en-US"/>
        </w:rPr>
      </w:pPr>
      <w:r>
        <w:rPr>
          <w:lang w:eastAsia="en-US"/>
        </w:rPr>
        <w:br w:type="page"/>
      </w:r>
    </w:p>
    <w:p w14:paraId="364A52CE" w14:textId="07B52CED" w:rsidR="00EE5E70" w:rsidRPr="00E23A1C" w:rsidRDefault="00EE5E70" w:rsidP="00EE5E70">
      <w:pPr>
        <w:pStyle w:val="Heading3"/>
        <w:rPr>
          <w:lang w:eastAsia="en-US"/>
        </w:rPr>
      </w:pPr>
      <w:bookmarkStart w:id="129" w:name="_Toc72139452"/>
      <w:r>
        <w:rPr>
          <w:lang w:eastAsia="en-US"/>
        </w:rPr>
        <w:lastRenderedPageBreak/>
        <w:t xml:space="preserve">Cases </w:t>
      </w:r>
      <w:r w:rsidR="00E67956">
        <w:rPr>
          <w:lang w:eastAsia="en-US"/>
        </w:rPr>
        <w:t>–</w:t>
      </w:r>
      <w:r>
        <w:rPr>
          <w:lang w:eastAsia="en-US"/>
        </w:rPr>
        <w:t xml:space="preserve"> </w:t>
      </w:r>
      <w:r w:rsidR="00E67956">
        <w:rPr>
          <w:lang w:eastAsia="en-US"/>
        </w:rPr>
        <w:t xml:space="preserve">Offender/Detainee </w:t>
      </w:r>
      <w:r w:rsidRPr="00E23A1C">
        <w:rPr>
          <w:lang w:eastAsia="en-US"/>
        </w:rPr>
        <w:t>Sentence Management</w:t>
      </w:r>
      <w:bookmarkEnd w:id="129"/>
    </w:p>
    <w:p w14:paraId="5C576C1F" w14:textId="7812F755" w:rsidR="00EE5E70" w:rsidRDefault="00EE5E70" w:rsidP="00B51633">
      <w:r w:rsidRPr="00A07247">
        <w:t>The activities associated with the administration</w:t>
      </w:r>
      <w:r w:rsidR="00533F4E">
        <w:t xml:space="preserve">, management and monitoring </w:t>
      </w:r>
      <w:r w:rsidRPr="00A07247">
        <w:t xml:space="preserve">of </w:t>
      </w:r>
      <w:r w:rsidR="00E62AD4">
        <w:t>offender</w:t>
      </w:r>
      <w:r w:rsidR="006515E9">
        <w:t>s</w:t>
      </w:r>
      <w:r w:rsidR="00E62AD4">
        <w:t>/detainee</w:t>
      </w:r>
      <w:r w:rsidR="006515E9">
        <w:t>s</w:t>
      </w:r>
      <w:r w:rsidR="00DD1D5F">
        <w:t>’</w:t>
      </w:r>
      <w:r w:rsidRPr="00A07247">
        <w:t xml:space="preserve"> parole</w:t>
      </w:r>
      <w:r w:rsidR="006515E9">
        <w:t xml:space="preserve"> process</w:t>
      </w:r>
      <w:r w:rsidR="00074931">
        <w:t>,</w:t>
      </w:r>
      <w:r w:rsidR="006515E9">
        <w:t xml:space="preserve"> including parole orders and breaches, intensive corrections order breaches and reinstalments and release on licence.</w:t>
      </w:r>
      <w:r w:rsidR="00DD12C6">
        <w:t xml:space="preserve"> I</w:t>
      </w:r>
      <w:r w:rsidR="00DD12C6" w:rsidRPr="002C67A7">
        <w:t xml:space="preserve">ncludes the evaluation of applications from </w:t>
      </w:r>
      <w:r w:rsidR="007801DE">
        <w:t>offenders</w:t>
      </w:r>
      <w:r w:rsidR="00E62AD4">
        <w:t>/detainee</w:t>
      </w:r>
      <w:r w:rsidR="00DD12C6" w:rsidRPr="002C67A7">
        <w:t xml:space="preserve">s wishing to change their name.  </w:t>
      </w:r>
      <w:r w:rsidR="00B51633">
        <w:br/>
      </w:r>
    </w:p>
    <w:p w14:paraId="32CF7C3C" w14:textId="55A889B7" w:rsidR="001E4231" w:rsidRDefault="00487FE0" w:rsidP="001E4231">
      <w:r>
        <w:t xml:space="preserve">Scope of </w:t>
      </w:r>
      <w:r w:rsidR="00E62AD4">
        <w:t>offender/detainee</w:t>
      </w:r>
      <w:r>
        <w:t xml:space="preserve"> s</w:t>
      </w:r>
      <w:r w:rsidR="001E4231">
        <w:t>entence</w:t>
      </w:r>
      <w:r w:rsidR="001E4231" w:rsidRPr="00A07247">
        <w:t xml:space="preserve"> case </w:t>
      </w:r>
      <w:r w:rsidR="001E4231">
        <w:t xml:space="preserve">management </w:t>
      </w:r>
      <w:r w:rsidR="001E4231" w:rsidRPr="00A07247">
        <w:t>file may include:</w:t>
      </w:r>
    </w:p>
    <w:p w14:paraId="49AAA924" w14:textId="67904583" w:rsidR="00487FE0" w:rsidRPr="00A07247" w:rsidRDefault="00487FE0" w:rsidP="00D42707">
      <w:pPr>
        <w:pStyle w:val="ListParagraph"/>
        <w:numPr>
          <w:ilvl w:val="0"/>
          <w:numId w:val="19"/>
        </w:numPr>
        <w:spacing w:after="240"/>
      </w:pPr>
      <w:r>
        <w:t>identification details</w:t>
      </w:r>
      <w:r w:rsidR="00533F4E">
        <w:t xml:space="preserve"> and parole application</w:t>
      </w:r>
    </w:p>
    <w:p w14:paraId="4560819D" w14:textId="78660987" w:rsidR="003B52D0" w:rsidRDefault="003B52D0" w:rsidP="00D42707">
      <w:pPr>
        <w:pStyle w:val="ListParagraph"/>
        <w:numPr>
          <w:ilvl w:val="0"/>
          <w:numId w:val="19"/>
        </w:numPr>
        <w:spacing w:after="240"/>
      </w:pPr>
      <w:r>
        <w:t>nature and circumstances of the offence</w:t>
      </w:r>
    </w:p>
    <w:p w14:paraId="7E524693" w14:textId="50A5569B" w:rsidR="003B52D0" w:rsidRDefault="003B52D0" w:rsidP="00D42707">
      <w:pPr>
        <w:pStyle w:val="ListParagraph"/>
        <w:numPr>
          <w:ilvl w:val="0"/>
          <w:numId w:val="19"/>
        </w:numPr>
        <w:spacing w:after="240"/>
      </w:pPr>
      <w:r>
        <w:t>comments made by the judge when imposing the sentence</w:t>
      </w:r>
    </w:p>
    <w:p w14:paraId="7A472788" w14:textId="5B883893" w:rsidR="003B52D0" w:rsidRDefault="003B52D0" w:rsidP="00D42707">
      <w:pPr>
        <w:pStyle w:val="ListParagraph"/>
        <w:numPr>
          <w:ilvl w:val="0"/>
          <w:numId w:val="19"/>
        </w:numPr>
        <w:spacing w:after="240"/>
      </w:pPr>
      <w:r>
        <w:t xml:space="preserve">the </w:t>
      </w:r>
      <w:r w:rsidR="00E62AD4">
        <w:t>offender/detainee</w:t>
      </w:r>
      <w:r>
        <w:t>’s criminal history</w:t>
      </w:r>
    </w:p>
    <w:p w14:paraId="0F285763" w14:textId="71F867B9" w:rsidR="003B52D0" w:rsidRDefault="003B52D0" w:rsidP="00D42707">
      <w:pPr>
        <w:pStyle w:val="ListParagraph"/>
        <w:numPr>
          <w:ilvl w:val="0"/>
          <w:numId w:val="19"/>
        </w:numPr>
        <w:spacing w:after="240"/>
      </w:pPr>
      <w:r>
        <w:t>previous history of supervision in the community</w:t>
      </w:r>
    </w:p>
    <w:p w14:paraId="110CBD26" w14:textId="61B0283B" w:rsidR="003B52D0" w:rsidRDefault="00F72281" w:rsidP="00D42707">
      <w:pPr>
        <w:pStyle w:val="ListParagraph"/>
        <w:numPr>
          <w:ilvl w:val="0"/>
          <w:numId w:val="19"/>
        </w:numPr>
        <w:spacing w:after="240"/>
      </w:pPr>
      <w:r>
        <w:t xml:space="preserve">potential </w:t>
      </w:r>
      <w:r w:rsidR="003B52D0">
        <w:t xml:space="preserve">risks to the community and/or the individual </w:t>
      </w:r>
      <w:r w:rsidR="00E62AD4">
        <w:t>offender/detainee</w:t>
      </w:r>
    </w:p>
    <w:p w14:paraId="70E14EE8" w14:textId="3E043B5F" w:rsidR="003B52D0" w:rsidRDefault="003B52D0" w:rsidP="00D42707">
      <w:pPr>
        <w:pStyle w:val="ListParagraph"/>
        <w:numPr>
          <w:ilvl w:val="0"/>
          <w:numId w:val="19"/>
        </w:numPr>
        <w:spacing w:after="240"/>
      </w:pPr>
      <w:r>
        <w:t>release plans</w:t>
      </w:r>
    </w:p>
    <w:p w14:paraId="0C3FC3CB" w14:textId="4366807B" w:rsidR="00533F4E" w:rsidRDefault="00533F4E" w:rsidP="00D42707">
      <w:pPr>
        <w:pStyle w:val="ListParagraph"/>
        <w:numPr>
          <w:ilvl w:val="0"/>
          <w:numId w:val="19"/>
        </w:numPr>
        <w:spacing w:after="240"/>
      </w:pPr>
      <w:r>
        <w:t>cancellation orders</w:t>
      </w:r>
    </w:p>
    <w:p w14:paraId="4F8F8BCD" w14:textId="4E5BC7C6" w:rsidR="003B52D0" w:rsidRDefault="003B52D0" w:rsidP="00D42707">
      <w:pPr>
        <w:pStyle w:val="ListParagraph"/>
        <w:numPr>
          <w:ilvl w:val="0"/>
          <w:numId w:val="19"/>
        </w:numPr>
        <w:spacing w:after="240"/>
      </w:pPr>
      <w:r>
        <w:t>assessment and recommendations made by a variety of professionals, including medical practitioners, psychiatrist, psychologists, custodial staff and/or community corrections officers</w:t>
      </w:r>
    </w:p>
    <w:p w14:paraId="59ACFF3F" w14:textId="320BCFA5" w:rsidR="003B52D0" w:rsidRDefault="003B52D0" w:rsidP="00D42707">
      <w:pPr>
        <w:pStyle w:val="ListParagraph"/>
        <w:numPr>
          <w:ilvl w:val="0"/>
          <w:numId w:val="19"/>
        </w:numPr>
        <w:spacing w:after="240"/>
      </w:pPr>
      <w:r>
        <w:t xml:space="preserve">submissions made by the </w:t>
      </w:r>
      <w:r w:rsidR="00E62AD4">
        <w:t>offender/detainee</w:t>
      </w:r>
      <w:r>
        <w:t xml:space="preserve">, the </w:t>
      </w:r>
      <w:r w:rsidR="00E62AD4">
        <w:t>offender/detainee</w:t>
      </w:r>
      <w:r>
        <w:t>’s family, friends and potential employers or any other relevant individuals</w:t>
      </w:r>
    </w:p>
    <w:p w14:paraId="64331B27" w14:textId="0A29C92F" w:rsidR="003B52D0" w:rsidRDefault="003B52D0" w:rsidP="00D42707">
      <w:pPr>
        <w:pStyle w:val="ListParagraph"/>
        <w:numPr>
          <w:ilvl w:val="0"/>
          <w:numId w:val="19"/>
        </w:numPr>
        <w:spacing w:after="240"/>
      </w:pPr>
      <w:r>
        <w:t>representations made by the victim or by persons related to the victim</w:t>
      </w:r>
    </w:p>
    <w:p w14:paraId="34231609" w14:textId="6CD56BB8" w:rsidR="003B52D0" w:rsidRDefault="003B52D0" w:rsidP="00D42707">
      <w:pPr>
        <w:pStyle w:val="ListParagraph"/>
        <w:numPr>
          <w:ilvl w:val="0"/>
          <w:numId w:val="19"/>
        </w:numPr>
        <w:spacing w:after="240"/>
      </w:pPr>
      <w:r>
        <w:t xml:space="preserve">representations made by the </w:t>
      </w:r>
      <w:r w:rsidR="00E62AD4">
        <w:t>offender/detainee</w:t>
      </w:r>
      <w:r>
        <w:t xml:space="preserve"> or others with an interest </w:t>
      </w:r>
      <w:r w:rsidR="00533F4E">
        <w:t>in</w:t>
      </w:r>
      <w:r>
        <w:t xml:space="preserve"> the case</w:t>
      </w:r>
    </w:p>
    <w:p w14:paraId="4D87F83E" w14:textId="2FA02248" w:rsidR="00AF10BE" w:rsidRDefault="00AF10BE" w:rsidP="00D42707">
      <w:pPr>
        <w:pStyle w:val="ListParagraph"/>
        <w:numPr>
          <w:ilvl w:val="0"/>
          <w:numId w:val="19"/>
        </w:numPr>
        <w:spacing w:after="240"/>
      </w:pPr>
      <w:r>
        <w:t>warnings, instructions or directions concerning applications for variations</w:t>
      </w:r>
      <w:r w:rsidR="00F86DB5">
        <w:t>; and</w:t>
      </w:r>
    </w:p>
    <w:p w14:paraId="15638548" w14:textId="49B86F42" w:rsidR="00AF10BE" w:rsidRDefault="003B52D0" w:rsidP="00D42707">
      <w:pPr>
        <w:pStyle w:val="ListParagraph"/>
        <w:numPr>
          <w:ilvl w:val="0"/>
          <w:numId w:val="19"/>
        </w:numPr>
        <w:spacing w:after="240"/>
      </w:pPr>
      <w:r>
        <w:t>outcome of the application.</w:t>
      </w:r>
    </w:p>
    <w:p w14:paraId="1CF2A0F7" w14:textId="2315D509" w:rsidR="00413D5B" w:rsidRDefault="00413D5B">
      <w:pPr>
        <w:rPr>
          <w:b/>
          <w:bCs/>
          <w:i/>
          <w:iCs/>
          <w:color w:val="000080"/>
          <w:lang w:eastAsia="en-US"/>
        </w:rPr>
      </w:pPr>
    </w:p>
    <w:p w14:paraId="1D6DA7A9" w14:textId="77777777" w:rsidR="00413D5B" w:rsidRDefault="00413D5B">
      <w:pPr>
        <w:rPr>
          <w:b/>
          <w:bCs/>
          <w:i/>
          <w:iCs/>
          <w:color w:val="000080"/>
          <w:lang w:eastAsia="en-US"/>
        </w:rPr>
      </w:pPr>
      <w:r>
        <w:rPr>
          <w:lang w:eastAsia="en-US"/>
        </w:rPr>
        <w:br w:type="page"/>
      </w:r>
    </w:p>
    <w:p w14:paraId="50EF0749" w14:textId="5509B62E" w:rsidR="00413D5B" w:rsidRPr="00E23A1C" w:rsidRDefault="00413D5B" w:rsidP="00413D5B">
      <w:pPr>
        <w:pStyle w:val="Heading3"/>
        <w:rPr>
          <w:lang w:eastAsia="en-US"/>
        </w:rPr>
      </w:pPr>
      <w:bookmarkStart w:id="130" w:name="_Toc72139453"/>
      <w:r>
        <w:rPr>
          <w:lang w:eastAsia="en-US"/>
        </w:rPr>
        <w:lastRenderedPageBreak/>
        <w:t xml:space="preserve">Cases – Offender/Detainee </w:t>
      </w:r>
      <w:r w:rsidRPr="00E23A1C">
        <w:rPr>
          <w:lang w:eastAsia="en-US"/>
        </w:rPr>
        <w:t>Sentence Management</w:t>
      </w:r>
      <w:r>
        <w:rPr>
          <w:lang w:eastAsia="en-US"/>
        </w:rPr>
        <w:t xml:space="preserve"> (cont.)</w:t>
      </w:r>
      <w:bookmarkEnd w:id="130"/>
    </w:p>
    <w:p w14:paraId="7CF76697" w14:textId="7581F37E" w:rsidR="00413D5B" w:rsidRDefault="00413D5B" w:rsidP="00413D5B">
      <w:r w:rsidRPr="00A07247">
        <w:t>The activities associated with the administration</w:t>
      </w:r>
      <w:r>
        <w:t xml:space="preserve">, management and monitoring </w:t>
      </w:r>
      <w:r w:rsidRPr="00A07247">
        <w:t xml:space="preserve">of </w:t>
      </w:r>
      <w:r>
        <w:t>offenders/detainees</w:t>
      </w:r>
      <w:r w:rsidR="00DD1D5F">
        <w:t>’</w:t>
      </w:r>
      <w:r w:rsidRPr="00A07247">
        <w:t xml:space="preserve"> parole</w:t>
      </w:r>
      <w:r>
        <w:t xml:space="preserve"> process, including parole orders and breaches, intensive corrections order breaches and reinstalments and release on licence. I</w:t>
      </w:r>
      <w:r w:rsidRPr="002C67A7">
        <w:t xml:space="preserve">ncludes the evaluation of applications from </w:t>
      </w:r>
      <w:r>
        <w:t>offenders/detainee</w:t>
      </w:r>
      <w:r w:rsidRPr="002C67A7">
        <w:t xml:space="preserve">s wishing to change their name.  </w:t>
      </w:r>
      <w:r>
        <w:br/>
      </w:r>
    </w:p>
    <w:tbl>
      <w:tblPr>
        <w:tblStyle w:val="TableGrid"/>
        <w:tblW w:w="0" w:type="auto"/>
        <w:tblLook w:val="04A0" w:firstRow="1" w:lastRow="0" w:firstColumn="1" w:lastColumn="0" w:noHBand="0" w:noVBand="1"/>
      </w:tblPr>
      <w:tblGrid>
        <w:gridCol w:w="1416"/>
        <w:gridCol w:w="5384"/>
        <w:gridCol w:w="2216"/>
      </w:tblGrid>
      <w:tr w:rsidR="00EE5E70" w:rsidRPr="0061313E" w14:paraId="525C5EDE" w14:textId="77777777" w:rsidTr="00413D5B">
        <w:tc>
          <w:tcPr>
            <w:tcW w:w="1416" w:type="dxa"/>
          </w:tcPr>
          <w:p w14:paraId="20DBBF73" w14:textId="77777777" w:rsidR="00EE5E70" w:rsidRPr="0061313E" w:rsidRDefault="00EE5E70" w:rsidP="0061313E">
            <w:pPr>
              <w:pStyle w:val="Heading4"/>
              <w:rPr>
                <w:i/>
                <w:iCs/>
                <w:color w:val="000080"/>
              </w:rPr>
            </w:pPr>
            <w:r w:rsidRPr="0061313E">
              <w:rPr>
                <w:i/>
                <w:iCs/>
                <w:color w:val="000080"/>
              </w:rPr>
              <w:t>Entry No</w:t>
            </w:r>
          </w:p>
        </w:tc>
        <w:tc>
          <w:tcPr>
            <w:tcW w:w="5384" w:type="dxa"/>
          </w:tcPr>
          <w:p w14:paraId="294C5E9E" w14:textId="77777777" w:rsidR="00EE5E70" w:rsidRPr="0061313E" w:rsidRDefault="00EE5E70" w:rsidP="0061313E">
            <w:pPr>
              <w:pStyle w:val="Heading4"/>
              <w:rPr>
                <w:i/>
                <w:iCs/>
                <w:color w:val="000080"/>
              </w:rPr>
            </w:pPr>
            <w:r w:rsidRPr="0061313E">
              <w:rPr>
                <w:i/>
                <w:iCs/>
                <w:color w:val="000080"/>
              </w:rPr>
              <w:t>Description of Records</w:t>
            </w:r>
          </w:p>
        </w:tc>
        <w:tc>
          <w:tcPr>
            <w:tcW w:w="2216" w:type="dxa"/>
          </w:tcPr>
          <w:p w14:paraId="71D6A3F2" w14:textId="77777777" w:rsidR="00EE5E70" w:rsidRPr="0061313E" w:rsidRDefault="00EE5E70" w:rsidP="0061313E">
            <w:pPr>
              <w:pStyle w:val="Heading4"/>
              <w:rPr>
                <w:i/>
                <w:iCs/>
                <w:color w:val="000080"/>
              </w:rPr>
            </w:pPr>
            <w:r w:rsidRPr="0061313E">
              <w:rPr>
                <w:i/>
                <w:iCs/>
                <w:color w:val="000080"/>
              </w:rPr>
              <w:t>Disposal Action</w:t>
            </w:r>
          </w:p>
        </w:tc>
      </w:tr>
      <w:tr w:rsidR="00EE5E70" w:rsidRPr="00A07247" w14:paraId="2F56868A" w14:textId="77777777" w:rsidTr="00413D5B">
        <w:tc>
          <w:tcPr>
            <w:tcW w:w="1416" w:type="dxa"/>
          </w:tcPr>
          <w:p w14:paraId="3CB0507A" w14:textId="31886384" w:rsidR="00EE5E70" w:rsidRPr="00A07247" w:rsidRDefault="00EE5E70" w:rsidP="00B95E1C">
            <w:r w:rsidRPr="00A07247">
              <w:t>2</w:t>
            </w:r>
            <w:r w:rsidR="0068726A">
              <w:t>03</w:t>
            </w:r>
            <w:r w:rsidRPr="00A07247">
              <w:t>.</w:t>
            </w:r>
            <w:r w:rsidR="002479AB">
              <w:t>441</w:t>
            </w:r>
            <w:r w:rsidRPr="00A07247">
              <w:t>.</w:t>
            </w:r>
            <w:r w:rsidR="002479AB">
              <w:t>00</w:t>
            </w:r>
            <w:r w:rsidR="009D6157">
              <w:t>1</w:t>
            </w:r>
          </w:p>
        </w:tc>
        <w:tc>
          <w:tcPr>
            <w:tcW w:w="5384" w:type="dxa"/>
          </w:tcPr>
          <w:p w14:paraId="55B6E507" w14:textId="3F366793" w:rsidR="00302B49" w:rsidRPr="00F86DB5" w:rsidRDefault="00EE5E70" w:rsidP="00302B49">
            <w:pPr>
              <w:rPr>
                <w:sz w:val="22"/>
                <w:szCs w:val="22"/>
              </w:rPr>
            </w:pPr>
            <w:r w:rsidRPr="00F86DB5">
              <w:rPr>
                <w:sz w:val="22"/>
                <w:szCs w:val="22"/>
              </w:rPr>
              <w:t xml:space="preserve">Records documenting </w:t>
            </w:r>
            <w:r w:rsidR="00302B49" w:rsidRPr="00F86DB5">
              <w:rPr>
                <w:sz w:val="22"/>
                <w:szCs w:val="22"/>
              </w:rPr>
              <w:t xml:space="preserve">the management of parole applications and orders of </w:t>
            </w:r>
            <w:r w:rsidRPr="00F86DB5">
              <w:rPr>
                <w:sz w:val="22"/>
                <w:szCs w:val="22"/>
              </w:rPr>
              <w:t xml:space="preserve">serious, notorious </w:t>
            </w:r>
            <w:r w:rsidR="008B48F5">
              <w:rPr>
                <w:sz w:val="22"/>
                <w:szCs w:val="22"/>
              </w:rPr>
              <w:t>and</w:t>
            </w:r>
            <w:r w:rsidRPr="00F86DB5">
              <w:rPr>
                <w:sz w:val="22"/>
                <w:szCs w:val="22"/>
              </w:rPr>
              <w:t xml:space="preserve"> high</w:t>
            </w:r>
            <w:r w:rsidR="00B51633" w:rsidRPr="00F86DB5">
              <w:rPr>
                <w:sz w:val="22"/>
                <w:szCs w:val="22"/>
              </w:rPr>
              <w:t>-</w:t>
            </w:r>
            <w:r w:rsidRPr="00F86DB5">
              <w:rPr>
                <w:sz w:val="22"/>
                <w:szCs w:val="22"/>
              </w:rPr>
              <w:t xml:space="preserve">profile </w:t>
            </w:r>
            <w:r w:rsidR="007801DE" w:rsidRPr="00F86DB5">
              <w:rPr>
                <w:sz w:val="22"/>
                <w:szCs w:val="22"/>
              </w:rPr>
              <w:t>offenders</w:t>
            </w:r>
            <w:r w:rsidR="00E62AD4" w:rsidRPr="00F86DB5">
              <w:rPr>
                <w:sz w:val="22"/>
                <w:szCs w:val="22"/>
              </w:rPr>
              <w:t>/detainee</w:t>
            </w:r>
            <w:r w:rsidRPr="00F86DB5">
              <w:rPr>
                <w:sz w:val="22"/>
                <w:szCs w:val="22"/>
              </w:rPr>
              <w:t>s</w:t>
            </w:r>
            <w:r w:rsidR="00617455">
              <w:rPr>
                <w:sz w:val="22"/>
                <w:szCs w:val="22"/>
              </w:rPr>
              <w:t xml:space="preserve">, </w:t>
            </w:r>
            <w:r w:rsidR="00302B49" w:rsidRPr="00F86DB5">
              <w:rPr>
                <w:sz w:val="22"/>
                <w:szCs w:val="22"/>
              </w:rPr>
              <w:t>including</w:t>
            </w:r>
            <w:r w:rsidR="00274BD0" w:rsidRPr="00F86DB5">
              <w:rPr>
                <w:sz w:val="22"/>
                <w:szCs w:val="22"/>
              </w:rPr>
              <w:t xml:space="preserve"> those</w:t>
            </w:r>
            <w:r w:rsidR="00302B49" w:rsidRPr="00F86DB5">
              <w:rPr>
                <w:sz w:val="22"/>
                <w:szCs w:val="22"/>
              </w:rPr>
              <w:t>:</w:t>
            </w:r>
          </w:p>
          <w:p w14:paraId="647D1715" w14:textId="0017B432" w:rsidR="00302B49" w:rsidRPr="00F86DB5" w:rsidRDefault="00302B49" w:rsidP="00B12B6E">
            <w:pPr>
              <w:pStyle w:val="ListParagraph"/>
              <w:numPr>
                <w:ilvl w:val="0"/>
                <w:numId w:val="48"/>
              </w:numPr>
              <w:rPr>
                <w:sz w:val="22"/>
                <w:szCs w:val="22"/>
              </w:rPr>
            </w:pPr>
            <w:r w:rsidRPr="00F86DB5">
              <w:rPr>
                <w:sz w:val="22"/>
                <w:szCs w:val="22"/>
              </w:rPr>
              <w:t>serving a life sentence</w:t>
            </w:r>
          </w:p>
          <w:p w14:paraId="2DEB5CCB" w14:textId="28688468" w:rsidR="00302B49" w:rsidRPr="00F86DB5" w:rsidRDefault="00302B49" w:rsidP="00B12B6E">
            <w:pPr>
              <w:pStyle w:val="ListParagraph"/>
              <w:numPr>
                <w:ilvl w:val="0"/>
                <w:numId w:val="48"/>
              </w:numPr>
              <w:rPr>
                <w:sz w:val="22"/>
                <w:szCs w:val="22"/>
              </w:rPr>
            </w:pPr>
            <w:r w:rsidRPr="00F86DB5">
              <w:rPr>
                <w:sz w:val="22"/>
                <w:szCs w:val="22"/>
              </w:rPr>
              <w:t xml:space="preserve">serving more than 12 years without parole </w:t>
            </w:r>
          </w:p>
          <w:p w14:paraId="39539B42" w14:textId="18044472" w:rsidR="00302B49" w:rsidRPr="00F86DB5" w:rsidRDefault="00302B49" w:rsidP="00B12B6E">
            <w:pPr>
              <w:pStyle w:val="ListParagraph"/>
              <w:numPr>
                <w:ilvl w:val="0"/>
                <w:numId w:val="48"/>
              </w:numPr>
              <w:rPr>
                <w:sz w:val="22"/>
                <w:szCs w:val="22"/>
              </w:rPr>
            </w:pPr>
            <w:r w:rsidRPr="00F86DB5">
              <w:rPr>
                <w:sz w:val="22"/>
                <w:szCs w:val="22"/>
              </w:rPr>
              <w:t>convicted of murder</w:t>
            </w:r>
          </w:p>
          <w:p w14:paraId="3199763B" w14:textId="4CAC63FF" w:rsidR="00302B49" w:rsidRPr="00F86DB5" w:rsidRDefault="00302B49" w:rsidP="00B12B6E">
            <w:pPr>
              <w:pStyle w:val="ListParagraph"/>
              <w:numPr>
                <w:ilvl w:val="0"/>
                <w:numId w:val="48"/>
              </w:numPr>
              <w:rPr>
                <w:sz w:val="22"/>
                <w:szCs w:val="22"/>
              </w:rPr>
            </w:pPr>
            <w:r w:rsidRPr="00F86DB5">
              <w:rPr>
                <w:sz w:val="22"/>
                <w:szCs w:val="22"/>
              </w:rPr>
              <w:t>who are in custody after expiry of their sentence i</w:t>
            </w:r>
            <w:r w:rsidR="00B51633" w:rsidRPr="00F86DB5">
              <w:rPr>
                <w:sz w:val="22"/>
                <w:szCs w:val="22"/>
              </w:rPr>
              <w:t>.</w:t>
            </w:r>
            <w:r w:rsidRPr="00F86DB5">
              <w:rPr>
                <w:sz w:val="22"/>
                <w:szCs w:val="22"/>
              </w:rPr>
              <w:t>e</w:t>
            </w:r>
            <w:r w:rsidR="00B51633" w:rsidRPr="00F86DB5">
              <w:rPr>
                <w:sz w:val="22"/>
                <w:szCs w:val="22"/>
              </w:rPr>
              <w:t>.</w:t>
            </w:r>
            <w:r w:rsidRPr="00F86DB5">
              <w:rPr>
                <w:sz w:val="22"/>
                <w:szCs w:val="22"/>
              </w:rPr>
              <w:t xml:space="preserve"> post-sentence </w:t>
            </w:r>
            <w:r w:rsidR="00E62AD4" w:rsidRPr="00F86DB5">
              <w:rPr>
                <w:sz w:val="22"/>
                <w:szCs w:val="22"/>
              </w:rPr>
              <w:t>detainee</w:t>
            </w:r>
            <w:r w:rsidRPr="00F86DB5">
              <w:rPr>
                <w:sz w:val="22"/>
                <w:szCs w:val="22"/>
              </w:rPr>
              <w:t>s</w:t>
            </w:r>
          </w:p>
          <w:p w14:paraId="6759871A" w14:textId="0C85096D" w:rsidR="00302B49" w:rsidRPr="00F86DB5" w:rsidRDefault="00302B49" w:rsidP="00B12B6E">
            <w:pPr>
              <w:pStyle w:val="ListParagraph"/>
              <w:numPr>
                <w:ilvl w:val="0"/>
                <w:numId w:val="48"/>
              </w:numPr>
              <w:rPr>
                <w:sz w:val="22"/>
                <w:szCs w:val="22"/>
              </w:rPr>
            </w:pPr>
            <w:r w:rsidRPr="00F86DB5">
              <w:rPr>
                <w:sz w:val="22"/>
                <w:szCs w:val="22"/>
              </w:rPr>
              <w:t>that died in custody</w:t>
            </w:r>
          </w:p>
          <w:p w14:paraId="70A0F032" w14:textId="66C761A1" w:rsidR="00302B49" w:rsidRPr="00F86DB5" w:rsidRDefault="00302B49" w:rsidP="00B12B6E">
            <w:pPr>
              <w:pStyle w:val="ListParagraph"/>
              <w:numPr>
                <w:ilvl w:val="0"/>
                <w:numId w:val="48"/>
              </w:numPr>
              <w:rPr>
                <w:sz w:val="22"/>
                <w:szCs w:val="22"/>
              </w:rPr>
            </w:pPr>
            <w:r w:rsidRPr="00F86DB5">
              <w:rPr>
                <w:sz w:val="22"/>
                <w:szCs w:val="22"/>
              </w:rPr>
              <w:t>whose cases generated significant public interest or controversy</w:t>
            </w:r>
          </w:p>
          <w:p w14:paraId="692BA2C0" w14:textId="5F9B3814" w:rsidR="00302B49" w:rsidRPr="00F86DB5" w:rsidRDefault="00302B49" w:rsidP="00B12B6E">
            <w:pPr>
              <w:pStyle w:val="ListParagraph"/>
              <w:numPr>
                <w:ilvl w:val="0"/>
                <w:numId w:val="48"/>
              </w:numPr>
              <w:rPr>
                <w:sz w:val="22"/>
                <w:szCs w:val="22"/>
              </w:rPr>
            </w:pPr>
            <w:r w:rsidRPr="00F86DB5">
              <w:rPr>
                <w:sz w:val="22"/>
                <w:szCs w:val="22"/>
              </w:rPr>
              <w:t>referred for security classification, placement</w:t>
            </w:r>
            <w:r w:rsidR="00DA25AF">
              <w:rPr>
                <w:sz w:val="22"/>
                <w:szCs w:val="22"/>
              </w:rPr>
              <w:t>/</w:t>
            </w:r>
            <w:r w:rsidRPr="00F86DB5">
              <w:rPr>
                <w:sz w:val="22"/>
                <w:szCs w:val="22"/>
              </w:rPr>
              <w:t>release; and</w:t>
            </w:r>
          </w:p>
          <w:p w14:paraId="0ECDFB5F" w14:textId="29D646B7" w:rsidR="00F86DB5" w:rsidRPr="00F75D6D" w:rsidRDefault="00302B49" w:rsidP="00B12B6E">
            <w:pPr>
              <w:pStyle w:val="ListParagraph"/>
              <w:numPr>
                <w:ilvl w:val="0"/>
                <w:numId w:val="48"/>
              </w:numPr>
              <w:rPr>
                <w:sz w:val="22"/>
                <w:szCs w:val="22"/>
              </w:rPr>
            </w:pPr>
            <w:r w:rsidRPr="00F86DB5">
              <w:rPr>
                <w:sz w:val="22"/>
                <w:szCs w:val="22"/>
              </w:rPr>
              <w:t>identified for social research and policy purposes, e.g. witness protection</w:t>
            </w:r>
            <w:r w:rsidR="008E7689">
              <w:rPr>
                <w:sz w:val="22"/>
                <w:szCs w:val="22"/>
              </w:rPr>
              <w:t xml:space="preserve"> and</w:t>
            </w:r>
            <w:r w:rsidRPr="00F86DB5">
              <w:rPr>
                <w:sz w:val="22"/>
                <w:szCs w:val="22"/>
              </w:rPr>
              <w:t xml:space="preserve"> counter terrorism.</w:t>
            </w:r>
          </w:p>
          <w:p w14:paraId="19D95A7D" w14:textId="5052AD44" w:rsidR="00EE5E70" w:rsidRPr="00F86DB5" w:rsidRDefault="00302B49" w:rsidP="00F75D6D">
            <w:pPr>
              <w:spacing w:before="120"/>
              <w:rPr>
                <w:sz w:val="22"/>
                <w:szCs w:val="22"/>
              </w:rPr>
            </w:pPr>
            <w:r w:rsidRPr="00F86DB5">
              <w:rPr>
                <w:sz w:val="22"/>
                <w:szCs w:val="22"/>
              </w:rPr>
              <w:t>Records i</w:t>
            </w:r>
            <w:r w:rsidR="00EE5E70" w:rsidRPr="00F86DB5">
              <w:rPr>
                <w:sz w:val="22"/>
                <w:szCs w:val="22"/>
              </w:rPr>
              <w:t xml:space="preserve">nclude: </w:t>
            </w:r>
          </w:p>
          <w:p w14:paraId="42711ECA" w14:textId="64DCBEE4" w:rsidR="00EE5E70" w:rsidRPr="00F86DB5" w:rsidRDefault="00EE5E70" w:rsidP="00B12B6E">
            <w:pPr>
              <w:pStyle w:val="ListParagraph"/>
              <w:numPr>
                <w:ilvl w:val="0"/>
                <w:numId w:val="48"/>
              </w:numPr>
              <w:rPr>
                <w:sz w:val="22"/>
                <w:szCs w:val="22"/>
              </w:rPr>
            </w:pPr>
            <w:r w:rsidRPr="00F86DB5">
              <w:rPr>
                <w:sz w:val="22"/>
                <w:szCs w:val="22"/>
              </w:rPr>
              <w:t xml:space="preserve">advice on sentence calculations </w:t>
            </w:r>
          </w:p>
          <w:p w14:paraId="08B6F9C3" w14:textId="77777777" w:rsidR="00EE5E70" w:rsidRPr="00F86DB5" w:rsidRDefault="00EE5E70" w:rsidP="00B12B6E">
            <w:pPr>
              <w:pStyle w:val="ListParagraph"/>
              <w:numPr>
                <w:ilvl w:val="0"/>
                <w:numId w:val="48"/>
              </w:numPr>
              <w:rPr>
                <w:sz w:val="22"/>
                <w:szCs w:val="22"/>
              </w:rPr>
            </w:pPr>
            <w:r w:rsidRPr="00F86DB5">
              <w:rPr>
                <w:sz w:val="22"/>
                <w:szCs w:val="22"/>
              </w:rPr>
              <w:t xml:space="preserve">information considered in the assessment of granting parole or providing sanctions for breaches of parole  </w:t>
            </w:r>
          </w:p>
          <w:p w14:paraId="6E98612A" w14:textId="03942F9C" w:rsidR="00EE5E70" w:rsidRPr="00F86DB5" w:rsidRDefault="00EE5E70" w:rsidP="00B12B6E">
            <w:pPr>
              <w:pStyle w:val="ListParagraph"/>
              <w:numPr>
                <w:ilvl w:val="0"/>
                <w:numId w:val="48"/>
              </w:numPr>
              <w:rPr>
                <w:sz w:val="22"/>
                <w:szCs w:val="22"/>
              </w:rPr>
            </w:pPr>
            <w:r w:rsidRPr="00F86DB5">
              <w:rPr>
                <w:sz w:val="22"/>
                <w:szCs w:val="22"/>
              </w:rPr>
              <w:t xml:space="preserve">psychological reports </w:t>
            </w:r>
          </w:p>
          <w:p w14:paraId="66D4725B" w14:textId="1B20183C" w:rsidR="00EE5E70" w:rsidRPr="00F86DB5" w:rsidRDefault="00EE5E70" w:rsidP="00B12B6E">
            <w:pPr>
              <w:pStyle w:val="ListParagraph"/>
              <w:numPr>
                <w:ilvl w:val="0"/>
                <w:numId w:val="48"/>
              </w:numPr>
              <w:rPr>
                <w:sz w:val="22"/>
                <w:szCs w:val="22"/>
              </w:rPr>
            </w:pPr>
            <w:r w:rsidRPr="00F86DB5">
              <w:rPr>
                <w:sz w:val="22"/>
                <w:szCs w:val="22"/>
              </w:rPr>
              <w:t xml:space="preserve">rehabilitation program participation reports pre-release assessments </w:t>
            </w:r>
          </w:p>
          <w:p w14:paraId="7F33EEB0" w14:textId="394E7CE8" w:rsidR="00EE5E70" w:rsidRPr="00F86DB5" w:rsidRDefault="00EE5E70" w:rsidP="00B12B6E">
            <w:pPr>
              <w:pStyle w:val="ListParagraph"/>
              <w:numPr>
                <w:ilvl w:val="0"/>
                <w:numId w:val="48"/>
              </w:numPr>
              <w:rPr>
                <w:sz w:val="22"/>
                <w:szCs w:val="22"/>
              </w:rPr>
            </w:pPr>
            <w:r w:rsidRPr="00F86DB5">
              <w:rPr>
                <w:sz w:val="22"/>
                <w:szCs w:val="22"/>
              </w:rPr>
              <w:t xml:space="preserve">breach reports </w:t>
            </w:r>
          </w:p>
          <w:p w14:paraId="0658C9C8" w14:textId="131A9239" w:rsidR="00EE5E70" w:rsidRPr="00F86DB5" w:rsidRDefault="00EE5E70" w:rsidP="00B12B6E">
            <w:pPr>
              <w:pStyle w:val="ListParagraph"/>
              <w:numPr>
                <w:ilvl w:val="0"/>
                <w:numId w:val="48"/>
              </w:numPr>
              <w:rPr>
                <w:sz w:val="22"/>
                <w:szCs w:val="22"/>
              </w:rPr>
            </w:pPr>
            <w:r w:rsidRPr="00F86DB5">
              <w:rPr>
                <w:sz w:val="22"/>
                <w:szCs w:val="22"/>
              </w:rPr>
              <w:t xml:space="preserve">parole orders </w:t>
            </w:r>
          </w:p>
          <w:p w14:paraId="1741AA3E" w14:textId="7D68422F" w:rsidR="00EE5E70" w:rsidRPr="00F86DB5" w:rsidRDefault="00EE5E70" w:rsidP="00B12B6E">
            <w:pPr>
              <w:pStyle w:val="ListParagraph"/>
              <w:numPr>
                <w:ilvl w:val="0"/>
                <w:numId w:val="48"/>
              </w:numPr>
              <w:rPr>
                <w:sz w:val="22"/>
                <w:szCs w:val="22"/>
              </w:rPr>
            </w:pPr>
            <w:r w:rsidRPr="00F86DB5">
              <w:rPr>
                <w:sz w:val="22"/>
                <w:szCs w:val="22"/>
              </w:rPr>
              <w:t xml:space="preserve">warrants </w:t>
            </w:r>
          </w:p>
          <w:p w14:paraId="4D2CC2EC" w14:textId="23C00F18" w:rsidR="00EE5E70" w:rsidRPr="00F86DB5" w:rsidRDefault="00EE5E70" w:rsidP="00B12B6E">
            <w:pPr>
              <w:pStyle w:val="ListParagraph"/>
              <w:numPr>
                <w:ilvl w:val="0"/>
                <w:numId w:val="48"/>
              </w:numPr>
              <w:rPr>
                <w:sz w:val="22"/>
                <w:szCs w:val="22"/>
              </w:rPr>
            </w:pPr>
            <w:r w:rsidRPr="00F86DB5">
              <w:rPr>
                <w:sz w:val="22"/>
                <w:szCs w:val="22"/>
              </w:rPr>
              <w:t xml:space="preserve">intensive corrections orders </w:t>
            </w:r>
          </w:p>
          <w:p w14:paraId="493EACA1" w14:textId="34018DE4" w:rsidR="00EE5E70" w:rsidRPr="00F86DB5" w:rsidRDefault="00EE5E70" w:rsidP="00B12B6E">
            <w:pPr>
              <w:pStyle w:val="ListParagraph"/>
              <w:numPr>
                <w:ilvl w:val="0"/>
                <w:numId w:val="48"/>
              </w:numPr>
              <w:rPr>
                <w:sz w:val="22"/>
                <w:szCs w:val="22"/>
              </w:rPr>
            </w:pPr>
            <w:r w:rsidRPr="00F86DB5">
              <w:rPr>
                <w:sz w:val="22"/>
                <w:szCs w:val="22"/>
              </w:rPr>
              <w:t xml:space="preserve">reinstatement of corrective orders administrative correspondence and correspondence with </w:t>
            </w:r>
            <w:r w:rsidR="00E62AD4" w:rsidRPr="00F86DB5">
              <w:rPr>
                <w:sz w:val="22"/>
                <w:szCs w:val="22"/>
              </w:rPr>
              <w:t>offender/detainee</w:t>
            </w:r>
            <w:r w:rsidR="00FD0594">
              <w:rPr>
                <w:sz w:val="22"/>
                <w:szCs w:val="22"/>
              </w:rPr>
              <w:t>; and</w:t>
            </w:r>
          </w:p>
          <w:p w14:paraId="259DDE17" w14:textId="72194E8C" w:rsidR="00EE5E70" w:rsidRPr="00B51633" w:rsidRDefault="00EE5E70" w:rsidP="00B12B6E">
            <w:pPr>
              <w:pStyle w:val="ListParagraph"/>
              <w:numPr>
                <w:ilvl w:val="0"/>
                <w:numId w:val="48"/>
              </w:numPr>
            </w:pPr>
            <w:r w:rsidRPr="00F86DB5">
              <w:rPr>
                <w:sz w:val="22"/>
                <w:szCs w:val="22"/>
              </w:rPr>
              <w:t xml:space="preserve">information considered by the Sentence Administration Board in its consideration of </w:t>
            </w:r>
            <w:r w:rsidR="00E62AD4" w:rsidRPr="00F86DB5">
              <w:rPr>
                <w:sz w:val="22"/>
                <w:szCs w:val="22"/>
              </w:rPr>
              <w:t>offender/detainee</w:t>
            </w:r>
            <w:r w:rsidRPr="00F86DB5">
              <w:rPr>
                <w:sz w:val="22"/>
                <w:szCs w:val="22"/>
              </w:rPr>
              <w:t xml:space="preserve"> case for parole</w:t>
            </w:r>
            <w:r w:rsidR="008E7689">
              <w:rPr>
                <w:sz w:val="22"/>
                <w:szCs w:val="22"/>
              </w:rPr>
              <w:t>,</w:t>
            </w:r>
            <w:r w:rsidRPr="00F86DB5">
              <w:rPr>
                <w:sz w:val="22"/>
                <w:szCs w:val="22"/>
              </w:rPr>
              <w:t xml:space="preserve"> breaches of parole or periodic detention and release on licen</w:t>
            </w:r>
            <w:r w:rsidR="00291DAF" w:rsidRPr="00F86DB5">
              <w:rPr>
                <w:sz w:val="22"/>
                <w:szCs w:val="22"/>
              </w:rPr>
              <w:t>c</w:t>
            </w:r>
            <w:r w:rsidRPr="00F86DB5">
              <w:rPr>
                <w:sz w:val="22"/>
                <w:szCs w:val="22"/>
              </w:rPr>
              <w:t>e.</w:t>
            </w:r>
          </w:p>
        </w:tc>
        <w:tc>
          <w:tcPr>
            <w:tcW w:w="2216" w:type="dxa"/>
          </w:tcPr>
          <w:p w14:paraId="345DE65B" w14:textId="77777777" w:rsidR="00EE5E70" w:rsidRPr="00A07247" w:rsidRDefault="00EE5E70" w:rsidP="00B95E1C">
            <w:r w:rsidRPr="00A07247">
              <w:t>Retain as Territory Archives</w:t>
            </w:r>
          </w:p>
          <w:p w14:paraId="115B0E46" w14:textId="77777777" w:rsidR="00EE5E70" w:rsidRPr="00A07247" w:rsidRDefault="00EE5E70" w:rsidP="00B95E1C"/>
          <w:p w14:paraId="6D3F4568" w14:textId="77777777" w:rsidR="00EE5E70" w:rsidRPr="00A07247" w:rsidRDefault="00EE5E70" w:rsidP="00B95E1C"/>
        </w:tc>
      </w:tr>
    </w:tbl>
    <w:p w14:paraId="70C23CFE" w14:textId="69EC73B7" w:rsidR="00413D5B" w:rsidRPr="00E23A1C" w:rsidRDefault="00413D5B" w:rsidP="00413D5B">
      <w:pPr>
        <w:pStyle w:val="Heading3"/>
        <w:rPr>
          <w:lang w:eastAsia="en-US"/>
        </w:rPr>
      </w:pPr>
      <w:r>
        <w:br w:type="page"/>
      </w:r>
      <w:bookmarkStart w:id="131" w:name="_Toc72139454"/>
      <w:r>
        <w:rPr>
          <w:lang w:eastAsia="en-US"/>
        </w:rPr>
        <w:lastRenderedPageBreak/>
        <w:t xml:space="preserve">Cases – Offender/Detainee </w:t>
      </w:r>
      <w:r w:rsidRPr="00E23A1C">
        <w:rPr>
          <w:lang w:eastAsia="en-US"/>
        </w:rPr>
        <w:t>Sentence Management</w:t>
      </w:r>
      <w:r>
        <w:rPr>
          <w:lang w:eastAsia="en-US"/>
        </w:rPr>
        <w:t xml:space="preserve"> (cont.)</w:t>
      </w:r>
      <w:bookmarkEnd w:id="131"/>
    </w:p>
    <w:p w14:paraId="7BE3E482" w14:textId="13EAB5C2" w:rsidR="00413D5B" w:rsidRDefault="00413D5B">
      <w:r w:rsidRPr="00A07247">
        <w:t>The activities associated with the administration</w:t>
      </w:r>
      <w:r>
        <w:t xml:space="preserve">, management and monitoring </w:t>
      </w:r>
      <w:r w:rsidRPr="00A07247">
        <w:t xml:space="preserve">of </w:t>
      </w:r>
      <w:r>
        <w:t>offenders/detainees</w:t>
      </w:r>
      <w:r w:rsidR="00DD1D5F">
        <w:t>’</w:t>
      </w:r>
      <w:r w:rsidRPr="00A07247">
        <w:t xml:space="preserve"> parole</w:t>
      </w:r>
      <w:r>
        <w:t xml:space="preserve"> process, including parole orders and breaches, intensive corrections order breaches and reinstalments and release on licence. I</w:t>
      </w:r>
      <w:r w:rsidRPr="002C67A7">
        <w:t xml:space="preserve">ncludes the evaluation of applications from </w:t>
      </w:r>
      <w:r>
        <w:t>offenders/detainee</w:t>
      </w:r>
      <w:r w:rsidRPr="002C67A7">
        <w:t xml:space="preserve">s wishing to change their name.  </w:t>
      </w:r>
      <w:r>
        <w:br/>
      </w:r>
    </w:p>
    <w:tbl>
      <w:tblPr>
        <w:tblStyle w:val="TableGrid"/>
        <w:tblW w:w="0" w:type="auto"/>
        <w:tblLook w:val="04A0" w:firstRow="1" w:lastRow="0" w:firstColumn="1" w:lastColumn="0" w:noHBand="0" w:noVBand="1"/>
      </w:tblPr>
      <w:tblGrid>
        <w:gridCol w:w="1416"/>
        <w:gridCol w:w="5384"/>
        <w:gridCol w:w="2216"/>
      </w:tblGrid>
      <w:tr w:rsidR="00413D5B" w:rsidRPr="0061313E" w14:paraId="1DF81A83" w14:textId="77777777" w:rsidTr="00033881">
        <w:tc>
          <w:tcPr>
            <w:tcW w:w="1416" w:type="dxa"/>
          </w:tcPr>
          <w:p w14:paraId="3B9EC995" w14:textId="77777777" w:rsidR="00413D5B" w:rsidRPr="0061313E" w:rsidRDefault="00413D5B" w:rsidP="00033881">
            <w:pPr>
              <w:pStyle w:val="Heading4"/>
              <w:rPr>
                <w:i/>
                <w:iCs/>
                <w:color w:val="000080"/>
              </w:rPr>
            </w:pPr>
            <w:r w:rsidRPr="0061313E">
              <w:rPr>
                <w:i/>
                <w:iCs/>
                <w:color w:val="000080"/>
              </w:rPr>
              <w:t>Entry No</w:t>
            </w:r>
          </w:p>
        </w:tc>
        <w:tc>
          <w:tcPr>
            <w:tcW w:w="5384" w:type="dxa"/>
          </w:tcPr>
          <w:p w14:paraId="55A82601" w14:textId="77777777" w:rsidR="00413D5B" w:rsidRPr="0061313E" w:rsidRDefault="00413D5B" w:rsidP="00033881">
            <w:pPr>
              <w:pStyle w:val="Heading4"/>
              <w:rPr>
                <w:i/>
                <w:iCs/>
                <w:color w:val="000080"/>
              </w:rPr>
            </w:pPr>
            <w:r w:rsidRPr="0061313E">
              <w:rPr>
                <w:i/>
                <w:iCs/>
                <w:color w:val="000080"/>
              </w:rPr>
              <w:t>Description of Records</w:t>
            </w:r>
          </w:p>
        </w:tc>
        <w:tc>
          <w:tcPr>
            <w:tcW w:w="2216" w:type="dxa"/>
          </w:tcPr>
          <w:p w14:paraId="2EC6DC24" w14:textId="77777777" w:rsidR="00413D5B" w:rsidRPr="0061313E" w:rsidRDefault="00413D5B" w:rsidP="00033881">
            <w:pPr>
              <w:pStyle w:val="Heading4"/>
              <w:rPr>
                <w:i/>
                <w:iCs/>
                <w:color w:val="000080"/>
              </w:rPr>
            </w:pPr>
            <w:r w:rsidRPr="0061313E">
              <w:rPr>
                <w:i/>
                <w:iCs/>
                <w:color w:val="000080"/>
              </w:rPr>
              <w:t>Disposal Action</w:t>
            </w:r>
          </w:p>
        </w:tc>
      </w:tr>
      <w:tr w:rsidR="00EE5E70" w:rsidRPr="00A07247" w14:paraId="2D464C29" w14:textId="77777777" w:rsidTr="00413D5B">
        <w:tc>
          <w:tcPr>
            <w:tcW w:w="1416" w:type="dxa"/>
          </w:tcPr>
          <w:p w14:paraId="25743B5E" w14:textId="7515A980" w:rsidR="00EE5E70" w:rsidRPr="00A07247" w:rsidRDefault="002479AB" w:rsidP="00B95E1C">
            <w:r w:rsidRPr="00A07247">
              <w:t>2</w:t>
            </w:r>
            <w:r>
              <w:t>03</w:t>
            </w:r>
            <w:r w:rsidRPr="00A07247">
              <w:t>.</w:t>
            </w:r>
            <w:r>
              <w:t>441</w:t>
            </w:r>
            <w:r w:rsidRPr="00A07247">
              <w:t>.</w:t>
            </w:r>
            <w:r>
              <w:t>002</w:t>
            </w:r>
          </w:p>
        </w:tc>
        <w:tc>
          <w:tcPr>
            <w:tcW w:w="5384" w:type="dxa"/>
          </w:tcPr>
          <w:p w14:paraId="714E6023" w14:textId="67240993" w:rsidR="00EE5E70" w:rsidRPr="00F86DB5" w:rsidRDefault="00EE5E70" w:rsidP="00B95E1C">
            <w:pPr>
              <w:rPr>
                <w:sz w:val="22"/>
                <w:szCs w:val="22"/>
              </w:rPr>
            </w:pPr>
            <w:r w:rsidRPr="00F86DB5">
              <w:rPr>
                <w:sz w:val="22"/>
                <w:szCs w:val="22"/>
              </w:rPr>
              <w:t xml:space="preserve">Records documenting </w:t>
            </w:r>
            <w:r w:rsidR="00737902" w:rsidRPr="00F86DB5">
              <w:rPr>
                <w:sz w:val="22"/>
                <w:szCs w:val="22"/>
              </w:rPr>
              <w:t>management</w:t>
            </w:r>
            <w:r w:rsidRPr="00F86DB5">
              <w:rPr>
                <w:sz w:val="22"/>
                <w:szCs w:val="22"/>
              </w:rPr>
              <w:t xml:space="preserve"> of parole </w:t>
            </w:r>
            <w:r w:rsidR="00AF10BE" w:rsidRPr="00F86DB5">
              <w:rPr>
                <w:sz w:val="22"/>
                <w:szCs w:val="22"/>
              </w:rPr>
              <w:t xml:space="preserve">applications and </w:t>
            </w:r>
            <w:r w:rsidRPr="00F86DB5">
              <w:rPr>
                <w:sz w:val="22"/>
                <w:szCs w:val="22"/>
              </w:rPr>
              <w:t xml:space="preserve">orders for </w:t>
            </w:r>
            <w:r w:rsidR="007801DE" w:rsidRPr="00F86DB5">
              <w:rPr>
                <w:sz w:val="22"/>
                <w:szCs w:val="22"/>
              </w:rPr>
              <w:t>offenders</w:t>
            </w:r>
            <w:r w:rsidR="00E62AD4" w:rsidRPr="00F86DB5">
              <w:rPr>
                <w:sz w:val="22"/>
                <w:szCs w:val="22"/>
              </w:rPr>
              <w:t>/detainee</w:t>
            </w:r>
            <w:r w:rsidRPr="00F86DB5">
              <w:rPr>
                <w:sz w:val="22"/>
                <w:szCs w:val="22"/>
              </w:rPr>
              <w:t xml:space="preserve">s other than in class </w:t>
            </w:r>
            <w:r w:rsidR="002479AB" w:rsidRPr="00F86DB5">
              <w:rPr>
                <w:sz w:val="22"/>
                <w:szCs w:val="22"/>
              </w:rPr>
              <w:t>203.441.001</w:t>
            </w:r>
            <w:r w:rsidR="00B51633" w:rsidRPr="00F86DB5">
              <w:rPr>
                <w:sz w:val="22"/>
                <w:szCs w:val="22"/>
              </w:rPr>
              <w:t>,</w:t>
            </w:r>
            <w:r w:rsidR="002479AB" w:rsidRPr="00F86DB5">
              <w:rPr>
                <w:sz w:val="22"/>
                <w:szCs w:val="22"/>
              </w:rPr>
              <w:t xml:space="preserve"> i</w:t>
            </w:r>
            <w:r w:rsidRPr="00F86DB5">
              <w:rPr>
                <w:sz w:val="22"/>
                <w:szCs w:val="22"/>
              </w:rPr>
              <w:t>nclud</w:t>
            </w:r>
            <w:r w:rsidR="00EC33D3">
              <w:rPr>
                <w:sz w:val="22"/>
                <w:szCs w:val="22"/>
              </w:rPr>
              <w:t>ing</w:t>
            </w:r>
            <w:r w:rsidRPr="00F86DB5">
              <w:rPr>
                <w:sz w:val="22"/>
                <w:szCs w:val="22"/>
              </w:rPr>
              <w:t xml:space="preserve">: </w:t>
            </w:r>
          </w:p>
          <w:p w14:paraId="66CB006B" w14:textId="6C850C09" w:rsidR="00EE5E70" w:rsidRPr="00F86DB5" w:rsidRDefault="00EE5E70" w:rsidP="00B12B6E">
            <w:pPr>
              <w:pStyle w:val="ListParagraph"/>
              <w:numPr>
                <w:ilvl w:val="0"/>
                <w:numId w:val="48"/>
              </w:numPr>
              <w:rPr>
                <w:sz w:val="22"/>
                <w:szCs w:val="22"/>
              </w:rPr>
            </w:pPr>
            <w:r w:rsidRPr="00F86DB5">
              <w:rPr>
                <w:sz w:val="22"/>
                <w:szCs w:val="22"/>
              </w:rPr>
              <w:t xml:space="preserve">advice on sentence calculations </w:t>
            </w:r>
          </w:p>
          <w:p w14:paraId="14DC03AE" w14:textId="77777777" w:rsidR="00EE5E70" w:rsidRPr="00F86DB5" w:rsidRDefault="00EE5E70" w:rsidP="00B12B6E">
            <w:pPr>
              <w:pStyle w:val="ListParagraph"/>
              <w:numPr>
                <w:ilvl w:val="0"/>
                <w:numId w:val="48"/>
              </w:numPr>
              <w:rPr>
                <w:sz w:val="22"/>
                <w:szCs w:val="22"/>
              </w:rPr>
            </w:pPr>
            <w:r w:rsidRPr="00F86DB5">
              <w:rPr>
                <w:sz w:val="22"/>
                <w:szCs w:val="22"/>
              </w:rPr>
              <w:t xml:space="preserve">information considered in the assessment of granting parole or providing sanctions for breaches of parole  </w:t>
            </w:r>
          </w:p>
          <w:p w14:paraId="5785F8E2" w14:textId="472BAC55" w:rsidR="00EE5E70" w:rsidRPr="00F86DB5" w:rsidRDefault="00EE5E70" w:rsidP="00B12B6E">
            <w:pPr>
              <w:pStyle w:val="ListParagraph"/>
              <w:numPr>
                <w:ilvl w:val="0"/>
                <w:numId w:val="48"/>
              </w:numPr>
              <w:rPr>
                <w:sz w:val="22"/>
                <w:szCs w:val="22"/>
              </w:rPr>
            </w:pPr>
            <w:r w:rsidRPr="00F86DB5">
              <w:rPr>
                <w:sz w:val="22"/>
                <w:szCs w:val="22"/>
              </w:rPr>
              <w:t xml:space="preserve">psychological reports </w:t>
            </w:r>
          </w:p>
          <w:p w14:paraId="49A9EBAA" w14:textId="717F047B" w:rsidR="00EE5E70" w:rsidRPr="00F86DB5" w:rsidRDefault="00EE5E70" w:rsidP="00B12B6E">
            <w:pPr>
              <w:pStyle w:val="ListParagraph"/>
              <w:numPr>
                <w:ilvl w:val="0"/>
                <w:numId w:val="48"/>
              </w:numPr>
              <w:rPr>
                <w:sz w:val="22"/>
                <w:szCs w:val="22"/>
              </w:rPr>
            </w:pPr>
            <w:r w:rsidRPr="00F86DB5">
              <w:rPr>
                <w:sz w:val="22"/>
                <w:szCs w:val="22"/>
              </w:rPr>
              <w:t xml:space="preserve">rehabilitation program participation reports, pre-release assessments </w:t>
            </w:r>
          </w:p>
          <w:p w14:paraId="16C2B260" w14:textId="30DBC717" w:rsidR="00EE5E70" w:rsidRPr="00F86DB5" w:rsidRDefault="00EE5E70" w:rsidP="00B12B6E">
            <w:pPr>
              <w:pStyle w:val="ListParagraph"/>
              <w:numPr>
                <w:ilvl w:val="0"/>
                <w:numId w:val="48"/>
              </w:numPr>
              <w:rPr>
                <w:sz w:val="22"/>
                <w:szCs w:val="22"/>
              </w:rPr>
            </w:pPr>
            <w:r w:rsidRPr="00F86DB5">
              <w:rPr>
                <w:sz w:val="22"/>
                <w:szCs w:val="22"/>
              </w:rPr>
              <w:t xml:space="preserve">breach reports </w:t>
            </w:r>
          </w:p>
          <w:p w14:paraId="4641C9A4" w14:textId="7A71801D" w:rsidR="00EE5E70" w:rsidRPr="00F86DB5" w:rsidRDefault="00EE5E70" w:rsidP="00B12B6E">
            <w:pPr>
              <w:pStyle w:val="ListParagraph"/>
              <w:numPr>
                <w:ilvl w:val="0"/>
                <w:numId w:val="48"/>
              </w:numPr>
              <w:rPr>
                <w:sz w:val="22"/>
                <w:szCs w:val="22"/>
              </w:rPr>
            </w:pPr>
            <w:r w:rsidRPr="00F86DB5">
              <w:rPr>
                <w:sz w:val="22"/>
                <w:szCs w:val="22"/>
              </w:rPr>
              <w:t xml:space="preserve">parole orders </w:t>
            </w:r>
          </w:p>
          <w:p w14:paraId="64E17E54" w14:textId="304565CC" w:rsidR="00EE5E70" w:rsidRPr="00F86DB5" w:rsidRDefault="00EE5E70" w:rsidP="00B12B6E">
            <w:pPr>
              <w:pStyle w:val="ListParagraph"/>
              <w:numPr>
                <w:ilvl w:val="0"/>
                <w:numId w:val="48"/>
              </w:numPr>
              <w:rPr>
                <w:sz w:val="22"/>
                <w:szCs w:val="22"/>
              </w:rPr>
            </w:pPr>
            <w:r w:rsidRPr="00F86DB5">
              <w:rPr>
                <w:sz w:val="22"/>
                <w:szCs w:val="22"/>
              </w:rPr>
              <w:t>warrants</w:t>
            </w:r>
          </w:p>
          <w:p w14:paraId="39B84FFB" w14:textId="713AC6F4" w:rsidR="00EE5E70" w:rsidRPr="00F86DB5" w:rsidRDefault="00EE5E70" w:rsidP="00B12B6E">
            <w:pPr>
              <w:pStyle w:val="ListParagraph"/>
              <w:numPr>
                <w:ilvl w:val="0"/>
                <w:numId w:val="48"/>
              </w:numPr>
              <w:rPr>
                <w:sz w:val="22"/>
                <w:szCs w:val="22"/>
              </w:rPr>
            </w:pPr>
            <w:r w:rsidRPr="00F86DB5">
              <w:rPr>
                <w:sz w:val="22"/>
                <w:szCs w:val="22"/>
              </w:rPr>
              <w:t xml:space="preserve">intensive corrections orders </w:t>
            </w:r>
          </w:p>
          <w:p w14:paraId="6EE12680" w14:textId="51C7421E" w:rsidR="00EE5E70" w:rsidRPr="00F86DB5" w:rsidRDefault="00EE5E70" w:rsidP="00B12B6E">
            <w:pPr>
              <w:pStyle w:val="ListParagraph"/>
              <w:numPr>
                <w:ilvl w:val="0"/>
                <w:numId w:val="48"/>
              </w:numPr>
              <w:rPr>
                <w:sz w:val="22"/>
                <w:szCs w:val="22"/>
              </w:rPr>
            </w:pPr>
            <w:r w:rsidRPr="00F86DB5">
              <w:rPr>
                <w:sz w:val="22"/>
                <w:szCs w:val="22"/>
              </w:rPr>
              <w:t xml:space="preserve">reinstatement of corrective orders, administrative correspondence and correspondence with </w:t>
            </w:r>
            <w:r w:rsidR="00E62AD4" w:rsidRPr="00F86DB5">
              <w:rPr>
                <w:sz w:val="22"/>
                <w:szCs w:val="22"/>
              </w:rPr>
              <w:t>offender/detainee</w:t>
            </w:r>
            <w:r w:rsidR="005B1824" w:rsidRPr="00F86DB5">
              <w:rPr>
                <w:sz w:val="22"/>
                <w:szCs w:val="22"/>
              </w:rPr>
              <w:t>; and</w:t>
            </w:r>
          </w:p>
          <w:p w14:paraId="5A3188CC" w14:textId="39C2EAFB" w:rsidR="00EE5E70" w:rsidRPr="00A07247" w:rsidRDefault="00EE5E70" w:rsidP="00B12B6E">
            <w:pPr>
              <w:pStyle w:val="ListParagraph"/>
              <w:numPr>
                <w:ilvl w:val="0"/>
                <w:numId w:val="48"/>
              </w:numPr>
            </w:pPr>
            <w:r w:rsidRPr="00F86DB5">
              <w:rPr>
                <w:sz w:val="22"/>
                <w:szCs w:val="22"/>
              </w:rPr>
              <w:t xml:space="preserve">information considered by the Sentence Administration Board in its consideration of </w:t>
            </w:r>
            <w:r w:rsidR="007801DE" w:rsidRPr="00F86DB5">
              <w:rPr>
                <w:sz w:val="22"/>
                <w:szCs w:val="22"/>
              </w:rPr>
              <w:t>offender</w:t>
            </w:r>
            <w:r w:rsidR="00BB496A" w:rsidRPr="00F86DB5">
              <w:rPr>
                <w:sz w:val="22"/>
                <w:szCs w:val="22"/>
              </w:rPr>
              <w:t>/</w:t>
            </w:r>
            <w:r w:rsidR="00E62AD4" w:rsidRPr="00F86DB5">
              <w:rPr>
                <w:sz w:val="22"/>
                <w:szCs w:val="22"/>
              </w:rPr>
              <w:t>detainee</w:t>
            </w:r>
            <w:r w:rsidRPr="00F86DB5">
              <w:rPr>
                <w:sz w:val="22"/>
                <w:szCs w:val="22"/>
              </w:rPr>
              <w:t xml:space="preserve"> case for parole</w:t>
            </w:r>
            <w:r w:rsidR="00C76FFF">
              <w:rPr>
                <w:sz w:val="22"/>
                <w:szCs w:val="22"/>
              </w:rPr>
              <w:t>,</w:t>
            </w:r>
            <w:r w:rsidRPr="00F86DB5">
              <w:rPr>
                <w:sz w:val="22"/>
                <w:szCs w:val="22"/>
              </w:rPr>
              <w:t xml:space="preserve"> breaches of parole or periodic detention and release on licence.</w:t>
            </w:r>
          </w:p>
        </w:tc>
        <w:tc>
          <w:tcPr>
            <w:tcW w:w="2216" w:type="dxa"/>
          </w:tcPr>
          <w:p w14:paraId="62995CD2" w14:textId="2F74C84A" w:rsidR="00302B49" w:rsidRPr="00A07247" w:rsidRDefault="00EE5E70" w:rsidP="00B95E1C">
            <w:r w:rsidRPr="00A07247">
              <w:t xml:space="preserve">Destroy 50 years after last action, or 75 years after date of birth, whichever is </w:t>
            </w:r>
            <w:r w:rsidR="00DD2AFD">
              <w:t>earlier</w:t>
            </w:r>
          </w:p>
          <w:p w14:paraId="488EE725" w14:textId="77777777" w:rsidR="00EE5E70" w:rsidRPr="00A07247" w:rsidRDefault="00EE5E70" w:rsidP="00B95E1C">
            <w:pPr>
              <w:rPr>
                <w:b/>
                <w:bCs/>
              </w:rPr>
            </w:pPr>
          </w:p>
        </w:tc>
      </w:tr>
    </w:tbl>
    <w:p w14:paraId="6954866F" w14:textId="16CF6005" w:rsidR="003E7671" w:rsidRDefault="003E7671" w:rsidP="00561349">
      <w:pPr>
        <w:pStyle w:val="Heading3"/>
        <w:rPr>
          <w:lang w:eastAsia="en-US"/>
        </w:rPr>
      </w:pPr>
      <w:bookmarkStart w:id="132" w:name="_Toc72139455"/>
      <w:r>
        <w:rPr>
          <w:lang w:eastAsia="en-US"/>
        </w:rPr>
        <w:t>Planning</w:t>
      </w:r>
      <w:bookmarkEnd w:id="132"/>
    </w:p>
    <w:p w14:paraId="6AB6406A" w14:textId="77777777" w:rsidR="003E7671" w:rsidRPr="00965B6D" w:rsidRDefault="003E7671" w:rsidP="00561349">
      <w:pPr>
        <w:spacing w:before="240"/>
      </w:pPr>
      <w:r w:rsidRPr="00965B6D">
        <w:t>The activities associated with carrying out systematic planning in order to meet strategic, business or operational goals and objectives.</w:t>
      </w:r>
    </w:p>
    <w:p w14:paraId="48D3EACB" w14:textId="374AD241" w:rsidR="003E7671" w:rsidRPr="00874C22" w:rsidRDefault="003E7671" w:rsidP="003E7671">
      <w:pPr>
        <w:spacing w:before="240"/>
        <w:rPr>
          <w:i/>
          <w:sz w:val="22"/>
          <w:szCs w:val="22"/>
        </w:rPr>
      </w:pPr>
      <w:r w:rsidRPr="00874C22">
        <w:rPr>
          <w:i/>
          <w:sz w:val="22"/>
          <w:szCs w:val="22"/>
        </w:rPr>
        <w:t>[For</w:t>
      </w:r>
      <w:r w:rsidR="00D746CF" w:rsidRPr="00874C22">
        <w:rPr>
          <w:i/>
          <w:sz w:val="22"/>
          <w:szCs w:val="22"/>
        </w:rPr>
        <w:t xml:space="preserve"> records documenting</w:t>
      </w:r>
      <w:r w:rsidRPr="00874C22">
        <w:rPr>
          <w:i/>
          <w:sz w:val="22"/>
          <w:szCs w:val="22"/>
        </w:rPr>
        <w:t xml:space="preserve"> the development of business and corporate plans which set the strategic agenda and direction for the </w:t>
      </w:r>
      <w:r w:rsidR="00942DAA" w:rsidRPr="00874C22">
        <w:rPr>
          <w:i/>
          <w:sz w:val="22"/>
          <w:szCs w:val="22"/>
        </w:rPr>
        <w:t xml:space="preserve">whole </w:t>
      </w:r>
      <w:r w:rsidR="009E110D" w:rsidRPr="00874C22">
        <w:rPr>
          <w:i/>
          <w:sz w:val="22"/>
          <w:szCs w:val="22"/>
        </w:rPr>
        <w:t>agency</w:t>
      </w:r>
      <w:r w:rsidRPr="00874C22">
        <w:rPr>
          <w:i/>
          <w:sz w:val="22"/>
          <w:szCs w:val="22"/>
        </w:rPr>
        <w:t>, use STRATEGY &amp; GOVERNANCE – Planning</w:t>
      </w:r>
      <w:r w:rsidR="00D746CF" w:rsidRPr="00874C22">
        <w:rPr>
          <w:i/>
          <w:sz w:val="22"/>
          <w:szCs w:val="22"/>
        </w:rPr>
        <w:t>]</w:t>
      </w:r>
      <w:r w:rsidR="0094054B" w:rsidRPr="00874C22">
        <w:rPr>
          <w:i/>
          <w:sz w:val="22"/>
          <w:szCs w:val="22"/>
        </w:rPr>
        <w:br/>
      </w:r>
    </w:p>
    <w:tbl>
      <w:tblPr>
        <w:tblStyle w:val="TableGrid"/>
        <w:tblW w:w="0" w:type="auto"/>
        <w:tblLook w:val="04A0" w:firstRow="1" w:lastRow="0" w:firstColumn="1" w:lastColumn="0" w:noHBand="0" w:noVBand="1"/>
      </w:tblPr>
      <w:tblGrid>
        <w:gridCol w:w="1416"/>
        <w:gridCol w:w="5384"/>
        <w:gridCol w:w="2216"/>
      </w:tblGrid>
      <w:tr w:rsidR="006C2694" w:rsidRPr="0061313E" w14:paraId="02BEB2DC" w14:textId="77777777" w:rsidTr="00747D44">
        <w:tc>
          <w:tcPr>
            <w:tcW w:w="1413" w:type="dxa"/>
          </w:tcPr>
          <w:p w14:paraId="58A69B3C" w14:textId="77777777" w:rsidR="006C2694" w:rsidRPr="0061313E" w:rsidRDefault="006C2694" w:rsidP="0061313E">
            <w:pPr>
              <w:pStyle w:val="Heading4"/>
              <w:rPr>
                <w:i/>
                <w:iCs/>
                <w:color w:val="000080"/>
              </w:rPr>
            </w:pPr>
            <w:r w:rsidRPr="0061313E">
              <w:rPr>
                <w:i/>
                <w:iCs/>
                <w:color w:val="000080"/>
              </w:rPr>
              <w:t>Entry No</w:t>
            </w:r>
          </w:p>
        </w:tc>
        <w:tc>
          <w:tcPr>
            <w:tcW w:w="5386" w:type="dxa"/>
          </w:tcPr>
          <w:p w14:paraId="0A9E2B6F" w14:textId="77777777" w:rsidR="006C2694" w:rsidRPr="0061313E" w:rsidRDefault="006C2694" w:rsidP="0061313E">
            <w:pPr>
              <w:pStyle w:val="Heading4"/>
              <w:rPr>
                <w:i/>
                <w:iCs/>
                <w:color w:val="000080"/>
              </w:rPr>
            </w:pPr>
            <w:r w:rsidRPr="0061313E">
              <w:rPr>
                <w:i/>
                <w:iCs/>
                <w:color w:val="000080"/>
              </w:rPr>
              <w:t>Description of Records</w:t>
            </w:r>
          </w:p>
        </w:tc>
        <w:tc>
          <w:tcPr>
            <w:tcW w:w="2217" w:type="dxa"/>
          </w:tcPr>
          <w:p w14:paraId="70F5049B" w14:textId="77777777" w:rsidR="006C2694" w:rsidRPr="0061313E" w:rsidRDefault="006C2694" w:rsidP="0061313E">
            <w:pPr>
              <w:pStyle w:val="Heading4"/>
              <w:rPr>
                <w:i/>
                <w:iCs/>
                <w:color w:val="000080"/>
              </w:rPr>
            </w:pPr>
            <w:r w:rsidRPr="0061313E">
              <w:rPr>
                <w:i/>
                <w:iCs/>
                <w:color w:val="000080"/>
              </w:rPr>
              <w:t>Disposal Action</w:t>
            </w:r>
          </w:p>
        </w:tc>
      </w:tr>
      <w:tr w:rsidR="006C2694" w:rsidRPr="00A07247" w14:paraId="0F5B9984" w14:textId="77777777" w:rsidTr="00747D44">
        <w:tc>
          <w:tcPr>
            <w:tcW w:w="1413" w:type="dxa"/>
          </w:tcPr>
          <w:p w14:paraId="68E061D5" w14:textId="297570A5" w:rsidR="006C2694" w:rsidRPr="00B05BEB" w:rsidRDefault="002479AB" w:rsidP="00FF71E5">
            <w:r>
              <w:t>203</w:t>
            </w:r>
            <w:r w:rsidR="00202961">
              <w:t>.</w:t>
            </w:r>
            <w:r>
              <w:t>079</w:t>
            </w:r>
            <w:r w:rsidR="00202961">
              <w:t>.</w:t>
            </w:r>
            <w:r>
              <w:t>00</w:t>
            </w:r>
            <w:r w:rsidR="00202961">
              <w:t>1</w:t>
            </w:r>
          </w:p>
          <w:p w14:paraId="03162644" w14:textId="77777777" w:rsidR="006C2694" w:rsidRPr="00A07247" w:rsidRDefault="006C2694" w:rsidP="00FF71E5">
            <w:pPr>
              <w:rPr>
                <w:b/>
                <w:bCs/>
                <w:i/>
                <w:iCs/>
              </w:rPr>
            </w:pPr>
          </w:p>
        </w:tc>
        <w:tc>
          <w:tcPr>
            <w:tcW w:w="5386" w:type="dxa"/>
          </w:tcPr>
          <w:p w14:paraId="7747108C" w14:textId="35802CA8" w:rsidR="006C2694" w:rsidRPr="00F86DB5" w:rsidRDefault="006C2694" w:rsidP="006C2694">
            <w:pPr>
              <w:rPr>
                <w:sz w:val="22"/>
                <w:szCs w:val="22"/>
              </w:rPr>
            </w:pPr>
            <w:r w:rsidRPr="00F86DB5">
              <w:rPr>
                <w:sz w:val="22"/>
                <w:szCs w:val="22"/>
              </w:rPr>
              <w:t xml:space="preserve">Records </w:t>
            </w:r>
            <w:r w:rsidR="00CC0F41" w:rsidRPr="00F86DB5">
              <w:rPr>
                <w:sz w:val="22"/>
                <w:szCs w:val="22"/>
              </w:rPr>
              <w:t>documenting</w:t>
            </w:r>
            <w:r w:rsidRPr="00F86DB5">
              <w:rPr>
                <w:sz w:val="22"/>
                <w:szCs w:val="22"/>
              </w:rPr>
              <w:t xml:space="preserve"> the development, implementation and review of strategic plans </w:t>
            </w:r>
            <w:r w:rsidR="009749E4">
              <w:rPr>
                <w:sz w:val="22"/>
                <w:szCs w:val="22"/>
              </w:rPr>
              <w:t>related to</w:t>
            </w:r>
            <w:r w:rsidRPr="00F86DB5">
              <w:rPr>
                <w:sz w:val="22"/>
                <w:szCs w:val="22"/>
              </w:rPr>
              <w:t xml:space="preserve"> </w:t>
            </w:r>
            <w:r w:rsidR="00C7766E">
              <w:rPr>
                <w:sz w:val="22"/>
                <w:szCs w:val="22"/>
              </w:rPr>
              <w:t xml:space="preserve">the </w:t>
            </w:r>
            <w:r w:rsidRPr="00F86DB5">
              <w:rPr>
                <w:sz w:val="22"/>
                <w:szCs w:val="22"/>
              </w:rPr>
              <w:t>sentencing administration</w:t>
            </w:r>
            <w:r w:rsidR="00557444" w:rsidRPr="00F86DB5">
              <w:rPr>
                <w:sz w:val="22"/>
                <w:szCs w:val="22"/>
              </w:rPr>
              <w:t xml:space="preserve"> function</w:t>
            </w:r>
            <w:r w:rsidR="00AE08F1" w:rsidRPr="00F86DB5">
              <w:rPr>
                <w:sz w:val="22"/>
                <w:szCs w:val="22"/>
              </w:rPr>
              <w:t>.</w:t>
            </w:r>
          </w:p>
        </w:tc>
        <w:tc>
          <w:tcPr>
            <w:tcW w:w="2217" w:type="dxa"/>
          </w:tcPr>
          <w:p w14:paraId="7C52CBA6" w14:textId="29FC7E75" w:rsidR="006C2694" w:rsidRPr="00B05BEB" w:rsidRDefault="006C2694" w:rsidP="00FF71E5">
            <w:r>
              <w:t xml:space="preserve">Retain as Territory </w:t>
            </w:r>
            <w:r w:rsidR="00761FD9">
              <w:t>A</w:t>
            </w:r>
            <w:r>
              <w:t>rchives</w:t>
            </w:r>
          </w:p>
        </w:tc>
      </w:tr>
      <w:tr w:rsidR="006C2694" w:rsidRPr="00A07247" w14:paraId="5997D883" w14:textId="77777777" w:rsidTr="00747D44">
        <w:tc>
          <w:tcPr>
            <w:tcW w:w="1413" w:type="dxa"/>
          </w:tcPr>
          <w:p w14:paraId="2111CF4B" w14:textId="206EA2CF" w:rsidR="002479AB" w:rsidRPr="00B05BEB" w:rsidRDefault="002479AB" w:rsidP="002479AB">
            <w:r>
              <w:t>203.079.002</w:t>
            </w:r>
          </w:p>
          <w:p w14:paraId="481D1A52" w14:textId="4A00F05C" w:rsidR="006C2694" w:rsidRPr="00B05BEB" w:rsidRDefault="006C2694" w:rsidP="00FF71E5"/>
        </w:tc>
        <w:tc>
          <w:tcPr>
            <w:tcW w:w="5386" w:type="dxa"/>
          </w:tcPr>
          <w:p w14:paraId="1F878C90" w14:textId="25EA52B2" w:rsidR="006C2694" w:rsidRPr="00F86DB5" w:rsidRDefault="006C2694" w:rsidP="00FF71E5">
            <w:pPr>
              <w:rPr>
                <w:sz w:val="22"/>
                <w:szCs w:val="22"/>
              </w:rPr>
            </w:pPr>
            <w:r w:rsidRPr="00F86DB5">
              <w:rPr>
                <w:sz w:val="22"/>
                <w:szCs w:val="22"/>
              </w:rPr>
              <w:t xml:space="preserve">Records </w:t>
            </w:r>
            <w:r w:rsidR="00CC0F41" w:rsidRPr="00F86DB5">
              <w:rPr>
                <w:sz w:val="22"/>
                <w:szCs w:val="22"/>
              </w:rPr>
              <w:t>documenting</w:t>
            </w:r>
            <w:r w:rsidRPr="00F86DB5">
              <w:rPr>
                <w:sz w:val="22"/>
                <w:szCs w:val="22"/>
              </w:rPr>
              <w:t xml:space="preserve"> the development and implementation of operational plans </w:t>
            </w:r>
            <w:r w:rsidR="009749E4">
              <w:rPr>
                <w:sz w:val="22"/>
                <w:szCs w:val="22"/>
              </w:rPr>
              <w:t>related to</w:t>
            </w:r>
            <w:r w:rsidRPr="00F86DB5">
              <w:rPr>
                <w:sz w:val="22"/>
                <w:szCs w:val="22"/>
              </w:rPr>
              <w:t xml:space="preserve"> </w:t>
            </w:r>
            <w:r w:rsidR="00C7766E">
              <w:rPr>
                <w:sz w:val="22"/>
                <w:szCs w:val="22"/>
              </w:rPr>
              <w:t xml:space="preserve">the </w:t>
            </w:r>
            <w:r w:rsidRPr="00F86DB5">
              <w:rPr>
                <w:sz w:val="22"/>
                <w:szCs w:val="22"/>
              </w:rPr>
              <w:t>sentence administration</w:t>
            </w:r>
            <w:r w:rsidR="00557444" w:rsidRPr="00F86DB5">
              <w:rPr>
                <w:sz w:val="22"/>
                <w:szCs w:val="22"/>
              </w:rPr>
              <w:t xml:space="preserve"> function</w:t>
            </w:r>
            <w:r w:rsidR="00AE08F1" w:rsidRPr="00F86DB5">
              <w:rPr>
                <w:sz w:val="22"/>
                <w:szCs w:val="22"/>
              </w:rPr>
              <w:t>.</w:t>
            </w:r>
          </w:p>
        </w:tc>
        <w:tc>
          <w:tcPr>
            <w:tcW w:w="2217" w:type="dxa"/>
          </w:tcPr>
          <w:p w14:paraId="2E2842CF" w14:textId="4F982327" w:rsidR="006C2694" w:rsidRPr="00B05BEB" w:rsidRDefault="006C2694" w:rsidP="00FF71E5">
            <w:r w:rsidRPr="00B05BEB">
              <w:t>Destroy</w:t>
            </w:r>
            <w:r>
              <w:t xml:space="preserve"> 7 years after </w:t>
            </w:r>
            <w:r w:rsidR="00BB7E33">
              <w:t>last action</w:t>
            </w:r>
          </w:p>
        </w:tc>
      </w:tr>
    </w:tbl>
    <w:p w14:paraId="5A83A8EC" w14:textId="77777777" w:rsidR="00424A0A" w:rsidRDefault="00424A0A">
      <w:pPr>
        <w:rPr>
          <w:lang w:eastAsia="en-US"/>
        </w:rPr>
      </w:pPr>
    </w:p>
    <w:p w14:paraId="5817F0C5" w14:textId="27B15E84" w:rsidR="00413D5B" w:rsidRDefault="00413D5B">
      <w:pPr>
        <w:rPr>
          <w:b/>
          <w:bCs/>
          <w:i/>
          <w:iCs/>
          <w:color w:val="000080"/>
          <w:lang w:eastAsia="en-US"/>
        </w:rPr>
      </w:pPr>
      <w:r>
        <w:rPr>
          <w:lang w:eastAsia="en-US"/>
        </w:rPr>
        <w:br w:type="page"/>
      </w:r>
    </w:p>
    <w:p w14:paraId="1DBE08BD" w14:textId="348E747F" w:rsidR="003E7671" w:rsidRPr="00E23A1C" w:rsidRDefault="003E7671" w:rsidP="003E7671">
      <w:pPr>
        <w:pStyle w:val="Heading3"/>
        <w:rPr>
          <w:lang w:eastAsia="en-US"/>
        </w:rPr>
      </w:pPr>
      <w:bookmarkStart w:id="133" w:name="_Toc72139456"/>
      <w:r w:rsidRPr="00E23A1C">
        <w:rPr>
          <w:lang w:eastAsia="en-US"/>
        </w:rPr>
        <w:lastRenderedPageBreak/>
        <w:t>Policies and Procedures</w:t>
      </w:r>
      <w:bookmarkEnd w:id="133"/>
    </w:p>
    <w:p w14:paraId="1E620225" w14:textId="77777777" w:rsidR="003E7671" w:rsidRDefault="003E7671" w:rsidP="003E7671">
      <w:pPr>
        <w:spacing w:after="240"/>
      </w:pPr>
      <w:r w:rsidRPr="00A07247">
        <w:t xml:space="preserve">The activities associated with drafting, developing and implementing policies, procedures, and guidelines establishing decisions, directions, precedents and standard methods of operating which act as a reference for future decision making, and maintaining their currency over time.  Includes guidelines devised by both internal and external sources of authority, rules and instructions. </w:t>
      </w:r>
    </w:p>
    <w:tbl>
      <w:tblPr>
        <w:tblStyle w:val="TableGrid"/>
        <w:tblW w:w="0" w:type="auto"/>
        <w:tblLook w:val="04A0" w:firstRow="1" w:lastRow="0" w:firstColumn="1" w:lastColumn="0" w:noHBand="0" w:noVBand="1"/>
      </w:tblPr>
      <w:tblGrid>
        <w:gridCol w:w="1416"/>
        <w:gridCol w:w="5384"/>
        <w:gridCol w:w="2216"/>
      </w:tblGrid>
      <w:tr w:rsidR="003E7671" w:rsidRPr="0061313E" w14:paraId="5CB86DCB" w14:textId="77777777" w:rsidTr="00747D44">
        <w:tc>
          <w:tcPr>
            <w:tcW w:w="1413" w:type="dxa"/>
          </w:tcPr>
          <w:p w14:paraId="30F903DC" w14:textId="77777777" w:rsidR="003E7671" w:rsidRPr="0061313E" w:rsidRDefault="003E7671" w:rsidP="0061313E">
            <w:pPr>
              <w:pStyle w:val="Heading4"/>
              <w:rPr>
                <w:i/>
                <w:iCs/>
                <w:color w:val="000080"/>
              </w:rPr>
            </w:pPr>
            <w:r w:rsidRPr="0061313E">
              <w:rPr>
                <w:i/>
                <w:iCs/>
                <w:color w:val="000080"/>
              </w:rPr>
              <w:t>Entry No</w:t>
            </w:r>
          </w:p>
        </w:tc>
        <w:tc>
          <w:tcPr>
            <w:tcW w:w="5386" w:type="dxa"/>
          </w:tcPr>
          <w:p w14:paraId="5C15CE29" w14:textId="77777777" w:rsidR="003E7671" w:rsidRPr="0061313E" w:rsidRDefault="003E7671" w:rsidP="0061313E">
            <w:pPr>
              <w:pStyle w:val="Heading4"/>
              <w:rPr>
                <w:i/>
                <w:iCs/>
                <w:color w:val="000080"/>
              </w:rPr>
            </w:pPr>
            <w:r w:rsidRPr="0061313E">
              <w:rPr>
                <w:i/>
                <w:iCs/>
                <w:color w:val="000080"/>
              </w:rPr>
              <w:t>Description of Records</w:t>
            </w:r>
          </w:p>
        </w:tc>
        <w:tc>
          <w:tcPr>
            <w:tcW w:w="2217" w:type="dxa"/>
          </w:tcPr>
          <w:p w14:paraId="4B92E06C" w14:textId="77777777" w:rsidR="003E7671" w:rsidRPr="0061313E" w:rsidRDefault="003E7671" w:rsidP="0061313E">
            <w:pPr>
              <w:pStyle w:val="Heading4"/>
              <w:rPr>
                <w:i/>
                <w:iCs/>
                <w:color w:val="000080"/>
              </w:rPr>
            </w:pPr>
            <w:r w:rsidRPr="0061313E">
              <w:rPr>
                <w:i/>
                <w:iCs/>
                <w:color w:val="000080"/>
              </w:rPr>
              <w:t>Disposal Action</w:t>
            </w:r>
          </w:p>
        </w:tc>
      </w:tr>
      <w:tr w:rsidR="003E7671" w:rsidRPr="00A07247" w14:paraId="4967FA3B" w14:textId="77777777" w:rsidTr="00747D44">
        <w:tc>
          <w:tcPr>
            <w:tcW w:w="1413" w:type="dxa"/>
          </w:tcPr>
          <w:p w14:paraId="2A58E76E" w14:textId="34F4DF18" w:rsidR="003E7671" w:rsidRPr="00A07247" w:rsidRDefault="00AE5A58" w:rsidP="00561349">
            <w:r>
              <w:t>203</w:t>
            </w:r>
            <w:r w:rsidR="00202961">
              <w:t>.</w:t>
            </w:r>
            <w:r>
              <w:t>273</w:t>
            </w:r>
            <w:r w:rsidR="00202961">
              <w:t>.</w:t>
            </w:r>
            <w:r>
              <w:t>001</w:t>
            </w:r>
          </w:p>
        </w:tc>
        <w:tc>
          <w:tcPr>
            <w:tcW w:w="5386" w:type="dxa"/>
          </w:tcPr>
          <w:p w14:paraId="2FB322E8" w14:textId="2317F7C3" w:rsidR="003E7671" w:rsidRPr="00F86DB5" w:rsidRDefault="003E7671" w:rsidP="00561349">
            <w:pPr>
              <w:rPr>
                <w:sz w:val="22"/>
                <w:szCs w:val="22"/>
              </w:rPr>
            </w:pPr>
            <w:r w:rsidRPr="00F86DB5">
              <w:rPr>
                <w:sz w:val="22"/>
                <w:szCs w:val="22"/>
              </w:rPr>
              <w:t xml:space="preserve">Records documenting </w:t>
            </w:r>
            <w:r w:rsidR="00D445AD" w:rsidRPr="00F86DB5">
              <w:rPr>
                <w:sz w:val="22"/>
                <w:szCs w:val="22"/>
              </w:rPr>
              <w:t>t</w:t>
            </w:r>
            <w:r w:rsidR="00E66FE0" w:rsidRPr="00F86DB5">
              <w:rPr>
                <w:sz w:val="22"/>
                <w:szCs w:val="22"/>
              </w:rPr>
              <w:t xml:space="preserve">he </w:t>
            </w:r>
            <w:r w:rsidRPr="00F86DB5">
              <w:rPr>
                <w:sz w:val="22"/>
                <w:szCs w:val="22"/>
              </w:rPr>
              <w:t xml:space="preserve">development </w:t>
            </w:r>
            <w:r w:rsidR="00E66FE0" w:rsidRPr="00F86DB5">
              <w:rPr>
                <w:sz w:val="22"/>
                <w:szCs w:val="22"/>
              </w:rPr>
              <w:t>of policies, guidelines</w:t>
            </w:r>
            <w:r w:rsidRPr="00F86DB5">
              <w:rPr>
                <w:sz w:val="22"/>
                <w:szCs w:val="22"/>
              </w:rPr>
              <w:t xml:space="preserve">, decisions, operating procedures and notifiable instruments relating to the delivery </w:t>
            </w:r>
            <w:r w:rsidR="0009371A">
              <w:rPr>
                <w:sz w:val="22"/>
                <w:szCs w:val="22"/>
              </w:rPr>
              <w:t xml:space="preserve">of </w:t>
            </w:r>
            <w:r w:rsidRPr="00F86DB5">
              <w:rPr>
                <w:sz w:val="22"/>
                <w:szCs w:val="22"/>
              </w:rPr>
              <w:t>sentence administration</w:t>
            </w:r>
            <w:r w:rsidR="004F3A9B" w:rsidRPr="00F86DB5">
              <w:rPr>
                <w:sz w:val="22"/>
                <w:szCs w:val="22"/>
              </w:rPr>
              <w:t xml:space="preserve"> function.</w:t>
            </w:r>
            <w:r w:rsidRPr="00F86DB5">
              <w:rPr>
                <w:sz w:val="22"/>
                <w:szCs w:val="22"/>
              </w:rPr>
              <w:t xml:space="preserve"> Includes:</w:t>
            </w:r>
          </w:p>
          <w:p w14:paraId="064EDDC0" w14:textId="0856DDB9" w:rsidR="003E7671" w:rsidRPr="00F86DB5" w:rsidRDefault="003E7671" w:rsidP="00B12B6E">
            <w:pPr>
              <w:pStyle w:val="ListParagraph"/>
              <w:numPr>
                <w:ilvl w:val="0"/>
                <w:numId w:val="48"/>
              </w:numPr>
              <w:rPr>
                <w:sz w:val="22"/>
                <w:szCs w:val="22"/>
              </w:rPr>
            </w:pPr>
            <w:r w:rsidRPr="00F86DB5">
              <w:rPr>
                <w:sz w:val="22"/>
                <w:szCs w:val="22"/>
              </w:rPr>
              <w:t>final versions and drafts</w:t>
            </w:r>
          </w:p>
          <w:p w14:paraId="1A9DBC75" w14:textId="0784CA71" w:rsidR="003E7671" w:rsidRPr="00F86DB5" w:rsidRDefault="003E7671" w:rsidP="00B12B6E">
            <w:pPr>
              <w:pStyle w:val="ListParagraph"/>
              <w:numPr>
                <w:ilvl w:val="0"/>
                <w:numId w:val="48"/>
              </w:numPr>
              <w:rPr>
                <w:sz w:val="22"/>
                <w:szCs w:val="22"/>
              </w:rPr>
            </w:pPr>
            <w:r w:rsidRPr="00F86DB5">
              <w:rPr>
                <w:sz w:val="22"/>
                <w:szCs w:val="22"/>
              </w:rPr>
              <w:t>supporting documentation</w:t>
            </w:r>
          </w:p>
          <w:p w14:paraId="3053A6B4" w14:textId="0C57086D" w:rsidR="003E7671" w:rsidRPr="00F86DB5" w:rsidRDefault="003E7671" w:rsidP="00B12B6E">
            <w:pPr>
              <w:pStyle w:val="ListParagraph"/>
              <w:numPr>
                <w:ilvl w:val="0"/>
                <w:numId w:val="48"/>
              </w:numPr>
              <w:rPr>
                <w:sz w:val="22"/>
                <w:szCs w:val="22"/>
              </w:rPr>
            </w:pPr>
            <w:r w:rsidRPr="00F86DB5">
              <w:rPr>
                <w:sz w:val="22"/>
                <w:szCs w:val="22"/>
              </w:rPr>
              <w:t>approvals</w:t>
            </w:r>
          </w:p>
          <w:p w14:paraId="142F04D6" w14:textId="01EAF9FE" w:rsidR="003E7671" w:rsidRPr="00F86DB5" w:rsidRDefault="003E7671" w:rsidP="00B12B6E">
            <w:pPr>
              <w:pStyle w:val="ListParagraph"/>
              <w:numPr>
                <w:ilvl w:val="0"/>
                <w:numId w:val="48"/>
              </w:numPr>
              <w:rPr>
                <w:sz w:val="22"/>
                <w:szCs w:val="22"/>
              </w:rPr>
            </w:pPr>
            <w:r w:rsidRPr="00F86DB5">
              <w:rPr>
                <w:sz w:val="22"/>
                <w:szCs w:val="22"/>
              </w:rPr>
              <w:t>business cases</w:t>
            </w:r>
          </w:p>
          <w:p w14:paraId="6AD9371E" w14:textId="2E854830" w:rsidR="003E7671" w:rsidRPr="00F86DB5" w:rsidRDefault="003E7671" w:rsidP="00B12B6E">
            <w:pPr>
              <w:pStyle w:val="ListParagraph"/>
              <w:numPr>
                <w:ilvl w:val="0"/>
                <w:numId w:val="48"/>
              </w:numPr>
              <w:rPr>
                <w:sz w:val="22"/>
                <w:szCs w:val="22"/>
              </w:rPr>
            </w:pPr>
            <w:r w:rsidRPr="00F86DB5">
              <w:rPr>
                <w:sz w:val="22"/>
                <w:szCs w:val="22"/>
              </w:rPr>
              <w:t>research</w:t>
            </w:r>
          </w:p>
          <w:p w14:paraId="2A246EA3" w14:textId="4A2F14C8" w:rsidR="003E7671" w:rsidRPr="00F86DB5" w:rsidRDefault="003E7671" w:rsidP="00B12B6E">
            <w:pPr>
              <w:pStyle w:val="ListParagraph"/>
              <w:numPr>
                <w:ilvl w:val="0"/>
                <w:numId w:val="48"/>
              </w:numPr>
              <w:rPr>
                <w:sz w:val="22"/>
                <w:szCs w:val="22"/>
              </w:rPr>
            </w:pPr>
            <w:r w:rsidRPr="00F86DB5">
              <w:rPr>
                <w:sz w:val="22"/>
                <w:szCs w:val="22"/>
              </w:rPr>
              <w:t>options and recommendations</w:t>
            </w:r>
          </w:p>
          <w:p w14:paraId="52B53D0E" w14:textId="0B3D281B" w:rsidR="003E7671" w:rsidRPr="00F86DB5" w:rsidRDefault="003E7671" w:rsidP="00B12B6E">
            <w:pPr>
              <w:pStyle w:val="ListParagraph"/>
              <w:numPr>
                <w:ilvl w:val="0"/>
                <w:numId w:val="48"/>
              </w:numPr>
              <w:rPr>
                <w:sz w:val="22"/>
                <w:szCs w:val="22"/>
              </w:rPr>
            </w:pPr>
            <w:r w:rsidRPr="00F86DB5">
              <w:rPr>
                <w:sz w:val="22"/>
                <w:szCs w:val="22"/>
              </w:rPr>
              <w:t>reviews of current practice</w:t>
            </w:r>
          </w:p>
          <w:p w14:paraId="0DF413C3" w14:textId="4438596B" w:rsidR="003E7671" w:rsidRPr="00F86DB5" w:rsidRDefault="003E7671" w:rsidP="00B12B6E">
            <w:pPr>
              <w:pStyle w:val="ListParagraph"/>
              <w:numPr>
                <w:ilvl w:val="0"/>
                <w:numId w:val="48"/>
              </w:numPr>
              <w:rPr>
                <w:sz w:val="22"/>
                <w:szCs w:val="22"/>
              </w:rPr>
            </w:pPr>
            <w:r w:rsidRPr="00F86DB5">
              <w:rPr>
                <w:sz w:val="22"/>
                <w:szCs w:val="22"/>
              </w:rPr>
              <w:t>responses to external reviews</w:t>
            </w:r>
          </w:p>
          <w:p w14:paraId="67A6D2DD" w14:textId="40CB2DE5" w:rsidR="003E7671" w:rsidRPr="00F86DB5" w:rsidRDefault="003E7671" w:rsidP="00B12B6E">
            <w:pPr>
              <w:pStyle w:val="ListParagraph"/>
              <w:numPr>
                <w:ilvl w:val="0"/>
                <w:numId w:val="48"/>
              </w:numPr>
              <w:rPr>
                <w:sz w:val="22"/>
                <w:szCs w:val="22"/>
              </w:rPr>
            </w:pPr>
            <w:r w:rsidRPr="00F86DB5">
              <w:rPr>
                <w:sz w:val="22"/>
                <w:szCs w:val="22"/>
              </w:rPr>
              <w:t>incidents and lessons learnt</w:t>
            </w:r>
          </w:p>
          <w:p w14:paraId="05F45CE1" w14:textId="0C60AEEB" w:rsidR="003E7671" w:rsidRPr="00F86DB5" w:rsidRDefault="003E7671" w:rsidP="00B12B6E">
            <w:pPr>
              <w:pStyle w:val="ListParagraph"/>
              <w:numPr>
                <w:ilvl w:val="0"/>
                <w:numId w:val="48"/>
              </w:numPr>
              <w:rPr>
                <w:sz w:val="22"/>
                <w:szCs w:val="22"/>
              </w:rPr>
            </w:pPr>
            <w:r w:rsidRPr="00F86DB5">
              <w:rPr>
                <w:sz w:val="22"/>
                <w:szCs w:val="22"/>
              </w:rPr>
              <w:t>stakeholder consultation</w:t>
            </w:r>
          </w:p>
          <w:p w14:paraId="0A9BC922" w14:textId="77777777" w:rsidR="003E7671" w:rsidRPr="00F86DB5" w:rsidRDefault="003E7671" w:rsidP="00B12B6E">
            <w:pPr>
              <w:pStyle w:val="ListParagraph"/>
              <w:numPr>
                <w:ilvl w:val="0"/>
                <w:numId w:val="48"/>
              </w:numPr>
              <w:rPr>
                <w:sz w:val="22"/>
                <w:szCs w:val="22"/>
              </w:rPr>
            </w:pPr>
            <w:r w:rsidRPr="00F86DB5">
              <w:rPr>
                <w:sz w:val="22"/>
                <w:szCs w:val="22"/>
              </w:rPr>
              <w:t>surveys and data collections; and</w:t>
            </w:r>
          </w:p>
          <w:p w14:paraId="61675E9C" w14:textId="5E4C0C18" w:rsidR="003E7671" w:rsidRPr="00A07247" w:rsidRDefault="003E7671" w:rsidP="00B12B6E">
            <w:pPr>
              <w:pStyle w:val="ListParagraph"/>
              <w:numPr>
                <w:ilvl w:val="0"/>
                <w:numId w:val="48"/>
              </w:numPr>
            </w:pPr>
            <w:r w:rsidRPr="00F86DB5">
              <w:rPr>
                <w:sz w:val="22"/>
                <w:szCs w:val="22"/>
              </w:rPr>
              <w:t>implementation plans.</w:t>
            </w:r>
          </w:p>
        </w:tc>
        <w:tc>
          <w:tcPr>
            <w:tcW w:w="2217" w:type="dxa"/>
          </w:tcPr>
          <w:p w14:paraId="55A5818E" w14:textId="77777777" w:rsidR="003E7671" w:rsidRPr="00A07247" w:rsidRDefault="003E7671" w:rsidP="00561349">
            <w:r w:rsidRPr="00A07247">
              <w:t xml:space="preserve">Retain as Territory </w:t>
            </w:r>
            <w:r>
              <w:t>A</w:t>
            </w:r>
            <w:r w:rsidRPr="00A07247">
              <w:t>rchives</w:t>
            </w:r>
          </w:p>
        </w:tc>
      </w:tr>
      <w:tr w:rsidR="003E7671" w:rsidRPr="00A07247" w14:paraId="2E89C406" w14:textId="77777777" w:rsidTr="00747D44">
        <w:tc>
          <w:tcPr>
            <w:tcW w:w="1413" w:type="dxa"/>
          </w:tcPr>
          <w:p w14:paraId="34F77483" w14:textId="48327A73" w:rsidR="003E7671" w:rsidRPr="00A07247" w:rsidRDefault="00AE5A58" w:rsidP="00561349">
            <w:r>
              <w:t>203.273.002</w:t>
            </w:r>
          </w:p>
        </w:tc>
        <w:tc>
          <w:tcPr>
            <w:tcW w:w="5386" w:type="dxa"/>
          </w:tcPr>
          <w:p w14:paraId="143D9F95" w14:textId="7D2E00DC" w:rsidR="003E7671" w:rsidRPr="00F86DB5" w:rsidRDefault="003E7671" w:rsidP="00561349">
            <w:pPr>
              <w:rPr>
                <w:sz w:val="22"/>
                <w:szCs w:val="22"/>
              </w:rPr>
            </w:pPr>
            <w:r w:rsidRPr="00F86DB5">
              <w:rPr>
                <w:sz w:val="22"/>
                <w:szCs w:val="22"/>
              </w:rPr>
              <w:t xml:space="preserve">Records documenting policy project development administration, including </w:t>
            </w:r>
            <w:r w:rsidR="00E66FE0" w:rsidRPr="00F86DB5">
              <w:rPr>
                <w:sz w:val="22"/>
                <w:szCs w:val="22"/>
              </w:rPr>
              <w:t xml:space="preserve">supporting documents, reference documents, </w:t>
            </w:r>
            <w:r w:rsidRPr="00F86DB5">
              <w:rPr>
                <w:sz w:val="22"/>
                <w:szCs w:val="22"/>
              </w:rPr>
              <w:t xml:space="preserve">project plans, schedules, meetings and other </w:t>
            </w:r>
            <w:r w:rsidR="00033881">
              <w:rPr>
                <w:sz w:val="22"/>
                <w:szCs w:val="22"/>
              </w:rPr>
              <w:t xml:space="preserve">documents created </w:t>
            </w:r>
            <w:r w:rsidR="00E24336">
              <w:rPr>
                <w:sz w:val="22"/>
                <w:szCs w:val="22"/>
              </w:rPr>
              <w:t xml:space="preserve">during </w:t>
            </w:r>
            <w:r w:rsidR="00E66FE0" w:rsidRPr="00F86DB5">
              <w:rPr>
                <w:sz w:val="22"/>
                <w:szCs w:val="22"/>
              </w:rPr>
              <w:t>the development</w:t>
            </w:r>
            <w:r w:rsidR="005042BA">
              <w:rPr>
                <w:sz w:val="22"/>
                <w:szCs w:val="22"/>
              </w:rPr>
              <w:t>.</w:t>
            </w:r>
          </w:p>
        </w:tc>
        <w:tc>
          <w:tcPr>
            <w:tcW w:w="2217" w:type="dxa"/>
          </w:tcPr>
          <w:p w14:paraId="1B1FD060" w14:textId="77777777" w:rsidR="003E7671" w:rsidRPr="00A07247" w:rsidRDefault="003E7671" w:rsidP="00561349">
            <w:r w:rsidRPr="00A07247">
              <w:t>Destroy 5 years after last action</w:t>
            </w:r>
          </w:p>
        </w:tc>
      </w:tr>
    </w:tbl>
    <w:p w14:paraId="2C0D4A78" w14:textId="0BCAE578" w:rsidR="00E816DE" w:rsidRPr="00E23A1C" w:rsidRDefault="00E816DE" w:rsidP="00E816DE">
      <w:pPr>
        <w:pStyle w:val="Heading3"/>
        <w:rPr>
          <w:lang w:eastAsia="en-US"/>
        </w:rPr>
      </w:pPr>
      <w:bookmarkStart w:id="134" w:name="_Toc72139457"/>
      <w:r w:rsidRPr="00E23A1C">
        <w:rPr>
          <w:lang w:eastAsia="en-US"/>
        </w:rPr>
        <w:t>Registration</w:t>
      </w:r>
      <w:bookmarkEnd w:id="134"/>
    </w:p>
    <w:p w14:paraId="23AF9E21" w14:textId="71E9C2BC" w:rsidR="00E816DE" w:rsidRPr="00B51633" w:rsidRDefault="00E816DE" w:rsidP="00E816DE">
      <w:pPr>
        <w:spacing w:after="240"/>
      </w:pPr>
      <w:r w:rsidRPr="00A07247">
        <w:t>The activities associated with recording, cataloguing, inventorying or listing objects, information or actions. Includes the establishment and maintenance of registers containing information required by legislation.</w:t>
      </w:r>
    </w:p>
    <w:tbl>
      <w:tblPr>
        <w:tblStyle w:val="TableGrid"/>
        <w:tblW w:w="0" w:type="auto"/>
        <w:tblLook w:val="04A0" w:firstRow="1" w:lastRow="0" w:firstColumn="1" w:lastColumn="0" w:noHBand="0" w:noVBand="1"/>
      </w:tblPr>
      <w:tblGrid>
        <w:gridCol w:w="1416"/>
        <w:gridCol w:w="5384"/>
        <w:gridCol w:w="2216"/>
      </w:tblGrid>
      <w:tr w:rsidR="00E816DE" w:rsidRPr="0061313E" w14:paraId="52C6B6B6" w14:textId="77777777" w:rsidTr="00747D44">
        <w:tc>
          <w:tcPr>
            <w:tcW w:w="1413" w:type="dxa"/>
          </w:tcPr>
          <w:p w14:paraId="235220D2" w14:textId="77777777" w:rsidR="00E816DE" w:rsidRPr="0061313E" w:rsidRDefault="00E816DE" w:rsidP="0061313E">
            <w:pPr>
              <w:pStyle w:val="Heading4"/>
              <w:rPr>
                <w:i/>
                <w:iCs/>
                <w:color w:val="000080"/>
              </w:rPr>
            </w:pPr>
            <w:r w:rsidRPr="0061313E">
              <w:rPr>
                <w:i/>
                <w:iCs/>
                <w:color w:val="000080"/>
              </w:rPr>
              <w:t>Entry No</w:t>
            </w:r>
          </w:p>
        </w:tc>
        <w:tc>
          <w:tcPr>
            <w:tcW w:w="5386" w:type="dxa"/>
          </w:tcPr>
          <w:p w14:paraId="20C1E10C" w14:textId="77777777" w:rsidR="00E816DE" w:rsidRPr="0061313E" w:rsidRDefault="00E816DE" w:rsidP="0061313E">
            <w:pPr>
              <w:pStyle w:val="Heading4"/>
              <w:rPr>
                <w:i/>
                <w:iCs/>
                <w:color w:val="000080"/>
              </w:rPr>
            </w:pPr>
            <w:r w:rsidRPr="0061313E">
              <w:rPr>
                <w:i/>
                <w:iCs/>
                <w:color w:val="000080"/>
              </w:rPr>
              <w:t>Description of Records</w:t>
            </w:r>
          </w:p>
        </w:tc>
        <w:tc>
          <w:tcPr>
            <w:tcW w:w="2217" w:type="dxa"/>
          </w:tcPr>
          <w:p w14:paraId="48E34B25" w14:textId="77777777" w:rsidR="00E816DE" w:rsidRPr="0061313E" w:rsidRDefault="00E816DE" w:rsidP="0061313E">
            <w:pPr>
              <w:pStyle w:val="Heading4"/>
              <w:rPr>
                <w:i/>
                <w:iCs/>
                <w:color w:val="000080"/>
              </w:rPr>
            </w:pPr>
            <w:r w:rsidRPr="0061313E">
              <w:rPr>
                <w:i/>
                <w:iCs/>
                <w:color w:val="000080"/>
              </w:rPr>
              <w:t>Disposal Action</w:t>
            </w:r>
          </w:p>
        </w:tc>
      </w:tr>
      <w:tr w:rsidR="00E816DE" w:rsidRPr="00A07247" w14:paraId="5673E9E6" w14:textId="77777777" w:rsidTr="00747D44">
        <w:tc>
          <w:tcPr>
            <w:tcW w:w="1413" w:type="dxa"/>
          </w:tcPr>
          <w:p w14:paraId="2C5C5004" w14:textId="3D00B6CC" w:rsidR="00E816DE" w:rsidRPr="00A07247" w:rsidRDefault="00AE5A58" w:rsidP="00B95E1C">
            <w:r w:rsidRPr="00AE5A58">
              <w:t>203.437.001</w:t>
            </w:r>
          </w:p>
        </w:tc>
        <w:tc>
          <w:tcPr>
            <w:tcW w:w="5386" w:type="dxa"/>
          </w:tcPr>
          <w:p w14:paraId="6C767281" w14:textId="31146CA7" w:rsidR="00E816DE" w:rsidRPr="00F86DB5" w:rsidRDefault="00E816DE" w:rsidP="00B95E1C">
            <w:pPr>
              <w:rPr>
                <w:sz w:val="22"/>
                <w:szCs w:val="22"/>
              </w:rPr>
            </w:pPr>
            <w:r w:rsidRPr="00F86DB5">
              <w:rPr>
                <w:sz w:val="22"/>
                <w:szCs w:val="22"/>
              </w:rPr>
              <w:t xml:space="preserve">Records documenting summary registers of all </w:t>
            </w:r>
            <w:r w:rsidR="007801DE" w:rsidRPr="00F86DB5">
              <w:rPr>
                <w:sz w:val="22"/>
                <w:szCs w:val="22"/>
              </w:rPr>
              <w:t>offender</w:t>
            </w:r>
            <w:r w:rsidR="00285FBB" w:rsidRPr="00F86DB5">
              <w:rPr>
                <w:sz w:val="22"/>
                <w:szCs w:val="22"/>
              </w:rPr>
              <w:t>s</w:t>
            </w:r>
            <w:r w:rsidR="00E62AD4" w:rsidRPr="00F86DB5">
              <w:rPr>
                <w:sz w:val="22"/>
                <w:szCs w:val="22"/>
              </w:rPr>
              <w:t>/detainee</w:t>
            </w:r>
            <w:r w:rsidRPr="00F86DB5">
              <w:rPr>
                <w:sz w:val="22"/>
                <w:szCs w:val="22"/>
              </w:rPr>
              <w:t>s</w:t>
            </w:r>
            <w:r w:rsidR="003634E4" w:rsidRPr="00F86DB5">
              <w:rPr>
                <w:sz w:val="22"/>
                <w:szCs w:val="22"/>
              </w:rPr>
              <w:t xml:space="preserve"> appearing before the Sentence Administration Board</w:t>
            </w:r>
            <w:r w:rsidR="0081202F" w:rsidRPr="00F86DB5">
              <w:rPr>
                <w:sz w:val="22"/>
                <w:szCs w:val="22"/>
              </w:rPr>
              <w:t xml:space="preserve"> (and its predecessors)</w:t>
            </w:r>
            <w:r w:rsidR="003634E4" w:rsidRPr="00F86DB5">
              <w:rPr>
                <w:sz w:val="22"/>
                <w:szCs w:val="22"/>
              </w:rPr>
              <w:t>. Includes</w:t>
            </w:r>
            <w:r w:rsidRPr="00F86DB5">
              <w:rPr>
                <w:sz w:val="22"/>
                <w:szCs w:val="22"/>
              </w:rPr>
              <w:t>:</w:t>
            </w:r>
          </w:p>
          <w:p w14:paraId="1713C2E4" w14:textId="6E467918" w:rsidR="00E816DE" w:rsidRPr="00F86DB5" w:rsidRDefault="00E816DE" w:rsidP="00B12B6E">
            <w:pPr>
              <w:pStyle w:val="ListParagraph"/>
              <w:numPr>
                <w:ilvl w:val="0"/>
                <w:numId w:val="48"/>
              </w:numPr>
              <w:rPr>
                <w:sz w:val="22"/>
                <w:szCs w:val="22"/>
              </w:rPr>
            </w:pPr>
            <w:r w:rsidRPr="00F86DB5">
              <w:rPr>
                <w:sz w:val="22"/>
                <w:szCs w:val="22"/>
              </w:rPr>
              <w:t>identification</w:t>
            </w:r>
            <w:r w:rsidR="00D90FA4" w:rsidRPr="00F86DB5">
              <w:rPr>
                <w:sz w:val="22"/>
                <w:szCs w:val="22"/>
              </w:rPr>
              <w:t xml:space="preserve"> details</w:t>
            </w:r>
          </w:p>
          <w:p w14:paraId="22AC9A1C" w14:textId="20A07798" w:rsidR="00D90FA4" w:rsidRPr="00F86DB5" w:rsidRDefault="00D90FA4" w:rsidP="00B12B6E">
            <w:pPr>
              <w:pStyle w:val="ListParagraph"/>
              <w:numPr>
                <w:ilvl w:val="0"/>
                <w:numId w:val="48"/>
              </w:numPr>
              <w:rPr>
                <w:sz w:val="22"/>
                <w:szCs w:val="22"/>
              </w:rPr>
            </w:pPr>
            <w:r w:rsidRPr="00F86DB5">
              <w:rPr>
                <w:sz w:val="22"/>
                <w:szCs w:val="22"/>
              </w:rPr>
              <w:t>summary case notes</w:t>
            </w:r>
          </w:p>
          <w:p w14:paraId="5C0355F4" w14:textId="4718CF05" w:rsidR="003634E4" w:rsidRPr="00F86DB5" w:rsidRDefault="003634E4" w:rsidP="00B12B6E">
            <w:pPr>
              <w:pStyle w:val="ListParagraph"/>
              <w:numPr>
                <w:ilvl w:val="0"/>
                <w:numId w:val="48"/>
              </w:numPr>
              <w:rPr>
                <w:sz w:val="22"/>
                <w:szCs w:val="22"/>
              </w:rPr>
            </w:pPr>
            <w:r w:rsidRPr="00F86DB5">
              <w:rPr>
                <w:sz w:val="22"/>
                <w:szCs w:val="22"/>
              </w:rPr>
              <w:t>indigenous status</w:t>
            </w:r>
          </w:p>
          <w:p w14:paraId="3FB02A7E" w14:textId="41F98982" w:rsidR="00E816DE" w:rsidRPr="00F86DB5" w:rsidRDefault="00B57922" w:rsidP="00B12B6E">
            <w:pPr>
              <w:pStyle w:val="ListParagraph"/>
              <w:numPr>
                <w:ilvl w:val="0"/>
                <w:numId w:val="48"/>
              </w:numPr>
              <w:rPr>
                <w:sz w:val="22"/>
                <w:szCs w:val="22"/>
              </w:rPr>
            </w:pPr>
            <w:r>
              <w:rPr>
                <w:sz w:val="22"/>
                <w:szCs w:val="22"/>
              </w:rPr>
              <w:t xml:space="preserve">Board </w:t>
            </w:r>
            <w:r w:rsidR="003634E4" w:rsidRPr="00F86DB5">
              <w:rPr>
                <w:sz w:val="22"/>
                <w:szCs w:val="22"/>
              </w:rPr>
              <w:t>determination</w:t>
            </w:r>
            <w:r>
              <w:rPr>
                <w:sz w:val="22"/>
                <w:szCs w:val="22"/>
              </w:rPr>
              <w:t>s</w:t>
            </w:r>
          </w:p>
          <w:p w14:paraId="27BFB2C8" w14:textId="09256EAE" w:rsidR="003634E4" w:rsidRPr="00F86DB5" w:rsidRDefault="003634E4" w:rsidP="00B12B6E">
            <w:pPr>
              <w:pStyle w:val="ListParagraph"/>
              <w:numPr>
                <w:ilvl w:val="0"/>
                <w:numId w:val="48"/>
              </w:numPr>
              <w:rPr>
                <w:sz w:val="22"/>
                <w:szCs w:val="22"/>
              </w:rPr>
            </w:pPr>
            <w:r w:rsidRPr="00F86DB5">
              <w:rPr>
                <w:sz w:val="22"/>
                <w:szCs w:val="22"/>
              </w:rPr>
              <w:t>order type</w:t>
            </w:r>
          </w:p>
          <w:p w14:paraId="372066AB" w14:textId="7C13BC9C" w:rsidR="003634E4" w:rsidRPr="00F86DB5" w:rsidRDefault="003634E4" w:rsidP="00B12B6E">
            <w:pPr>
              <w:pStyle w:val="ListParagraph"/>
              <w:numPr>
                <w:ilvl w:val="0"/>
                <w:numId w:val="48"/>
              </w:numPr>
              <w:rPr>
                <w:sz w:val="22"/>
                <w:szCs w:val="22"/>
              </w:rPr>
            </w:pPr>
            <w:r w:rsidRPr="00F86DB5">
              <w:rPr>
                <w:sz w:val="22"/>
                <w:szCs w:val="22"/>
              </w:rPr>
              <w:t>date of order</w:t>
            </w:r>
          </w:p>
          <w:p w14:paraId="57CB8735" w14:textId="1C379DBE" w:rsidR="003634E4" w:rsidRPr="00F86DB5" w:rsidRDefault="003634E4" w:rsidP="00B12B6E">
            <w:pPr>
              <w:pStyle w:val="ListParagraph"/>
              <w:numPr>
                <w:ilvl w:val="0"/>
                <w:numId w:val="48"/>
              </w:numPr>
              <w:rPr>
                <w:sz w:val="22"/>
                <w:szCs w:val="22"/>
              </w:rPr>
            </w:pPr>
            <w:r w:rsidRPr="00F86DB5">
              <w:rPr>
                <w:sz w:val="22"/>
                <w:szCs w:val="22"/>
              </w:rPr>
              <w:t>date of parole</w:t>
            </w:r>
          </w:p>
          <w:p w14:paraId="69FDF7FE" w14:textId="1CAB3940" w:rsidR="003634E4" w:rsidRPr="00F86DB5" w:rsidRDefault="003634E4" w:rsidP="00B12B6E">
            <w:pPr>
              <w:pStyle w:val="ListParagraph"/>
              <w:numPr>
                <w:ilvl w:val="0"/>
                <w:numId w:val="48"/>
              </w:numPr>
              <w:rPr>
                <w:sz w:val="22"/>
                <w:szCs w:val="22"/>
              </w:rPr>
            </w:pPr>
            <w:r w:rsidRPr="00F86DB5">
              <w:rPr>
                <w:sz w:val="22"/>
                <w:szCs w:val="22"/>
              </w:rPr>
              <w:t>eligibility of parole</w:t>
            </w:r>
          </w:p>
          <w:p w14:paraId="11B53586" w14:textId="6FBFFAB4" w:rsidR="003634E4" w:rsidRPr="00F86DB5" w:rsidRDefault="003634E4" w:rsidP="00B12B6E">
            <w:pPr>
              <w:pStyle w:val="ListParagraph"/>
              <w:numPr>
                <w:ilvl w:val="0"/>
                <w:numId w:val="48"/>
              </w:numPr>
              <w:rPr>
                <w:sz w:val="22"/>
                <w:szCs w:val="22"/>
              </w:rPr>
            </w:pPr>
            <w:r w:rsidRPr="00F86DB5">
              <w:rPr>
                <w:sz w:val="22"/>
                <w:szCs w:val="22"/>
              </w:rPr>
              <w:t>earliest date of release</w:t>
            </w:r>
          </w:p>
          <w:p w14:paraId="3854CC46" w14:textId="1265F7B8" w:rsidR="003634E4" w:rsidRPr="00F86DB5" w:rsidRDefault="003634E4" w:rsidP="00B12B6E">
            <w:pPr>
              <w:pStyle w:val="ListParagraph"/>
              <w:numPr>
                <w:ilvl w:val="0"/>
                <w:numId w:val="48"/>
              </w:numPr>
              <w:rPr>
                <w:sz w:val="22"/>
                <w:szCs w:val="22"/>
              </w:rPr>
            </w:pPr>
            <w:r w:rsidRPr="00F86DB5">
              <w:rPr>
                <w:sz w:val="22"/>
                <w:szCs w:val="22"/>
              </w:rPr>
              <w:t>order expiry date;</w:t>
            </w:r>
            <w:r w:rsidR="005B1824" w:rsidRPr="00F86DB5">
              <w:rPr>
                <w:sz w:val="22"/>
                <w:szCs w:val="22"/>
              </w:rPr>
              <w:t xml:space="preserve"> and</w:t>
            </w:r>
          </w:p>
          <w:p w14:paraId="645B0601" w14:textId="5C110EBC" w:rsidR="00D90FA4" w:rsidRPr="00A07247" w:rsidRDefault="003634E4" w:rsidP="00B12B6E">
            <w:pPr>
              <w:pStyle w:val="ListParagraph"/>
              <w:numPr>
                <w:ilvl w:val="0"/>
                <w:numId w:val="48"/>
              </w:numPr>
            </w:pPr>
            <w:r w:rsidRPr="00F86DB5">
              <w:rPr>
                <w:sz w:val="22"/>
                <w:szCs w:val="22"/>
              </w:rPr>
              <w:t>conditions for the release.</w:t>
            </w:r>
          </w:p>
        </w:tc>
        <w:tc>
          <w:tcPr>
            <w:tcW w:w="2217" w:type="dxa"/>
          </w:tcPr>
          <w:p w14:paraId="1302333A" w14:textId="77777777" w:rsidR="00E816DE" w:rsidRPr="00A07247" w:rsidRDefault="00E816DE" w:rsidP="00B95E1C">
            <w:r w:rsidRPr="00A07247">
              <w:t xml:space="preserve">Retain as Territory </w:t>
            </w:r>
            <w:r>
              <w:t>A</w:t>
            </w:r>
            <w:r w:rsidRPr="00A07247">
              <w:t>rchives</w:t>
            </w:r>
          </w:p>
        </w:tc>
      </w:tr>
    </w:tbl>
    <w:p w14:paraId="3FEFDF4F" w14:textId="77777777" w:rsidR="00424A0A" w:rsidRDefault="00424A0A" w:rsidP="00AF1EF5">
      <w:pPr>
        <w:pStyle w:val="Heading3"/>
        <w:rPr>
          <w:lang w:eastAsia="en-US"/>
        </w:rPr>
      </w:pPr>
      <w:bookmarkStart w:id="135" w:name="_Toc72139458"/>
    </w:p>
    <w:p w14:paraId="270FD89B" w14:textId="07F43DB4" w:rsidR="00EB0D44" w:rsidRPr="00E23A1C" w:rsidRDefault="002802C1" w:rsidP="00AF1EF5">
      <w:pPr>
        <w:pStyle w:val="Heading3"/>
        <w:rPr>
          <w:lang w:eastAsia="en-US"/>
        </w:rPr>
      </w:pPr>
      <w:r w:rsidRPr="00E23A1C">
        <w:rPr>
          <w:lang w:eastAsia="en-US"/>
        </w:rPr>
        <w:lastRenderedPageBreak/>
        <w:t>Sentence</w:t>
      </w:r>
      <w:r w:rsidR="002641BA" w:rsidRPr="00E23A1C">
        <w:rPr>
          <w:lang w:eastAsia="en-US"/>
        </w:rPr>
        <w:t xml:space="preserve"> Administration</w:t>
      </w:r>
      <w:r w:rsidRPr="00E23A1C">
        <w:rPr>
          <w:lang w:eastAsia="en-US"/>
        </w:rPr>
        <w:t xml:space="preserve"> Meetings</w:t>
      </w:r>
      <w:bookmarkEnd w:id="135"/>
    </w:p>
    <w:p w14:paraId="50C746A4" w14:textId="0995A9D4" w:rsidR="00E70D4C" w:rsidRPr="00A07247" w:rsidRDefault="00E70D4C" w:rsidP="00834E82">
      <w:pPr>
        <w:spacing w:after="240"/>
      </w:pPr>
      <w:r w:rsidRPr="00A07247">
        <w:t xml:space="preserve">The activities associated with </w:t>
      </w:r>
      <w:r w:rsidR="007D6706" w:rsidRPr="00A07247">
        <w:t xml:space="preserve">Sentence Administration Board </w:t>
      </w:r>
      <w:r w:rsidR="0081202F" w:rsidRPr="00A07247">
        <w:t xml:space="preserve">(and its predecessors) </w:t>
      </w:r>
      <w:r w:rsidR="007D6706" w:rsidRPr="00A07247">
        <w:t xml:space="preserve">meetings conducted to consider and make determinations with respect to individual </w:t>
      </w:r>
      <w:r w:rsidR="007801DE">
        <w:t>offender</w:t>
      </w:r>
      <w:r w:rsidR="00E62AD4">
        <w:t>/detainee</w:t>
      </w:r>
      <w:r w:rsidR="007D6706" w:rsidRPr="00A07247">
        <w:t xml:space="preserve"> parole, licence, periodic detention or intensive correction order applications.</w:t>
      </w:r>
    </w:p>
    <w:tbl>
      <w:tblPr>
        <w:tblStyle w:val="TableGrid"/>
        <w:tblW w:w="0" w:type="auto"/>
        <w:tblLook w:val="04A0" w:firstRow="1" w:lastRow="0" w:firstColumn="1" w:lastColumn="0" w:noHBand="0" w:noVBand="1"/>
      </w:tblPr>
      <w:tblGrid>
        <w:gridCol w:w="1416"/>
        <w:gridCol w:w="5384"/>
        <w:gridCol w:w="2216"/>
      </w:tblGrid>
      <w:tr w:rsidR="00A07247" w:rsidRPr="00A07247" w14:paraId="4C97F489" w14:textId="77777777" w:rsidTr="00A90A9C">
        <w:trPr>
          <w:trHeight w:val="5298"/>
        </w:trPr>
        <w:tc>
          <w:tcPr>
            <w:tcW w:w="1416" w:type="dxa"/>
          </w:tcPr>
          <w:p w14:paraId="7DC5EB8F" w14:textId="1514F786" w:rsidR="000F5E67" w:rsidRPr="00A07247" w:rsidRDefault="00AE5A58" w:rsidP="00354177">
            <w:bookmarkStart w:id="136" w:name="_Hlk48822277"/>
            <w:bookmarkEnd w:id="127"/>
            <w:r w:rsidRPr="00AE5A58">
              <w:t>203.442.001</w:t>
            </w:r>
          </w:p>
        </w:tc>
        <w:tc>
          <w:tcPr>
            <w:tcW w:w="5384" w:type="dxa"/>
          </w:tcPr>
          <w:p w14:paraId="58B2C78B" w14:textId="3E9F8BBC" w:rsidR="00671A73" w:rsidRPr="00F86DB5" w:rsidRDefault="00671A73" w:rsidP="00FE17CF">
            <w:pPr>
              <w:rPr>
                <w:sz w:val="22"/>
                <w:szCs w:val="22"/>
              </w:rPr>
            </w:pPr>
            <w:r w:rsidRPr="00F86DB5">
              <w:rPr>
                <w:sz w:val="22"/>
                <w:szCs w:val="22"/>
              </w:rPr>
              <w:t xml:space="preserve">Records documenting Sentence Administration Board </w:t>
            </w:r>
            <w:r w:rsidR="0081202F" w:rsidRPr="00F86DB5">
              <w:rPr>
                <w:sz w:val="22"/>
                <w:szCs w:val="22"/>
              </w:rPr>
              <w:t xml:space="preserve">(and its predecessors) </w:t>
            </w:r>
            <w:r w:rsidRPr="00F86DB5">
              <w:rPr>
                <w:sz w:val="22"/>
                <w:szCs w:val="22"/>
              </w:rPr>
              <w:t xml:space="preserve">meetings to consider and make determinations with respect to individual </w:t>
            </w:r>
            <w:r w:rsidR="00E62AD4" w:rsidRPr="00F86DB5">
              <w:rPr>
                <w:sz w:val="22"/>
                <w:szCs w:val="22"/>
              </w:rPr>
              <w:t>offender/detainee</w:t>
            </w:r>
            <w:r w:rsidRPr="00F86DB5">
              <w:rPr>
                <w:sz w:val="22"/>
                <w:szCs w:val="22"/>
              </w:rPr>
              <w:t xml:space="preserve"> parole, licence, periodic detention or intensive correction order applications. Includes:</w:t>
            </w:r>
          </w:p>
          <w:p w14:paraId="5D9DF9EF" w14:textId="6CDD19AB" w:rsidR="00671A73" w:rsidRPr="00F86DB5" w:rsidRDefault="00671A73" w:rsidP="00B12B6E">
            <w:pPr>
              <w:pStyle w:val="ListParagraph"/>
              <w:numPr>
                <w:ilvl w:val="0"/>
                <w:numId w:val="48"/>
              </w:numPr>
              <w:rPr>
                <w:sz w:val="22"/>
                <w:szCs w:val="22"/>
              </w:rPr>
            </w:pPr>
            <w:r w:rsidRPr="00F86DB5">
              <w:rPr>
                <w:sz w:val="22"/>
                <w:szCs w:val="22"/>
              </w:rPr>
              <w:t>agenda</w:t>
            </w:r>
          </w:p>
          <w:p w14:paraId="1F4F1E86" w14:textId="792EAE6D" w:rsidR="00671A73" w:rsidRPr="00F86DB5" w:rsidRDefault="00671A73" w:rsidP="00B12B6E">
            <w:pPr>
              <w:pStyle w:val="ListParagraph"/>
              <w:numPr>
                <w:ilvl w:val="0"/>
                <w:numId w:val="48"/>
              </w:numPr>
              <w:rPr>
                <w:sz w:val="22"/>
                <w:szCs w:val="22"/>
              </w:rPr>
            </w:pPr>
            <w:r w:rsidRPr="00F86DB5">
              <w:rPr>
                <w:sz w:val="22"/>
                <w:szCs w:val="22"/>
              </w:rPr>
              <w:t>minutes of proceedings</w:t>
            </w:r>
          </w:p>
          <w:p w14:paraId="6FF8FF68" w14:textId="3159E306" w:rsidR="00466E52" w:rsidRPr="00F86DB5" w:rsidRDefault="00671A73" w:rsidP="00B12B6E">
            <w:pPr>
              <w:pStyle w:val="ListParagraph"/>
              <w:numPr>
                <w:ilvl w:val="0"/>
                <w:numId w:val="48"/>
              </w:numPr>
              <w:rPr>
                <w:sz w:val="22"/>
                <w:szCs w:val="22"/>
              </w:rPr>
            </w:pPr>
            <w:r w:rsidRPr="00F86DB5">
              <w:rPr>
                <w:sz w:val="22"/>
                <w:szCs w:val="22"/>
              </w:rPr>
              <w:t>decisions and recommendations</w:t>
            </w:r>
          </w:p>
          <w:p w14:paraId="451D9CF0" w14:textId="6067396A" w:rsidR="000F5E67" w:rsidRPr="00F86DB5" w:rsidRDefault="00AB610D" w:rsidP="00B12B6E">
            <w:pPr>
              <w:pStyle w:val="ListParagraph"/>
              <w:numPr>
                <w:ilvl w:val="0"/>
                <w:numId w:val="48"/>
              </w:numPr>
              <w:rPr>
                <w:sz w:val="22"/>
                <w:szCs w:val="22"/>
              </w:rPr>
            </w:pPr>
            <w:r w:rsidRPr="00F86DB5">
              <w:rPr>
                <w:sz w:val="22"/>
                <w:szCs w:val="22"/>
              </w:rPr>
              <w:t>policies and procedures to determine parole administration</w:t>
            </w:r>
          </w:p>
          <w:p w14:paraId="4D1D5BEE" w14:textId="5968E0BD" w:rsidR="00CE4211" w:rsidRPr="00F86DB5" w:rsidRDefault="005D362F" w:rsidP="00B12B6E">
            <w:pPr>
              <w:pStyle w:val="ListParagraph"/>
              <w:numPr>
                <w:ilvl w:val="0"/>
                <w:numId w:val="48"/>
              </w:numPr>
              <w:rPr>
                <w:sz w:val="22"/>
                <w:szCs w:val="22"/>
              </w:rPr>
            </w:pPr>
            <w:r w:rsidRPr="00F86DB5">
              <w:rPr>
                <w:sz w:val="22"/>
                <w:szCs w:val="22"/>
              </w:rPr>
              <w:t xml:space="preserve">meeting pack containing individual </w:t>
            </w:r>
            <w:r w:rsidR="00E62AD4" w:rsidRPr="00F86DB5">
              <w:rPr>
                <w:sz w:val="22"/>
                <w:szCs w:val="22"/>
              </w:rPr>
              <w:t>offender/detainee</w:t>
            </w:r>
            <w:r w:rsidRPr="00F86DB5">
              <w:rPr>
                <w:sz w:val="22"/>
                <w:szCs w:val="22"/>
              </w:rPr>
              <w:t>’s application, submissions and reports from relevant parties</w:t>
            </w:r>
            <w:r w:rsidR="00877EE0" w:rsidRPr="00F86DB5">
              <w:rPr>
                <w:sz w:val="22"/>
                <w:szCs w:val="22"/>
              </w:rPr>
              <w:t xml:space="preserve">, </w:t>
            </w:r>
            <w:r w:rsidRPr="00F86DB5">
              <w:rPr>
                <w:sz w:val="22"/>
                <w:szCs w:val="22"/>
              </w:rPr>
              <w:t>parole suitability assessments</w:t>
            </w:r>
            <w:r w:rsidR="00877EE0" w:rsidRPr="00F86DB5">
              <w:rPr>
                <w:sz w:val="22"/>
                <w:szCs w:val="22"/>
              </w:rPr>
              <w:t xml:space="preserve">, </w:t>
            </w:r>
            <w:r w:rsidRPr="00F86DB5">
              <w:rPr>
                <w:sz w:val="22"/>
                <w:szCs w:val="22"/>
              </w:rPr>
              <w:t>sentencing comments</w:t>
            </w:r>
            <w:r w:rsidR="00877EE0" w:rsidRPr="00F86DB5">
              <w:rPr>
                <w:sz w:val="22"/>
                <w:szCs w:val="22"/>
              </w:rPr>
              <w:t xml:space="preserve">, </w:t>
            </w:r>
            <w:r w:rsidRPr="00F86DB5">
              <w:rPr>
                <w:sz w:val="22"/>
                <w:szCs w:val="22"/>
              </w:rPr>
              <w:t>victim statements</w:t>
            </w:r>
            <w:r w:rsidR="00877EE0" w:rsidRPr="00F86DB5">
              <w:rPr>
                <w:sz w:val="22"/>
                <w:szCs w:val="22"/>
              </w:rPr>
              <w:t xml:space="preserve">, </w:t>
            </w:r>
            <w:r w:rsidR="00E62AD4" w:rsidRPr="00F86DB5">
              <w:rPr>
                <w:sz w:val="22"/>
                <w:szCs w:val="22"/>
              </w:rPr>
              <w:t>offender/detainee</w:t>
            </w:r>
            <w:r w:rsidRPr="00F86DB5">
              <w:rPr>
                <w:sz w:val="22"/>
                <w:szCs w:val="22"/>
              </w:rPr>
              <w:t xml:space="preserve"> criminal history</w:t>
            </w:r>
            <w:r w:rsidR="00877EE0" w:rsidRPr="00F86DB5">
              <w:rPr>
                <w:sz w:val="22"/>
                <w:szCs w:val="22"/>
              </w:rPr>
              <w:t xml:space="preserve">, </w:t>
            </w:r>
            <w:r w:rsidRPr="00F86DB5">
              <w:rPr>
                <w:sz w:val="22"/>
                <w:szCs w:val="22"/>
              </w:rPr>
              <w:t>intelligence reports</w:t>
            </w:r>
            <w:r w:rsidR="00877EE0" w:rsidRPr="00F86DB5">
              <w:rPr>
                <w:sz w:val="22"/>
                <w:szCs w:val="22"/>
              </w:rPr>
              <w:t xml:space="preserve">, </w:t>
            </w:r>
            <w:r w:rsidRPr="00F86DB5">
              <w:rPr>
                <w:sz w:val="22"/>
                <w:szCs w:val="22"/>
              </w:rPr>
              <w:t xml:space="preserve">written correspondence from the </w:t>
            </w:r>
            <w:r w:rsidR="00E62AD4" w:rsidRPr="00F86DB5">
              <w:rPr>
                <w:sz w:val="22"/>
                <w:szCs w:val="22"/>
              </w:rPr>
              <w:t>offender/detainee</w:t>
            </w:r>
            <w:r w:rsidR="00877EE0" w:rsidRPr="00F86DB5">
              <w:rPr>
                <w:sz w:val="22"/>
                <w:szCs w:val="22"/>
              </w:rPr>
              <w:t xml:space="preserve">, </w:t>
            </w:r>
            <w:r w:rsidRPr="00F86DB5">
              <w:rPr>
                <w:sz w:val="22"/>
                <w:szCs w:val="22"/>
              </w:rPr>
              <w:t>psychological reports</w:t>
            </w:r>
            <w:r w:rsidR="00877EE0" w:rsidRPr="00F86DB5">
              <w:rPr>
                <w:sz w:val="22"/>
                <w:szCs w:val="22"/>
              </w:rPr>
              <w:t xml:space="preserve">, </w:t>
            </w:r>
            <w:r w:rsidRPr="00F86DB5">
              <w:rPr>
                <w:sz w:val="22"/>
                <w:szCs w:val="22"/>
              </w:rPr>
              <w:t>risk</w:t>
            </w:r>
            <w:r w:rsidR="00761FD9">
              <w:rPr>
                <w:sz w:val="22"/>
                <w:szCs w:val="22"/>
              </w:rPr>
              <w:t>/</w:t>
            </w:r>
            <w:r w:rsidRPr="00F86DB5">
              <w:rPr>
                <w:sz w:val="22"/>
                <w:szCs w:val="22"/>
              </w:rPr>
              <w:t>compliance reports and</w:t>
            </w:r>
            <w:r w:rsidR="00877EE0" w:rsidRPr="00F86DB5">
              <w:rPr>
                <w:sz w:val="22"/>
                <w:szCs w:val="22"/>
              </w:rPr>
              <w:t xml:space="preserve"> </w:t>
            </w:r>
            <w:r w:rsidRPr="00F86DB5">
              <w:rPr>
                <w:sz w:val="22"/>
                <w:szCs w:val="22"/>
              </w:rPr>
              <w:t>police reports</w:t>
            </w:r>
            <w:r w:rsidR="005B1824" w:rsidRPr="00F86DB5">
              <w:rPr>
                <w:sz w:val="22"/>
                <w:szCs w:val="22"/>
              </w:rPr>
              <w:t>; and</w:t>
            </w:r>
          </w:p>
          <w:p w14:paraId="2CEAD060" w14:textId="2A0CE98C" w:rsidR="005D362F" w:rsidRPr="00A07247" w:rsidRDefault="00CE4211" w:rsidP="00B12B6E">
            <w:pPr>
              <w:pStyle w:val="ListParagraph"/>
              <w:numPr>
                <w:ilvl w:val="0"/>
                <w:numId w:val="48"/>
              </w:numPr>
            </w:pPr>
            <w:r w:rsidRPr="00F86DB5">
              <w:rPr>
                <w:sz w:val="22"/>
                <w:szCs w:val="22"/>
              </w:rPr>
              <w:t>register of all audio-visual recordings</w:t>
            </w:r>
            <w:r w:rsidR="00E524E8" w:rsidRPr="00F86DB5">
              <w:rPr>
                <w:sz w:val="22"/>
                <w:szCs w:val="22"/>
              </w:rPr>
              <w:t xml:space="preserve"> and copies made on request</w:t>
            </w:r>
            <w:r w:rsidR="005D362F" w:rsidRPr="00F86DB5">
              <w:rPr>
                <w:sz w:val="22"/>
                <w:szCs w:val="22"/>
              </w:rPr>
              <w:t>.</w:t>
            </w:r>
          </w:p>
        </w:tc>
        <w:tc>
          <w:tcPr>
            <w:tcW w:w="2216" w:type="dxa"/>
          </w:tcPr>
          <w:p w14:paraId="4748BD6E" w14:textId="40AC5599" w:rsidR="000F5E67" w:rsidRPr="00A07247" w:rsidRDefault="00354177" w:rsidP="00354177">
            <w:r w:rsidRPr="00A07247">
              <w:t xml:space="preserve">Retain as Territory </w:t>
            </w:r>
            <w:r w:rsidR="007F3F82">
              <w:t>A</w:t>
            </w:r>
            <w:r w:rsidRPr="00A07247">
              <w:t>rchives</w:t>
            </w:r>
          </w:p>
        </w:tc>
      </w:tr>
      <w:tr w:rsidR="00A07247" w:rsidRPr="00A07247" w14:paraId="3BFC8D82" w14:textId="77777777" w:rsidTr="00552E8E">
        <w:tc>
          <w:tcPr>
            <w:tcW w:w="1416" w:type="dxa"/>
          </w:tcPr>
          <w:p w14:paraId="7C8D01DC" w14:textId="4C59D36A" w:rsidR="000F5E67" w:rsidRPr="00A07247" w:rsidRDefault="009758EC" w:rsidP="00354177">
            <w:r w:rsidRPr="00AE5A58">
              <w:t>203.442.00</w:t>
            </w:r>
            <w:r>
              <w:t>2</w:t>
            </w:r>
          </w:p>
        </w:tc>
        <w:tc>
          <w:tcPr>
            <w:tcW w:w="5384" w:type="dxa"/>
          </w:tcPr>
          <w:p w14:paraId="488D49CF" w14:textId="59A9446C" w:rsidR="00FF7DFA" w:rsidRPr="00F86DB5" w:rsidRDefault="00354177" w:rsidP="00354177">
            <w:pPr>
              <w:rPr>
                <w:sz w:val="22"/>
                <w:szCs w:val="22"/>
              </w:rPr>
            </w:pPr>
            <w:r w:rsidRPr="00F86DB5">
              <w:rPr>
                <w:sz w:val="22"/>
                <w:szCs w:val="22"/>
              </w:rPr>
              <w:t xml:space="preserve">Records documenting </w:t>
            </w:r>
            <w:r w:rsidR="007D03A2" w:rsidRPr="00F86DB5">
              <w:rPr>
                <w:sz w:val="22"/>
                <w:szCs w:val="22"/>
              </w:rPr>
              <w:t xml:space="preserve">members </w:t>
            </w:r>
            <w:r w:rsidRPr="00F86DB5">
              <w:rPr>
                <w:sz w:val="22"/>
                <w:szCs w:val="22"/>
              </w:rPr>
              <w:t xml:space="preserve">copies of files used by the Sentence Administration Board </w:t>
            </w:r>
            <w:r w:rsidR="0081202F" w:rsidRPr="00F86DB5">
              <w:rPr>
                <w:sz w:val="22"/>
                <w:szCs w:val="22"/>
              </w:rPr>
              <w:t xml:space="preserve">(and its predecessors) </w:t>
            </w:r>
            <w:r w:rsidRPr="00F86DB5">
              <w:rPr>
                <w:sz w:val="22"/>
                <w:szCs w:val="22"/>
              </w:rPr>
              <w:t>in its consideration of parole</w:t>
            </w:r>
            <w:r w:rsidR="00C04F82">
              <w:rPr>
                <w:sz w:val="22"/>
                <w:szCs w:val="22"/>
              </w:rPr>
              <w:t>,</w:t>
            </w:r>
            <w:r w:rsidRPr="00F86DB5">
              <w:rPr>
                <w:sz w:val="22"/>
                <w:szCs w:val="22"/>
              </w:rPr>
              <w:t xml:space="preserve"> breaches of parole</w:t>
            </w:r>
            <w:r w:rsidR="00D52668" w:rsidRPr="00F86DB5">
              <w:rPr>
                <w:sz w:val="22"/>
                <w:szCs w:val="22"/>
              </w:rPr>
              <w:t xml:space="preserve"> cases</w:t>
            </w:r>
            <w:r w:rsidRPr="00F86DB5">
              <w:rPr>
                <w:sz w:val="22"/>
                <w:szCs w:val="22"/>
              </w:rPr>
              <w:t xml:space="preserve"> or periodic detention and release on licen</w:t>
            </w:r>
            <w:r w:rsidR="00C04F82">
              <w:rPr>
                <w:sz w:val="22"/>
                <w:szCs w:val="22"/>
              </w:rPr>
              <w:t>c</w:t>
            </w:r>
            <w:r w:rsidRPr="00F86DB5">
              <w:rPr>
                <w:sz w:val="22"/>
                <w:szCs w:val="22"/>
              </w:rPr>
              <w:t>e.</w:t>
            </w:r>
          </w:p>
        </w:tc>
        <w:tc>
          <w:tcPr>
            <w:tcW w:w="2216" w:type="dxa"/>
          </w:tcPr>
          <w:p w14:paraId="6F5571D3" w14:textId="4699B9E3" w:rsidR="000F5E67" w:rsidRPr="00A07247" w:rsidRDefault="00354177" w:rsidP="00354177">
            <w:r w:rsidRPr="00A07247">
              <w:t xml:space="preserve">Destroy 6 months after </w:t>
            </w:r>
            <w:r w:rsidR="002641BA" w:rsidRPr="00A07247">
              <w:t>last action</w:t>
            </w:r>
          </w:p>
        </w:tc>
      </w:tr>
      <w:tr w:rsidR="00A07247" w:rsidRPr="00A07247" w14:paraId="3DC5A174" w14:textId="77777777" w:rsidTr="00552E8E">
        <w:tc>
          <w:tcPr>
            <w:tcW w:w="1416" w:type="dxa"/>
          </w:tcPr>
          <w:p w14:paraId="62CD96C1" w14:textId="24326010" w:rsidR="000F5E67" w:rsidRPr="00A07247" w:rsidRDefault="00ED5A73" w:rsidP="00354177">
            <w:r w:rsidRPr="00A07247">
              <w:t>2</w:t>
            </w:r>
            <w:r w:rsidR="009758EC">
              <w:t>03</w:t>
            </w:r>
            <w:r w:rsidRPr="00A07247">
              <w:t>.</w:t>
            </w:r>
            <w:r w:rsidR="009758EC">
              <w:t>442</w:t>
            </w:r>
            <w:r w:rsidRPr="00A07247">
              <w:t>.</w:t>
            </w:r>
            <w:r w:rsidR="009758EC">
              <w:t>00</w:t>
            </w:r>
            <w:r w:rsidRPr="00A07247">
              <w:t>3</w:t>
            </w:r>
          </w:p>
        </w:tc>
        <w:tc>
          <w:tcPr>
            <w:tcW w:w="5384" w:type="dxa"/>
          </w:tcPr>
          <w:p w14:paraId="041D64DA" w14:textId="294EDE44" w:rsidR="00FF7DFA" w:rsidRPr="00F86DB5" w:rsidRDefault="00CC0F41" w:rsidP="00354177">
            <w:pPr>
              <w:rPr>
                <w:sz w:val="22"/>
                <w:szCs w:val="22"/>
              </w:rPr>
            </w:pPr>
            <w:r w:rsidRPr="00F86DB5">
              <w:rPr>
                <w:sz w:val="22"/>
                <w:szCs w:val="22"/>
              </w:rPr>
              <w:t xml:space="preserve">Records </w:t>
            </w:r>
            <w:r w:rsidR="00354177" w:rsidRPr="00F86DB5">
              <w:rPr>
                <w:sz w:val="22"/>
                <w:szCs w:val="22"/>
              </w:rPr>
              <w:t>documenting draft meeting</w:t>
            </w:r>
            <w:r w:rsidR="00DB6C0A" w:rsidRPr="00F86DB5">
              <w:rPr>
                <w:sz w:val="22"/>
                <w:szCs w:val="22"/>
              </w:rPr>
              <w:t xml:space="preserve"> notes </w:t>
            </w:r>
            <w:r w:rsidR="00354177" w:rsidRPr="00F86DB5">
              <w:rPr>
                <w:sz w:val="22"/>
                <w:szCs w:val="22"/>
              </w:rPr>
              <w:t xml:space="preserve">and </w:t>
            </w:r>
            <w:r w:rsidR="00C1581E" w:rsidRPr="00F86DB5">
              <w:rPr>
                <w:sz w:val="22"/>
                <w:szCs w:val="22"/>
              </w:rPr>
              <w:t>audio-visual</w:t>
            </w:r>
            <w:r w:rsidR="00354177" w:rsidRPr="00F86DB5">
              <w:rPr>
                <w:sz w:val="22"/>
                <w:szCs w:val="22"/>
              </w:rPr>
              <w:t xml:space="preserve"> records supporting development of final agendas, meeting packs and minutes.</w:t>
            </w:r>
          </w:p>
        </w:tc>
        <w:tc>
          <w:tcPr>
            <w:tcW w:w="2216" w:type="dxa"/>
          </w:tcPr>
          <w:p w14:paraId="76B2A089" w14:textId="12B02752" w:rsidR="000F5E67" w:rsidRPr="00A07247" w:rsidRDefault="00354177" w:rsidP="00354177">
            <w:r w:rsidRPr="00A07247">
              <w:t>Destroy 6 months after last action</w:t>
            </w:r>
          </w:p>
        </w:tc>
      </w:tr>
    </w:tbl>
    <w:p w14:paraId="7C60A820" w14:textId="3FD91B5A" w:rsidR="002802C1" w:rsidRPr="00E23A1C" w:rsidRDefault="002802C1" w:rsidP="00AF1EF5">
      <w:pPr>
        <w:pStyle w:val="Heading3"/>
        <w:rPr>
          <w:lang w:eastAsia="en-US"/>
        </w:rPr>
      </w:pPr>
      <w:bookmarkStart w:id="137" w:name="_Toc72139459"/>
      <w:bookmarkEnd w:id="136"/>
      <w:r w:rsidRPr="00E23A1C">
        <w:rPr>
          <w:lang w:eastAsia="en-US"/>
        </w:rPr>
        <w:t>Victim</w:t>
      </w:r>
      <w:r w:rsidR="00C04F82">
        <w:rPr>
          <w:lang w:eastAsia="en-US"/>
        </w:rPr>
        <w:t>s</w:t>
      </w:r>
      <w:r w:rsidRPr="00E23A1C">
        <w:rPr>
          <w:lang w:eastAsia="en-US"/>
        </w:rPr>
        <w:t xml:space="preserve"> Liaison</w:t>
      </w:r>
      <w:bookmarkEnd w:id="137"/>
    </w:p>
    <w:p w14:paraId="14B61C6F" w14:textId="181BC262" w:rsidR="001611C8" w:rsidRDefault="001611C8" w:rsidP="00EC33D3">
      <w:r>
        <w:t>The activities associated with maintaining regular contact between agency and offenders/detainees</w:t>
      </w:r>
      <w:r w:rsidR="00DD1D5F">
        <w:t>’</w:t>
      </w:r>
      <w:r>
        <w:t xml:space="preserve"> relevant victims and/or members of the victim’s family. Includes:</w:t>
      </w:r>
    </w:p>
    <w:p w14:paraId="296D7DD5" w14:textId="2FBD3C3C" w:rsidR="001611C8" w:rsidRDefault="001611C8" w:rsidP="00EC33D3">
      <w:pPr>
        <w:pStyle w:val="ListParagraph"/>
        <w:numPr>
          <w:ilvl w:val="0"/>
          <w:numId w:val="22"/>
        </w:numPr>
        <w:contextualSpacing w:val="0"/>
      </w:pPr>
      <w:r>
        <w:t>provision of information about the offenders/detainees</w:t>
      </w:r>
      <w:r w:rsidR="00DD1D5F">
        <w:t>’</w:t>
      </w:r>
      <w:r>
        <w:t xml:space="preserve"> sentence management</w:t>
      </w:r>
      <w:r w:rsidR="00C04F82">
        <w:t xml:space="preserve"> and</w:t>
      </w:r>
      <w:r>
        <w:t xml:space="preserve"> parole decisions </w:t>
      </w:r>
    </w:p>
    <w:p w14:paraId="68810DFF" w14:textId="77777777" w:rsidR="001611C8" w:rsidRDefault="001611C8" w:rsidP="00EC33D3">
      <w:pPr>
        <w:pStyle w:val="ListParagraph"/>
        <w:numPr>
          <w:ilvl w:val="0"/>
          <w:numId w:val="22"/>
        </w:numPr>
        <w:contextualSpacing w:val="0"/>
      </w:pPr>
      <w:r>
        <w:t xml:space="preserve">management of submissions and parole hearing attendance; and </w:t>
      </w:r>
    </w:p>
    <w:p w14:paraId="42528A36" w14:textId="3370FB6D" w:rsidR="00054A53" w:rsidRPr="00A07247" w:rsidRDefault="001611C8" w:rsidP="00EC33D3">
      <w:pPr>
        <w:pStyle w:val="ListParagraph"/>
        <w:numPr>
          <w:ilvl w:val="0"/>
          <w:numId w:val="22"/>
        </w:numPr>
        <w:spacing w:after="240"/>
        <w:ind w:left="714" w:hanging="357"/>
        <w:contextualSpacing w:val="0"/>
      </w:pPr>
      <w:r>
        <w:t xml:space="preserve">maintaining victims contact register. </w:t>
      </w:r>
    </w:p>
    <w:tbl>
      <w:tblPr>
        <w:tblStyle w:val="TableGrid"/>
        <w:tblW w:w="0" w:type="auto"/>
        <w:tblLook w:val="04A0" w:firstRow="1" w:lastRow="0" w:firstColumn="1" w:lastColumn="0" w:noHBand="0" w:noVBand="1"/>
      </w:tblPr>
      <w:tblGrid>
        <w:gridCol w:w="1416"/>
        <w:gridCol w:w="5384"/>
        <w:gridCol w:w="2216"/>
      </w:tblGrid>
      <w:tr w:rsidR="00A07247" w:rsidRPr="0061313E" w14:paraId="7D064E7D" w14:textId="77777777" w:rsidTr="00747D44">
        <w:tc>
          <w:tcPr>
            <w:tcW w:w="1413" w:type="dxa"/>
          </w:tcPr>
          <w:p w14:paraId="36BBC19E" w14:textId="77777777" w:rsidR="000F5E67" w:rsidRPr="0061313E" w:rsidRDefault="000F5E67" w:rsidP="0061313E">
            <w:pPr>
              <w:pStyle w:val="Heading4"/>
              <w:rPr>
                <w:i/>
                <w:iCs/>
                <w:color w:val="000080"/>
              </w:rPr>
            </w:pPr>
            <w:r w:rsidRPr="0061313E">
              <w:rPr>
                <w:i/>
                <w:iCs/>
                <w:color w:val="000080"/>
              </w:rPr>
              <w:t>Entry No</w:t>
            </w:r>
          </w:p>
        </w:tc>
        <w:tc>
          <w:tcPr>
            <w:tcW w:w="5386" w:type="dxa"/>
          </w:tcPr>
          <w:p w14:paraId="5BFF8F2E" w14:textId="77777777" w:rsidR="000F5E67" w:rsidRPr="0061313E" w:rsidRDefault="000F5E67" w:rsidP="0061313E">
            <w:pPr>
              <w:pStyle w:val="Heading4"/>
              <w:rPr>
                <w:i/>
                <w:iCs/>
                <w:color w:val="000080"/>
              </w:rPr>
            </w:pPr>
            <w:r w:rsidRPr="0061313E">
              <w:rPr>
                <w:i/>
                <w:iCs/>
                <w:color w:val="000080"/>
              </w:rPr>
              <w:t>Description of Records</w:t>
            </w:r>
          </w:p>
        </w:tc>
        <w:tc>
          <w:tcPr>
            <w:tcW w:w="2217" w:type="dxa"/>
          </w:tcPr>
          <w:p w14:paraId="7624CE2B" w14:textId="77777777" w:rsidR="000F5E67" w:rsidRPr="0061313E" w:rsidRDefault="000F5E67" w:rsidP="0061313E">
            <w:pPr>
              <w:pStyle w:val="Heading4"/>
              <w:rPr>
                <w:i/>
                <w:iCs/>
                <w:color w:val="000080"/>
              </w:rPr>
            </w:pPr>
            <w:r w:rsidRPr="0061313E">
              <w:rPr>
                <w:i/>
                <w:iCs/>
                <w:color w:val="000080"/>
              </w:rPr>
              <w:t>Disposal Action</w:t>
            </w:r>
          </w:p>
        </w:tc>
      </w:tr>
      <w:tr w:rsidR="000F5E67" w:rsidRPr="00A07247" w14:paraId="216F0090" w14:textId="77777777" w:rsidTr="00D02B22">
        <w:trPr>
          <w:trHeight w:val="2399"/>
        </w:trPr>
        <w:tc>
          <w:tcPr>
            <w:tcW w:w="1413" w:type="dxa"/>
          </w:tcPr>
          <w:p w14:paraId="75FE0FD0" w14:textId="22030103" w:rsidR="000F5E67" w:rsidRPr="00A07247" w:rsidRDefault="00ED5A73" w:rsidP="00354177">
            <w:r w:rsidRPr="00A07247">
              <w:t>2</w:t>
            </w:r>
            <w:r w:rsidR="009758EC">
              <w:t>03</w:t>
            </w:r>
            <w:r w:rsidRPr="00A07247">
              <w:t>.</w:t>
            </w:r>
            <w:r w:rsidR="009758EC">
              <w:t>443</w:t>
            </w:r>
            <w:r w:rsidRPr="00A07247">
              <w:t>.</w:t>
            </w:r>
            <w:r w:rsidR="009758EC">
              <w:t>00</w:t>
            </w:r>
            <w:r w:rsidRPr="00A07247">
              <w:t>1</w:t>
            </w:r>
          </w:p>
        </w:tc>
        <w:tc>
          <w:tcPr>
            <w:tcW w:w="5386" w:type="dxa"/>
          </w:tcPr>
          <w:p w14:paraId="6D7B9C95" w14:textId="36B06BA5" w:rsidR="000F297D" w:rsidRPr="00F86DB5" w:rsidRDefault="000F297D" w:rsidP="000F297D">
            <w:pPr>
              <w:rPr>
                <w:sz w:val="22"/>
                <w:szCs w:val="22"/>
              </w:rPr>
            </w:pPr>
            <w:r w:rsidRPr="00F86DB5">
              <w:rPr>
                <w:sz w:val="22"/>
                <w:szCs w:val="22"/>
              </w:rPr>
              <w:t xml:space="preserve">Records documenting the management of and liaison with victims of the </w:t>
            </w:r>
            <w:r w:rsidR="00E62AD4" w:rsidRPr="00F86DB5">
              <w:rPr>
                <w:sz w:val="22"/>
                <w:szCs w:val="22"/>
              </w:rPr>
              <w:t>offender/detainee</w:t>
            </w:r>
            <w:r w:rsidRPr="00F86DB5">
              <w:rPr>
                <w:sz w:val="22"/>
                <w:szCs w:val="22"/>
              </w:rPr>
              <w:t>. Includes:</w:t>
            </w:r>
          </w:p>
          <w:p w14:paraId="3A32F505" w14:textId="5478B0B9" w:rsidR="000F297D" w:rsidRPr="00F86DB5" w:rsidRDefault="000F297D" w:rsidP="00B12B6E">
            <w:pPr>
              <w:pStyle w:val="ListParagraph"/>
              <w:numPr>
                <w:ilvl w:val="0"/>
                <w:numId w:val="48"/>
              </w:numPr>
              <w:rPr>
                <w:sz w:val="22"/>
                <w:szCs w:val="22"/>
              </w:rPr>
            </w:pPr>
            <w:r w:rsidRPr="00F86DB5">
              <w:rPr>
                <w:sz w:val="22"/>
                <w:szCs w:val="22"/>
              </w:rPr>
              <w:t>administration of victims registration requests</w:t>
            </w:r>
          </w:p>
          <w:p w14:paraId="4FEE8214" w14:textId="47849069" w:rsidR="000F297D" w:rsidRPr="00F86DB5" w:rsidRDefault="000F297D" w:rsidP="00B12B6E">
            <w:pPr>
              <w:pStyle w:val="ListParagraph"/>
              <w:numPr>
                <w:ilvl w:val="0"/>
                <w:numId w:val="48"/>
              </w:numPr>
              <w:rPr>
                <w:sz w:val="22"/>
                <w:szCs w:val="22"/>
              </w:rPr>
            </w:pPr>
            <w:r w:rsidRPr="00F86DB5">
              <w:rPr>
                <w:sz w:val="22"/>
                <w:szCs w:val="22"/>
              </w:rPr>
              <w:t xml:space="preserve">maintenance of the victims </w:t>
            </w:r>
            <w:r w:rsidR="008D10C7" w:rsidRPr="00F86DB5">
              <w:rPr>
                <w:sz w:val="22"/>
                <w:szCs w:val="22"/>
              </w:rPr>
              <w:t>registers</w:t>
            </w:r>
          </w:p>
          <w:p w14:paraId="0C011B20" w14:textId="139B6B84" w:rsidR="000F297D" w:rsidRPr="00D02B22" w:rsidRDefault="000F297D" w:rsidP="00D02B22">
            <w:pPr>
              <w:pStyle w:val="ListParagraph"/>
              <w:numPr>
                <w:ilvl w:val="0"/>
                <w:numId w:val="48"/>
              </w:numPr>
              <w:rPr>
                <w:sz w:val="22"/>
                <w:szCs w:val="22"/>
              </w:rPr>
            </w:pPr>
            <w:r w:rsidRPr="00F86DB5">
              <w:rPr>
                <w:sz w:val="22"/>
                <w:szCs w:val="22"/>
              </w:rPr>
              <w:t xml:space="preserve">provision of relevant information to victims about the </w:t>
            </w:r>
            <w:r w:rsidR="00E62AD4" w:rsidRPr="00F86DB5">
              <w:rPr>
                <w:sz w:val="22"/>
                <w:szCs w:val="22"/>
              </w:rPr>
              <w:t>offender/detainee</w:t>
            </w:r>
            <w:r w:rsidR="00D002E3" w:rsidRPr="00D02B22">
              <w:rPr>
                <w:sz w:val="22"/>
                <w:szCs w:val="22"/>
              </w:rPr>
              <w:t>; and</w:t>
            </w:r>
          </w:p>
          <w:p w14:paraId="2EB188E3" w14:textId="432D17FE" w:rsidR="000F5E67" w:rsidRPr="00A07247" w:rsidRDefault="000F297D" w:rsidP="00B12B6E">
            <w:pPr>
              <w:pStyle w:val="ListParagraph"/>
              <w:numPr>
                <w:ilvl w:val="0"/>
                <w:numId w:val="48"/>
              </w:numPr>
            </w:pPr>
            <w:r w:rsidRPr="00F86DB5">
              <w:rPr>
                <w:sz w:val="22"/>
                <w:szCs w:val="22"/>
              </w:rPr>
              <w:t xml:space="preserve">management of </w:t>
            </w:r>
            <w:r w:rsidR="008D10C7" w:rsidRPr="00F86DB5">
              <w:rPr>
                <w:sz w:val="22"/>
                <w:szCs w:val="22"/>
              </w:rPr>
              <w:t>victims’</w:t>
            </w:r>
            <w:r w:rsidRPr="00F86DB5">
              <w:rPr>
                <w:sz w:val="22"/>
                <w:szCs w:val="22"/>
              </w:rPr>
              <w:t xml:space="preserve"> submissions oral or written</w:t>
            </w:r>
            <w:r w:rsidR="00D02B22">
              <w:rPr>
                <w:sz w:val="22"/>
                <w:szCs w:val="22"/>
              </w:rPr>
              <w:t xml:space="preserve"> for parole assessment</w:t>
            </w:r>
            <w:r w:rsidRPr="00F86DB5">
              <w:rPr>
                <w:sz w:val="22"/>
                <w:szCs w:val="22"/>
              </w:rPr>
              <w:t>.</w:t>
            </w:r>
          </w:p>
        </w:tc>
        <w:tc>
          <w:tcPr>
            <w:tcW w:w="2217" w:type="dxa"/>
          </w:tcPr>
          <w:p w14:paraId="6BDD3CB6" w14:textId="37A46716" w:rsidR="000F5E67" w:rsidRPr="00A07247" w:rsidRDefault="00083C17" w:rsidP="00354177">
            <w:r w:rsidRPr="00A07247">
              <w:t xml:space="preserve">Destroy </w:t>
            </w:r>
            <w:r w:rsidR="00FF7DFA" w:rsidRPr="00A07247">
              <w:t xml:space="preserve">25 </w:t>
            </w:r>
            <w:r w:rsidRPr="00A07247">
              <w:t>years after last action</w:t>
            </w:r>
          </w:p>
        </w:tc>
      </w:tr>
    </w:tbl>
    <w:p w14:paraId="520FB2F0" w14:textId="0EC168E7" w:rsidR="00293112" w:rsidRPr="00CB6E4B" w:rsidRDefault="00293112" w:rsidP="00F35229">
      <w:pPr>
        <w:pStyle w:val="Heading1"/>
        <w:spacing w:before="0" w:beforeAutospacing="0" w:after="0" w:afterAutospacing="0"/>
        <w:rPr>
          <w:sz w:val="32"/>
          <w:szCs w:val="32"/>
        </w:rPr>
      </w:pPr>
      <w:bookmarkStart w:id="138" w:name="_Toc72139460"/>
      <w:bookmarkStart w:id="139" w:name="_Toc187645291"/>
      <w:bookmarkStart w:id="140" w:name="_Toc200422706"/>
      <w:bookmarkStart w:id="141" w:name="_Toc238285164"/>
      <w:bookmarkStart w:id="142" w:name="_Toc295135042"/>
      <w:bookmarkStart w:id="143" w:name="_Toc301852995"/>
      <w:bookmarkStart w:id="144" w:name="_Toc390411940"/>
      <w:bookmarkEnd w:id="94"/>
      <w:r w:rsidRPr="00CB6E4B">
        <w:rPr>
          <w:color w:val="000080"/>
          <w:kern w:val="0"/>
          <w:sz w:val="32"/>
          <w:szCs w:val="32"/>
          <w:lang w:eastAsia="en-US"/>
        </w:rPr>
        <w:lastRenderedPageBreak/>
        <w:t>GLOSSARY</w:t>
      </w:r>
      <w:bookmarkEnd w:id="138"/>
    </w:p>
    <w:p w14:paraId="2179C0B6" w14:textId="274EB244" w:rsidR="005A1134" w:rsidRPr="0061313E" w:rsidRDefault="005A1134" w:rsidP="0061313E">
      <w:pPr>
        <w:pStyle w:val="Heading4"/>
        <w:rPr>
          <w:i/>
          <w:iCs/>
          <w:color w:val="000080"/>
        </w:rPr>
      </w:pPr>
      <w:r w:rsidRPr="0061313E">
        <w:rPr>
          <w:i/>
          <w:iCs/>
          <w:color w:val="000080"/>
        </w:rPr>
        <w:t>Detainee</w:t>
      </w:r>
    </w:p>
    <w:p w14:paraId="507F743B" w14:textId="72927763" w:rsidR="005A1134" w:rsidRPr="00D14F0A" w:rsidRDefault="00BC025E" w:rsidP="005A1134">
      <w:r>
        <w:t>Detainee is a</w:t>
      </w:r>
      <w:r w:rsidR="005A1134" w:rsidRPr="00D14F0A">
        <w:t xml:space="preserve"> person held in full time custody under the jurisdiction of an adult corrective services agency. This includes sentenced detainees serving a term of imprisonment and unsentenced </w:t>
      </w:r>
      <w:r w:rsidR="007446B6" w:rsidRPr="00D14F0A">
        <w:t>detainee</w:t>
      </w:r>
      <w:r w:rsidR="005A1134" w:rsidRPr="00D14F0A">
        <w:t xml:space="preserve">s held on remand. </w:t>
      </w:r>
    </w:p>
    <w:p w14:paraId="0A4A2843" w14:textId="729EBC4A" w:rsidR="00282F53" w:rsidRPr="0061313E" w:rsidRDefault="00282F53" w:rsidP="0061313E">
      <w:pPr>
        <w:pStyle w:val="Heading4"/>
        <w:rPr>
          <w:i/>
          <w:iCs/>
          <w:color w:val="000080"/>
        </w:rPr>
      </w:pPr>
      <w:r w:rsidRPr="0061313E">
        <w:rPr>
          <w:i/>
          <w:iCs/>
          <w:color w:val="000080"/>
        </w:rPr>
        <w:t>Criminal incident</w:t>
      </w:r>
    </w:p>
    <w:p w14:paraId="6CC9EEE9" w14:textId="1DC870E7" w:rsidR="00282F53" w:rsidRPr="00D14F0A" w:rsidRDefault="00BC025E" w:rsidP="00AF1EF5">
      <w:r>
        <w:t>Criminal incident is a</w:t>
      </w:r>
      <w:r w:rsidR="00282F53" w:rsidRPr="00D14F0A">
        <w:t xml:space="preserve">n indictable event that is referred to law enforcement </w:t>
      </w:r>
      <w:r w:rsidR="00A4282D" w:rsidRPr="00D14F0A">
        <w:t xml:space="preserve">or other regulators </w:t>
      </w:r>
      <w:r w:rsidR="00282F53" w:rsidRPr="00D14F0A">
        <w:t>for investigation.</w:t>
      </w:r>
    </w:p>
    <w:p w14:paraId="03151EEE" w14:textId="77777777" w:rsidR="0038370F" w:rsidRPr="0061313E" w:rsidRDefault="0038370F" w:rsidP="0061313E">
      <w:pPr>
        <w:pStyle w:val="Heading4"/>
        <w:rPr>
          <w:i/>
          <w:iCs/>
          <w:color w:val="000080"/>
        </w:rPr>
      </w:pPr>
      <w:r w:rsidRPr="0061313E">
        <w:rPr>
          <w:i/>
          <w:iCs/>
          <w:color w:val="000080"/>
        </w:rPr>
        <w:t>Critical incident</w:t>
      </w:r>
    </w:p>
    <w:p w14:paraId="5C503613" w14:textId="55695CBB" w:rsidR="0038370F" w:rsidRPr="00D14F0A" w:rsidRDefault="00BC025E" w:rsidP="0038370F">
      <w:pPr>
        <w:pStyle w:val="FootnoteText"/>
        <w:rPr>
          <w:sz w:val="24"/>
          <w:szCs w:val="24"/>
          <w:lang w:val="en-GB"/>
        </w:rPr>
      </w:pPr>
      <w:r>
        <w:rPr>
          <w:sz w:val="24"/>
          <w:szCs w:val="24"/>
        </w:rPr>
        <w:t>A critical incident is a</w:t>
      </w:r>
      <w:r w:rsidR="00EC33D3">
        <w:rPr>
          <w:sz w:val="24"/>
          <w:szCs w:val="24"/>
        </w:rPr>
        <w:t xml:space="preserve">ny </w:t>
      </w:r>
      <w:r w:rsidR="0038370F" w:rsidRPr="00D14F0A">
        <w:rPr>
          <w:sz w:val="24"/>
          <w:szCs w:val="24"/>
          <w:lang w:val="en-GB"/>
        </w:rPr>
        <w:t>event in correcti</w:t>
      </w:r>
      <w:r w:rsidR="0032732E">
        <w:rPr>
          <w:sz w:val="24"/>
          <w:szCs w:val="24"/>
          <w:lang w:val="en-GB"/>
        </w:rPr>
        <w:t>ve services</w:t>
      </w:r>
      <w:r w:rsidR="0038370F" w:rsidRPr="00D14F0A">
        <w:rPr>
          <w:sz w:val="24"/>
          <w:szCs w:val="24"/>
          <w:lang w:val="en-GB"/>
        </w:rPr>
        <w:t xml:space="preserve"> </w:t>
      </w:r>
      <w:r w:rsidR="0032732E">
        <w:rPr>
          <w:sz w:val="24"/>
          <w:szCs w:val="24"/>
          <w:lang w:val="en-GB"/>
        </w:rPr>
        <w:t>facilities</w:t>
      </w:r>
      <w:r w:rsidR="0038370F" w:rsidRPr="00D14F0A">
        <w:rPr>
          <w:sz w:val="24"/>
          <w:szCs w:val="24"/>
          <w:lang w:val="en-GB"/>
        </w:rPr>
        <w:t xml:space="preserve"> or in the provision o</w:t>
      </w:r>
      <w:r w:rsidR="00EC33D3">
        <w:rPr>
          <w:sz w:val="24"/>
          <w:szCs w:val="24"/>
          <w:lang w:val="en-GB"/>
        </w:rPr>
        <w:t>f corrective services</w:t>
      </w:r>
      <w:r w:rsidR="0038370F" w:rsidRPr="00D14F0A">
        <w:rPr>
          <w:sz w:val="24"/>
          <w:szCs w:val="24"/>
          <w:lang w:val="en-GB"/>
        </w:rPr>
        <w:t xml:space="preserve"> that involves any of the following:</w:t>
      </w:r>
    </w:p>
    <w:p w14:paraId="0C3757CA" w14:textId="3459560D" w:rsidR="0038370F" w:rsidRPr="00D14F0A" w:rsidRDefault="00EC33D3" w:rsidP="0038370F">
      <w:pPr>
        <w:pStyle w:val="FootnoteText"/>
        <w:numPr>
          <w:ilvl w:val="0"/>
          <w:numId w:val="26"/>
        </w:numPr>
        <w:rPr>
          <w:sz w:val="24"/>
          <w:szCs w:val="24"/>
          <w:lang w:val="en-GB"/>
        </w:rPr>
      </w:pPr>
      <w:r>
        <w:rPr>
          <w:sz w:val="24"/>
          <w:szCs w:val="24"/>
          <w:lang w:val="en-GB"/>
        </w:rPr>
        <w:t>t</w:t>
      </w:r>
      <w:r w:rsidR="0038370F" w:rsidRPr="00D14F0A">
        <w:rPr>
          <w:sz w:val="24"/>
          <w:szCs w:val="24"/>
          <w:lang w:val="en-GB"/>
        </w:rPr>
        <w:t>he death of a person</w:t>
      </w:r>
    </w:p>
    <w:p w14:paraId="422FA58B" w14:textId="0C13E316" w:rsidR="0038370F" w:rsidRPr="00D14F0A" w:rsidRDefault="00EC33D3" w:rsidP="0038370F">
      <w:pPr>
        <w:pStyle w:val="FootnoteText"/>
        <w:numPr>
          <w:ilvl w:val="0"/>
          <w:numId w:val="26"/>
        </w:numPr>
        <w:rPr>
          <w:sz w:val="24"/>
          <w:szCs w:val="24"/>
          <w:lang w:val="en-GB"/>
        </w:rPr>
      </w:pPr>
      <w:r>
        <w:rPr>
          <w:sz w:val="24"/>
          <w:szCs w:val="24"/>
          <w:lang w:val="en-GB"/>
        </w:rPr>
        <w:t>a</w:t>
      </w:r>
      <w:r w:rsidR="0038370F" w:rsidRPr="00D14F0A">
        <w:rPr>
          <w:sz w:val="24"/>
          <w:szCs w:val="24"/>
          <w:lang w:val="en-GB"/>
        </w:rPr>
        <w:t xml:space="preserve"> person’s life being endangered</w:t>
      </w:r>
    </w:p>
    <w:p w14:paraId="38EE9213" w14:textId="551CAC5D" w:rsidR="0038370F" w:rsidRPr="00D14F0A" w:rsidRDefault="00EC33D3" w:rsidP="0038370F">
      <w:pPr>
        <w:pStyle w:val="FootnoteText"/>
        <w:numPr>
          <w:ilvl w:val="0"/>
          <w:numId w:val="26"/>
        </w:numPr>
        <w:rPr>
          <w:sz w:val="24"/>
          <w:szCs w:val="24"/>
          <w:lang w:val="en-GB"/>
        </w:rPr>
      </w:pPr>
      <w:r>
        <w:rPr>
          <w:sz w:val="24"/>
          <w:szCs w:val="24"/>
          <w:lang w:val="en-GB"/>
        </w:rPr>
        <w:t>a</w:t>
      </w:r>
      <w:r w:rsidR="0038370F" w:rsidRPr="00D14F0A">
        <w:rPr>
          <w:sz w:val="24"/>
          <w:szCs w:val="24"/>
          <w:lang w:val="en-GB"/>
        </w:rPr>
        <w:t>n escape from custody</w:t>
      </w:r>
    </w:p>
    <w:p w14:paraId="3366AECE" w14:textId="4200C81B" w:rsidR="0038370F" w:rsidRPr="00D14F0A" w:rsidRDefault="00EC33D3" w:rsidP="0038370F">
      <w:pPr>
        <w:pStyle w:val="FootnoteText"/>
        <w:numPr>
          <w:ilvl w:val="0"/>
          <w:numId w:val="26"/>
        </w:numPr>
        <w:rPr>
          <w:sz w:val="24"/>
          <w:szCs w:val="24"/>
          <w:lang w:val="en-GB"/>
        </w:rPr>
      </w:pPr>
      <w:r>
        <w:rPr>
          <w:sz w:val="24"/>
          <w:szCs w:val="24"/>
          <w:lang w:val="en-GB"/>
        </w:rPr>
        <w:t>a</w:t>
      </w:r>
      <w:r w:rsidR="0038370F" w:rsidRPr="00D14F0A">
        <w:rPr>
          <w:sz w:val="24"/>
          <w:szCs w:val="24"/>
          <w:lang w:val="en-GB"/>
        </w:rPr>
        <w:t xml:space="preserve"> person being taken hostage</w:t>
      </w:r>
    </w:p>
    <w:p w14:paraId="054CEEC1" w14:textId="6E24F844" w:rsidR="0038370F" w:rsidRPr="00D14F0A" w:rsidRDefault="00EC33D3" w:rsidP="0038370F">
      <w:pPr>
        <w:pStyle w:val="FootnoteText"/>
        <w:numPr>
          <w:ilvl w:val="0"/>
          <w:numId w:val="26"/>
        </w:numPr>
        <w:rPr>
          <w:sz w:val="24"/>
          <w:szCs w:val="24"/>
          <w:lang w:val="en-GB"/>
        </w:rPr>
      </w:pPr>
      <w:r>
        <w:rPr>
          <w:sz w:val="24"/>
          <w:szCs w:val="24"/>
          <w:lang w:val="en-GB"/>
        </w:rPr>
        <w:t>a</w:t>
      </w:r>
      <w:r w:rsidR="0038370F" w:rsidRPr="00D14F0A">
        <w:rPr>
          <w:sz w:val="24"/>
          <w:szCs w:val="24"/>
          <w:lang w:val="en-GB"/>
        </w:rPr>
        <w:t xml:space="preserve"> riot that results in significant disruption to </w:t>
      </w:r>
      <w:r>
        <w:rPr>
          <w:sz w:val="24"/>
          <w:szCs w:val="24"/>
          <w:lang w:val="en-GB"/>
        </w:rPr>
        <w:t>corrective services facilit</w:t>
      </w:r>
      <w:r w:rsidR="00B91D50">
        <w:rPr>
          <w:sz w:val="24"/>
          <w:szCs w:val="24"/>
          <w:lang w:val="en-GB"/>
        </w:rPr>
        <w:t>ies</w:t>
      </w:r>
      <w:r w:rsidR="0038370F" w:rsidRPr="00D14F0A">
        <w:rPr>
          <w:sz w:val="24"/>
          <w:szCs w:val="24"/>
          <w:lang w:val="en-GB"/>
        </w:rPr>
        <w:t xml:space="preserve"> </w:t>
      </w:r>
      <w:r w:rsidR="00505361">
        <w:rPr>
          <w:sz w:val="24"/>
          <w:szCs w:val="24"/>
          <w:lang w:val="en-GB"/>
        </w:rPr>
        <w:t xml:space="preserve">operations </w:t>
      </w:r>
      <w:r w:rsidR="0038370F" w:rsidRPr="00D14F0A">
        <w:rPr>
          <w:sz w:val="24"/>
          <w:szCs w:val="24"/>
          <w:lang w:val="en-GB"/>
        </w:rPr>
        <w:t>or service</w:t>
      </w:r>
    </w:p>
    <w:p w14:paraId="73701463" w14:textId="0370BB2A" w:rsidR="0038370F" w:rsidRPr="00D14F0A" w:rsidRDefault="00EC33D3" w:rsidP="0038370F">
      <w:pPr>
        <w:pStyle w:val="FootnoteText"/>
        <w:numPr>
          <w:ilvl w:val="0"/>
          <w:numId w:val="26"/>
        </w:numPr>
        <w:rPr>
          <w:sz w:val="24"/>
          <w:szCs w:val="24"/>
          <w:lang w:val="en-GB"/>
        </w:rPr>
      </w:pPr>
      <w:r>
        <w:rPr>
          <w:sz w:val="24"/>
          <w:szCs w:val="24"/>
          <w:lang w:val="en-GB"/>
        </w:rPr>
        <w:t>a</w:t>
      </w:r>
      <w:r w:rsidR="0038370F" w:rsidRPr="00D14F0A">
        <w:rPr>
          <w:sz w:val="24"/>
          <w:szCs w:val="24"/>
          <w:lang w:val="en-GB"/>
        </w:rPr>
        <w:t xml:space="preserve"> fire that results in significant property damage</w:t>
      </w:r>
    </w:p>
    <w:p w14:paraId="2DCB1599" w14:textId="0A6C7901" w:rsidR="0038370F" w:rsidRPr="00D14F0A" w:rsidRDefault="00EC33D3" w:rsidP="0038370F">
      <w:pPr>
        <w:pStyle w:val="FootnoteText"/>
        <w:numPr>
          <w:ilvl w:val="0"/>
          <w:numId w:val="26"/>
        </w:numPr>
        <w:rPr>
          <w:sz w:val="24"/>
          <w:szCs w:val="24"/>
          <w:lang w:val="en-GB"/>
        </w:rPr>
      </w:pPr>
      <w:r>
        <w:rPr>
          <w:sz w:val="24"/>
          <w:szCs w:val="24"/>
          <w:lang w:val="en-GB"/>
        </w:rPr>
        <w:t>a</w:t>
      </w:r>
      <w:r w:rsidR="0038370F" w:rsidRPr="00D14F0A">
        <w:rPr>
          <w:sz w:val="24"/>
          <w:szCs w:val="24"/>
          <w:lang w:val="en-GB"/>
        </w:rPr>
        <w:t xml:space="preserve">n assault or use of force that results in a person being admitted to </w:t>
      </w:r>
      <w:r w:rsidR="00505361">
        <w:rPr>
          <w:sz w:val="24"/>
          <w:szCs w:val="24"/>
          <w:lang w:val="en-GB"/>
        </w:rPr>
        <w:t xml:space="preserve">a </w:t>
      </w:r>
      <w:r w:rsidR="0038370F" w:rsidRPr="00D14F0A">
        <w:rPr>
          <w:sz w:val="24"/>
          <w:szCs w:val="24"/>
          <w:lang w:val="en-GB"/>
        </w:rPr>
        <w:t xml:space="preserve">hospital </w:t>
      </w:r>
    </w:p>
    <w:p w14:paraId="63085D54" w14:textId="26B6F6B0" w:rsidR="0038370F" w:rsidRPr="00D14F0A" w:rsidRDefault="00EC33D3" w:rsidP="0038370F">
      <w:pPr>
        <w:pStyle w:val="FootnoteText"/>
        <w:numPr>
          <w:ilvl w:val="0"/>
          <w:numId w:val="26"/>
        </w:numPr>
        <w:rPr>
          <w:sz w:val="24"/>
          <w:szCs w:val="24"/>
          <w:lang w:val="en-GB"/>
        </w:rPr>
      </w:pPr>
      <w:r>
        <w:rPr>
          <w:sz w:val="24"/>
          <w:szCs w:val="24"/>
          <w:lang w:val="en-GB"/>
        </w:rPr>
        <w:t>a</w:t>
      </w:r>
      <w:r w:rsidR="0038370F" w:rsidRPr="00D14F0A">
        <w:rPr>
          <w:sz w:val="24"/>
          <w:szCs w:val="24"/>
          <w:lang w:val="en-GB"/>
        </w:rPr>
        <w:t xml:space="preserve">ny other incident identified as a critical incident by a relevant Minister or relevant </w:t>
      </w:r>
      <w:r w:rsidR="00505361">
        <w:rPr>
          <w:sz w:val="24"/>
          <w:szCs w:val="24"/>
          <w:lang w:val="en-GB"/>
        </w:rPr>
        <w:t>D</w:t>
      </w:r>
      <w:r w:rsidR="0038370F" w:rsidRPr="00D14F0A">
        <w:rPr>
          <w:sz w:val="24"/>
          <w:szCs w:val="24"/>
          <w:lang w:val="en-GB"/>
        </w:rPr>
        <w:t>irector‐</w:t>
      </w:r>
      <w:r w:rsidR="00505361">
        <w:rPr>
          <w:sz w:val="24"/>
          <w:szCs w:val="24"/>
          <w:lang w:val="en-GB"/>
        </w:rPr>
        <w:t>G</w:t>
      </w:r>
      <w:r w:rsidR="0038370F" w:rsidRPr="00D14F0A">
        <w:rPr>
          <w:sz w:val="24"/>
          <w:szCs w:val="24"/>
          <w:lang w:val="en-GB"/>
        </w:rPr>
        <w:t>eneral.</w:t>
      </w:r>
    </w:p>
    <w:p w14:paraId="5556660C" w14:textId="77777777" w:rsidR="00EC33D3" w:rsidRPr="0061313E" w:rsidRDefault="00EC33D3" w:rsidP="0061313E">
      <w:pPr>
        <w:pStyle w:val="Heading4"/>
        <w:rPr>
          <w:i/>
          <w:iCs/>
          <w:color w:val="000080"/>
        </w:rPr>
      </w:pPr>
      <w:r w:rsidRPr="0061313E">
        <w:rPr>
          <w:i/>
          <w:iCs/>
          <w:color w:val="000080"/>
        </w:rPr>
        <w:t>Incident</w:t>
      </w:r>
    </w:p>
    <w:p w14:paraId="1869E510" w14:textId="0F647F9D" w:rsidR="00EC33D3" w:rsidRPr="00EC33D3" w:rsidRDefault="00EC33D3" w:rsidP="00EC33D3">
      <w:r w:rsidRPr="00EC33D3">
        <w:t xml:space="preserve">An incident is an event that may cause threat to personal safety of staff, clients or the community, that presents a threat to the community and/or has the potential for external scrutiny towards </w:t>
      </w:r>
      <w:r w:rsidR="00505361">
        <w:t>the Agency</w:t>
      </w:r>
      <w:r w:rsidRPr="00EC33D3">
        <w:t>.</w:t>
      </w:r>
    </w:p>
    <w:p w14:paraId="26B331D3" w14:textId="75810B63" w:rsidR="00282F53" w:rsidRPr="0061313E" w:rsidRDefault="00282F53" w:rsidP="0061313E">
      <w:pPr>
        <w:pStyle w:val="Heading4"/>
        <w:rPr>
          <w:i/>
          <w:iCs/>
          <w:color w:val="000080"/>
        </w:rPr>
      </w:pPr>
      <w:r w:rsidRPr="0061313E">
        <w:rPr>
          <w:i/>
          <w:iCs/>
          <w:color w:val="000080"/>
        </w:rPr>
        <w:t>Non-criminal incident</w:t>
      </w:r>
    </w:p>
    <w:p w14:paraId="599C2EB6" w14:textId="7ED4C912" w:rsidR="004E180E" w:rsidRPr="00D14F0A" w:rsidRDefault="00BC025E" w:rsidP="004E180E">
      <w:r w:rsidRPr="004E180E">
        <w:rPr>
          <w:kern w:val="36"/>
        </w:rPr>
        <w:t xml:space="preserve">Non-criminal incident </w:t>
      </w:r>
      <w:r w:rsidR="004E180E" w:rsidRPr="004E180E">
        <w:t>is an indictable</w:t>
      </w:r>
      <w:r w:rsidR="004E180E" w:rsidRPr="00D14F0A">
        <w:t xml:space="preserve"> event that is </w:t>
      </w:r>
      <w:r w:rsidR="004E180E">
        <w:t xml:space="preserve">not </w:t>
      </w:r>
      <w:r w:rsidR="004E180E" w:rsidRPr="00D14F0A">
        <w:t>referred to law enforcement or other regulators for investigation.</w:t>
      </w:r>
    </w:p>
    <w:p w14:paraId="241F8CAF" w14:textId="19E9AFD9" w:rsidR="00C20E2F" w:rsidRPr="0061313E" w:rsidRDefault="00C20E2F" w:rsidP="0061313E">
      <w:pPr>
        <w:pStyle w:val="Heading4"/>
        <w:rPr>
          <w:i/>
          <w:iCs/>
          <w:color w:val="000080"/>
        </w:rPr>
      </w:pPr>
      <w:r w:rsidRPr="0061313E">
        <w:rPr>
          <w:i/>
          <w:iCs/>
          <w:color w:val="000080"/>
        </w:rPr>
        <w:t>Notifiable incident</w:t>
      </w:r>
    </w:p>
    <w:p w14:paraId="33FD6CC3" w14:textId="1F885C69" w:rsidR="00DF157D" w:rsidRPr="00D14F0A" w:rsidRDefault="007F686A" w:rsidP="00DF157D">
      <w:r>
        <w:t>A n</w:t>
      </w:r>
      <w:r w:rsidR="00DF157D" w:rsidRPr="00D14F0A">
        <w:t>otifiable incident</w:t>
      </w:r>
      <w:r w:rsidR="00EC33D3">
        <w:t xml:space="preserve"> is</w:t>
      </w:r>
      <w:r w:rsidR="00DF157D" w:rsidRPr="00D14F0A">
        <w:t xml:space="preserve"> a</w:t>
      </w:r>
      <w:r w:rsidR="00EC33D3">
        <w:t>n</w:t>
      </w:r>
      <w:r w:rsidR="00DF157D" w:rsidRPr="00D14F0A">
        <w:t xml:space="preserve"> incident in which:</w:t>
      </w:r>
    </w:p>
    <w:p w14:paraId="1C4253ED" w14:textId="77777777" w:rsidR="00DF157D" w:rsidRPr="00D14F0A" w:rsidRDefault="00DF157D" w:rsidP="005F1B32">
      <w:pPr>
        <w:numPr>
          <w:ilvl w:val="0"/>
          <w:numId w:val="21"/>
        </w:numPr>
        <w:spacing w:before="100" w:beforeAutospacing="1" w:after="100" w:afterAutospacing="1"/>
        <w:rPr>
          <w:color w:val="444444"/>
        </w:rPr>
      </w:pPr>
      <w:r w:rsidRPr="00D14F0A">
        <w:rPr>
          <w:rStyle w:val="ms-rtethemefontface-1"/>
          <w:color w:val="222222"/>
        </w:rPr>
        <w:t>the safety of the community is jeopardised</w:t>
      </w:r>
    </w:p>
    <w:p w14:paraId="379A71D5" w14:textId="7ED5EC75" w:rsidR="00DF157D" w:rsidRPr="00D14F0A" w:rsidRDefault="00DF157D" w:rsidP="005F1B32">
      <w:pPr>
        <w:numPr>
          <w:ilvl w:val="0"/>
          <w:numId w:val="21"/>
        </w:numPr>
        <w:spacing w:before="100" w:beforeAutospacing="1" w:after="100" w:afterAutospacing="1"/>
        <w:rPr>
          <w:color w:val="444444"/>
        </w:rPr>
      </w:pPr>
      <w:r w:rsidRPr="00D14F0A">
        <w:rPr>
          <w:rStyle w:val="ms-rtethemefontface-1"/>
          <w:color w:val="222222"/>
        </w:rPr>
        <w:t xml:space="preserve">staff or </w:t>
      </w:r>
      <w:r w:rsidR="007801DE">
        <w:rPr>
          <w:rStyle w:val="ms-rtethemefontface-1"/>
          <w:color w:val="222222"/>
        </w:rPr>
        <w:t>offenders</w:t>
      </w:r>
      <w:r w:rsidR="00E62AD4" w:rsidRPr="00D14F0A">
        <w:rPr>
          <w:rStyle w:val="ms-rtethemefontface-1"/>
          <w:color w:val="222222"/>
        </w:rPr>
        <w:t>/detainee</w:t>
      </w:r>
      <w:r w:rsidRPr="00D14F0A">
        <w:rPr>
          <w:rStyle w:val="ms-rtethemefontface-1"/>
          <w:color w:val="222222"/>
        </w:rPr>
        <w:t>s are at or under significant risk</w:t>
      </w:r>
    </w:p>
    <w:p w14:paraId="3B0DBDD7" w14:textId="1D31CA04" w:rsidR="00DF157D" w:rsidRPr="00D14F0A" w:rsidRDefault="00DF157D" w:rsidP="005F1B32">
      <w:pPr>
        <w:numPr>
          <w:ilvl w:val="0"/>
          <w:numId w:val="21"/>
        </w:numPr>
        <w:spacing w:before="100" w:beforeAutospacing="1" w:after="100" w:afterAutospacing="1"/>
        <w:rPr>
          <w:color w:val="444444"/>
        </w:rPr>
      </w:pPr>
      <w:r w:rsidRPr="00D14F0A">
        <w:rPr>
          <w:rStyle w:val="ms-rtethemefontface-1"/>
          <w:color w:val="222222"/>
        </w:rPr>
        <w:t xml:space="preserve">serious injury or a death of any person has occurred on </w:t>
      </w:r>
      <w:r w:rsidR="00505361">
        <w:rPr>
          <w:rStyle w:val="ms-rtethemefontface-1"/>
          <w:color w:val="222222"/>
        </w:rPr>
        <w:t>correctives services facilities</w:t>
      </w:r>
    </w:p>
    <w:p w14:paraId="1938A332" w14:textId="77777777" w:rsidR="00DF157D" w:rsidRPr="00D14F0A" w:rsidRDefault="00DF157D" w:rsidP="005F1B32">
      <w:pPr>
        <w:numPr>
          <w:ilvl w:val="0"/>
          <w:numId w:val="21"/>
        </w:numPr>
        <w:spacing w:before="100" w:beforeAutospacing="1" w:after="100" w:afterAutospacing="1"/>
        <w:rPr>
          <w:color w:val="444444"/>
        </w:rPr>
      </w:pPr>
      <w:r w:rsidRPr="00D14F0A">
        <w:rPr>
          <w:rStyle w:val="ms-rtethemefontface-1"/>
          <w:color w:val="222222"/>
        </w:rPr>
        <w:t>a serious security breach occurs</w:t>
      </w:r>
    </w:p>
    <w:p w14:paraId="2087DDA5" w14:textId="066B3B89" w:rsidR="0038370F" w:rsidRPr="00D14F0A" w:rsidRDefault="00DF157D" w:rsidP="005A1134">
      <w:pPr>
        <w:numPr>
          <w:ilvl w:val="0"/>
          <w:numId w:val="21"/>
        </w:numPr>
        <w:spacing w:before="100" w:beforeAutospacing="1" w:after="100" w:afterAutospacing="1"/>
      </w:pPr>
      <w:r w:rsidRPr="00D14F0A">
        <w:rPr>
          <w:rStyle w:val="ms-rtethemefontface-1"/>
          <w:color w:val="222222"/>
        </w:rPr>
        <w:t>any incident that may generate significant public or media scrutiny. </w:t>
      </w:r>
    </w:p>
    <w:p w14:paraId="6861C306" w14:textId="77777777" w:rsidR="00695681" w:rsidRDefault="00695681" w:rsidP="0061313E">
      <w:pPr>
        <w:pStyle w:val="Heading4"/>
        <w:rPr>
          <w:i/>
          <w:iCs/>
          <w:color w:val="000080"/>
        </w:rPr>
      </w:pPr>
    </w:p>
    <w:p w14:paraId="670EEA12" w14:textId="0DE013BC" w:rsidR="005A1134" w:rsidRPr="0061313E" w:rsidRDefault="005A1134" w:rsidP="0061313E">
      <w:pPr>
        <w:pStyle w:val="Heading4"/>
        <w:rPr>
          <w:i/>
          <w:iCs/>
          <w:color w:val="000080"/>
        </w:rPr>
      </w:pPr>
      <w:r w:rsidRPr="0061313E">
        <w:rPr>
          <w:i/>
          <w:iCs/>
          <w:color w:val="000080"/>
        </w:rPr>
        <w:lastRenderedPageBreak/>
        <w:t>Offender</w:t>
      </w:r>
    </w:p>
    <w:p w14:paraId="77433CB6" w14:textId="2BBB6C81" w:rsidR="005A1134" w:rsidRPr="00D14F0A" w:rsidRDefault="00BC025E" w:rsidP="005A1134">
      <w:r>
        <w:t>Offender is an</w:t>
      </w:r>
      <w:r w:rsidR="005A1134" w:rsidRPr="00D14F0A">
        <w:t xml:space="preserve"> adult serving a community-based corrections order, which includes bail orders if these orders are subject to supervision by community corrections officers. </w:t>
      </w:r>
    </w:p>
    <w:p w14:paraId="024087E5" w14:textId="0C553F4A" w:rsidR="005A1134" w:rsidRPr="00227700" w:rsidRDefault="005A1134" w:rsidP="00227700">
      <w:pPr>
        <w:pStyle w:val="Heading4"/>
        <w:rPr>
          <w:i/>
          <w:iCs/>
          <w:color w:val="000080"/>
        </w:rPr>
      </w:pPr>
      <w:r w:rsidRPr="00227700">
        <w:rPr>
          <w:i/>
          <w:iCs/>
          <w:color w:val="000080"/>
        </w:rPr>
        <w:t xml:space="preserve">Serious, notorious </w:t>
      </w:r>
      <w:r w:rsidR="008B48F5">
        <w:rPr>
          <w:i/>
          <w:iCs/>
          <w:color w:val="000080"/>
        </w:rPr>
        <w:t>and</w:t>
      </w:r>
      <w:r w:rsidRPr="00227700">
        <w:rPr>
          <w:i/>
          <w:iCs/>
          <w:color w:val="000080"/>
        </w:rPr>
        <w:t xml:space="preserve"> high-profile </w:t>
      </w:r>
      <w:r w:rsidR="00E62AD4" w:rsidRPr="00227700">
        <w:rPr>
          <w:i/>
          <w:iCs/>
          <w:color w:val="000080"/>
        </w:rPr>
        <w:t>offender/detainee</w:t>
      </w:r>
    </w:p>
    <w:p w14:paraId="1487430F" w14:textId="38F67B64" w:rsidR="005A1134" w:rsidRPr="00D14F0A" w:rsidRDefault="005A1134" w:rsidP="005A1134">
      <w:pPr>
        <w:rPr>
          <w:b/>
          <w:bCs/>
        </w:rPr>
      </w:pPr>
      <w:r w:rsidRPr="00D14F0A">
        <w:t xml:space="preserve">A serious, notorious </w:t>
      </w:r>
      <w:r w:rsidR="008B48F5">
        <w:t>and</w:t>
      </w:r>
      <w:r w:rsidRPr="00D14F0A">
        <w:t xml:space="preserve"> high-profile </w:t>
      </w:r>
      <w:r w:rsidR="00E62AD4" w:rsidRPr="00D14F0A">
        <w:t>offender/detainee</w:t>
      </w:r>
      <w:r w:rsidRPr="00D14F0A">
        <w:t xml:space="preserve"> is defined as one who:</w:t>
      </w:r>
    </w:p>
    <w:p w14:paraId="235F114E" w14:textId="4FA56802" w:rsidR="005A1134" w:rsidRPr="00D42707" w:rsidRDefault="005A1134" w:rsidP="00D42707">
      <w:pPr>
        <w:pStyle w:val="ListParagraph"/>
        <w:numPr>
          <w:ilvl w:val="0"/>
          <w:numId w:val="19"/>
        </w:numPr>
        <w:spacing w:after="240"/>
      </w:pPr>
      <w:r w:rsidRPr="00D42707">
        <w:t>is serving a sentence for life</w:t>
      </w:r>
    </w:p>
    <w:p w14:paraId="112791A4" w14:textId="1793E607" w:rsidR="005A1134" w:rsidRPr="00D42707" w:rsidRDefault="005A1134" w:rsidP="00D42707">
      <w:pPr>
        <w:pStyle w:val="ListParagraph"/>
        <w:numPr>
          <w:ilvl w:val="0"/>
          <w:numId w:val="19"/>
        </w:numPr>
        <w:spacing w:after="240"/>
      </w:pPr>
      <w:r w:rsidRPr="00D42707">
        <w:t>is serving a sentence with a non-parole period of 12 years or a series of sentences of imprisonment where the combined terms of all sentences in the series means they would have spent at least 12 years in custody</w:t>
      </w:r>
    </w:p>
    <w:p w14:paraId="360AEBD0" w14:textId="1FEC5118" w:rsidR="005A1134" w:rsidRPr="00D42707" w:rsidRDefault="005A1134" w:rsidP="00D42707">
      <w:pPr>
        <w:pStyle w:val="ListParagraph"/>
        <w:numPr>
          <w:ilvl w:val="0"/>
          <w:numId w:val="19"/>
        </w:numPr>
        <w:spacing w:after="240"/>
      </w:pPr>
      <w:r w:rsidRPr="00D42707">
        <w:t>is serving a sentence for murder, attempted murder or manslaughter</w:t>
      </w:r>
    </w:p>
    <w:p w14:paraId="5C055CFB" w14:textId="47EFC230" w:rsidR="005A1134" w:rsidRPr="00D42707" w:rsidRDefault="005A1134" w:rsidP="00D42707">
      <w:pPr>
        <w:pStyle w:val="ListParagraph"/>
        <w:numPr>
          <w:ilvl w:val="0"/>
          <w:numId w:val="19"/>
        </w:numPr>
        <w:spacing w:after="240"/>
      </w:pPr>
      <w:r w:rsidRPr="00D42707">
        <w:t>is serving a sentence for sex offences – rape, incest and offences against juveniles</w:t>
      </w:r>
    </w:p>
    <w:p w14:paraId="54CD01E4" w14:textId="53F97551" w:rsidR="005A1134" w:rsidRPr="00D42707" w:rsidRDefault="005A1134" w:rsidP="00D42707">
      <w:pPr>
        <w:pStyle w:val="ListParagraph"/>
        <w:numPr>
          <w:ilvl w:val="0"/>
          <w:numId w:val="19"/>
        </w:numPr>
        <w:spacing w:after="240"/>
      </w:pPr>
      <w:r w:rsidRPr="00D42707">
        <w:t>is serving a sentence for armed robbery or extortion</w:t>
      </w:r>
    </w:p>
    <w:p w14:paraId="57CE7991" w14:textId="24168203" w:rsidR="005A1134" w:rsidRPr="00D42707" w:rsidRDefault="005A1134" w:rsidP="00D42707">
      <w:pPr>
        <w:pStyle w:val="ListParagraph"/>
        <w:numPr>
          <w:ilvl w:val="0"/>
          <w:numId w:val="19"/>
        </w:numPr>
        <w:spacing w:after="240"/>
      </w:pPr>
      <w:r w:rsidRPr="00D42707">
        <w:t>is serving a sentence for major illicit drug offences, fraud and deception or arson</w:t>
      </w:r>
    </w:p>
    <w:p w14:paraId="444D6E42" w14:textId="7BA12B3E" w:rsidR="005A1134" w:rsidRPr="00D42707" w:rsidRDefault="005A1134" w:rsidP="00033881">
      <w:pPr>
        <w:pStyle w:val="ListParagraph"/>
        <w:numPr>
          <w:ilvl w:val="0"/>
          <w:numId w:val="19"/>
        </w:numPr>
        <w:spacing w:after="240"/>
      </w:pPr>
      <w:r w:rsidRPr="00D42707">
        <w:t>is serving a sentence</w:t>
      </w:r>
      <w:r w:rsidR="00505361">
        <w:t xml:space="preserve"> where protection is required</w:t>
      </w:r>
      <w:r w:rsidRPr="00D42707">
        <w:t>, for example witness protection</w:t>
      </w:r>
    </w:p>
    <w:p w14:paraId="698BAC9F" w14:textId="04367D12" w:rsidR="005A1134" w:rsidRPr="00D42707" w:rsidRDefault="005A1134" w:rsidP="00D42707">
      <w:pPr>
        <w:pStyle w:val="ListParagraph"/>
        <w:numPr>
          <w:ilvl w:val="0"/>
          <w:numId w:val="19"/>
        </w:numPr>
        <w:spacing w:after="240"/>
      </w:pPr>
      <w:r w:rsidRPr="00D42707">
        <w:t>died in custody</w:t>
      </w:r>
    </w:p>
    <w:p w14:paraId="2E6A3704" w14:textId="3968D0AA" w:rsidR="005A1134" w:rsidRPr="00D42707" w:rsidRDefault="005A1134" w:rsidP="00D42707">
      <w:pPr>
        <w:pStyle w:val="ListParagraph"/>
        <w:numPr>
          <w:ilvl w:val="0"/>
          <w:numId w:val="19"/>
        </w:numPr>
        <w:spacing w:after="240"/>
      </w:pPr>
      <w:r w:rsidRPr="00D42707">
        <w:t xml:space="preserve">escaped from </w:t>
      </w:r>
      <w:r w:rsidR="004E6B67" w:rsidRPr="00D42707">
        <w:t>c</w:t>
      </w:r>
      <w:r w:rsidRPr="00D42707">
        <w:t xml:space="preserve">orrective </w:t>
      </w:r>
      <w:r w:rsidR="004E6B67" w:rsidRPr="00D42707">
        <w:t>s</w:t>
      </w:r>
      <w:r w:rsidRPr="00D42707">
        <w:t>ervices custody and remains at large (is not re-captured)</w:t>
      </w:r>
    </w:p>
    <w:p w14:paraId="3BCD5378" w14:textId="663C42A8" w:rsidR="005A1134" w:rsidRPr="00D42707" w:rsidRDefault="005A1134" w:rsidP="00D42707">
      <w:pPr>
        <w:pStyle w:val="ListParagraph"/>
        <w:numPr>
          <w:ilvl w:val="0"/>
          <w:numId w:val="19"/>
        </w:numPr>
        <w:spacing w:after="240"/>
      </w:pPr>
      <w:r w:rsidRPr="00D42707">
        <w:t xml:space="preserve">remains in custody after expiry of their sentence i.e. post sentence </w:t>
      </w:r>
      <w:r w:rsidR="00E62AD4" w:rsidRPr="00D42707">
        <w:t>offender/detainee</w:t>
      </w:r>
    </w:p>
    <w:p w14:paraId="4F07F337" w14:textId="4BFE249C" w:rsidR="005A1134" w:rsidRPr="00D42707" w:rsidRDefault="005A1134" w:rsidP="00D42707">
      <w:pPr>
        <w:pStyle w:val="ListParagraph"/>
        <w:numPr>
          <w:ilvl w:val="0"/>
          <w:numId w:val="19"/>
        </w:numPr>
        <w:spacing w:after="240"/>
      </w:pPr>
      <w:r w:rsidRPr="00D42707">
        <w:t xml:space="preserve">attracted significant public interest or controversy </w:t>
      </w:r>
    </w:p>
    <w:p w14:paraId="7F0A6FE6" w14:textId="560A8EC6" w:rsidR="005A1134" w:rsidRPr="00D42707" w:rsidRDefault="005A1134" w:rsidP="00D42707">
      <w:pPr>
        <w:pStyle w:val="ListParagraph"/>
        <w:numPr>
          <w:ilvl w:val="0"/>
          <w:numId w:val="19"/>
        </w:numPr>
        <w:spacing w:after="240"/>
      </w:pPr>
      <w:r w:rsidRPr="00D42707">
        <w:t xml:space="preserve">is a psychiatric patient within health facilities and does not return to </w:t>
      </w:r>
      <w:r w:rsidR="00505361">
        <w:t>corrective services facilities</w:t>
      </w:r>
    </w:p>
    <w:p w14:paraId="4E73D279" w14:textId="598B5E74" w:rsidR="005A1134" w:rsidRPr="00D42707" w:rsidRDefault="005A1134" w:rsidP="00D42707">
      <w:pPr>
        <w:pStyle w:val="ListParagraph"/>
        <w:numPr>
          <w:ilvl w:val="0"/>
          <w:numId w:val="19"/>
        </w:numPr>
        <w:spacing w:after="240"/>
      </w:pPr>
      <w:r w:rsidRPr="00D42707">
        <w:t xml:space="preserve">is a precedent or managed as a serious </w:t>
      </w:r>
      <w:r w:rsidR="00E62AD4" w:rsidRPr="00D42707">
        <w:t>offender/detainee</w:t>
      </w:r>
      <w:r w:rsidRPr="00D42707">
        <w:t xml:space="preserve"> in accordance with a decision of the sentencing court or the Commissioner.</w:t>
      </w:r>
    </w:p>
    <w:bookmarkEnd w:id="139"/>
    <w:bookmarkEnd w:id="140"/>
    <w:bookmarkEnd w:id="141"/>
    <w:bookmarkEnd w:id="142"/>
    <w:bookmarkEnd w:id="143"/>
    <w:bookmarkEnd w:id="144"/>
    <w:p w14:paraId="54838777" w14:textId="77777777" w:rsidR="0038370F" w:rsidRPr="00D14F0A" w:rsidRDefault="0038370F" w:rsidP="005A0ECF">
      <w:pPr>
        <w:jc w:val="both"/>
        <w:rPr>
          <w:b/>
          <w:bCs/>
          <w:iCs/>
          <w:kern w:val="36"/>
        </w:rPr>
      </w:pPr>
    </w:p>
    <w:sectPr w:rsidR="0038370F" w:rsidRPr="00D14F0A" w:rsidSect="009B6C8C">
      <w:pgSz w:w="11906" w:h="16838" w:code="9"/>
      <w:pgMar w:top="1440" w:right="1440" w:bottom="1276"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3807EB" w14:textId="77777777" w:rsidR="009B6C8C" w:rsidRDefault="009B6C8C" w:rsidP="00433A35">
      <w:r>
        <w:separator/>
      </w:r>
    </w:p>
  </w:endnote>
  <w:endnote w:type="continuationSeparator" w:id="0">
    <w:p w14:paraId="0EF29213" w14:textId="77777777" w:rsidR="009B6C8C" w:rsidRDefault="009B6C8C" w:rsidP="00433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3177C" w14:textId="77777777" w:rsidR="005E41A3" w:rsidRDefault="005E41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B3ADA" w14:textId="77777777" w:rsidR="009B6C8C" w:rsidRDefault="009B6C8C" w:rsidP="001A16F3">
    <w:pPr>
      <w:pStyle w:val="Footer"/>
      <w:framePr w:h="376" w:hRule="exact" w:wrap="auto" w:vAnchor="text" w:hAnchor="page" w:x="10021" w:y="-38"/>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BADA56C" w14:textId="1E4EAA4A" w:rsidR="009B6C8C" w:rsidRPr="005E41A3" w:rsidRDefault="005E41A3" w:rsidP="005E41A3">
    <w:pPr>
      <w:pStyle w:val="Footer"/>
      <w:jc w:val="center"/>
      <w:rPr>
        <w:rFonts w:ascii="Arial" w:hAnsi="Arial" w:cs="Arial"/>
        <w:sz w:val="14"/>
      </w:rPr>
    </w:pPr>
    <w:r w:rsidRPr="005E41A3">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81174242"/>
      <w:docPartObj>
        <w:docPartGallery w:val="Page Numbers (Bottom of Page)"/>
        <w:docPartUnique/>
      </w:docPartObj>
    </w:sdtPr>
    <w:sdtEndPr>
      <w:rPr>
        <w:noProof/>
      </w:rPr>
    </w:sdtEndPr>
    <w:sdtContent>
      <w:p w14:paraId="45587D55" w14:textId="77777777" w:rsidR="009B6C8C" w:rsidRDefault="009B6C8C" w:rsidP="009B6C8C">
        <w:pPr>
          <w:pStyle w:val="Footer"/>
          <w:jc w:val="right"/>
        </w:pPr>
        <w:r>
          <w:fldChar w:fldCharType="begin"/>
        </w:r>
        <w:r>
          <w:instrText xml:space="preserve"> PAGE   \* MERGEFORMAT </w:instrText>
        </w:r>
        <w:r>
          <w:fldChar w:fldCharType="separate"/>
        </w:r>
        <w:r>
          <w:t>2</w:t>
        </w:r>
        <w:r>
          <w:fldChar w:fldCharType="end"/>
        </w:r>
      </w:p>
      <w:p w14:paraId="1E78CCE3" w14:textId="7DA77A62" w:rsidR="009B6C8C" w:rsidRPr="009B6C8C" w:rsidRDefault="009B6C8C" w:rsidP="009B6C8C">
        <w:pPr>
          <w:pStyle w:val="Footer"/>
          <w:tabs>
            <w:tab w:val="clear" w:pos="4513"/>
            <w:tab w:val="center" w:pos="5954"/>
          </w:tabs>
          <w:rPr>
            <w:rFonts w:ascii="Arial" w:hAnsi="Arial" w:cs="Arial"/>
            <w:sz w:val="18"/>
          </w:rPr>
        </w:pPr>
        <w:r w:rsidRPr="009B6C8C">
          <w:rPr>
            <w:rFonts w:ascii="Arial" w:hAnsi="Arial" w:cs="Arial"/>
            <w:sz w:val="18"/>
          </w:rPr>
          <w:t>*Name amended under Legislation Act, s 60</w:t>
        </w:r>
      </w:p>
    </w:sdtContent>
  </w:sdt>
  <w:p w14:paraId="663A47CD" w14:textId="4BC00447" w:rsidR="009B6C8C" w:rsidRPr="005E41A3" w:rsidRDefault="005E41A3" w:rsidP="005E41A3">
    <w:pPr>
      <w:pStyle w:val="Footer"/>
      <w:spacing w:before="120"/>
      <w:jc w:val="center"/>
      <w:rPr>
        <w:rFonts w:ascii="Arial" w:hAnsi="Arial" w:cs="Arial"/>
        <w:sz w:val="14"/>
        <w:szCs w:val="20"/>
      </w:rPr>
    </w:pPr>
    <w:r w:rsidRPr="005E41A3">
      <w:rPr>
        <w:rFonts w:ascii="Arial" w:hAnsi="Arial" w:cs="Arial"/>
        <w:sz w:val="14"/>
        <w:szCs w:val="20"/>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2C2E4" w14:textId="309D70B6" w:rsidR="009B6C8C" w:rsidRDefault="009B6C8C">
    <w:pPr>
      <w:pStyle w:val="Footer"/>
      <w:jc w:val="right"/>
      <w:rPr>
        <w:noProof/>
      </w:rPr>
    </w:pPr>
    <w:r>
      <w:rPr>
        <w:noProof/>
      </w:rPr>
      <w:fldChar w:fldCharType="begin"/>
    </w:r>
    <w:r>
      <w:rPr>
        <w:noProof/>
      </w:rPr>
      <w:instrText xml:space="preserve"> PAGE   \* MERGEFORMAT </w:instrText>
    </w:r>
    <w:r>
      <w:rPr>
        <w:noProof/>
      </w:rPr>
      <w:fldChar w:fldCharType="separate"/>
    </w:r>
    <w:r>
      <w:rPr>
        <w:noProof/>
      </w:rPr>
      <w:t>6</w:t>
    </w:r>
    <w:r>
      <w:rPr>
        <w:noProof/>
      </w:rPr>
      <w:fldChar w:fldCharType="end"/>
    </w:r>
  </w:p>
  <w:p w14:paraId="22F9D3C8" w14:textId="304CD05A" w:rsidR="00E10E4A" w:rsidRPr="005E41A3" w:rsidRDefault="005E41A3" w:rsidP="005E41A3">
    <w:pPr>
      <w:pStyle w:val="Footer"/>
      <w:spacing w:before="120"/>
      <w:jc w:val="center"/>
      <w:rPr>
        <w:rFonts w:ascii="Arial" w:hAnsi="Arial" w:cs="Arial"/>
        <w:sz w:val="14"/>
        <w:szCs w:val="14"/>
      </w:rPr>
    </w:pPr>
    <w:r w:rsidRPr="005E41A3">
      <w:rPr>
        <w:rFonts w:ascii="Arial" w:hAnsi="Arial" w:cs="Arial"/>
        <w:sz w:val="14"/>
        <w:szCs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30093805"/>
      <w:docPartObj>
        <w:docPartGallery w:val="Page Numbers (Bottom of Page)"/>
        <w:docPartUnique/>
      </w:docPartObj>
    </w:sdtPr>
    <w:sdtEndPr>
      <w:rPr>
        <w:noProof/>
      </w:rPr>
    </w:sdtEndPr>
    <w:sdtContent>
      <w:p w14:paraId="1E95BD31" w14:textId="77777777" w:rsidR="009B6C8C" w:rsidRDefault="009B6C8C" w:rsidP="00C73FF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187B5B3" w14:textId="4AE7A888" w:rsidR="009B6C8C" w:rsidRPr="005E41A3" w:rsidRDefault="005E41A3" w:rsidP="005E41A3">
    <w:pPr>
      <w:pStyle w:val="Footer"/>
      <w:jc w:val="center"/>
      <w:rPr>
        <w:rFonts w:ascii="Arial" w:hAnsi="Arial" w:cs="Arial"/>
        <w:sz w:val="14"/>
        <w:szCs w:val="14"/>
      </w:rPr>
    </w:pPr>
    <w:r w:rsidRPr="005E41A3">
      <w:rPr>
        <w:rFonts w:ascii="Arial" w:hAnsi="Arial" w:cs="Arial"/>
        <w:sz w:val="14"/>
        <w:szCs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C8D306" w14:textId="77777777" w:rsidR="009B6C8C" w:rsidRDefault="009B6C8C" w:rsidP="00433A35">
      <w:r>
        <w:separator/>
      </w:r>
    </w:p>
  </w:footnote>
  <w:footnote w:type="continuationSeparator" w:id="0">
    <w:p w14:paraId="3C123BB6" w14:textId="77777777" w:rsidR="009B6C8C" w:rsidRDefault="009B6C8C" w:rsidP="00433A35">
      <w:r>
        <w:continuationSeparator/>
      </w:r>
    </w:p>
  </w:footnote>
  <w:footnote w:id="1">
    <w:p w14:paraId="76F98654" w14:textId="77777777" w:rsidR="009B6C8C" w:rsidRDefault="009B6C8C" w:rsidP="00BF169A">
      <w:pPr>
        <w:pStyle w:val="FootnoteText"/>
      </w:pPr>
      <w:r>
        <w:rPr>
          <w:rStyle w:val="FootnoteReference"/>
        </w:rPr>
        <w:footnoteRef/>
      </w:r>
      <w:r>
        <w:t xml:space="preserve"> Queensland State Archives, </w:t>
      </w:r>
      <w:r>
        <w:rPr>
          <w:i/>
        </w:rPr>
        <w:t>Identify records with permanent archival, enduring or intrinsic value</w:t>
      </w:r>
      <w:r>
        <w:t xml:space="preserve">, </w:t>
      </w:r>
      <w:hyperlink r:id="rId1" w:anchor="significant" w:history="1">
        <w:r w:rsidRPr="009C32AB">
          <w:rPr>
            <w:rStyle w:val="Hyperlink"/>
          </w:rPr>
          <w:t>https://www.forgov.qld.gov.au/identify-records-permanent-archival-enduring-or-intrinsic-value#significant</w:t>
        </w:r>
      </w:hyperlink>
      <w:r>
        <w:t xml:space="preserve"> (accessed on 4 January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2E194A" w14:textId="77777777" w:rsidR="005E41A3" w:rsidRDefault="005E41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1F726E" w14:textId="77777777" w:rsidR="009B6C8C" w:rsidRPr="00591524" w:rsidRDefault="009B6C8C" w:rsidP="001A16F3">
    <w:pPr>
      <w:pStyle w:val="Header"/>
      <w:rPr>
        <w:sz w:val="20"/>
        <w:szCs w:val="20"/>
      </w:rPr>
    </w:pPr>
    <w:r>
      <w:rPr>
        <w:i/>
        <w:color w:val="000080"/>
        <w:sz w:val="20"/>
        <w:szCs w:val="20"/>
      </w:rPr>
      <w:t>Records Disposal Schedule</w:t>
    </w:r>
    <w:r w:rsidRPr="00B01746">
      <w:rPr>
        <w:i/>
        <w:color w:val="000080"/>
        <w:sz w:val="20"/>
        <w:szCs w:val="20"/>
      </w:rPr>
      <w:t xml:space="preserve"> – </w:t>
    </w:r>
    <w:r w:rsidRPr="00CB6AA0">
      <w:rPr>
        <w:bCs/>
        <w:i/>
        <w:color w:val="000080"/>
        <w:sz w:val="20"/>
        <w:szCs w:val="20"/>
      </w:rPr>
      <w:t>O</w:t>
    </w:r>
    <w:r w:rsidRPr="00CB6AA0">
      <w:rPr>
        <w:i/>
        <w:color w:val="000080"/>
        <w:sz w:val="20"/>
        <w:szCs w:val="20"/>
      </w:rPr>
      <w:t>perational Training</w:t>
    </w:r>
    <w:r w:rsidRPr="00803740">
      <w:rPr>
        <w:b/>
        <w:bCs/>
      </w:rPr>
      <w:t xml:space="preserve"> </w:t>
    </w:r>
    <w:r w:rsidRPr="002B575F">
      <w:rPr>
        <w:i/>
        <w:color w:val="000080"/>
        <w:sz w:val="20"/>
        <w:szCs w:val="20"/>
      </w:rPr>
      <w:t>Records</w:t>
    </w:r>
    <w:r w:rsidRPr="002B575F" w:rsidDel="002B575F">
      <w:rPr>
        <w:i/>
        <w:color w:val="000080"/>
        <w:sz w:val="20"/>
        <w:szCs w:val="20"/>
      </w:rPr>
      <w:t xml:space="preserve"> </w:t>
    </w:r>
    <w:r>
      <w:rPr>
        <w:i/>
        <w:color w:val="000080"/>
        <w:sz w:val="20"/>
        <w:szCs w:val="20"/>
      </w:rPr>
      <w:t>March 2012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04871B" w14:textId="77777777" w:rsidR="005E41A3" w:rsidRDefault="005E41A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2832F2" w14:textId="63D0EA8A" w:rsidR="009B6C8C" w:rsidRPr="00433A35" w:rsidRDefault="009B6C8C" w:rsidP="00E472B0">
    <w:pPr>
      <w:pStyle w:val="Header"/>
      <w:jc w:val="right"/>
      <w:rPr>
        <w:sz w:val="20"/>
        <w:szCs w:val="20"/>
      </w:rPr>
    </w:pPr>
    <w:r>
      <w:rPr>
        <w:i/>
        <w:color w:val="000080"/>
        <w:sz w:val="20"/>
        <w:szCs w:val="20"/>
      </w:rPr>
      <w:tab/>
      <w:t xml:space="preserve">                Records Disposal Schedule</w:t>
    </w:r>
    <w:r w:rsidRPr="00B01746">
      <w:rPr>
        <w:i/>
        <w:color w:val="000080"/>
        <w:sz w:val="20"/>
        <w:szCs w:val="20"/>
      </w:rPr>
      <w:t xml:space="preserve"> – </w:t>
    </w:r>
    <w:r>
      <w:rPr>
        <w:i/>
        <w:color w:val="000080"/>
        <w:sz w:val="20"/>
        <w:szCs w:val="20"/>
      </w:rPr>
      <w:t>Corrective Services May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17657"/>
    <w:multiLevelType w:val="hybridMultilevel"/>
    <w:tmpl w:val="5BE011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717CD1"/>
    <w:multiLevelType w:val="hybridMultilevel"/>
    <w:tmpl w:val="3CC4BF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7504BA0"/>
    <w:multiLevelType w:val="hybridMultilevel"/>
    <w:tmpl w:val="1BCE37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A9D6A6E"/>
    <w:multiLevelType w:val="hybridMultilevel"/>
    <w:tmpl w:val="74EE50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B7E1B96"/>
    <w:multiLevelType w:val="hybridMultilevel"/>
    <w:tmpl w:val="FF96A5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51289C"/>
    <w:multiLevelType w:val="hybridMultilevel"/>
    <w:tmpl w:val="571C2D1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C9C607D"/>
    <w:multiLevelType w:val="hybridMultilevel"/>
    <w:tmpl w:val="DAD80E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027612E"/>
    <w:multiLevelType w:val="multilevel"/>
    <w:tmpl w:val="C9020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714D32"/>
    <w:multiLevelType w:val="hybridMultilevel"/>
    <w:tmpl w:val="7DEA060E"/>
    <w:lvl w:ilvl="0" w:tplc="B4E8C806">
      <w:start w:val="1"/>
      <w:numFmt w:val="decimal"/>
      <w:lvlText w:val="%1."/>
      <w:lvlJc w:val="left"/>
      <w:pPr>
        <w:tabs>
          <w:tab w:val="num" w:pos="720"/>
        </w:tabs>
        <w:ind w:left="720" w:hanging="360"/>
      </w:pPr>
      <w:rPr>
        <w:rFonts w:ascii="Times New Roman" w:hAnsi="Times New Roman" w:cs="Times New Roman" w:hint="default"/>
        <w:b/>
        <w:bCs/>
        <w:i w:val="0"/>
        <w:iCs w:val="0"/>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9" w15:restartNumberingAfterBreak="0">
    <w:nsid w:val="123C4A87"/>
    <w:multiLevelType w:val="hybridMultilevel"/>
    <w:tmpl w:val="AF3E894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144A12FE"/>
    <w:multiLevelType w:val="hybridMultilevel"/>
    <w:tmpl w:val="9CE467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ED69A1"/>
    <w:multiLevelType w:val="hybridMultilevel"/>
    <w:tmpl w:val="364455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6E34565"/>
    <w:multiLevelType w:val="hybridMultilevel"/>
    <w:tmpl w:val="0BFC241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180824C6"/>
    <w:multiLevelType w:val="hybridMultilevel"/>
    <w:tmpl w:val="077C9B5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19AC2186"/>
    <w:multiLevelType w:val="hybridMultilevel"/>
    <w:tmpl w:val="9158480C"/>
    <w:lvl w:ilvl="0" w:tplc="7DFEF8DA">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AD04AFA"/>
    <w:multiLevelType w:val="hybridMultilevel"/>
    <w:tmpl w:val="3A58A6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E0D7E90"/>
    <w:multiLevelType w:val="hybridMultilevel"/>
    <w:tmpl w:val="0EF40F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5F85428"/>
    <w:multiLevelType w:val="hybridMultilevel"/>
    <w:tmpl w:val="97BA4D6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8" w15:restartNumberingAfterBreak="0">
    <w:nsid w:val="26B931B4"/>
    <w:multiLevelType w:val="hybridMultilevel"/>
    <w:tmpl w:val="19A661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82A1747"/>
    <w:multiLevelType w:val="hybridMultilevel"/>
    <w:tmpl w:val="45A2A8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CD94172"/>
    <w:multiLevelType w:val="hybridMultilevel"/>
    <w:tmpl w:val="DE2CD82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1D16CB8"/>
    <w:multiLevelType w:val="hybridMultilevel"/>
    <w:tmpl w:val="2AA0C702"/>
    <w:lvl w:ilvl="0" w:tplc="EFC85BE8">
      <w:start w:val="1"/>
      <w:numFmt w:val="bullet"/>
      <w:lvlText w:val=""/>
      <w:lvlJc w:val="left"/>
      <w:pPr>
        <w:ind w:left="794" w:hanging="434"/>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2EA67AB"/>
    <w:multiLevelType w:val="hybridMultilevel"/>
    <w:tmpl w:val="CEA8AD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717354A"/>
    <w:multiLevelType w:val="hybridMultilevel"/>
    <w:tmpl w:val="386859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D0947FA"/>
    <w:multiLevelType w:val="hybridMultilevel"/>
    <w:tmpl w:val="8E54D9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28064BE"/>
    <w:multiLevelType w:val="hybridMultilevel"/>
    <w:tmpl w:val="2794D1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7E60E38"/>
    <w:multiLevelType w:val="hybridMultilevel"/>
    <w:tmpl w:val="7DEA060E"/>
    <w:lvl w:ilvl="0" w:tplc="B4E8C806">
      <w:start w:val="1"/>
      <w:numFmt w:val="decimal"/>
      <w:lvlText w:val="%1."/>
      <w:lvlJc w:val="left"/>
      <w:pPr>
        <w:tabs>
          <w:tab w:val="num" w:pos="720"/>
        </w:tabs>
        <w:ind w:left="720" w:hanging="360"/>
      </w:pPr>
      <w:rPr>
        <w:rFonts w:ascii="Times New Roman" w:hAnsi="Times New Roman" w:cs="Times New Roman" w:hint="default"/>
        <w:b/>
        <w:bCs/>
        <w:i w:val="0"/>
        <w:iCs w:val="0"/>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7" w15:restartNumberingAfterBreak="0">
    <w:nsid w:val="486D3DAE"/>
    <w:multiLevelType w:val="hybridMultilevel"/>
    <w:tmpl w:val="BF0004C0"/>
    <w:lvl w:ilvl="0" w:tplc="F5847F80">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9B60E6C"/>
    <w:multiLevelType w:val="hybridMultilevel"/>
    <w:tmpl w:val="C986A8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9FB6C90"/>
    <w:multiLevelType w:val="hybridMultilevel"/>
    <w:tmpl w:val="8794BA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4C825033"/>
    <w:multiLevelType w:val="hybridMultilevel"/>
    <w:tmpl w:val="1BE6B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CA227C5"/>
    <w:multiLevelType w:val="hybridMultilevel"/>
    <w:tmpl w:val="5DFACF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2FA09E7"/>
    <w:multiLevelType w:val="hybridMultilevel"/>
    <w:tmpl w:val="BB5E81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8D1139A"/>
    <w:multiLevelType w:val="hybridMultilevel"/>
    <w:tmpl w:val="465464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BB91132"/>
    <w:multiLevelType w:val="hybridMultilevel"/>
    <w:tmpl w:val="DAD4A1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F261104"/>
    <w:multiLevelType w:val="hybridMultilevel"/>
    <w:tmpl w:val="46FA72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0793DAA"/>
    <w:multiLevelType w:val="hybridMultilevel"/>
    <w:tmpl w:val="E9D2B8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2A477C1"/>
    <w:multiLevelType w:val="hybridMultilevel"/>
    <w:tmpl w:val="FAAA0B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34E03A3"/>
    <w:multiLevelType w:val="hybridMultilevel"/>
    <w:tmpl w:val="87A2C6A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15:restartNumberingAfterBreak="0">
    <w:nsid w:val="669F2FAE"/>
    <w:multiLevelType w:val="hybridMultilevel"/>
    <w:tmpl w:val="9F2CC56E"/>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0" w15:restartNumberingAfterBreak="0">
    <w:nsid w:val="69B522BE"/>
    <w:multiLevelType w:val="hybridMultilevel"/>
    <w:tmpl w:val="6706E1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0A822D2"/>
    <w:multiLevelType w:val="hybridMultilevel"/>
    <w:tmpl w:val="35B27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4CE66E6"/>
    <w:multiLevelType w:val="hybridMultilevel"/>
    <w:tmpl w:val="87542E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3" w15:restartNumberingAfterBreak="0">
    <w:nsid w:val="74F23CB1"/>
    <w:multiLevelType w:val="hybridMultilevel"/>
    <w:tmpl w:val="46C670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6DC3285"/>
    <w:multiLevelType w:val="hybridMultilevel"/>
    <w:tmpl w:val="9A541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AD756BD"/>
    <w:multiLevelType w:val="hybridMultilevel"/>
    <w:tmpl w:val="A822B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AFE4794"/>
    <w:multiLevelType w:val="hybridMultilevel"/>
    <w:tmpl w:val="C7C20D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BD2064A"/>
    <w:multiLevelType w:val="hybridMultilevel"/>
    <w:tmpl w:val="FF5AEE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CF05452"/>
    <w:multiLevelType w:val="hybridMultilevel"/>
    <w:tmpl w:val="05B43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num>
  <w:num w:numId="3">
    <w:abstractNumId w:val="1"/>
  </w:num>
  <w:num w:numId="4">
    <w:abstractNumId w:val="29"/>
  </w:num>
  <w:num w:numId="5">
    <w:abstractNumId w:val="24"/>
  </w:num>
  <w:num w:numId="6">
    <w:abstractNumId w:val="23"/>
  </w:num>
  <w:num w:numId="7">
    <w:abstractNumId w:val="35"/>
  </w:num>
  <w:num w:numId="8">
    <w:abstractNumId w:val="31"/>
  </w:num>
  <w:num w:numId="9">
    <w:abstractNumId w:val="22"/>
  </w:num>
  <w:num w:numId="10">
    <w:abstractNumId w:val="6"/>
  </w:num>
  <w:num w:numId="11">
    <w:abstractNumId w:val="39"/>
  </w:num>
  <w:num w:numId="12">
    <w:abstractNumId w:val="28"/>
  </w:num>
  <w:num w:numId="13">
    <w:abstractNumId w:val="30"/>
  </w:num>
  <w:num w:numId="14">
    <w:abstractNumId w:val="46"/>
  </w:num>
  <w:num w:numId="15">
    <w:abstractNumId w:val="40"/>
  </w:num>
  <w:num w:numId="16">
    <w:abstractNumId w:val="3"/>
  </w:num>
  <w:num w:numId="17">
    <w:abstractNumId w:val="25"/>
  </w:num>
  <w:num w:numId="18">
    <w:abstractNumId w:val="33"/>
  </w:num>
  <w:num w:numId="19">
    <w:abstractNumId w:val="47"/>
  </w:num>
  <w:num w:numId="20">
    <w:abstractNumId w:val="36"/>
  </w:num>
  <w:num w:numId="21">
    <w:abstractNumId w:val="7"/>
  </w:num>
  <w:num w:numId="22">
    <w:abstractNumId w:val="42"/>
  </w:num>
  <w:num w:numId="23">
    <w:abstractNumId w:val="19"/>
  </w:num>
  <w:num w:numId="24">
    <w:abstractNumId w:val="11"/>
  </w:num>
  <w:num w:numId="25">
    <w:abstractNumId w:val="18"/>
  </w:num>
  <w:num w:numId="26">
    <w:abstractNumId w:val="45"/>
  </w:num>
  <w:num w:numId="27">
    <w:abstractNumId w:val="43"/>
  </w:num>
  <w:num w:numId="28">
    <w:abstractNumId w:val="0"/>
  </w:num>
  <w:num w:numId="29">
    <w:abstractNumId w:val="4"/>
  </w:num>
  <w:num w:numId="30">
    <w:abstractNumId w:val="20"/>
  </w:num>
  <w:num w:numId="31">
    <w:abstractNumId w:val="34"/>
  </w:num>
  <w:num w:numId="32">
    <w:abstractNumId w:val="27"/>
  </w:num>
  <w:num w:numId="33">
    <w:abstractNumId w:val="41"/>
  </w:num>
  <w:num w:numId="34">
    <w:abstractNumId w:val="44"/>
  </w:num>
  <w:num w:numId="35">
    <w:abstractNumId w:val="16"/>
  </w:num>
  <w:num w:numId="36">
    <w:abstractNumId w:val="14"/>
  </w:num>
  <w:num w:numId="37">
    <w:abstractNumId w:val="10"/>
  </w:num>
  <w:num w:numId="38">
    <w:abstractNumId w:val="12"/>
  </w:num>
  <w:num w:numId="39">
    <w:abstractNumId w:val="13"/>
  </w:num>
  <w:num w:numId="40">
    <w:abstractNumId w:val="38"/>
  </w:num>
  <w:num w:numId="41">
    <w:abstractNumId w:val="8"/>
  </w:num>
  <w:num w:numId="42">
    <w:abstractNumId w:val="26"/>
  </w:num>
  <w:num w:numId="43">
    <w:abstractNumId w:val="9"/>
  </w:num>
  <w:num w:numId="44">
    <w:abstractNumId w:val="5"/>
  </w:num>
  <w:num w:numId="45">
    <w:abstractNumId w:val="48"/>
  </w:num>
  <w:num w:numId="46">
    <w:abstractNumId w:val="2"/>
  </w:num>
  <w:num w:numId="47">
    <w:abstractNumId w:val="37"/>
  </w:num>
  <w:num w:numId="48">
    <w:abstractNumId w:val="21"/>
  </w:num>
  <w:num w:numId="49">
    <w:abstractNumId w:val="15"/>
  </w:num>
  <w:num w:numId="50">
    <w:abstractNumId w:val="1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defaultTabStop w:val="720"/>
  <w:drawingGridHorizontalSpacing w:val="120"/>
  <w:displayHorizont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4BD"/>
    <w:rsid w:val="00000926"/>
    <w:rsid w:val="000035B3"/>
    <w:rsid w:val="00003E1D"/>
    <w:rsid w:val="00005821"/>
    <w:rsid w:val="00005DC0"/>
    <w:rsid w:val="0000723C"/>
    <w:rsid w:val="000107C5"/>
    <w:rsid w:val="00010B36"/>
    <w:rsid w:val="00011F89"/>
    <w:rsid w:val="000129BC"/>
    <w:rsid w:val="0001488B"/>
    <w:rsid w:val="000153CE"/>
    <w:rsid w:val="0001570E"/>
    <w:rsid w:val="00015A99"/>
    <w:rsid w:val="00017152"/>
    <w:rsid w:val="0002109F"/>
    <w:rsid w:val="0002147A"/>
    <w:rsid w:val="00023DC1"/>
    <w:rsid w:val="00023E86"/>
    <w:rsid w:val="00024156"/>
    <w:rsid w:val="000271AA"/>
    <w:rsid w:val="0002742F"/>
    <w:rsid w:val="00030713"/>
    <w:rsid w:val="00032DD7"/>
    <w:rsid w:val="00033881"/>
    <w:rsid w:val="000338D6"/>
    <w:rsid w:val="0003576A"/>
    <w:rsid w:val="00036B08"/>
    <w:rsid w:val="00037462"/>
    <w:rsid w:val="000402C6"/>
    <w:rsid w:val="00040DC2"/>
    <w:rsid w:val="00041FFA"/>
    <w:rsid w:val="00042715"/>
    <w:rsid w:val="00043F49"/>
    <w:rsid w:val="00046106"/>
    <w:rsid w:val="00047D4E"/>
    <w:rsid w:val="00052C9A"/>
    <w:rsid w:val="00054A53"/>
    <w:rsid w:val="00055777"/>
    <w:rsid w:val="000607C4"/>
    <w:rsid w:val="000637F3"/>
    <w:rsid w:val="00066799"/>
    <w:rsid w:val="00066F4D"/>
    <w:rsid w:val="00070772"/>
    <w:rsid w:val="000711F9"/>
    <w:rsid w:val="00074931"/>
    <w:rsid w:val="0007646D"/>
    <w:rsid w:val="00083C17"/>
    <w:rsid w:val="0008474C"/>
    <w:rsid w:val="00087427"/>
    <w:rsid w:val="000903D9"/>
    <w:rsid w:val="0009371A"/>
    <w:rsid w:val="00094AFC"/>
    <w:rsid w:val="00095D2B"/>
    <w:rsid w:val="000A3AD6"/>
    <w:rsid w:val="000A3FB0"/>
    <w:rsid w:val="000B0599"/>
    <w:rsid w:val="000B0C40"/>
    <w:rsid w:val="000B341D"/>
    <w:rsid w:val="000B5236"/>
    <w:rsid w:val="000D1540"/>
    <w:rsid w:val="000D4519"/>
    <w:rsid w:val="000D4611"/>
    <w:rsid w:val="000D5A17"/>
    <w:rsid w:val="000D5D42"/>
    <w:rsid w:val="000E11D1"/>
    <w:rsid w:val="000E2769"/>
    <w:rsid w:val="000F029A"/>
    <w:rsid w:val="000F1E8C"/>
    <w:rsid w:val="000F297D"/>
    <w:rsid w:val="000F5E67"/>
    <w:rsid w:val="000F60FC"/>
    <w:rsid w:val="000F73BA"/>
    <w:rsid w:val="001006B1"/>
    <w:rsid w:val="00100A1C"/>
    <w:rsid w:val="001020F7"/>
    <w:rsid w:val="00102F8E"/>
    <w:rsid w:val="0010454F"/>
    <w:rsid w:val="001047F4"/>
    <w:rsid w:val="00107938"/>
    <w:rsid w:val="00107E24"/>
    <w:rsid w:val="001107F9"/>
    <w:rsid w:val="001140FF"/>
    <w:rsid w:val="00116641"/>
    <w:rsid w:val="0012088E"/>
    <w:rsid w:val="0012163E"/>
    <w:rsid w:val="001222CB"/>
    <w:rsid w:val="00122EE1"/>
    <w:rsid w:val="00127813"/>
    <w:rsid w:val="00133FC4"/>
    <w:rsid w:val="0013598B"/>
    <w:rsid w:val="001364A1"/>
    <w:rsid w:val="001415BB"/>
    <w:rsid w:val="00142E32"/>
    <w:rsid w:val="00144238"/>
    <w:rsid w:val="0014605B"/>
    <w:rsid w:val="00147338"/>
    <w:rsid w:val="001508CE"/>
    <w:rsid w:val="00150E53"/>
    <w:rsid w:val="00154704"/>
    <w:rsid w:val="001551B9"/>
    <w:rsid w:val="00156121"/>
    <w:rsid w:val="001571BE"/>
    <w:rsid w:val="001608DD"/>
    <w:rsid w:val="001611C8"/>
    <w:rsid w:val="00162B04"/>
    <w:rsid w:val="00163E96"/>
    <w:rsid w:val="00164371"/>
    <w:rsid w:val="001656B1"/>
    <w:rsid w:val="00167387"/>
    <w:rsid w:val="00167644"/>
    <w:rsid w:val="00171967"/>
    <w:rsid w:val="00175776"/>
    <w:rsid w:val="001777CB"/>
    <w:rsid w:val="00181A04"/>
    <w:rsid w:val="0018253E"/>
    <w:rsid w:val="001905A9"/>
    <w:rsid w:val="00196FA2"/>
    <w:rsid w:val="001A16F3"/>
    <w:rsid w:val="001A40B3"/>
    <w:rsid w:val="001B333F"/>
    <w:rsid w:val="001B3FDA"/>
    <w:rsid w:val="001B5396"/>
    <w:rsid w:val="001B5AB3"/>
    <w:rsid w:val="001B5FC2"/>
    <w:rsid w:val="001B73B6"/>
    <w:rsid w:val="001C0C9C"/>
    <w:rsid w:val="001C1B5D"/>
    <w:rsid w:val="001C3834"/>
    <w:rsid w:val="001C4EFE"/>
    <w:rsid w:val="001C6184"/>
    <w:rsid w:val="001C653B"/>
    <w:rsid w:val="001C6777"/>
    <w:rsid w:val="001D2CC7"/>
    <w:rsid w:val="001E3654"/>
    <w:rsid w:val="001E4231"/>
    <w:rsid w:val="001E6BE4"/>
    <w:rsid w:val="001F794B"/>
    <w:rsid w:val="00202609"/>
    <w:rsid w:val="00202961"/>
    <w:rsid w:val="00206120"/>
    <w:rsid w:val="0020657B"/>
    <w:rsid w:val="00213AD4"/>
    <w:rsid w:val="002157F8"/>
    <w:rsid w:val="002250AB"/>
    <w:rsid w:val="002253BC"/>
    <w:rsid w:val="00226094"/>
    <w:rsid w:val="00227700"/>
    <w:rsid w:val="00230643"/>
    <w:rsid w:val="00232105"/>
    <w:rsid w:val="0023516D"/>
    <w:rsid w:val="0024116D"/>
    <w:rsid w:val="00242911"/>
    <w:rsid w:val="002435D9"/>
    <w:rsid w:val="00244B9C"/>
    <w:rsid w:val="002479AB"/>
    <w:rsid w:val="00250B0E"/>
    <w:rsid w:val="00251B2B"/>
    <w:rsid w:val="0025480E"/>
    <w:rsid w:val="00257689"/>
    <w:rsid w:val="002616F7"/>
    <w:rsid w:val="002641BA"/>
    <w:rsid w:val="002647B0"/>
    <w:rsid w:val="002705AA"/>
    <w:rsid w:val="00271517"/>
    <w:rsid w:val="00274BD0"/>
    <w:rsid w:val="0027589E"/>
    <w:rsid w:val="00276B4B"/>
    <w:rsid w:val="002772EF"/>
    <w:rsid w:val="002774E2"/>
    <w:rsid w:val="002802C1"/>
    <w:rsid w:val="00281460"/>
    <w:rsid w:val="00281B55"/>
    <w:rsid w:val="00281B76"/>
    <w:rsid w:val="00282D77"/>
    <w:rsid w:val="00282F53"/>
    <w:rsid w:val="00285943"/>
    <w:rsid w:val="00285FBB"/>
    <w:rsid w:val="00287E8F"/>
    <w:rsid w:val="00291C4F"/>
    <w:rsid w:val="00291DAF"/>
    <w:rsid w:val="00291F58"/>
    <w:rsid w:val="00292B19"/>
    <w:rsid w:val="00293023"/>
    <w:rsid w:val="00293112"/>
    <w:rsid w:val="00293383"/>
    <w:rsid w:val="0029427B"/>
    <w:rsid w:val="00294A19"/>
    <w:rsid w:val="002A24B8"/>
    <w:rsid w:val="002B0F88"/>
    <w:rsid w:val="002B17F9"/>
    <w:rsid w:val="002B2298"/>
    <w:rsid w:val="002B26A1"/>
    <w:rsid w:val="002B2AAB"/>
    <w:rsid w:val="002B2CAB"/>
    <w:rsid w:val="002B3683"/>
    <w:rsid w:val="002B3AE3"/>
    <w:rsid w:val="002B49A4"/>
    <w:rsid w:val="002B701C"/>
    <w:rsid w:val="002C4DB9"/>
    <w:rsid w:val="002C5D64"/>
    <w:rsid w:val="002C67A7"/>
    <w:rsid w:val="002C6B5B"/>
    <w:rsid w:val="002C71F6"/>
    <w:rsid w:val="002D0486"/>
    <w:rsid w:val="002D100A"/>
    <w:rsid w:val="002D7021"/>
    <w:rsid w:val="002E0934"/>
    <w:rsid w:val="002E6C17"/>
    <w:rsid w:val="002E7835"/>
    <w:rsid w:val="002F1D27"/>
    <w:rsid w:val="002F3B78"/>
    <w:rsid w:val="002F3C97"/>
    <w:rsid w:val="002F5921"/>
    <w:rsid w:val="002F5AC6"/>
    <w:rsid w:val="00302B49"/>
    <w:rsid w:val="00303953"/>
    <w:rsid w:val="00306931"/>
    <w:rsid w:val="00306E55"/>
    <w:rsid w:val="00310CD6"/>
    <w:rsid w:val="00311165"/>
    <w:rsid w:val="00311D12"/>
    <w:rsid w:val="00312A3C"/>
    <w:rsid w:val="00316098"/>
    <w:rsid w:val="003177EA"/>
    <w:rsid w:val="003201D2"/>
    <w:rsid w:val="00322524"/>
    <w:rsid w:val="00324B7F"/>
    <w:rsid w:val="00324BD1"/>
    <w:rsid w:val="0032732E"/>
    <w:rsid w:val="00330FA8"/>
    <w:rsid w:val="00331C86"/>
    <w:rsid w:val="003329C3"/>
    <w:rsid w:val="0033315D"/>
    <w:rsid w:val="003333DC"/>
    <w:rsid w:val="003374E5"/>
    <w:rsid w:val="003414B0"/>
    <w:rsid w:val="003428B2"/>
    <w:rsid w:val="00346C5E"/>
    <w:rsid w:val="00346EFE"/>
    <w:rsid w:val="00353480"/>
    <w:rsid w:val="00353A03"/>
    <w:rsid w:val="00353B09"/>
    <w:rsid w:val="00354177"/>
    <w:rsid w:val="003543CF"/>
    <w:rsid w:val="00357230"/>
    <w:rsid w:val="00360CE3"/>
    <w:rsid w:val="003622CA"/>
    <w:rsid w:val="003626C8"/>
    <w:rsid w:val="003634E4"/>
    <w:rsid w:val="00366257"/>
    <w:rsid w:val="003749FB"/>
    <w:rsid w:val="00377020"/>
    <w:rsid w:val="00381448"/>
    <w:rsid w:val="00383454"/>
    <w:rsid w:val="0038370F"/>
    <w:rsid w:val="00386B4F"/>
    <w:rsid w:val="00387C2C"/>
    <w:rsid w:val="00392B1F"/>
    <w:rsid w:val="00393C13"/>
    <w:rsid w:val="003941FD"/>
    <w:rsid w:val="003953AA"/>
    <w:rsid w:val="00396539"/>
    <w:rsid w:val="00396D2D"/>
    <w:rsid w:val="003A0725"/>
    <w:rsid w:val="003A13B1"/>
    <w:rsid w:val="003A1DBC"/>
    <w:rsid w:val="003A3C88"/>
    <w:rsid w:val="003B0242"/>
    <w:rsid w:val="003B02AF"/>
    <w:rsid w:val="003B52D0"/>
    <w:rsid w:val="003B53AD"/>
    <w:rsid w:val="003B547D"/>
    <w:rsid w:val="003C0C60"/>
    <w:rsid w:val="003C40B6"/>
    <w:rsid w:val="003C4C59"/>
    <w:rsid w:val="003C4DC2"/>
    <w:rsid w:val="003C6764"/>
    <w:rsid w:val="003D1ACE"/>
    <w:rsid w:val="003D21DA"/>
    <w:rsid w:val="003D269F"/>
    <w:rsid w:val="003D3171"/>
    <w:rsid w:val="003D6909"/>
    <w:rsid w:val="003E24EE"/>
    <w:rsid w:val="003E3E71"/>
    <w:rsid w:val="003E4173"/>
    <w:rsid w:val="003E72DD"/>
    <w:rsid w:val="003E74EA"/>
    <w:rsid w:val="003E7671"/>
    <w:rsid w:val="003F471B"/>
    <w:rsid w:val="003F548F"/>
    <w:rsid w:val="003F6146"/>
    <w:rsid w:val="003F6890"/>
    <w:rsid w:val="003F7A70"/>
    <w:rsid w:val="003F7D72"/>
    <w:rsid w:val="00400EDF"/>
    <w:rsid w:val="00401C88"/>
    <w:rsid w:val="00401CE2"/>
    <w:rsid w:val="004031B3"/>
    <w:rsid w:val="00405AAA"/>
    <w:rsid w:val="0040686D"/>
    <w:rsid w:val="00406F5E"/>
    <w:rsid w:val="00410BB9"/>
    <w:rsid w:val="004133CE"/>
    <w:rsid w:val="00413D5B"/>
    <w:rsid w:val="0041468E"/>
    <w:rsid w:val="0041565F"/>
    <w:rsid w:val="00415B0B"/>
    <w:rsid w:val="00416FAF"/>
    <w:rsid w:val="00420F6D"/>
    <w:rsid w:val="00424A0A"/>
    <w:rsid w:val="0042564F"/>
    <w:rsid w:val="00425CE8"/>
    <w:rsid w:val="00430741"/>
    <w:rsid w:val="00431946"/>
    <w:rsid w:val="00431AB7"/>
    <w:rsid w:val="00433A35"/>
    <w:rsid w:val="004342B3"/>
    <w:rsid w:val="00434397"/>
    <w:rsid w:val="00435280"/>
    <w:rsid w:val="004369D6"/>
    <w:rsid w:val="00437371"/>
    <w:rsid w:val="0044039D"/>
    <w:rsid w:val="00441900"/>
    <w:rsid w:val="00441AED"/>
    <w:rsid w:val="0044422B"/>
    <w:rsid w:val="004471F8"/>
    <w:rsid w:val="0044755D"/>
    <w:rsid w:val="00451A69"/>
    <w:rsid w:val="0045375F"/>
    <w:rsid w:val="0045410D"/>
    <w:rsid w:val="00461804"/>
    <w:rsid w:val="00463BF3"/>
    <w:rsid w:val="00464ED1"/>
    <w:rsid w:val="00466E52"/>
    <w:rsid w:val="004728EB"/>
    <w:rsid w:val="00480370"/>
    <w:rsid w:val="00480A38"/>
    <w:rsid w:val="00481A96"/>
    <w:rsid w:val="00485709"/>
    <w:rsid w:val="00485B4B"/>
    <w:rsid w:val="00487FE0"/>
    <w:rsid w:val="0049707E"/>
    <w:rsid w:val="00497C37"/>
    <w:rsid w:val="004A47B8"/>
    <w:rsid w:val="004A5097"/>
    <w:rsid w:val="004A5474"/>
    <w:rsid w:val="004B1866"/>
    <w:rsid w:val="004B254C"/>
    <w:rsid w:val="004B25CE"/>
    <w:rsid w:val="004C483C"/>
    <w:rsid w:val="004C78E4"/>
    <w:rsid w:val="004D0023"/>
    <w:rsid w:val="004D10D6"/>
    <w:rsid w:val="004D28E9"/>
    <w:rsid w:val="004D332E"/>
    <w:rsid w:val="004D4BC9"/>
    <w:rsid w:val="004E180E"/>
    <w:rsid w:val="004E262F"/>
    <w:rsid w:val="004E4E41"/>
    <w:rsid w:val="004E585D"/>
    <w:rsid w:val="004E5D13"/>
    <w:rsid w:val="004E6B67"/>
    <w:rsid w:val="004F3A9B"/>
    <w:rsid w:val="004F6807"/>
    <w:rsid w:val="004F75FF"/>
    <w:rsid w:val="004F7BCC"/>
    <w:rsid w:val="00500830"/>
    <w:rsid w:val="005042BA"/>
    <w:rsid w:val="00505361"/>
    <w:rsid w:val="00505CD0"/>
    <w:rsid w:val="00506B88"/>
    <w:rsid w:val="00506FC9"/>
    <w:rsid w:val="00511070"/>
    <w:rsid w:val="005140D3"/>
    <w:rsid w:val="005161EC"/>
    <w:rsid w:val="005200F0"/>
    <w:rsid w:val="00520EE7"/>
    <w:rsid w:val="00521BAD"/>
    <w:rsid w:val="0052456F"/>
    <w:rsid w:val="00527006"/>
    <w:rsid w:val="005339B8"/>
    <w:rsid w:val="00533F4E"/>
    <w:rsid w:val="00536019"/>
    <w:rsid w:val="005360ED"/>
    <w:rsid w:val="00542649"/>
    <w:rsid w:val="00544439"/>
    <w:rsid w:val="0054458D"/>
    <w:rsid w:val="00544D5C"/>
    <w:rsid w:val="00546931"/>
    <w:rsid w:val="00547B3F"/>
    <w:rsid w:val="005522CB"/>
    <w:rsid w:val="00552E8E"/>
    <w:rsid w:val="00555E00"/>
    <w:rsid w:val="00557444"/>
    <w:rsid w:val="005574CA"/>
    <w:rsid w:val="00561349"/>
    <w:rsid w:val="0056210F"/>
    <w:rsid w:val="0056283A"/>
    <w:rsid w:val="00563C9C"/>
    <w:rsid w:val="00565C12"/>
    <w:rsid w:val="00566A02"/>
    <w:rsid w:val="00567232"/>
    <w:rsid w:val="00567556"/>
    <w:rsid w:val="0057001C"/>
    <w:rsid w:val="00576099"/>
    <w:rsid w:val="00577A6B"/>
    <w:rsid w:val="005828D2"/>
    <w:rsid w:val="00582F58"/>
    <w:rsid w:val="00583F9B"/>
    <w:rsid w:val="0058739A"/>
    <w:rsid w:val="005919DE"/>
    <w:rsid w:val="00594F5D"/>
    <w:rsid w:val="005A0ECF"/>
    <w:rsid w:val="005A1134"/>
    <w:rsid w:val="005A42F8"/>
    <w:rsid w:val="005A48FE"/>
    <w:rsid w:val="005A56C3"/>
    <w:rsid w:val="005A58B2"/>
    <w:rsid w:val="005A5DA8"/>
    <w:rsid w:val="005B0D4F"/>
    <w:rsid w:val="005B1417"/>
    <w:rsid w:val="005B1824"/>
    <w:rsid w:val="005B2DE6"/>
    <w:rsid w:val="005B5A55"/>
    <w:rsid w:val="005B65BB"/>
    <w:rsid w:val="005B6DE7"/>
    <w:rsid w:val="005C05A9"/>
    <w:rsid w:val="005C3E9A"/>
    <w:rsid w:val="005C46AC"/>
    <w:rsid w:val="005C691D"/>
    <w:rsid w:val="005C7EEA"/>
    <w:rsid w:val="005D24C7"/>
    <w:rsid w:val="005D362F"/>
    <w:rsid w:val="005D5067"/>
    <w:rsid w:val="005D757C"/>
    <w:rsid w:val="005D7A5E"/>
    <w:rsid w:val="005E2480"/>
    <w:rsid w:val="005E41A3"/>
    <w:rsid w:val="005E4EDE"/>
    <w:rsid w:val="005F13FB"/>
    <w:rsid w:val="005F1B32"/>
    <w:rsid w:val="005F2689"/>
    <w:rsid w:val="005F3299"/>
    <w:rsid w:val="005F3BE1"/>
    <w:rsid w:val="005F49B6"/>
    <w:rsid w:val="005F4E53"/>
    <w:rsid w:val="005F6B1F"/>
    <w:rsid w:val="005F73D5"/>
    <w:rsid w:val="005F7694"/>
    <w:rsid w:val="005F7A8B"/>
    <w:rsid w:val="00600658"/>
    <w:rsid w:val="00600980"/>
    <w:rsid w:val="00602ADD"/>
    <w:rsid w:val="006055F3"/>
    <w:rsid w:val="0061313E"/>
    <w:rsid w:val="00613542"/>
    <w:rsid w:val="00614642"/>
    <w:rsid w:val="0061550F"/>
    <w:rsid w:val="00615FD7"/>
    <w:rsid w:val="00617455"/>
    <w:rsid w:val="00620F01"/>
    <w:rsid w:val="00620F0B"/>
    <w:rsid w:val="0062152E"/>
    <w:rsid w:val="00621C79"/>
    <w:rsid w:val="006242C2"/>
    <w:rsid w:val="00627613"/>
    <w:rsid w:val="00630DDC"/>
    <w:rsid w:val="00635086"/>
    <w:rsid w:val="00637354"/>
    <w:rsid w:val="00641261"/>
    <w:rsid w:val="006417BD"/>
    <w:rsid w:val="0064625B"/>
    <w:rsid w:val="00646449"/>
    <w:rsid w:val="00646C4B"/>
    <w:rsid w:val="0064718B"/>
    <w:rsid w:val="006515E9"/>
    <w:rsid w:val="00654913"/>
    <w:rsid w:val="0065579C"/>
    <w:rsid w:val="00655FC3"/>
    <w:rsid w:val="006577F4"/>
    <w:rsid w:val="00662260"/>
    <w:rsid w:val="006676BA"/>
    <w:rsid w:val="00671A73"/>
    <w:rsid w:val="00672970"/>
    <w:rsid w:val="006730DC"/>
    <w:rsid w:val="0067444B"/>
    <w:rsid w:val="00674907"/>
    <w:rsid w:val="00675B52"/>
    <w:rsid w:val="006805A4"/>
    <w:rsid w:val="00680A34"/>
    <w:rsid w:val="006819BD"/>
    <w:rsid w:val="00683A30"/>
    <w:rsid w:val="00686297"/>
    <w:rsid w:val="006867DE"/>
    <w:rsid w:val="00686EB5"/>
    <w:rsid w:val="0068726A"/>
    <w:rsid w:val="006875B5"/>
    <w:rsid w:val="0069174F"/>
    <w:rsid w:val="006934DA"/>
    <w:rsid w:val="00694729"/>
    <w:rsid w:val="00695681"/>
    <w:rsid w:val="006A0D7C"/>
    <w:rsid w:val="006A116F"/>
    <w:rsid w:val="006A2EF4"/>
    <w:rsid w:val="006A321B"/>
    <w:rsid w:val="006A373B"/>
    <w:rsid w:val="006A431E"/>
    <w:rsid w:val="006A4A43"/>
    <w:rsid w:val="006B0DB8"/>
    <w:rsid w:val="006B1C9E"/>
    <w:rsid w:val="006C1641"/>
    <w:rsid w:val="006C2694"/>
    <w:rsid w:val="006C2B46"/>
    <w:rsid w:val="006C3FF4"/>
    <w:rsid w:val="006C50CE"/>
    <w:rsid w:val="006C5557"/>
    <w:rsid w:val="006D0187"/>
    <w:rsid w:val="006D0E33"/>
    <w:rsid w:val="006D40F5"/>
    <w:rsid w:val="006D4DDF"/>
    <w:rsid w:val="006D63E9"/>
    <w:rsid w:val="006D663E"/>
    <w:rsid w:val="006D6B9A"/>
    <w:rsid w:val="006E0856"/>
    <w:rsid w:val="006E4A3B"/>
    <w:rsid w:val="006E61C6"/>
    <w:rsid w:val="006E660D"/>
    <w:rsid w:val="006F0171"/>
    <w:rsid w:val="006F0C74"/>
    <w:rsid w:val="006F304C"/>
    <w:rsid w:val="006F3F15"/>
    <w:rsid w:val="006F5CF3"/>
    <w:rsid w:val="006F709D"/>
    <w:rsid w:val="006F738E"/>
    <w:rsid w:val="00700972"/>
    <w:rsid w:val="0070171A"/>
    <w:rsid w:val="00703C52"/>
    <w:rsid w:val="007044C8"/>
    <w:rsid w:val="00704BB8"/>
    <w:rsid w:val="00705099"/>
    <w:rsid w:val="007074B9"/>
    <w:rsid w:val="007128DD"/>
    <w:rsid w:val="0071319F"/>
    <w:rsid w:val="00714213"/>
    <w:rsid w:val="007154BD"/>
    <w:rsid w:val="0071732C"/>
    <w:rsid w:val="00717AFB"/>
    <w:rsid w:val="00717C81"/>
    <w:rsid w:val="00726822"/>
    <w:rsid w:val="00734118"/>
    <w:rsid w:val="007366CF"/>
    <w:rsid w:val="00736C67"/>
    <w:rsid w:val="00737902"/>
    <w:rsid w:val="007446B6"/>
    <w:rsid w:val="00747955"/>
    <w:rsid w:val="00747D44"/>
    <w:rsid w:val="00750723"/>
    <w:rsid w:val="00750971"/>
    <w:rsid w:val="0075212E"/>
    <w:rsid w:val="00752190"/>
    <w:rsid w:val="0075754A"/>
    <w:rsid w:val="00760B84"/>
    <w:rsid w:val="00761FD9"/>
    <w:rsid w:val="007659E0"/>
    <w:rsid w:val="007701B3"/>
    <w:rsid w:val="00770661"/>
    <w:rsid w:val="0077153F"/>
    <w:rsid w:val="00772CEA"/>
    <w:rsid w:val="00774261"/>
    <w:rsid w:val="007766BA"/>
    <w:rsid w:val="007801DE"/>
    <w:rsid w:val="0078147B"/>
    <w:rsid w:val="007816F2"/>
    <w:rsid w:val="00782635"/>
    <w:rsid w:val="00784F66"/>
    <w:rsid w:val="00786483"/>
    <w:rsid w:val="00791473"/>
    <w:rsid w:val="00792DD2"/>
    <w:rsid w:val="0079413C"/>
    <w:rsid w:val="00794761"/>
    <w:rsid w:val="00794FB2"/>
    <w:rsid w:val="007A05F5"/>
    <w:rsid w:val="007A367F"/>
    <w:rsid w:val="007A738D"/>
    <w:rsid w:val="007B0B45"/>
    <w:rsid w:val="007B24DE"/>
    <w:rsid w:val="007B31F6"/>
    <w:rsid w:val="007B69E3"/>
    <w:rsid w:val="007C0114"/>
    <w:rsid w:val="007C06EB"/>
    <w:rsid w:val="007C0AA6"/>
    <w:rsid w:val="007C2112"/>
    <w:rsid w:val="007C2C32"/>
    <w:rsid w:val="007C6CEF"/>
    <w:rsid w:val="007C7C14"/>
    <w:rsid w:val="007D03A2"/>
    <w:rsid w:val="007D1A84"/>
    <w:rsid w:val="007D1DB5"/>
    <w:rsid w:val="007D657C"/>
    <w:rsid w:val="007D6706"/>
    <w:rsid w:val="007D7BBE"/>
    <w:rsid w:val="007E1026"/>
    <w:rsid w:val="007E4930"/>
    <w:rsid w:val="007F1C7F"/>
    <w:rsid w:val="007F3F82"/>
    <w:rsid w:val="007F61A8"/>
    <w:rsid w:val="007F686A"/>
    <w:rsid w:val="007F7ABF"/>
    <w:rsid w:val="00803DB6"/>
    <w:rsid w:val="00805A1F"/>
    <w:rsid w:val="00806EE4"/>
    <w:rsid w:val="0081202F"/>
    <w:rsid w:val="00812AC2"/>
    <w:rsid w:val="0081460E"/>
    <w:rsid w:val="0081490B"/>
    <w:rsid w:val="008169FC"/>
    <w:rsid w:val="00817BA7"/>
    <w:rsid w:val="0082035C"/>
    <w:rsid w:val="00825D92"/>
    <w:rsid w:val="0082680A"/>
    <w:rsid w:val="00834E82"/>
    <w:rsid w:val="008359D0"/>
    <w:rsid w:val="00835E1A"/>
    <w:rsid w:val="00840F0A"/>
    <w:rsid w:val="00850FFE"/>
    <w:rsid w:val="008546FB"/>
    <w:rsid w:val="008561B5"/>
    <w:rsid w:val="00861EFB"/>
    <w:rsid w:val="00862BE8"/>
    <w:rsid w:val="00865E04"/>
    <w:rsid w:val="00873586"/>
    <w:rsid w:val="00874AA4"/>
    <w:rsid w:val="00874C22"/>
    <w:rsid w:val="008772D3"/>
    <w:rsid w:val="00877EE0"/>
    <w:rsid w:val="00883375"/>
    <w:rsid w:val="00883825"/>
    <w:rsid w:val="008856AD"/>
    <w:rsid w:val="00886996"/>
    <w:rsid w:val="00892F59"/>
    <w:rsid w:val="00895C25"/>
    <w:rsid w:val="008A128F"/>
    <w:rsid w:val="008A167B"/>
    <w:rsid w:val="008A6BB7"/>
    <w:rsid w:val="008B48F5"/>
    <w:rsid w:val="008B7332"/>
    <w:rsid w:val="008B7887"/>
    <w:rsid w:val="008C14C6"/>
    <w:rsid w:val="008C2921"/>
    <w:rsid w:val="008C3088"/>
    <w:rsid w:val="008C4332"/>
    <w:rsid w:val="008C734E"/>
    <w:rsid w:val="008D10C7"/>
    <w:rsid w:val="008D19E0"/>
    <w:rsid w:val="008D2334"/>
    <w:rsid w:val="008D2AAE"/>
    <w:rsid w:val="008D433A"/>
    <w:rsid w:val="008D4847"/>
    <w:rsid w:val="008D619F"/>
    <w:rsid w:val="008D6CA3"/>
    <w:rsid w:val="008E0643"/>
    <w:rsid w:val="008E31FC"/>
    <w:rsid w:val="008E3ADC"/>
    <w:rsid w:val="008E6310"/>
    <w:rsid w:val="008E665F"/>
    <w:rsid w:val="008E7689"/>
    <w:rsid w:val="008F2AE7"/>
    <w:rsid w:val="008F2BB1"/>
    <w:rsid w:val="008F2F72"/>
    <w:rsid w:val="008F43E6"/>
    <w:rsid w:val="00902756"/>
    <w:rsid w:val="00911F05"/>
    <w:rsid w:val="009147FE"/>
    <w:rsid w:val="00916F10"/>
    <w:rsid w:val="00917301"/>
    <w:rsid w:val="0091745B"/>
    <w:rsid w:val="009221D5"/>
    <w:rsid w:val="009261BE"/>
    <w:rsid w:val="00926A08"/>
    <w:rsid w:val="00927F4C"/>
    <w:rsid w:val="00934E44"/>
    <w:rsid w:val="0094054B"/>
    <w:rsid w:val="00942DAA"/>
    <w:rsid w:val="0094493F"/>
    <w:rsid w:val="0095184C"/>
    <w:rsid w:val="00957A2A"/>
    <w:rsid w:val="0096111D"/>
    <w:rsid w:val="009676C8"/>
    <w:rsid w:val="00972433"/>
    <w:rsid w:val="00972DC4"/>
    <w:rsid w:val="00973F8E"/>
    <w:rsid w:val="009749E4"/>
    <w:rsid w:val="00974AA0"/>
    <w:rsid w:val="009758EC"/>
    <w:rsid w:val="00975BAE"/>
    <w:rsid w:val="00977B67"/>
    <w:rsid w:val="00977D76"/>
    <w:rsid w:val="009816A5"/>
    <w:rsid w:val="009818EF"/>
    <w:rsid w:val="00982C18"/>
    <w:rsid w:val="00982EA0"/>
    <w:rsid w:val="00982EA2"/>
    <w:rsid w:val="009836AF"/>
    <w:rsid w:val="00985956"/>
    <w:rsid w:val="00985DA6"/>
    <w:rsid w:val="0099111E"/>
    <w:rsid w:val="00992FEF"/>
    <w:rsid w:val="009932E0"/>
    <w:rsid w:val="009937DA"/>
    <w:rsid w:val="00993D8F"/>
    <w:rsid w:val="00995009"/>
    <w:rsid w:val="00996308"/>
    <w:rsid w:val="009A13E0"/>
    <w:rsid w:val="009A375F"/>
    <w:rsid w:val="009B2BA8"/>
    <w:rsid w:val="009B319D"/>
    <w:rsid w:val="009B43B9"/>
    <w:rsid w:val="009B4EFD"/>
    <w:rsid w:val="009B6C8C"/>
    <w:rsid w:val="009B6D39"/>
    <w:rsid w:val="009B7278"/>
    <w:rsid w:val="009B7BB3"/>
    <w:rsid w:val="009C08EB"/>
    <w:rsid w:val="009C12F1"/>
    <w:rsid w:val="009C193A"/>
    <w:rsid w:val="009C4E6A"/>
    <w:rsid w:val="009C63ED"/>
    <w:rsid w:val="009D3B49"/>
    <w:rsid w:val="009D41C0"/>
    <w:rsid w:val="009D5088"/>
    <w:rsid w:val="009D5A7A"/>
    <w:rsid w:val="009D6157"/>
    <w:rsid w:val="009D6EC7"/>
    <w:rsid w:val="009E110D"/>
    <w:rsid w:val="009E5075"/>
    <w:rsid w:val="009E511F"/>
    <w:rsid w:val="009F594B"/>
    <w:rsid w:val="009F5B48"/>
    <w:rsid w:val="009F7D3D"/>
    <w:rsid w:val="00A0110F"/>
    <w:rsid w:val="00A02DA7"/>
    <w:rsid w:val="00A069BB"/>
    <w:rsid w:val="00A06C40"/>
    <w:rsid w:val="00A07247"/>
    <w:rsid w:val="00A11BE1"/>
    <w:rsid w:val="00A121D7"/>
    <w:rsid w:val="00A12610"/>
    <w:rsid w:val="00A13E98"/>
    <w:rsid w:val="00A1561C"/>
    <w:rsid w:val="00A16C9E"/>
    <w:rsid w:val="00A16EDD"/>
    <w:rsid w:val="00A20426"/>
    <w:rsid w:val="00A25587"/>
    <w:rsid w:val="00A27310"/>
    <w:rsid w:val="00A30356"/>
    <w:rsid w:val="00A3035C"/>
    <w:rsid w:val="00A30FAA"/>
    <w:rsid w:val="00A35D82"/>
    <w:rsid w:val="00A362FF"/>
    <w:rsid w:val="00A366F5"/>
    <w:rsid w:val="00A36A14"/>
    <w:rsid w:val="00A419AA"/>
    <w:rsid w:val="00A4282D"/>
    <w:rsid w:val="00A47D07"/>
    <w:rsid w:val="00A524F0"/>
    <w:rsid w:val="00A53192"/>
    <w:rsid w:val="00A542E2"/>
    <w:rsid w:val="00A54CBF"/>
    <w:rsid w:val="00A55B5B"/>
    <w:rsid w:val="00A5613E"/>
    <w:rsid w:val="00A62C94"/>
    <w:rsid w:val="00A63189"/>
    <w:rsid w:val="00A71383"/>
    <w:rsid w:val="00A716FD"/>
    <w:rsid w:val="00A71ABE"/>
    <w:rsid w:val="00A71F89"/>
    <w:rsid w:val="00A8127D"/>
    <w:rsid w:val="00A8197A"/>
    <w:rsid w:val="00A85C60"/>
    <w:rsid w:val="00A90A9C"/>
    <w:rsid w:val="00A9115A"/>
    <w:rsid w:val="00A93A76"/>
    <w:rsid w:val="00A93C87"/>
    <w:rsid w:val="00A9431E"/>
    <w:rsid w:val="00A94C04"/>
    <w:rsid w:val="00A960FD"/>
    <w:rsid w:val="00A97487"/>
    <w:rsid w:val="00AA03A1"/>
    <w:rsid w:val="00AA097D"/>
    <w:rsid w:val="00AB0530"/>
    <w:rsid w:val="00AB610D"/>
    <w:rsid w:val="00AB6344"/>
    <w:rsid w:val="00AC3CC4"/>
    <w:rsid w:val="00AC47B7"/>
    <w:rsid w:val="00AC69A9"/>
    <w:rsid w:val="00AC70DA"/>
    <w:rsid w:val="00AD0C86"/>
    <w:rsid w:val="00AD1842"/>
    <w:rsid w:val="00AD1F81"/>
    <w:rsid w:val="00AD3ACB"/>
    <w:rsid w:val="00AD3CB9"/>
    <w:rsid w:val="00AD4F11"/>
    <w:rsid w:val="00AD4F3C"/>
    <w:rsid w:val="00AD5F5E"/>
    <w:rsid w:val="00AD641B"/>
    <w:rsid w:val="00AD69C2"/>
    <w:rsid w:val="00AD7E2C"/>
    <w:rsid w:val="00AE08F1"/>
    <w:rsid w:val="00AE0E10"/>
    <w:rsid w:val="00AE17C6"/>
    <w:rsid w:val="00AE443E"/>
    <w:rsid w:val="00AE4776"/>
    <w:rsid w:val="00AE5A58"/>
    <w:rsid w:val="00AF10BE"/>
    <w:rsid w:val="00AF1EF5"/>
    <w:rsid w:val="00AF5FE5"/>
    <w:rsid w:val="00AF6533"/>
    <w:rsid w:val="00AF7309"/>
    <w:rsid w:val="00AF7943"/>
    <w:rsid w:val="00B01679"/>
    <w:rsid w:val="00B016F3"/>
    <w:rsid w:val="00B01B4D"/>
    <w:rsid w:val="00B106B2"/>
    <w:rsid w:val="00B106D9"/>
    <w:rsid w:val="00B11521"/>
    <w:rsid w:val="00B12B6E"/>
    <w:rsid w:val="00B12C88"/>
    <w:rsid w:val="00B13654"/>
    <w:rsid w:val="00B14766"/>
    <w:rsid w:val="00B166C0"/>
    <w:rsid w:val="00B20EEE"/>
    <w:rsid w:val="00B2314A"/>
    <w:rsid w:val="00B240C1"/>
    <w:rsid w:val="00B24558"/>
    <w:rsid w:val="00B261D8"/>
    <w:rsid w:val="00B33255"/>
    <w:rsid w:val="00B357A4"/>
    <w:rsid w:val="00B36CA0"/>
    <w:rsid w:val="00B376A1"/>
    <w:rsid w:val="00B40742"/>
    <w:rsid w:val="00B40F52"/>
    <w:rsid w:val="00B41DE3"/>
    <w:rsid w:val="00B4492F"/>
    <w:rsid w:val="00B451B5"/>
    <w:rsid w:val="00B46289"/>
    <w:rsid w:val="00B471AF"/>
    <w:rsid w:val="00B51633"/>
    <w:rsid w:val="00B524B8"/>
    <w:rsid w:val="00B53B27"/>
    <w:rsid w:val="00B53C23"/>
    <w:rsid w:val="00B54BE3"/>
    <w:rsid w:val="00B54D56"/>
    <w:rsid w:val="00B5617D"/>
    <w:rsid w:val="00B56A24"/>
    <w:rsid w:val="00B57922"/>
    <w:rsid w:val="00B60E0B"/>
    <w:rsid w:val="00B616C4"/>
    <w:rsid w:val="00B61D95"/>
    <w:rsid w:val="00B62AED"/>
    <w:rsid w:val="00B63877"/>
    <w:rsid w:val="00B72B71"/>
    <w:rsid w:val="00B73F6A"/>
    <w:rsid w:val="00B8358A"/>
    <w:rsid w:val="00B848A3"/>
    <w:rsid w:val="00B874AE"/>
    <w:rsid w:val="00B91C8B"/>
    <w:rsid w:val="00B91D50"/>
    <w:rsid w:val="00B92B97"/>
    <w:rsid w:val="00B93E72"/>
    <w:rsid w:val="00B93F22"/>
    <w:rsid w:val="00B94348"/>
    <w:rsid w:val="00B94C42"/>
    <w:rsid w:val="00B95E1C"/>
    <w:rsid w:val="00B9673C"/>
    <w:rsid w:val="00B9765B"/>
    <w:rsid w:val="00B97829"/>
    <w:rsid w:val="00BA3103"/>
    <w:rsid w:val="00BA5032"/>
    <w:rsid w:val="00BA666B"/>
    <w:rsid w:val="00BA6C0A"/>
    <w:rsid w:val="00BB1EA0"/>
    <w:rsid w:val="00BB3257"/>
    <w:rsid w:val="00BB373B"/>
    <w:rsid w:val="00BB3BD0"/>
    <w:rsid w:val="00BB496A"/>
    <w:rsid w:val="00BB634D"/>
    <w:rsid w:val="00BB7E33"/>
    <w:rsid w:val="00BC00BF"/>
    <w:rsid w:val="00BC025E"/>
    <w:rsid w:val="00BC0684"/>
    <w:rsid w:val="00BC144E"/>
    <w:rsid w:val="00BC3D07"/>
    <w:rsid w:val="00BC42E1"/>
    <w:rsid w:val="00BC6A87"/>
    <w:rsid w:val="00BC71AB"/>
    <w:rsid w:val="00BD1FFF"/>
    <w:rsid w:val="00BD23F1"/>
    <w:rsid w:val="00BD2DBE"/>
    <w:rsid w:val="00BD5213"/>
    <w:rsid w:val="00BE123B"/>
    <w:rsid w:val="00BE1925"/>
    <w:rsid w:val="00BE2674"/>
    <w:rsid w:val="00BE2FEC"/>
    <w:rsid w:val="00BE3C07"/>
    <w:rsid w:val="00BE6550"/>
    <w:rsid w:val="00BE662E"/>
    <w:rsid w:val="00BE6655"/>
    <w:rsid w:val="00BE7063"/>
    <w:rsid w:val="00BE75A4"/>
    <w:rsid w:val="00BF169A"/>
    <w:rsid w:val="00BF30C0"/>
    <w:rsid w:val="00BF3115"/>
    <w:rsid w:val="00BF6B17"/>
    <w:rsid w:val="00C00F35"/>
    <w:rsid w:val="00C01AC7"/>
    <w:rsid w:val="00C04305"/>
    <w:rsid w:val="00C04635"/>
    <w:rsid w:val="00C04F82"/>
    <w:rsid w:val="00C05882"/>
    <w:rsid w:val="00C07A5B"/>
    <w:rsid w:val="00C11B91"/>
    <w:rsid w:val="00C1306D"/>
    <w:rsid w:val="00C1581E"/>
    <w:rsid w:val="00C16D8C"/>
    <w:rsid w:val="00C20E2F"/>
    <w:rsid w:val="00C225DD"/>
    <w:rsid w:val="00C235B4"/>
    <w:rsid w:val="00C264D6"/>
    <w:rsid w:val="00C279E5"/>
    <w:rsid w:val="00C3058B"/>
    <w:rsid w:val="00C30CF3"/>
    <w:rsid w:val="00C326B0"/>
    <w:rsid w:val="00C32C35"/>
    <w:rsid w:val="00C35673"/>
    <w:rsid w:val="00C37959"/>
    <w:rsid w:val="00C41556"/>
    <w:rsid w:val="00C43B3F"/>
    <w:rsid w:val="00C4475D"/>
    <w:rsid w:val="00C471F7"/>
    <w:rsid w:val="00C47578"/>
    <w:rsid w:val="00C4798D"/>
    <w:rsid w:val="00C53922"/>
    <w:rsid w:val="00C53EA8"/>
    <w:rsid w:val="00C60DE2"/>
    <w:rsid w:val="00C65360"/>
    <w:rsid w:val="00C656F8"/>
    <w:rsid w:val="00C6572A"/>
    <w:rsid w:val="00C712B2"/>
    <w:rsid w:val="00C73FFB"/>
    <w:rsid w:val="00C76FFF"/>
    <w:rsid w:val="00C7766E"/>
    <w:rsid w:val="00C77F39"/>
    <w:rsid w:val="00C80B64"/>
    <w:rsid w:val="00C81122"/>
    <w:rsid w:val="00C82855"/>
    <w:rsid w:val="00C87679"/>
    <w:rsid w:val="00C87C5A"/>
    <w:rsid w:val="00C900F3"/>
    <w:rsid w:val="00C90655"/>
    <w:rsid w:val="00C92164"/>
    <w:rsid w:val="00C92A9F"/>
    <w:rsid w:val="00C92F92"/>
    <w:rsid w:val="00CA20B0"/>
    <w:rsid w:val="00CA58A8"/>
    <w:rsid w:val="00CA68F5"/>
    <w:rsid w:val="00CA7C3D"/>
    <w:rsid w:val="00CB6E4B"/>
    <w:rsid w:val="00CC0F41"/>
    <w:rsid w:val="00CC5291"/>
    <w:rsid w:val="00CC6BAA"/>
    <w:rsid w:val="00CC715D"/>
    <w:rsid w:val="00CE3A83"/>
    <w:rsid w:val="00CE4211"/>
    <w:rsid w:val="00CE4AA8"/>
    <w:rsid w:val="00CE508B"/>
    <w:rsid w:val="00CE742F"/>
    <w:rsid w:val="00CE7C18"/>
    <w:rsid w:val="00CF1F06"/>
    <w:rsid w:val="00CF5335"/>
    <w:rsid w:val="00CF6480"/>
    <w:rsid w:val="00D002E3"/>
    <w:rsid w:val="00D022FB"/>
    <w:rsid w:val="00D02B22"/>
    <w:rsid w:val="00D04553"/>
    <w:rsid w:val="00D11EF5"/>
    <w:rsid w:val="00D14297"/>
    <w:rsid w:val="00D14F0A"/>
    <w:rsid w:val="00D15A34"/>
    <w:rsid w:val="00D16DA4"/>
    <w:rsid w:val="00D30523"/>
    <w:rsid w:val="00D3595D"/>
    <w:rsid w:val="00D376A7"/>
    <w:rsid w:val="00D37BA5"/>
    <w:rsid w:val="00D42707"/>
    <w:rsid w:val="00D4282E"/>
    <w:rsid w:val="00D44383"/>
    <w:rsid w:val="00D445AD"/>
    <w:rsid w:val="00D45FE3"/>
    <w:rsid w:val="00D469D8"/>
    <w:rsid w:val="00D46BAE"/>
    <w:rsid w:val="00D47AC9"/>
    <w:rsid w:val="00D52105"/>
    <w:rsid w:val="00D52668"/>
    <w:rsid w:val="00D52B12"/>
    <w:rsid w:val="00D5462B"/>
    <w:rsid w:val="00D606C7"/>
    <w:rsid w:val="00D61DE9"/>
    <w:rsid w:val="00D62068"/>
    <w:rsid w:val="00D6218C"/>
    <w:rsid w:val="00D65E2E"/>
    <w:rsid w:val="00D720CB"/>
    <w:rsid w:val="00D73427"/>
    <w:rsid w:val="00D746CF"/>
    <w:rsid w:val="00D81629"/>
    <w:rsid w:val="00D81DC0"/>
    <w:rsid w:val="00D84BC5"/>
    <w:rsid w:val="00D84EEE"/>
    <w:rsid w:val="00D872F1"/>
    <w:rsid w:val="00D8736F"/>
    <w:rsid w:val="00D90621"/>
    <w:rsid w:val="00D90FA4"/>
    <w:rsid w:val="00D9117B"/>
    <w:rsid w:val="00D91E0B"/>
    <w:rsid w:val="00D92D97"/>
    <w:rsid w:val="00D94797"/>
    <w:rsid w:val="00DA01F4"/>
    <w:rsid w:val="00DA25AF"/>
    <w:rsid w:val="00DA3B3C"/>
    <w:rsid w:val="00DA556F"/>
    <w:rsid w:val="00DA66C5"/>
    <w:rsid w:val="00DB2204"/>
    <w:rsid w:val="00DB2CF5"/>
    <w:rsid w:val="00DB668C"/>
    <w:rsid w:val="00DB672E"/>
    <w:rsid w:val="00DB6C0A"/>
    <w:rsid w:val="00DC3750"/>
    <w:rsid w:val="00DC44C3"/>
    <w:rsid w:val="00DC4887"/>
    <w:rsid w:val="00DC67F4"/>
    <w:rsid w:val="00DC6DDC"/>
    <w:rsid w:val="00DD12C6"/>
    <w:rsid w:val="00DD19CC"/>
    <w:rsid w:val="00DD1D5F"/>
    <w:rsid w:val="00DD2AFD"/>
    <w:rsid w:val="00DD2E88"/>
    <w:rsid w:val="00DD382B"/>
    <w:rsid w:val="00DD56DE"/>
    <w:rsid w:val="00DE09EF"/>
    <w:rsid w:val="00DE0ABE"/>
    <w:rsid w:val="00DE1279"/>
    <w:rsid w:val="00DE3C93"/>
    <w:rsid w:val="00DE5294"/>
    <w:rsid w:val="00DE7C2D"/>
    <w:rsid w:val="00DF157D"/>
    <w:rsid w:val="00E01406"/>
    <w:rsid w:val="00E06137"/>
    <w:rsid w:val="00E073D0"/>
    <w:rsid w:val="00E07C14"/>
    <w:rsid w:val="00E10E4A"/>
    <w:rsid w:val="00E124FC"/>
    <w:rsid w:val="00E129C8"/>
    <w:rsid w:val="00E14007"/>
    <w:rsid w:val="00E14DC2"/>
    <w:rsid w:val="00E151E7"/>
    <w:rsid w:val="00E17B36"/>
    <w:rsid w:val="00E20D00"/>
    <w:rsid w:val="00E23A1C"/>
    <w:rsid w:val="00E24336"/>
    <w:rsid w:val="00E25C4A"/>
    <w:rsid w:val="00E26927"/>
    <w:rsid w:val="00E27A25"/>
    <w:rsid w:val="00E3109C"/>
    <w:rsid w:val="00E311C9"/>
    <w:rsid w:val="00E31B87"/>
    <w:rsid w:val="00E36CAD"/>
    <w:rsid w:val="00E373C0"/>
    <w:rsid w:val="00E4086B"/>
    <w:rsid w:val="00E40EB0"/>
    <w:rsid w:val="00E44755"/>
    <w:rsid w:val="00E447FD"/>
    <w:rsid w:val="00E44817"/>
    <w:rsid w:val="00E46948"/>
    <w:rsid w:val="00E47247"/>
    <w:rsid w:val="00E472B0"/>
    <w:rsid w:val="00E518C4"/>
    <w:rsid w:val="00E51C3A"/>
    <w:rsid w:val="00E524E8"/>
    <w:rsid w:val="00E54267"/>
    <w:rsid w:val="00E57819"/>
    <w:rsid w:val="00E62AD4"/>
    <w:rsid w:val="00E63DA5"/>
    <w:rsid w:val="00E6453B"/>
    <w:rsid w:val="00E647CF"/>
    <w:rsid w:val="00E66FE0"/>
    <w:rsid w:val="00E67956"/>
    <w:rsid w:val="00E70D4C"/>
    <w:rsid w:val="00E71D20"/>
    <w:rsid w:val="00E73BF1"/>
    <w:rsid w:val="00E740A7"/>
    <w:rsid w:val="00E74895"/>
    <w:rsid w:val="00E74EA5"/>
    <w:rsid w:val="00E816DE"/>
    <w:rsid w:val="00E8279C"/>
    <w:rsid w:val="00E85296"/>
    <w:rsid w:val="00E8691D"/>
    <w:rsid w:val="00E86C97"/>
    <w:rsid w:val="00E87217"/>
    <w:rsid w:val="00E969F3"/>
    <w:rsid w:val="00E9790A"/>
    <w:rsid w:val="00E97E2F"/>
    <w:rsid w:val="00EA3011"/>
    <w:rsid w:val="00EB0D44"/>
    <w:rsid w:val="00EB15CC"/>
    <w:rsid w:val="00EB1DA9"/>
    <w:rsid w:val="00EB243E"/>
    <w:rsid w:val="00EB7A9E"/>
    <w:rsid w:val="00EC1648"/>
    <w:rsid w:val="00EC2131"/>
    <w:rsid w:val="00EC33D3"/>
    <w:rsid w:val="00EC45B1"/>
    <w:rsid w:val="00EC7DBD"/>
    <w:rsid w:val="00ED279A"/>
    <w:rsid w:val="00ED34A7"/>
    <w:rsid w:val="00ED3CE9"/>
    <w:rsid w:val="00ED5A73"/>
    <w:rsid w:val="00EE0241"/>
    <w:rsid w:val="00EE2419"/>
    <w:rsid w:val="00EE31C4"/>
    <w:rsid w:val="00EE324C"/>
    <w:rsid w:val="00EE528D"/>
    <w:rsid w:val="00EE5E70"/>
    <w:rsid w:val="00EE651D"/>
    <w:rsid w:val="00EE7870"/>
    <w:rsid w:val="00EF0A41"/>
    <w:rsid w:val="00EF0FCA"/>
    <w:rsid w:val="00EF33D4"/>
    <w:rsid w:val="00EF4B4F"/>
    <w:rsid w:val="00EF5091"/>
    <w:rsid w:val="00EF52DA"/>
    <w:rsid w:val="00EF7DCE"/>
    <w:rsid w:val="00F00860"/>
    <w:rsid w:val="00F01BEB"/>
    <w:rsid w:val="00F02F43"/>
    <w:rsid w:val="00F03626"/>
    <w:rsid w:val="00F060EF"/>
    <w:rsid w:val="00F1008C"/>
    <w:rsid w:val="00F1021A"/>
    <w:rsid w:val="00F118D7"/>
    <w:rsid w:val="00F15575"/>
    <w:rsid w:val="00F16950"/>
    <w:rsid w:val="00F25BF6"/>
    <w:rsid w:val="00F26804"/>
    <w:rsid w:val="00F27841"/>
    <w:rsid w:val="00F27AB0"/>
    <w:rsid w:val="00F30573"/>
    <w:rsid w:val="00F30E1B"/>
    <w:rsid w:val="00F31252"/>
    <w:rsid w:val="00F32D51"/>
    <w:rsid w:val="00F32F31"/>
    <w:rsid w:val="00F34BE6"/>
    <w:rsid w:val="00F35229"/>
    <w:rsid w:val="00F40085"/>
    <w:rsid w:val="00F40485"/>
    <w:rsid w:val="00F44934"/>
    <w:rsid w:val="00F46A77"/>
    <w:rsid w:val="00F5129E"/>
    <w:rsid w:val="00F516AD"/>
    <w:rsid w:val="00F53F45"/>
    <w:rsid w:val="00F60469"/>
    <w:rsid w:val="00F6178C"/>
    <w:rsid w:val="00F64002"/>
    <w:rsid w:val="00F6525C"/>
    <w:rsid w:val="00F66847"/>
    <w:rsid w:val="00F72281"/>
    <w:rsid w:val="00F722B6"/>
    <w:rsid w:val="00F72441"/>
    <w:rsid w:val="00F7570B"/>
    <w:rsid w:val="00F75D6D"/>
    <w:rsid w:val="00F76649"/>
    <w:rsid w:val="00F770C7"/>
    <w:rsid w:val="00F800AD"/>
    <w:rsid w:val="00F81FF8"/>
    <w:rsid w:val="00F833A7"/>
    <w:rsid w:val="00F83F59"/>
    <w:rsid w:val="00F84552"/>
    <w:rsid w:val="00F86420"/>
    <w:rsid w:val="00F86DB5"/>
    <w:rsid w:val="00F91B0C"/>
    <w:rsid w:val="00F92CE0"/>
    <w:rsid w:val="00F93F0B"/>
    <w:rsid w:val="00F968B1"/>
    <w:rsid w:val="00F96FE3"/>
    <w:rsid w:val="00F9717E"/>
    <w:rsid w:val="00FA0AA4"/>
    <w:rsid w:val="00FA249C"/>
    <w:rsid w:val="00FA3FBA"/>
    <w:rsid w:val="00FA41D1"/>
    <w:rsid w:val="00FA4359"/>
    <w:rsid w:val="00FB604D"/>
    <w:rsid w:val="00FB791C"/>
    <w:rsid w:val="00FC080C"/>
    <w:rsid w:val="00FC103C"/>
    <w:rsid w:val="00FD0594"/>
    <w:rsid w:val="00FD5312"/>
    <w:rsid w:val="00FE0FDB"/>
    <w:rsid w:val="00FE17CF"/>
    <w:rsid w:val="00FE20EF"/>
    <w:rsid w:val="00FE40B8"/>
    <w:rsid w:val="00FE545F"/>
    <w:rsid w:val="00FE7EC7"/>
    <w:rsid w:val="00FF1800"/>
    <w:rsid w:val="00FF279D"/>
    <w:rsid w:val="00FF71E5"/>
    <w:rsid w:val="00FF7D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42367C1"/>
  <w15:docId w15:val="{4ECF25E6-B352-4A40-A229-7C9FCA0C5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1C8"/>
    <w:rPr>
      <w:sz w:val="24"/>
      <w:szCs w:val="24"/>
    </w:rPr>
  </w:style>
  <w:style w:type="paragraph" w:styleId="Heading1">
    <w:name w:val="heading 1"/>
    <w:basedOn w:val="Normal"/>
    <w:link w:val="Heading1Char"/>
    <w:uiPriority w:val="99"/>
    <w:qFormat/>
    <w:rsid w:val="00C90655"/>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C90655"/>
    <w:pPr>
      <w:spacing w:before="100" w:beforeAutospacing="1" w:after="100" w:afterAutospacing="1"/>
      <w:outlineLvl w:val="1"/>
    </w:pPr>
    <w:rPr>
      <w:b/>
      <w:bCs/>
      <w:sz w:val="36"/>
      <w:szCs w:val="36"/>
    </w:rPr>
  </w:style>
  <w:style w:type="paragraph" w:styleId="Heading3">
    <w:name w:val="heading 3"/>
    <w:basedOn w:val="Normal"/>
    <w:link w:val="Heading3Char"/>
    <w:uiPriority w:val="99"/>
    <w:qFormat/>
    <w:rsid w:val="00BE3C07"/>
    <w:pPr>
      <w:spacing w:before="240" w:after="240"/>
      <w:outlineLvl w:val="2"/>
    </w:pPr>
    <w:rPr>
      <w:b/>
      <w:bCs/>
      <w:i/>
      <w:iCs/>
      <w:color w:val="000080"/>
    </w:rPr>
  </w:style>
  <w:style w:type="paragraph" w:styleId="Heading4">
    <w:name w:val="heading 4"/>
    <w:basedOn w:val="Normal"/>
    <w:link w:val="Heading4Char"/>
    <w:uiPriority w:val="99"/>
    <w:qFormat/>
    <w:rsid w:val="00C90655"/>
    <w:pPr>
      <w:spacing w:before="100" w:beforeAutospacing="1" w:after="100" w:afterAutospacing="1"/>
      <w:outlineLvl w:val="3"/>
    </w:pPr>
    <w:rPr>
      <w:b/>
      <w:bCs/>
    </w:rPr>
  </w:style>
  <w:style w:type="paragraph" w:styleId="Heading5">
    <w:name w:val="heading 5"/>
    <w:basedOn w:val="Normal"/>
    <w:link w:val="Heading5Char"/>
    <w:uiPriority w:val="9"/>
    <w:qFormat/>
    <w:rsid w:val="00BE3C07"/>
    <w:pPr>
      <w:spacing w:before="240" w:after="240"/>
      <w:outlineLvl w:val="4"/>
    </w:pPr>
    <w:rPr>
      <w:b/>
      <w:bCs/>
      <w:i/>
      <w:iCs/>
      <w:color w:val="000080"/>
    </w:rPr>
  </w:style>
  <w:style w:type="paragraph" w:styleId="Heading6">
    <w:name w:val="heading 6"/>
    <w:basedOn w:val="Normal"/>
    <w:link w:val="Heading6Char"/>
    <w:uiPriority w:val="9"/>
    <w:qFormat/>
    <w:rsid w:val="00C90655"/>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655"/>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C90655"/>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9"/>
    <w:rsid w:val="00BE3C07"/>
    <w:rPr>
      <w:b/>
      <w:bCs/>
      <w:i/>
      <w:iCs/>
      <w:color w:val="000080"/>
      <w:sz w:val="24"/>
      <w:szCs w:val="24"/>
    </w:rPr>
  </w:style>
  <w:style w:type="character" w:customStyle="1" w:styleId="Heading4Char">
    <w:name w:val="Heading 4 Char"/>
    <w:basedOn w:val="DefaultParagraphFont"/>
    <w:link w:val="Heading4"/>
    <w:uiPriority w:val="99"/>
    <w:rsid w:val="00C90655"/>
    <w:rPr>
      <w:rFonts w:ascii="Cambria" w:eastAsia="Times New Roman" w:hAnsi="Cambria" w:cs="Times New Roman"/>
      <w:b/>
      <w:bCs/>
      <w:i/>
      <w:iCs/>
      <w:color w:val="4F81BD"/>
      <w:sz w:val="24"/>
      <w:szCs w:val="24"/>
    </w:rPr>
  </w:style>
  <w:style w:type="character" w:customStyle="1" w:styleId="Heading5Char">
    <w:name w:val="Heading 5 Char"/>
    <w:basedOn w:val="DefaultParagraphFont"/>
    <w:link w:val="Heading5"/>
    <w:uiPriority w:val="9"/>
    <w:rsid w:val="00BE3C07"/>
    <w:rPr>
      <w:b/>
      <w:bCs/>
      <w:i/>
      <w:iCs/>
      <w:color w:val="000080"/>
      <w:sz w:val="24"/>
      <w:szCs w:val="24"/>
    </w:rPr>
  </w:style>
  <w:style w:type="character" w:customStyle="1" w:styleId="Heading6Char">
    <w:name w:val="Heading 6 Char"/>
    <w:basedOn w:val="DefaultParagraphFont"/>
    <w:link w:val="Heading6"/>
    <w:uiPriority w:val="9"/>
    <w:rsid w:val="00C90655"/>
    <w:rPr>
      <w:rFonts w:ascii="Cambria" w:eastAsia="Times New Roman" w:hAnsi="Cambria" w:cs="Times New Roman"/>
      <w:i/>
      <w:iCs/>
      <w:color w:val="243F60"/>
      <w:sz w:val="24"/>
      <w:szCs w:val="24"/>
    </w:rPr>
  </w:style>
  <w:style w:type="paragraph" w:styleId="NormalWeb">
    <w:name w:val="Normal (Web)"/>
    <w:basedOn w:val="Normal"/>
    <w:uiPriority w:val="99"/>
    <w:unhideWhenUsed/>
    <w:rsid w:val="00C90655"/>
    <w:pPr>
      <w:spacing w:before="100" w:beforeAutospacing="1" w:after="100" w:afterAutospacing="1"/>
    </w:pPr>
  </w:style>
  <w:style w:type="character" w:styleId="CommentReference">
    <w:name w:val="annotation reference"/>
    <w:basedOn w:val="DefaultParagraphFont"/>
    <w:uiPriority w:val="99"/>
    <w:semiHidden/>
    <w:unhideWhenUsed/>
    <w:rsid w:val="00B60E0B"/>
    <w:rPr>
      <w:sz w:val="16"/>
      <w:szCs w:val="16"/>
    </w:rPr>
  </w:style>
  <w:style w:type="paragraph" w:styleId="CommentText">
    <w:name w:val="annotation text"/>
    <w:basedOn w:val="Normal"/>
    <w:link w:val="CommentTextChar"/>
    <w:uiPriority w:val="99"/>
    <w:semiHidden/>
    <w:unhideWhenUsed/>
    <w:rsid w:val="00B60E0B"/>
    <w:rPr>
      <w:sz w:val="20"/>
      <w:szCs w:val="20"/>
    </w:rPr>
  </w:style>
  <w:style w:type="character" w:customStyle="1" w:styleId="CommentTextChar">
    <w:name w:val="Comment Text Char"/>
    <w:basedOn w:val="DefaultParagraphFont"/>
    <w:link w:val="CommentText"/>
    <w:uiPriority w:val="99"/>
    <w:semiHidden/>
    <w:rsid w:val="00B60E0B"/>
    <w:rPr>
      <w:rFonts w:eastAsia="Times New Roman"/>
    </w:rPr>
  </w:style>
  <w:style w:type="paragraph" w:styleId="CommentSubject">
    <w:name w:val="annotation subject"/>
    <w:basedOn w:val="CommentText"/>
    <w:next w:val="CommentText"/>
    <w:link w:val="CommentSubjectChar"/>
    <w:uiPriority w:val="99"/>
    <w:semiHidden/>
    <w:unhideWhenUsed/>
    <w:rsid w:val="00B60E0B"/>
    <w:rPr>
      <w:b/>
      <w:bCs/>
    </w:rPr>
  </w:style>
  <w:style w:type="character" w:customStyle="1" w:styleId="CommentSubjectChar">
    <w:name w:val="Comment Subject Char"/>
    <w:basedOn w:val="CommentTextChar"/>
    <w:link w:val="CommentSubject"/>
    <w:uiPriority w:val="99"/>
    <w:semiHidden/>
    <w:rsid w:val="00B60E0B"/>
    <w:rPr>
      <w:rFonts w:eastAsia="Times New Roman"/>
      <w:b/>
      <w:bCs/>
    </w:rPr>
  </w:style>
  <w:style w:type="paragraph" w:styleId="BalloonText">
    <w:name w:val="Balloon Text"/>
    <w:basedOn w:val="Normal"/>
    <w:link w:val="BalloonTextChar"/>
    <w:uiPriority w:val="99"/>
    <w:semiHidden/>
    <w:unhideWhenUsed/>
    <w:rsid w:val="00B60E0B"/>
    <w:rPr>
      <w:rFonts w:ascii="Tahoma" w:hAnsi="Tahoma" w:cs="Tahoma"/>
      <w:sz w:val="16"/>
      <w:szCs w:val="16"/>
    </w:rPr>
  </w:style>
  <w:style w:type="character" w:customStyle="1" w:styleId="BalloonTextChar">
    <w:name w:val="Balloon Text Char"/>
    <w:basedOn w:val="DefaultParagraphFont"/>
    <w:link w:val="BalloonText"/>
    <w:uiPriority w:val="99"/>
    <w:semiHidden/>
    <w:rsid w:val="00B60E0B"/>
    <w:rPr>
      <w:rFonts w:ascii="Tahoma" w:eastAsia="Times New Roman" w:hAnsi="Tahoma" w:cs="Tahoma"/>
      <w:sz w:val="16"/>
      <w:szCs w:val="16"/>
    </w:rPr>
  </w:style>
  <w:style w:type="paragraph" w:styleId="ListParagraph">
    <w:name w:val="List Paragraph"/>
    <w:basedOn w:val="Normal"/>
    <w:uiPriority w:val="34"/>
    <w:qFormat/>
    <w:rsid w:val="006D0187"/>
    <w:pPr>
      <w:ind w:left="720"/>
      <w:contextualSpacing/>
    </w:pPr>
  </w:style>
  <w:style w:type="paragraph" w:styleId="TOCHeading">
    <w:name w:val="TOC Heading"/>
    <w:basedOn w:val="Heading1"/>
    <w:next w:val="Normal"/>
    <w:uiPriority w:val="39"/>
    <w:unhideWhenUsed/>
    <w:qFormat/>
    <w:rsid w:val="00433A35"/>
    <w:pPr>
      <w:keepNext/>
      <w:keepLines/>
      <w:spacing w:before="480" w:beforeAutospacing="0" w:after="0" w:afterAutospacing="0" w:line="276" w:lineRule="auto"/>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rsid w:val="00BD2DBE"/>
    <w:pPr>
      <w:tabs>
        <w:tab w:val="right" w:leader="dot" w:pos="9016"/>
      </w:tabs>
      <w:spacing w:before="60" w:after="60"/>
    </w:pPr>
    <w:rPr>
      <w:bCs/>
      <w:i/>
      <w:iCs/>
      <w:noProof/>
      <w:color w:val="000080"/>
      <w:lang w:eastAsia="en-US"/>
    </w:rPr>
  </w:style>
  <w:style w:type="paragraph" w:styleId="TOC2">
    <w:name w:val="toc 2"/>
    <w:basedOn w:val="Normal"/>
    <w:next w:val="Normal"/>
    <w:autoRedefine/>
    <w:uiPriority w:val="39"/>
    <w:unhideWhenUsed/>
    <w:rsid w:val="00F800AD"/>
    <w:pPr>
      <w:ind w:left="240"/>
    </w:pPr>
    <w:rPr>
      <w:color w:val="000080"/>
    </w:rPr>
  </w:style>
  <w:style w:type="paragraph" w:styleId="TOC3">
    <w:name w:val="toc 3"/>
    <w:basedOn w:val="Normal"/>
    <w:next w:val="Normal"/>
    <w:autoRedefine/>
    <w:uiPriority w:val="39"/>
    <w:unhideWhenUsed/>
    <w:rsid w:val="007C0114"/>
    <w:pPr>
      <w:ind w:left="480"/>
    </w:pPr>
    <w:rPr>
      <w:i/>
      <w:color w:val="000080"/>
    </w:rPr>
  </w:style>
  <w:style w:type="character" w:styleId="Hyperlink">
    <w:name w:val="Hyperlink"/>
    <w:basedOn w:val="DefaultParagraphFont"/>
    <w:uiPriority w:val="99"/>
    <w:unhideWhenUsed/>
    <w:rsid w:val="00433A35"/>
    <w:rPr>
      <w:color w:val="0000FF"/>
      <w:u w:val="single"/>
    </w:rPr>
  </w:style>
  <w:style w:type="paragraph" w:styleId="Header">
    <w:name w:val="header"/>
    <w:basedOn w:val="Normal"/>
    <w:link w:val="HeaderChar"/>
    <w:uiPriority w:val="99"/>
    <w:unhideWhenUsed/>
    <w:rsid w:val="00433A35"/>
    <w:pPr>
      <w:tabs>
        <w:tab w:val="center" w:pos="4513"/>
        <w:tab w:val="right" w:pos="9026"/>
      </w:tabs>
    </w:pPr>
  </w:style>
  <w:style w:type="character" w:customStyle="1" w:styleId="HeaderChar">
    <w:name w:val="Header Char"/>
    <w:basedOn w:val="DefaultParagraphFont"/>
    <w:link w:val="Header"/>
    <w:uiPriority w:val="99"/>
    <w:rsid w:val="00433A35"/>
    <w:rPr>
      <w:sz w:val="24"/>
      <w:szCs w:val="24"/>
    </w:rPr>
  </w:style>
  <w:style w:type="paragraph" w:styleId="Footer">
    <w:name w:val="footer"/>
    <w:basedOn w:val="Normal"/>
    <w:link w:val="FooterChar"/>
    <w:uiPriority w:val="99"/>
    <w:unhideWhenUsed/>
    <w:rsid w:val="00433A35"/>
    <w:pPr>
      <w:tabs>
        <w:tab w:val="center" w:pos="4513"/>
        <w:tab w:val="right" w:pos="9026"/>
      </w:tabs>
    </w:pPr>
  </w:style>
  <w:style w:type="character" w:customStyle="1" w:styleId="FooterChar">
    <w:name w:val="Footer Char"/>
    <w:basedOn w:val="DefaultParagraphFont"/>
    <w:link w:val="Footer"/>
    <w:uiPriority w:val="99"/>
    <w:rsid w:val="00433A35"/>
    <w:rPr>
      <w:sz w:val="24"/>
      <w:szCs w:val="24"/>
    </w:rPr>
  </w:style>
  <w:style w:type="paragraph" w:customStyle="1" w:styleId="Billname">
    <w:name w:val="Billname"/>
    <w:basedOn w:val="Normal"/>
    <w:uiPriority w:val="99"/>
    <w:rsid w:val="002B2AAB"/>
    <w:pPr>
      <w:widowControl w:val="0"/>
      <w:tabs>
        <w:tab w:val="left" w:pos="140"/>
        <w:tab w:val="left" w:pos="2400"/>
        <w:tab w:val="left" w:pos="2880"/>
      </w:tabs>
      <w:autoSpaceDE w:val="0"/>
      <w:autoSpaceDN w:val="0"/>
      <w:adjustRightInd w:val="0"/>
      <w:spacing w:before="1220" w:after="100"/>
    </w:pPr>
    <w:rPr>
      <w:rFonts w:ascii="Arial" w:hAnsi="Arial" w:cs="Arial"/>
      <w:b/>
      <w:bCs/>
      <w:sz w:val="40"/>
      <w:szCs w:val="40"/>
      <w:lang w:eastAsia="en-US"/>
    </w:rPr>
  </w:style>
  <w:style w:type="paragraph" w:customStyle="1" w:styleId="N-line3">
    <w:name w:val="N-line3"/>
    <w:basedOn w:val="Normal"/>
    <w:next w:val="Normal"/>
    <w:uiPriority w:val="99"/>
    <w:rsid w:val="002B2AAB"/>
    <w:pPr>
      <w:widowControl w:val="0"/>
      <w:pBdr>
        <w:bottom w:val="single" w:sz="12" w:space="1" w:color="auto"/>
      </w:pBdr>
      <w:tabs>
        <w:tab w:val="left" w:pos="140"/>
      </w:tabs>
      <w:autoSpaceDE w:val="0"/>
      <w:autoSpaceDN w:val="0"/>
      <w:adjustRightInd w:val="0"/>
      <w:spacing w:before="240"/>
      <w:jc w:val="both"/>
    </w:pPr>
    <w:rPr>
      <w:lang w:eastAsia="en-US"/>
    </w:rPr>
  </w:style>
  <w:style w:type="paragraph" w:customStyle="1" w:styleId="madeunder">
    <w:name w:val="made under"/>
    <w:basedOn w:val="Normal"/>
    <w:uiPriority w:val="99"/>
    <w:rsid w:val="002B2AAB"/>
    <w:pPr>
      <w:widowControl w:val="0"/>
      <w:tabs>
        <w:tab w:val="left" w:pos="140"/>
      </w:tabs>
      <w:autoSpaceDE w:val="0"/>
      <w:autoSpaceDN w:val="0"/>
      <w:adjustRightInd w:val="0"/>
      <w:spacing w:before="180" w:after="60"/>
      <w:jc w:val="both"/>
    </w:pPr>
    <w:rPr>
      <w:lang w:eastAsia="en-US"/>
    </w:rPr>
  </w:style>
  <w:style w:type="paragraph" w:customStyle="1" w:styleId="CoverActName">
    <w:name w:val="CoverActName"/>
    <w:basedOn w:val="Normal"/>
    <w:uiPriority w:val="99"/>
    <w:rsid w:val="002B2AAB"/>
    <w:pPr>
      <w:widowControl w:val="0"/>
      <w:tabs>
        <w:tab w:val="left" w:pos="140"/>
        <w:tab w:val="left" w:pos="2600"/>
      </w:tabs>
      <w:autoSpaceDE w:val="0"/>
      <w:autoSpaceDN w:val="0"/>
      <w:adjustRightInd w:val="0"/>
      <w:spacing w:before="200" w:after="60"/>
      <w:jc w:val="both"/>
    </w:pPr>
    <w:rPr>
      <w:rFonts w:ascii="Arial" w:hAnsi="Arial" w:cs="Arial"/>
      <w:b/>
      <w:bCs/>
      <w:lang w:eastAsia="en-US"/>
    </w:rPr>
  </w:style>
  <w:style w:type="character" w:styleId="PageNumber">
    <w:name w:val="page number"/>
    <w:uiPriority w:val="99"/>
    <w:rsid w:val="002B2AAB"/>
    <w:rPr>
      <w:rFonts w:cs="Times New Roman"/>
    </w:rPr>
  </w:style>
  <w:style w:type="table" w:styleId="TableGrid">
    <w:name w:val="Table Grid"/>
    <w:basedOn w:val="TableNormal"/>
    <w:uiPriority w:val="59"/>
    <w:rsid w:val="00D47A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16EDD"/>
    <w:rPr>
      <w:color w:val="605E5C"/>
      <w:shd w:val="clear" w:color="auto" w:fill="E1DFDD"/>
    </w:rPr>
  </w:style>
  <w:style w:type="paragraph" w:styleId="FootnoteText">
    <w:name w:val="footnote text"/>
    <w:basedOn w:val="Normal"/>
    <w:link w:val="FootnoteTextChar"/>
    <w:uiPriority w:val="99"/>
    <w:unhideWhenUsed/>
    <w:rsid w:val="00803DB6"/>
    <w:rPr>
      <w:sz w:val="20"/>
      <w:szCs w:val="20"/>
    </w:rPr>
  </w:style>
  <w:style w:type="character" w:customStyle="1" w:styleId="FootnoteTextChar">
    <w:name w:val="Footnote Text Char"/>
    <w:basedOn w:val="DefaultParagraphFont"/>
    <w:link w:val="FootnoteText"/>
    <w:uiPriority w:val="99"/>
    <w:rsid w:val="00803DB6"/>
  </w:style>
  <w:style w:type="character" w:styleId="FootnoteReference">
    <w:name w:val="footnote reference"/>
    <w:basedOn w:val="DefaultParagraphFont"/>
    <w:uiPriority w:val="99"/>
    <w:unhideWhenUsed/>
    <w:rsid w:val="00803DB6"/>
    <w:rPr>
      <w:vertAlign w:val="superscript"/>
    </w:rPr>
  </w:style>
  <w:style w:type="character" w:customStyle="1" w:styleId="ms-rtethemefontface-1">
    <w:name w:val="ms-rtethemefontface-1"/>
    <w:basedOn w:val="DefaultParagraphFont"/>
    <w:rsid w:val="00324BD1"/>
  </w:style>
  <w:style w:type="paragraph" w:styleId="Revision">
    <w:name w:val="Revision"/>
    <w:hidden/>
    <w:uiPriority w:val="99"/>
    <w:semiHidden/>
    <w:rsid w:val="00521BAD"/>
    <w:rPr>
      <w:sz w:val="24"/>
      <w:szCs w:val="24"/>
    </w:rPr>
  </w:style>
  <w:style w:type="character" w:styleId="FollowedHyperlink">
    <w:name w:val="FollowedHyperlink"/>
    <w:basedOn w:val="DefaultParagraphFont"/>
    <w:uiPriority w:val="99"/>
    <w:semiHidden/>
    <w:unhideWhenUsed/>
    <w:rsid w:val="00A07247"/>
    <w:rPr>
      <w:color w:val="800080" w:themeColor="followedHyperlink"/>
      <w:u w:val="single"/>
    </w:rPr>
  </w:style>
  <w:style w:type="paragraph" w:customStyle="1" w:styleId="H1">
    <w:name w:val="H1"/>
    <w:basedOn w:val="Normal"/>
    <w:next w:val="Normal"/>
    <w:autoRedefine/>
    <w:rsid w:val="005F6B1F"/>
    <w:pPr>
      <w:keepNext/>
      <w:widowControl w:val="0"/>
      <w:spacing w:before="120" w:after="100"/>
      <w:outlineLvl w:val="1"/>
    </w:pPr>
    <w:rPr>
      <w:rFonts w:ascii="Times" w:hAnsi="Times" w:cs="Times"/>
      <w:b/>
      <w:bCs/>
      <w:caps/>
      <w:color w:val="000080"/>
      <w:kern w:val="36"/>
      <w:sz w:val="32"/>
      <w:szCs w:val="32"/>
      <w:lang w:eastAsia="en-US"/>
    </w:rPr>
  </w:style>
  <w:style w:type="paragraph" w:customStyle="1" w:styleId="H2">
    <w:name w:val="H2"/>
    <w:basedOn w:val="Normal"/>
    <w:next w:val="Normal"/>
    <w:autoRedefine/>
    <w:rsid w:val="007B0B45"/>
    <w:pPr>
      <w:keepNext/>
      <w:outlineLvl w:val="2"/>
    </w:pPr>
    <w:rPr>
      <w:b/>
      <w:bCs/>
      <w:i/>
      <w:iCs/>
      <w:color w:val="000080"/>
      <w:szCs w:val="20"/>
      <w:lang w:eastAsia="en-US"/>
    </w:rPr>
  </w:style>
  <w:style w:type="paragraph" w:customStyle="1" w:styleId="Default">
    <w:name w:val="Default"/>
    <w:rsid w:val="00E46948"/>
    <w:pPr>
      <w:autoSpaceDE w:val="0"/>
      <w:autoSpaceDN w:val="0"/>
      <w:adjustRightInd w:val="0"/>
    </w:pPr>
    <w:rPr>
      <w:rFonts w:ascii="Gill Sans MT" w:hAnsi="Gill Sans MT" w:cs="Gill Sans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597066">
      <w:bodyDiv w:val="1"/>
      <w:marLeft w:val="0"/>
      <w:marRight w:val="0"/>
      <w:marTop w:val="0"/>
      <w:marBottom w:val="0"/>
      <w:divBdr>
        <w:top w:val="none" w:sz="0" w:space="0" w:color="auto"/>
        <w:left w:val="none" w:sz="0" w:space="0" w:color="auto"/>
        <w:bottom w:val="none" w:sz="0" w:space="0" w:color="auto"/>
        <w:right w:val="none" w:sz="0" w:space="0" w:color="auto"/>
      </w:divBdr>
    </w:div>
    <w:div w:id="148132100">
      <w:bodyDiv w:val="1"/>
      <w:marLeft w:val="0"/>
      <w:marRight w:val="0"/>
      <w:marTop w:val="0"/>
      <w:marBottom w:val="0"/>
      <w:divBdr>
        <w:top w:val="none" w:sz="0" w:space="0" w:color="auto"/>
        <w:left w:val="none" w:sz="0" w:space="0" w:color="auto"/>
        <w:bottom w:val="none" w:sz="0" w:space="0" w:color="auto"/>
        <w:right w:val="none" w:sz="0" w:space="0" w:color="auto"/>
      </w:divBdr>
    </w:div>
    <w:div w:id="163977621">
      <w:bodyDiv w:val="1"/>
      <w:marLeft w:val="0"/>
      <w:marRight w:val="0"/>
      <w:marTop w:val="0"/>
      <w:marBottom w:val="0"/>
      <w:divBdr>
        <w:top w:val="none" w:sz="0" w:space="0" w:color="auto"/>
        <w:left w:val="none" w:sz="0" w:space="0" w:color="auto"/>
        <w:bottom w:val="none" w:sz="0" w:space="0" w:color="auto"/>
        <w:right w:val="none" w:sz="0" w:space="0" w:color="auto"/>
      </w:divBdr>
    </w:div>
    <w:div w:id="262347203">
      <w:bodyDiv w:val="1"/>
      <w:marLeft w:val="0"/>
      <w:marRight w:val="0"/>
      <w:marTop w:val="0"/>
      <w:marBottom w:val="0"/>
      <w:divBdr>
        <w:top w:val="none" w:sz="0" w:space="0" w:color="auto"/>
        <w:left w:val="none" w:sz="0" w:space="0" w:color="auto"/>
        <w:bottom w:val="none" w:sz="0" w:space="0" w:color="auto"/>
        <w:right w:val="none" w:sz="0" w:space="0" w:color="auto"/>
      </w:divBdr>
    </w:div>
    <w:div w:id="337125748">
      <w:bodyDiv w:val="1"/>
      <w:marLeft w:val="0"/>
      <w:marRight w:val="0"/>
      <w:marTop w:val="0"/>
      <w:marBottom w:val="0"/>
      <w:divBdr>
        <w:top w:val="none" w:sz="0" w:space="0" w:color="auto"/>
        <w:left w:val="none" w:sz="0" w:space="0" w:color="auto"/>
        <w:bottom w:val="none" w:sz="0" w:space="0" w:color="auto"/>
        <w:right w:val="none" w:sz="0" w:space="0" w:color="auto"/>
      </w:divBdr>
    </w:div>
    <w:div w:id="412091366">
      <w:bodyDiv w:val="1"/>
      <w:marLeft w:val="0"/>
      <w:marRight w:val="0"/>
      <w:marTop w:val="0"/>
      <w:marBottom w:val="0"/>
      <w:divBdr>
        <w:top w:val="none" w:sz="0" w:space="0" w:color="auto"/>
        <w:left w:val="none" w:sz="0" w:space="0" w:color="auto"/>
        <w:bottom w:val="none" w:sz="0" w:space="0" w:color="auto"/>
        <w:right w:val="none" w:sz="0" w:space="0" w:color="auto"/>
      </w:divBdr>
    </w:div>
    <w:div w:id="440226261">
      <w:bodyDiv w:val="1"/>
      <w:marLeft w:val="0"/>
      <w:marRight w:val="0"/>
      <w:marTop w:val="0"/>
      <w:marBottom w:val="0"/>
      <w:divBdr>
        <w:top w:val="none" w:sz="0" w:space="0" w:color="auto"/>
        <w:left w:val="none" w:sz="0" w:space="0" w:color="auto"/>
        <w:bottom w:val="none" w:sz="0" w:space="0" w:color="auto"/>
        <w:right w:val="none" w:sz="0" w:space="0" w:color="auto"/>
      </w:divBdr>
    </w:div>
    <w:div w:id="495878067">
      <w:bodyDiv w:val="1"/>
      <w:marLeft w:val="0"/>
      <w:marRight w:val="0"/>
      <w:marTop w:val="0"/>
      <w:marBottom w:val="0"/>
      <w:divBdr>
        <w:top w:val="none" w:sz="0" w:space="0" w:color="auto"/>
        <w:left w:val="none" w:sz="0" w:space="0" w:color="auto"/>
        <w:bottom w:val="none" w:sz="0" w:space="0" w:color="auto"/>
        <w:right w:val="none" w:sz="0" w:space="0" w:color="auto"/>
      </w:divBdr>
    </w:div>
    <w:div w:id="501362148">
      <w:bodyDiv w:val="1"/>
      <w:marLeft w:val="0"/>
      <w:marRight w:val="0"/>
      <w:marTop w:val="0"/>
      <w:marBottom w:val="0"/>
      <w:divBdr>
        <w:top w:val="none" w:sz="0" w:space="0" w:color="auto"/>
        <w:left w:val="none" w:sz="0" w:space="0" w:color="auto"/>
        <w:bottom w:val="none" w:sz="0" w:space="0" w:color="auto"/>
        <w:right w:val="none" w:sz="0" w:space="0" w:color="auto"/>
      </w:divBdr>
    </w:div>
    <w:div w:id="503787658">
      <w:bodyDiv w:val="1"/>
      <w:marLeft w:val="0"/>
      <w:marRight w:val="0"/>
      <w:marTop w:val="0"/>
      <w:marBottom w:val="0"/>
      <w:divBdr>
        <w:top w:val="none" w:sz="0" w:space="0" w:color="auto"/>
        <w:left w:val="none" w:sz="0" w:space="0" w:color="auto"/>
        <w:bottom w:val="none" w:sz="0" w:space="0" w:color="auto"/>
        <w:right w:val="none" w:sz="0" w:space="0" w:color="auto"/>
      </w:divBdr>
    </w:div>
    <w:div w:id="507599106">
      <w:bodyDiv w:val="1"/>
      <w:marLeft w:val="0"/>
      <w:marRight w:val="0"/>
      <w:marTop w:val="0"/>
      <w:marBottom w:val="0"/>
      <w:divBdr>
        <w:top w:val="none" w:sz="0" w:space="0" w:color="auto"/>
        <w:left w:val="none" w:sz="0" w:space="0" w:color="auto"/>
        <w:bottom w:val="none" w:sz="0" w:space="0" w:color="auto"/>
        <w:right w:val="none" w:sz="0" w:space="0" w:color="auto"/>
      </w:divBdr>
    </w:div>
    <w:div w:id="591932816">
      <w:bodyDiv w:val="1"/>
      <w:marLeft w:val="0"/>
      <w:marRight w:val="0"/>
      <w:marTop w:val="0"/>
      <w:marBottom w:val="0"/>
      <w:divBdr>
        <w:top w:val="none" w:sz="0" w:space="0" w:color="auto"/>
        <w:left w:val="none" w:sz="0" w:space="0" w:color="auto"/>
        <w:bottom w:val="none" w:sz="0" w:space="0" w:color="auto"/>
        <w:right w:val="none" w:sz="0" w:space="0" w:color="auto"/>
      </w:divBdr>
    </w:div>
    <w:div w:id="672268672">
      <w:bodyDiv w:val="1"/>
      <w:marLeft w:val="0"/>
      <w:marRight w:val="0"/>
      <w:marTop w:val="0"/>
      <w:marBottom w:val="0"/>
      <w:divBdr>
        <w:top w:val="none" w:sz="0" w:space="0" w:color="auto"/>
        <w:left w:val="none" w:sz="0" w:space="0" w:color="auto"/>
        <w:bottom w:val="none" w:sz="0" w:space="0" w:color="auto"/>
        <w:right w:val="none" w:sz="0" w:space="0" w:color="auto"/>
      </w:divBdr>
    </w:div>
    <w:div w:id="724719115">
      <w:bodyDiv w:val="1"/>
      <w:marLeft w:val="0"/>
      <w:marRight w:val="0"/>
      <w:marTop w:val="0"/>
      <w:marBottom w:val="0"/>
      <w:divBdr>
        <w:top w:val="none" w:sz="0" w:space="0" w:color="auto"/>
        <w:left w:val="none" w:sz="0" w:space="0" w:color="auto"/>
        <w:bottom w:val="none" w:sz="0" w:space="0" w:color="auto"/>
        <w:right w:val="none" w:sz="0" w:space="0" w:color="auto"/>
      </w:divBdr>
    </w:div>
    <w:div w:id="789278144">
      <w:bodyDiv w:val="1"/>
      <w:marLeft w:val="0"/>
      <w:marRight w:val="0"/>
      <w:marTop w:val="0"/>
      <w:marBottom w:val="0"/>
      <w:divBdr>
        <w:top w:val="none" w:sz="0" w:space="0" w:color="auto"/>
        <w:left w:val="none" w:sz="0" w:space="0" w:color="auto"/>
        <w:bottom w:val="none" w:sz="0" w:space="0" w:color="auto"/>
        <w:right w:val="none" w:sz="0" w:space="0" w:color="auto"/>
      </w:divBdr>
      <w:divsChild>
        <w:div w:id="72432382">
          <w:marLeft w:val="0"/>
          <w:marRight w:val="0"/>
          <w:marTop w:val="0"/>
          <w:marBottom w:val="0"/>
          <w:divBdr>
            <w:top w:val="none" w:sz="0" w:space="0" w:color="auto"/>
            <w:left w:val="none" w:sz="0" w:space="0" w:color="auto"/>
            <w:bottom w:val="none" w:sz="0" w:space="0" w:color="auto"/>
            <w:right w:val="none" w:sz="0" w:space="0" w:color="auto"/>
          </w:divBdr>
        </w:div>
        <w:div w:id="1092436326">
          <w:marLeft w:val="0"/>
          <w:marRight w:val="0"/>
          <w:marTop w:val="0"/>
          <w:marBottom w:val="0"/>
          <w:divBdr>
            <w:top w:val="none" w:sz="0" w:space="0" w:color="auto"/>
            <w:left w:val="none" w:sz="0" w:space="0" w:color="auto"/>
            <w:bottom w:val="none" w:sz="0" w:space="0" w:color="auto"/>
            <w:right w:val="none" w:sz="0" w:space="0" w:color="auto"/>
          </w:divBdr>
        </w:div>
        <w:div w:id="228536800">
          <w:marLeft w:val="0"/>
          <w:marRight w:val="0"/>
          <w:marTop w:val="0"/>
          <w:marBottom w:val="0"/>
          <w:divBdr>
            <w:top w:val="none" w:sz="0" w:space="0" w:color="auto"/>
            <w:left w:val="none" w:sz="0" w:space="0" w:color="auto"/>
            <w:bottom w:val="none" w:sz="0" w:space="0" w:color="auto"/>
            <w:right w:val="none" w:sz="0" w:space="0" w:color="auto"/>
          </w:divBdr>
        </w:div>
        <w:div w:id="2002465858">
          <w:marLeft w:val="0"/>
          <w:marRight w:val="0"/>
          <w:marTop w:val="0"/>
          <w:marBottom w:val="0"/>
          <w:divBdr>
            <w:top w:val="none" w:sz="0" w:space="0" w:color="auto"/>
            <w:left w:val="none" w:sz="0" w:space="0" w:color="auto"/>
            <w:bottom w:val="none" w:sz="0" w:space="0" w:color="auto"/>
            <w:right w:val="none" w:sz="0" w:space="0" w:color="auto"/>
          </w:divBdr>
        </w:div>
        <w:div w:id="1889299998">
          <w:marLeft w:val="0"/>
          <w:marRight w:val="0"/>
          <w:marTop w:val="0"/>
          <w:marBottom w:val="0"/>
          <w:divBdr>
            <w:top w:val="none" w:sz="0" w:space="0" w:color="auto"/>
            <w:left w:val="none" w:sz="0" w:space="0" w:color="auto"/>
            <w:bottom w:val="none" w:sz="0" w:space="0" w:color="auto"/>
            <w:right w:val="none" w:sz="0" w:space="0" w:color="auto"/>
          </w:divBdr>
        </w:div>
        <w:div w:id="647246520">
          <w:marLeft w:val="0"/>
          <w:marRight w:val="0"/>
          <w:marTop w:val="0"/>
          <w:marBottom w:val="0"/>
          <w:divBdr>
            <w:top w:val="none" w:sz="0" w:space="0" w:color="auto"/>
            <w:left w:val="none" w:sz="0" w:space="0" w:color="auto"/>
            <w:bottom w:val="none" w:sz="0" w:space="0" w:color="auto"/>
            <w:right w:val="none" w:sz="0" w:space="0" w:color="auto"/>
          </w:divBdr>
        </w:div>
        <w:div w:id="1260288919">
          <w:marLeft w:val="0"/>
          <w:marRight w:val="0"/>
          <w:marTop w:val="0"/>
          <w:marBottom w:val="0"/>
          <w:divBdr>
            <w:top w:val="none" w:sz="0" w:space="0" w:color="auto"/>
            <w:left w:val="none" w:sz="0" w:space="0" w:color="auto"/>
            <w:bottom w:val="none" w:sz="0" w:space="0" w:color="auto"/>
            <w:right w:val="none" w:sz="0" w:space="0" w:color="auto"/>
          </w:divBdr>
        </w:div>
        <w:div w:id="231736827">
          <w:marLeft w:val="0"/>
          <w:marRight w:val="0"/>
          <w:marTop w:val="0"/>
          <w:marBottom w:val="0"/>
          <w:divBdr>
            <w:top w:val="none" w:sz="0" w:space="0" w:color="auto"/>
            <w:left w:val="none" w:sz="0" w:space="0" w:color="auto"/>
            <w:bottom w:val="none" w:sz="0" w:space="0" w:color="auto"/>
            <w:right w:val="none" w:sz="0" w:space="0" w:color="auto"/>
          </w:divBdr>
        </w:div>
        <w:div w:id="2113938437">
          <w:marLeft w:val="0"/>
          <w:marRight w:val="0"/>
          <w:marTop w:val="0"/>
          <w:marBottom w:val="0"/>
          <w:divBdr>
            <w:top w:val="none" w:sz="0" w:space="0" w:color="auto"/>
            <w:left w:val="none" w:sz="0" w:space="0" w:color="auto"/>
            <w:bottom w:val="none" w:sz="0" w:space="0" w:color="auto"/>
            <w:right w:val="none" w:sz="0" w:space="0" w:color="auto"/>
          </w:divBdr>
        </w:div>
        <w:div w:id="1980573756">
          <w:marLeft w:val="0"/>
          <w:marRight w:val="0"/>
          <w:marTop w:val="0"/>
          <w:marBottom w:val="0"/>
          <w:divBdr>
            <w:top w:val="none" w:sz="0" w:space="0" w:color="auto"/>
            <w:left w:val="none" w:sz="0" w:space="0" w:color="auto"/>
            <w:bottom w:val="none" w:sz="0" w:space="0" w:color="auto"/>
            <w:right w:val="none" w:sz="0" w:space="0" w:color="auto"/>
          </w:divBdr>
        </w:div>
        <w:div w:id="575089356">
          <w:marLeft w:val="0"/>
          <w:marRight w:val="0"/>
          <w:marTop w:val="0"/>
          <w:marBottom w:val="0"/>
          <w:divBdr>
            <w:top w:val="none" w:sz="0" w:space="0" w:color="auto"/>
            <w:left w:val="none" w:sz="0" w:space="0" w:color="auto"/>
            <w:bottom w:val="none" w:sz="0" w:space="0" w:color="auto"/>
            <w:right w:val="none" w:sz="0" w:space="0" w:color="auto"/>
          </w:divBdr>
        </w:div>
        <w:div w:id="1923370647">
          <w:marLeft w:val="0"/>
          <w:marRight w:val="0"/>
          <w:marTop w:val="0"/>
          <w:marBottom w:val="0"/>
          <w:divBdr>
            <w:top w:val="none" w:sz="0" w:space="0" w:color="auto"/>
            <w:left w:val="none" w:sz="0" w:space="0" w:color="auto"/>
            <w:bottom w:val="none" w:sz="0" w:space="0" w:color="auto"/>
            <w:right w:val="none" w:sz="0" w:space="0" w:color="auto"/>
          </w:divBdr>
        </w:div>
        <w:div w:id="347566192">
          <w:marLeft w:val="0"/>
          <w:marRight w:val="0"/>
          <w:marTop w:val="0"/>
          <w:marBottom w:val="0"/>
          <w:divBdr>
            <w:top w:val="none" w:sz="0" w:space="0" w:color="auto"/>
            <w:left w:val="none" w:sz="0" w:space="0" w:color="auto"/>
            <w:bottom w:val="none" w:sz="0" w:space="0" w:color="auto"/>
            <w:right w:val="none" w:sz="0" w:space="0" w:color="auto"/>
          </w:divBdr>
        </w:div>
        <w:div w:id="628319260">
          <w:marLeft w:val="0"/>
          <w:marRight w:val="0"/>
          <w:marTop w:val="0"/>
          <w:marBottom w:val="0"/>
          <w:divBdr>
            <w:top w:val="none" w:sz="0" w:space="0" w:color="auto"/>
            <w:left w:val="none" w:sz="0" w:space="0" w:color="auto"/>
            <w:bottom w:val="none" w:sz="0" w:space="0" w:color="auto"/>
            <w:right w:val="none" w:sz="0" w:space="0" w:color="auto"/>
          </w:divBdr>
        </w:div>
        <w:div w:id="511064755">
          <w:marLeft w:val="0"/>
          <w:marRight w:val="0"/>
          <w:marTop w:val="0"/>
          <w:marBottom w:val="0"/>
          <w:divBdr>
            <w:top w:val="none" w:sz="0" w:space="0" w:color="auto"/>
            <w:left w:val="none" w:sz="0" w:space="0" w:color="auto"/>
            <w:bottom w:val="none" w:sz="0" w:space="0" w:color="auto"/>
            <w:right w:val="none" w:sz="0" w:space="0" w:color="auto"/>
          </w:divBdr>
        </w:div>
        <w:div w:id="2008096567">
          <w:marLeft w:val="0"/>
          <w:marRight w:val="0"/>
          <w:marTop w:val="0"/>
          <w:marBottom w:val="0"/>
          <w:divBdr>
            <w:top w:val="none" w:sz="0" w:space="0" w:color="auto"/>
            <w:left w:val="none" w:sz="0" w:space="0" w:color="auto"/>
            <w:bottom w:val="none" w:sz="0" w:space="0" w:color="auto"/>
            <w:right w:val="none" w:sz="0" w:space="0" w:color="auto"/>
          </w:divBdr>
        </w:div>
        <w:div w:id="110907070">
          <w:marLeft w:val="0"/>
          <w:marRight w:val="0"/>
          <w:marTop w:val="0"/>
          <w:marBottom w:val="0"/>
          <w:divBdr>
            <w:top w:val="none" w:sz="0" w:space="0" w:color="auto"/>
            <w:left w:val="none" w:sz="0" w:space="0" w:color="auto"/>
            <w:bottom w:val="none" w:sz="0" w:space="0" w:color="auto"/>
            <w:right w:val="none" w:sz="0" w:space="0" w:color="auto"/>
          </w:divBdr>
        </w:div>
        <w:div w:id="1815371938">
          <w:marLeft w:val="0"/>
          <w:marRight w:val="0"/>
          <w:marTop w:val="0"/>
          <w:marBottom w:val="0"/>
          <w:divBdr>
            <w:top w:val="none" w:sz="0" w:space="0" w:color="auto"/>
            <w:left w:val="none" w:sz="0" w:space="0" w:color="auto"/>
            <w:bottom w:val="none" w:sz="0" w:space="0" w:color="auto"/>
            <w:right w:val="none" w:sz="0" w:space="0" w:color="auto"/>
          </w:divBdr>
        </w:div>
        <w:div w:id="1507746111">
          <w:marLeft w:val="0"/>
          <w:marRight w:val="0"/>
          <w:marTop w:val="0"/>
          <w:marBottom w:val="0"/>
          <w:divBdr>
            <w:top w:val="none" w:sz="0" w:space="0" w:color="auto"/>
            <w:left w:val="none" w:sz="0" w:space="0" w:color="auto"/>
            <w:bottom w:val="none" w:sz="0" w:space="0" w:color="auto"/>
            <w:right w:val="none" w:sz="0" w:space="0" w:color="auto"/>
          </w:divBdr>
        </w:div>
        <w:div w:id="1627421376">
          <w:marLeft w:val="0"/>
          <w:marRight w:val="0"/>
          <w:marTop w:val="0"/>
          <w:marBottom w:val="0"/>
          <w:divBdr>
            <w:top w:val="none" w:sz="0" w:space="0" w:color="auto"/>
            <w:left w:val="none" w:sz="0" w:space="0" w:color="auto"/>
            <w:bottom w:val="none" w:sz="0" w:space="0" w:color="auto"/>
            <w:right w:val="none" w:sz="0" w:space="0" w:color="auto"/>
          </w:divBdr>
        </w:div>
        <w:div w:id="1283802267">
          <w:marLeft w:val="0"/>
          <w:marRight w:val="0"/>
          <w:marTop w:val="0"/>
          <w:marBottom w:val="0"/>
          <w:divBdr>
            <w:top w:val="none" w:sz="0" w:space="0" w:color="auto"/>
            <w:left w:val="none" w:sz="0" w:space="0" w:color="auto"/>
            <w:bottom w:val="none" w:sz="0" w:space="0" w:color="auto"/>
            <w:right w:val="none" w:sz="0" w:space="0" w:color="auto"/>
          </w:divBdr>
        </w:div>
        <w:div w:id="2146503585">
          <w:marLeft w:val="0"/>
          <w:marRight w:val="0"/>
          <w:marTop w:val="0"/>
          <w:marBottom w:val="0"/>
          <w:divBdr>
            <w:top w:val="none" w:sz="0" w:space="0" w:color="auto"/>
            <w:left w:val="none" w:sz="0" w:space="0" w:color="auto"/>
            <w:bottom w:val="none" w:sz="0" w:space="0" w:color="auto"/>
            <w:right w:val="none" w:sz="0" w:space="0" w:color="auto"/>
          </w:divBdr>
        </w:div>
        <w:div w:id="629290289">
          <w:marLeft w:val="0"/>
          <w:marRight w:val="0"/>
          <w:marTop w:val="0"/>
          <w:marBottom w:val="0"/>
          <w:divBdr>
            <w:top w:val="none" w:sz="0" w:space="0" w:color="auto"/>
            <w:left w:val="none" w:sz="0" w:space="0" w:color="auto"/>
            <w:bottom w:val="none" w:sz="0" w:space="0" w:color="auto"/>
            <w:right w:val="none" w:sz="0" w:space="0" w:color="auto"/>
          </w:divBdr>
        </w:div>
        <w:div w:id="584149428">
          <w:marLeft w:val="0"/>
          <w:marRight w:val="0"/>
          <w:marTop w:val="0"/>
          <w:marBottom w:val="0"/>
          <w:divBdr>
            <w:top w:val="none" w:sz="0" w:space="0" w:color="auto"/>
            <w:left w:val="none" w:sz="0" w:space="0" w:color="auto"/>
            <w:bottom w:val="none" w:sz="0" w:space="0" w:color="auto"/>
            <w:right w:val="none" w:sz="0" w:space="0" w:color="auto"/>
          </w:divBdr>
        </w:div>
        <w:div w:id="1038357225">
          <w:marLeft w:val="0"/>
          <w:marRight w:val="0"/>
          <w:marTop w:val="0"/>
          <w:marBottom w:val="0"/>
          <w:divBdr>
            <w:top w:val="none" w:sz="0" w:space="0" w:color="auto"/>
            <w:left w:val="none" w:sz="0" w:space="0" w:color="auto"/>
            <w:bottom w:val="none" w:sz="0" w:space="0" w:color="auto"/>
            <w:right w:val="none" w:sz="0" w:space="0" w:color="auto"/>
          </w:divBdr>
        </w:div>
        <w:div w:id="155924470">
          <w:marLeft w:val="0"/>
          <w:marRight w:val="0"/>
          <w:marTop w:val="0"/>
          <w:marBottom w:val="0"/>
          <w:divBdr>
            <w:top w:val="none" w:sz="0" w:space="0" w:color="auto"/>
            <w:left w:val="none" w:sz="0" w:space="0" w:color="auto"/>
            <w:bottom w:val="none" w:sz="0" w:space="0" w:color="auto"/>
            <w:right w:val="none" w:sz="0" w:space="0" w:color="auto"/>
          </w:divBdr>
        </w:div>
        <w:div w:id="1820225211">
          <w:marLeft w:val="0"/>
          <w:marRight w:val="0"/>
          <w:marTop w:val="0"/>
          <w:marBottom w:val="0"/>
          <w:divBdr>
            <w:top w:val="none" w:sz="0" w:space="0" w:color="auto"/>
            <w:left w:val="none" w:sz="0" w:space="0" w:color="auto"/>
            <w:bottom w:val="none" w:sz="0" w:space="0" w:color="auto"/>
            <w:right w:val="none" w:sz="0" w:space="0" w:color="auto"/>
          </w:divBdr>
        </w:div>
      </w:divsChild>
    </w:div>
    <w:div w:id="862132795">
      <w:bodyDiv w:val="1"/>
      <w:marLeft w:val="0"/>
      <w:marRight w:val="0"/>
      <w:marTop w:val="0"/>
      <w:marBottom w:val="0"/>
      <w:divBdr>
        <w:top w:val="none" w:sz="0" w:space="0" w:color="auto"/>
        <w:left w:val="none" w:sz="0" w:space="0" w:color="auto"/>
        <w:bottom w:val="none" w:sz="0" w:space="0" w:color="auto"/>
        <w:right w:val="none" w:sz="0" w:space="0" w:color="auto"/>
      </w:divBdr>
      <w:divsChild>
        <w:div w:id="2038770120">
          <w:marLeft w:val="0"/>
          <w:marRight w:val="0"/>
          <w:marTop w:val="0"/>
          <w:marBottom w:val="0"/>
          <w:divBdr>
            <w:top w:val="none" w:sz="0" w:space="0" w:color="auto"/>
            <w:left w:val="none" w:sz="0" w:space="0" w:color="auto"/>
            <w:bottom w:val="none" w:sz="0" w:space="0" w:color="auto"/>
            <w:right w:val="none" w:sz="0" w:space="0" w:color="auto"/>
          </w:divBdr>
        </w:div>
        <w:div w:id="1712418399">
          <w:marLeft w:val="0"/>
          <w:marRight w:val="0"/>
          <w:marTop w:val="0"/>
          <w:marBottom w:val="0"/>
          <w:divBdr>
            <w:top w:val="none" w:sz="0" w:space="0" w:color="auto"/>
            <w:left w:val="none" w:sz="0" w:space="0" w:color="auto"/>
            <w:bottom w:val="none" w:sz="0" w:space="0" w:color="auto"/>
            <w:right w:val="none" w:sz="0" w:space="0" w:color="auto"/>
          </w:divBdr>
        </w:div>
        <w:div w:id="1778408269">
          <w:marLeft w:val="0"/>
          <w:marRight w:val="0"/>
          <w:marTop w:val="0"/>
          <w:marBottom w:val="0"/>
          <w:divBdr>
            <w:top w:val="none" w:sz="0" w:space="0" w:color="auto"/>
            <w:left w:val="none" w:sz="0" w:space="0" w:color="auto"/>
            <w:bottom w:val="none" w:sz="0" w:space="0" w:color="auto"/>
            <w:right w:val="none" w:sz="0" w:space="0" w:color="auto"/>
          </w:divBdr>
        </w:div>
        <w:div w:id="1237394947">
          <w:marLeft w:val="0"/>
          <w:marRight w:val="0"/>
          <w:marTop w:val="0"/>
          <w:marBottom w:val="0"/>
          <w:divBdr>
            <w:top w:val="none" w:sz="0" w:space="0" w:color="auto"/>
            <w:left w:val="none" w:sz="0" w:space="0" w:color="auto"/>
            <w:bottom w:val="none" w:sz="0" w:space="0" w:color="auto"/>
            <w:right w:val="none" w:sz="0" w:space="0" w:color="auto"/>
          </w:divBdr>
        </w:div>
        <w:div w:id="1457677500">
          <w:marLeft w:val="0"/>
          <w:marRight w:val="0"/>
          <w:marTop w:val="0"/>
          <w:marBottom w:val="0"/>
          <w:divBdr>
            <w:top w:val="none" w:sz="0" w:space="0" w:color="auto"/>
            <w:left w:val="none" w:sz="0" w:space="0" w:color="auto"/>
            <w:bottom w:val="none" w:sz="0" w:space="0" w:color="auto"/>
            <w:right w:val="none" w:sz="0" w:space="0" w:color="auto"/>
          </w:divBdr>
        </w:div>
      </w:divsChild>
    </w:div>
    <w:div w:id="929463417">
      <w:bodyDiv w:val="1"/>
      <w:marLeft w:val="0"/>
      <w:marRight w:val="0"/>
      <w:marTop w:val="0"/>
      <w:marBottom w:val="0"/>
      <w:divBdr>
        <w:top w:val="none" w:sz="0" w:space="0" w:color="auto"/>
        <w:left w:val="none" w:sz="0" w:space="0" w:color="auto"/>
        <w:bottom w:val="none" w:sz="0" w:space="0" w:color="auto"/>
        <w:right w:val="none" w:sz="0" w:space="0" w:color="auto"/>
      </w:divBdr>
    </w:div>
    <w:div w:id="1042680679">
      <w:bodyDiv w:val="1"/>
      <w:marLeft w:val="0"/>
      <w:marRight w:val="0"/>
      <w:marTop w:val="0"/>
      <w:marBottom w:val="0"/>
      <w:divBdr>
        <w:top w:val="none" w:sz="0" w:space="0" w:color="auto"/>
        <w:left w:val="none" w:sz="0" w:space="0" w:color="auto"/>
        <w:bottom w:val="none" w:sz="0" w:space="0" w:color="auto"/>
        <w:right w:val="none" w:sz="0" w:space="0" w:color="auto"/>
      </w:divBdr>
    </w:div>
    <w:div w:id="1084231320">
      <w:bodyDiv w:val="1"/>
      <w:marLeft w:val="0"/>
      <w:marRight w:val="0"/>
      <w:marTop w:val="0"/>
      <w:marBottom w:val="0"/>
      <w:divBdr>
        <w:top w:val="none" w:sz="0" w:space="0" w:color="auto"/>
        <w:left w:val="none" w:sz="0" w:space="0" w:color="auto"/>
        <w:bottom w:val="none" w:sz="0" w:space="0" w:color="auto"/>
        <w:right w:val="none" w:sz="0" w:space="0" w:color="auto"/>
      </w:divBdr>
    </w:div>
    <w:div w:id="1141457829">
      <w:bodyDiv w:val="1"/>
      <w:marLeft w:val="0"/>
      <w:marRight w:val="0"/>
      <w:marTop w:val="0"/>
      <w:marBottom w:val="0"/>
      <w:divBdr>
        <w:top w:val="none" w:sz="0" w:space="0" w:color="auto"/>
        <w:left w:val="none" w:sz="0" w:space="0" w:color="auto"/>
        <w:bottom w:val="none" w:sz="0" w:space="0" w:color="auto"/>
        <w:right w:val="none" w:sz="0" w:space="0" w:color="auto"/>
      </w:divBdr>
    </w:div>
    <w:div w:id="1223784842">
      <w:bodyDiv w:val="1"/>
      <w:marLeft w:val="0"/>
      <w:marRight w:val="0"/>
      <w:marTop w:val="0"/>
      <w:marBottom w:val="0"/>
      <w:divBdr>
        <w:top w:val="none" w:sz="0" w:space="0" w:color="auto"/>
        <w:left w:val="none" w:sz="0" w:space="0" w:color="auto"/>
        <w:bottom w:val="none" w:sz="0" w:space="0" w:color="auto"/>
        <w:right w:val="none" w:sz="0" w:space="0" w:color="auto"/>
      </w:divBdr>
    </w:div>
    <w:div w:id="1282609662">
      <w:bodyDiv w:val="1"/>
      <w:marLeft w:val="0"/>
      <w:marRight w:val="0"/>
      <w:marTop w:val="0"/>
      <w:marBottom w:val="0"/>
      <w:divBdr>
        <w:top w:val="none" w:sz="0" w:space="0" w:color="auto"/>
        <w:left w:val="none" w:sz="0" w:space="0" w:color="auto"/>
        <w:bottom w:val="none" w:sz="0" w:space="0" w:color="auto"/>
        <w:right w:val="none" w:sz="0" w:space="0" w:color="auto"/>
      </w:divBdr>
    </w:div>
    <w:div w:id="1293946115">
      <w:bodyDiv w:val="1"/>
      <w:marLeft w:val="0"/>
      <w:marRight w:val="0"/>
      <w:marTop w:val="0"/>
      <w:marBottom w:val="0"/>
      <w:divBdr>
        <w:top w:val="none" w:sz="0" w:space="0" w:color="auto"/>
        <w:left w:val="none" w:sz="0" w:space="0" w:color="auto"/>
        <w:bottom w:val="none" w:sz="0" w:space="0" w:color="auto"/>
        <w:right w:val="none" w:sz="0" w:space="0" w:color="auto"/>
      </w:divBdr>
    </w:div>
    <w:div w:id="1378580945">
      <w:bodyDiv w:val="1"/>
      <w:marLeft w:val="0"/>
      <w:marRight w:val="0"/>
      <w:marTop w:val="0"/>
      <w:marBottom w:val="0"/>
      <w:divBdr>
        <w:top w:val="none" w:sz="0" w:space="0" w:color="auto"/>
        <w:left w:val="none" w:sz="0" w:space="0" w:color="auto"/>
        <w:bottom w:val="none" w:sz="0" w:space="0" w:color="auto"/>
        <w:right w:val="none" w:sz="0" w:space="0" w:color="auto"/>
      </w:divBdr>
    </w:div>
    <w:div w:id="1396275174">
      <w:bodyDiv w:val="1"/>
      <w:marLeft w:val="0"/>
      <w:marRight w:val="0"/>
      <w:marTop w:val="0"/>
      <w:marBottom w:val="0"/>
      <w:divBdr>
        <w:top w:val="none" w:sz="0" w:space="0" w:color="auto"/>
        <w:left w:val="none" w:sz="0" w:space="0" w:color="auto"/>
        <w:bottom w:val="none" w:sz="0" w:space="0" w:color="auto"/>
        <w:right w:val="none" w:sz="0" w:space="0" w:color="auto"/>
      </w:divBdr>
    </w:div>
    <w:div w:id="1400057577">
      <w:bodyDiv w:val="1"/>
      <w:marLeft w:val="0"/>
      <w:marRight w:val="0"/>
      <w:marTop w:val="0"/>
      <w:marBottom w:val="0"/>
      <w:divBdr>
        <w:top w:val="none" w:sz="0" w:space="0" w:color="auto"/>
        <w:left w:val="none" w:sz="0" w:space="0" w:color="auto"/>
        <w:bottom w:val="none" w:sz="0" w:space="0" w:color="auto"/>
        <w:right w:val="none" w:sz="0" w:space="0" w:color="auto"/>
      </w:divBdr>
    </w:div>
    <w:div w:id="1400833400">
      <w:bodyDiv w:val="1"/>
      <w:marLeft w:val="0"/>
      <w:marRight w:val="0"/>
      <w:marTop w:val="0"/>
      <w:marBottom w:val="0"/>
      <w:divBdr>
        <w:top w:val="none" w:sz="0" w:space="0" w:color="auto"/>
        <w:left w:val="none" w:sz="0" w:space="0" w:color="auto"/>
        <w:bottom w:val="none" w:sz="0" w:space="0" w:color="auto"/>
        <w:right w:val="none" w:sz="0" w:space="0" w:color="auto"/>
      </w:divBdr>
    </w:div>
    <w:div w:id="1465386738">
      <w:bodyDiv w:val="1"/>
      <w:marLeft w:val="0"/>
      <w:marRight w:val="0"/>
      <w:marTop w:val="0"/>
      <w:marBottom w:val="0"/>
      <w:divBdr>
        <w:top w:val="none" w:sz="0" w:space="0" w:color="auto"/>
        <w:left w:val="none" w:sz="0" w:space="0" w:color="auto"/>
        <w:bottom w:val="none" w:sz="0" w:space="0" w:color="auto"/>
        <w:right w:val="none" w:sz="0" w:space="0" w:color="auto"/>
      </w:divBdr>
    </w:div>
    <w:div w:id="1522478402">
      <w:bodyDiv w:val="1"/>
      <w:marLeft w:val="0"/>
      <w:marRight w:val="0"/>
      <w:marTop w:val="0"/>
      <w:marBottom w:val="0"/>
      <w:divBdr>
        <w:top w:val="none" w:sz="0" w:space="0" w:color="auto"/>
        <w:left w:val="none" w:sz="0" w:space="0" w:color="auto"/>
        <w:bottom w:val="none" w:sz="0" w:space="0" w:color="auto"/>
        <w:right w:val="none" w:sz="0" w:space="0" w:color="auto"/>
      </w:divBdr>
      <w:divsChild>
        <w:div w:id="1322000018">
          <w:marLeft w:val="0"/>
          <w:marRight w:val="0"/>
          <w:marTop w:val="0"/>
          <w:marBottom w:val="0"/>
          <w:divBdr>
            <w:top w:val="none" w:sz="0" w:space="0" w:color="auto"/>
            <w:left w:val="none" w:sz="0" w:space="0" w:color="auto"/>
            <w:bottom w:val="none" w:sz="0" w:space="0" w:color="auto"/>
            <w:right w:val="none" w:sz="0" w:space="0" w:color="auto"/>
          </w:divBdr>
        </w:div>
        <w:div w:id="1247765646">
          <w:marLeft w:val="0"/>
          <w:marRight w:val="0"/>
          <w:marTop w:val="0"/>
          <w:marBottom w:val="0"/>
          <w:divBdr>
            <w:top w:val="none" w:sz="0" w:space="0" w:color="auto"/>
            <w:left w:val="none" w:sz="0" w:space="0" w:color="auto"/>
            <w:bottom w:val="none" w:sz="0" w:space="0" w:color="auto"/>
            <w:right w:val="none" w:sz="0" w:space="0" w:color="auto"/>
          </w:divBdr>
        </w:div>
        <w:div w:id="1107851688">
          <w:marLeft w:val="0"/>
          <w:marRight w:val="0"/>
          <w:marTop w:val="0"/>
          <w:marBottom w:val="0"/>
          <w:divBdr>
            <w:top w:val="none" w:sz="0" w:space="0" w:color="auto"/>
            <w:left w:val="none" w:sz="0" w:space="0" w:color="auto"/>
            <w:bottom w:val="none" w:sz="0" w:space="0" w:color="auto"/>
            <w:right w:val="none" w:sz="0" w:space="0" w:color="auto"/>
          </w:divBdr>
        </w:div>
      </w:divsChild>
    </w:div>
    <w:div w:id="1533835259">
      <w:bodyDiv w:val="1"/>
      <w:marLeft w:val="0"/>
      <w:marRight w:val="0"/>
      <w:marTop w:val="0"/>
      <w:marBottom w:val="0"/>
      <w:divBdr>
        <w:top w:val="none" w:sz="0" w:space="0" w:color="auto"/>
        <w:left w:val="none" w:sz="0" w:space="0" w:color="auto"/>
        <w:bottom w:val="none" w:sz="0" w:space="0" w:color="auto"/>
        <w:right w:val="none" w:sz="0" w:space="0" w:color="auto"/>
      </w:divBdr>
    </w:div>
    <w:div w:id="1564947365">
      <w:bodyDiv w:val="1"/>
      <w:marLeft w:val="0"/>
      <w:marRight w:val="0"/>
      <w:marTop w:val="0"/>
      <w:marBottom w:val="0"/>
      <w:divBdr>
        <w:top w:val="none" w:sz="0" w:space="0" w:color="auto"/>
        <w:left w:val="none" w:sz="0" w:space="0" w:color="auto"/>
        <w:bottom w:val="none" w:sz="0" w:space="0" w:color="auto"/>
        <w:right w:val="none" w:sz="0" w:space="0" w:color="auto"/>
      </w:divBdr>
    </w:div>
    <w:div w:id="1613055776">
      <w:bodyDiv w:val="1"/>
      <w:marLeft w:val="0"/>
      <w:marRight w:val="0"/>
      <w:marTop w:val="0"/>
      <w:marBottom w:val="0"/>
      <w:divBdr>
        <w:top w:val="none" w:sz="0" w:space="0" w:color="auto"/>
        <w:left w:val="none" w:sz="0" w:space="0" w:color="auto"/>
        <w:bottom w:val="none" w:sz="0" w:space="0" w:color="auto"/>
        <w:right w:val="none" w:sz="0" w:space="0" w:color="auto"/>
      </w:divBdr>
    </w:div>
    <w:div w:id="1637757289">
      <w:bodyDiv w:val="1"/>
      <w:marLeft w:val="0"/>
      <w:marRight w:val="0"/>
      <w:marTop w:val="0"/>
      <w:marBottom w:val="0"/>
      <w:divBdr>
        <w:top w:val="none" w:sz="0" w:space="0" w:color="auto"/>
        <w:left w:val="none" w:sz="0" w:space="0" w:color="auto"/>
        <w:bottom w:val="none" w:sz="0" w:space="0" w:color="auto"/>
        <w:right w:val="none" w:sz="0" w:space="0" w:color="auto"/>
      </w:divBdr>
    </w:div>
    <w:div w:id="1704791742">
      <w:bodyDiv w:val="1"/>
      <w:marLeft w:val="0"/>
      <w:marRight w:val="0"/>
      <w:marTop w:val="0"/>
      <w:marBottom w:val="0"/>
      <w:divBdr>
        <w:top w:val="none" w:sz="0" w:space="0" w:color="auto"/>
        <w:left w:val="none" w:sz="0" w:space="0" w:color="auto"/>
        <w:bottom w:val="none" w:sz="0" w:space="0" w:color="auto"/>
        <w:right w:val="none" w:sz="0" w:space="0" w:color="auto"/>
      </w:divBdr>
    </w:div>
    <w:div w:id="1714310431">
      <w:bodyDiv w:val="1"/>
      <w:marLeft w:val="0"/>
      <w:marRight w:val="0"/>
      <w:marTop w:val="0"/>
      <w:marBottom w:val="0"/>
      <w:divBdr>
        <w:top w:val="none" w:sz="0" w:space="0" w:color="auto"/>
        <w:left w:val="none" w:sz="0" w:space="0" w:color="auto"/>
        <w:bottom w:val="none" w:sz="0" w:space="0" w:color="auto"/>
        <w:right w:val="none" w:sz="0" w:space="0" w:color="auto"/>
      </w:divBdr>
    </w:div>
    <w:div w:id="1756705815">
      <w:bodyDiv w:val="1"/>
      <w:marLeft w:val="0"/>
      <w:marRight w:val="0"/>
      <w:marTop w:val="0"/>
      <w:marBottom w:val="0"/>
      <w:divBdr>
        <w:top w:val="none" w:sz="0" w:space="0" w:color="auto"/>
        <w:left w:val="none" w:sz="0" w:space="0" w:color="auto"/>
        <w:bottom w:val="none" w:sz="0" w:space="0" w:color="auto"/>
        <w:right w:val="none" w:sz="0" w:space="0" w:color="auto"/>
      </w:divBdr>
    </w:div>
    <w:div w:id="2109689501">
      <w:bodyDiv w:val="1"/>
      <w:marLeft w:val="0"/>
      <w:marRight w:val="0"/>
      <w:marTop w:val="0"/>
      <w:marBottom w:val="0"/>
      <w:divBdr>
        <w:top w:val="none" w:sz="0" w:space="0" w:color="auto"/>
        <w:left w:val="none" w:sz="0" w:space="0" w:color="auto"/>
        <w:bottom w:val="none" w:sz="0" w:space="0" w:color="auto"/>
        <w:right w:val="none" w:sz="0" w:space="0" w:color="auto"/>
      </w:divBdr>
    </w:div>
    <w:div w:id="2137288229">
      <w:bodyDiv w:val="1"/>
      <w:marLeft w:val="0"/>
      <w:marRight w:val="0"/>
      <w:marTop w:val="0"/>
      <w:marBottom w:val="0"/>
      <w:divBdr>
        <w:top w:val="none" w:sz="0" w:space="0" w:color="auto"/>
        <w:left w:val="none" w:sz="0" w:space="0" w:color="auto"/>
        <w:bottom w:val="none" w:sz="0" w:space="0" w:color="auto"/>
        <w:right w:val="none" w:sz="0" w:space="0" w:color="auto"/>
      </w:divBdr>
    </w:div>
    <w:div w:id="2137916741">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legislation.act.gov.au/a/2002-18/"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forgov.qld.gov.au/identify-records-permanent-archival-enduring-or-intrinsic-val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2FF01-24EB-43AB-BA07-5F8C7AA2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9521</Words>
  <Characters>62731</Characters>
  <Application>Microsoft Office Word</Application>
  <DocSecurity>0</DocSecurity>
  <Lines>1889</Lines>
  <Paragraphs>1113</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71749</CharactersWithSpaces>
  <SharedDoc>false</SharedDoc>
  <HLinks>
    <vt:vector size="6" baseType="variant">
      <vt:variant>
        <vt:i4>1245185</vt:i4>
      </vt:variant>
      <vt:variant>
        <vt:i4>297</vt:i4>
      </vt:variant>
      <vt:variant>
        <vt:i4>0</vt:i4>
      </vt:variant>
      <vt:variant>
        <vt:i4>5</vt:i4>
      </vt:variant>
      <vt:variant>
        <vt:lpwstr>http://www.territoryrecords.act.gov.au/recordsadvice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Robinson, Megan</dc:creator>
  <cp:keywords>2</cp:keywords>
  <cp:lastModifiedBy>Moxon, KarenL</cp:lastModifiedBy>
  <cp:revision>4</cp:revision>
  <cp:lastPrinted>2021-05-18T23:49:00Z</cp:lastPrinted>
  <dcterms:created xsi:type="dcterms:W3CDTF">2021-05-26T05:29:00Z</dcterms:created>
  <dcterms:modified xsi:type="dcterms:W3CDTF">2021-05-26T05:29:00Z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OUTFROMJMS">
    <vt:lpwstr/>
  </property>
  <property fmtid="{D5CDD505-2E9C-101B-9397-08002B2CF9AE}" pid="3" name="DMSID">
    <vt:lpwstr>1337988</vt:lpwstr>
  </property>
  <property fmtid="{D5CDD505-2E9C-101B-9397-08002B2CF9AE}" pid="4" name="JMSREQUIREDCHECKIN">
    <vt:lpwstr/>
  </property>
</Properties>
</file>