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8A29C3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</w:t>
      </w:r>
      <w:r w:rsidR="003B1EB0">
        <w:rPr>
          <w:rFonts w:ascii="Arial" w:hAnsi="Arial" w:cs="Arial"/>
          <w:b/>
          <w:bCs/>
          <w:sz w:val="40"/>
          <w:szCs w:val="40"/>
        </w:rPr>
        <w:t>2</w:t>
      </w:r>
      <w:r w:rsidR="00946DF4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52D94E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76448F">
        <w:rPr>
          <w:rFonts w:ascii="Arial" w:hAnsi="Arial" w:cs="Arial"/>
          <w:b/>
          <w:bCs/>
          <w:sz w:val="24"/>
          <w:szCs w:val="24"/>
        </w:rPr>
        <w:t>500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31596470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</w:t>
      </w:r>
      <w:r w:rsidR="003B1EB0">
        <w:rPr>
          <w:rFonts w:ascii="Times New Roman" w:hAnsi="Times New Roman"/>
          <w:i/>
          <w:iCs/>
          <w:sz w:val="24"/>
          <w:szCs w:val="24"/>
        </w:rPr>
        <w:t>2</w:t>
      </w:r>
      <w:r w:rsidR="00946DF4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2829F0EC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684BA6">
        <w:rPr>
          <w:rFonts w:ascii="Times New Roman" w:hAnsi="Times New Roman"/>
          <w:sz w:val="24"/>
          <w:szCs w:val="24"/>
        </w:rPr>
        <w:t>11:59</w:t>
      </w:r>
      <w:r w:rsidR="00FD6C44">
        <w:rPr>
          <w:rFonts w:ascii="Times New Roman" w:hAnsi="Times New Roman"/>
          <w:sz w:val="24"/>
          <w:szCs w:val="24"/>
        </w:rPr>
        <w:t>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bookmarkEnd w:id="0"/>
      <w:r w:rsidR="001C0212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19</w:t>
      </w:r>
      <w:r w:rsidR="003B1EB0" w:rsidRPr="00836590">
        <w:rPr>
          <w:rFonts w:ascii="Times New Roman" w:hAnsi="Times New Roman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August 2021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4395C78E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5156B4">
        <w:rPr>
          <w:rFonts w:ascii="Times New Roman" w:hAnsi="Times New Roman"/>
          <w:sz w:val="24"/>
          <w:szCs w:val="24"/>
        </w:rPr>
        <w:t>Vanessa Johnston</w:t>
      </w:r>
      <w:r w:rsidRPr="00112B9D">
        <w:rPr>
          <w:rFonts w:ascii="Times New Roman" w:hAnsi="Times New Roman"/>
          <w:sz w:val="24"/>
          <w:szCs w:val="24"/>
        </w:rPr>
        <w:t xml:space="preserve">, </w:t>
      </w:r>
      <w:r w:rsidR="005156B4">
        <w:rPr>
          <w:rFonts w:ascii="Times New Roman" w:hAnsi="Times New Roman"/>
          <w:sz w:val="24"/>
          <w:szCs w:val="24"/>
        </w:rPr>
        <w:t xml:space="preserve">Acting </w:t>
      </w:r>
      <w:r w:rsidRPr="00112B9D">
        <w:rPr>
          <w:rFonts w:ascii="Times New Roman" w:hAnsi="Times New Roman"/>
          <w:sz w:val="24"/>
          <w:szCs w:val="24"/>
        </w:rPr>
        <w:t xml:space="preserve">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3B1EB0">
        <w:rPr>
          <w:rFonts w:ascii="Times New Roman" w:hAnsi="Times New Roman"/>
          <w:sz w:val="24"/>
          <w:szCs w:val="24"/>
        </w:rPr>
        <w:t>in this instrument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118661D1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 w:rsidR="003B1EB0">
        <w:rPr>
          <w:rFonts w:ascii="Times New Roman" w:hAnsi="Times New Roman"/>
          <w:i/>
          <w:iCs/>
          <w:sz w:val="24"/>
          <w:szCs w:val="24"/>
        </w:rPr>
        <w:t>Diagnosed People and Close Contacts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3B1EB0">
        <w:rPr>
          <w:rFonts w:ascii="Times New Roman" w:hAnsi="Times New Roman"/>
          <w:i/>
          <w:iCs/>
          <w:sz w:val="24"/>
          <w:szCs w:val="24"/>
        </w:rPr>
        <w:t>1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</w:t>
      </w:r>
      <w:r w:rsidR="003B1EB0">
        <w:rPr>
          <w:rFonts w:ascii="Times New Roman" w:hAnsi="Times New Roman"/>
          <w:sz w:val="24"/>
          <w:szCs w:val="24"/>
        </w:rPr>
        <w:t>1-421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5F16C76A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07ED0C98" w14:textId="4CC4D688" w:rsidR="0053370F" w:rsidRDefault="0053370F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6670157" w14:textId="77777777" w:rsidR="0053370F" w:rsidRDefault="0053370F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6A36EE09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6D1B8E">
        <w:rPr>
          <w:rFonts w:ascii="Times New Roman" w:hAnsi="Times New Roman"/>
          <w:sz w:val="24"/>
          <w:szCs w:val="24"/>
        </w:rPr>
        <w:t>Vanessa Johnston</w:t>
      </w:r>
    </w:p>
    <w:p w14:paraId="2D7BC2A8" w14:textId="23395647" w:rsidR="000E5B8A" w:rsidRDefault="006D1B8E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1BEAC798" w:rsidR="00B67EDE" w:rsidRPr="00732955" w:rsidRDefault="003B1EB0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August 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70674BCF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Vanessa Johnston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602BF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Acting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3F1C7D4D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 xml:space="preserve">to self-isolate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 w:rsidR="003B1EB0">
        <w:rPr>
          <w:rFonts w:ascii="Arial" w:hAnsi="Arial"/>
          <w:sz w:val="22"/>
          <w:szCs w:val="22"/>
        </w:rPr>
        <w:t xml:space="preserve"> and </w:t>
      </w:r>
      <w:r w:rsidR="003B1EB0">
        <w:rPr>
          <w:rFonts w:ascii="Arial" w:hAnsi="Arial"/>
          <w:b/>
          <w:bCs w:val="0"/>
          <w:sz w:val="22"/>
          <w:szCs w:val="22"/>
        </w:rPr>
        <w:t>secondary contacts</w:t>
      </w:r>
      <w:r>
        <w:rPr>
          <w:rFonts w:ascii="Arial" w:hAnsi="Arial"/>
          <w:sz w:val="22"/>
          <w:szCs w:val="22"/>
        </w:rPr>
        <w:t xml:space="preserve"> to </w:t>
      </w:r>
      <w:r w:rsidR="009D7113">
        <w:rPr>
          <w:rFonts w:ascii="Arial" w:hAnsi="Arial"/>
          <w:sz w:val="22"/>
          <w:szCs w:val="22"/>
        </w:rPr>
        <w:t>quarantine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416B14" w:rsidRDefault="00FD6C44" w:rsidP="0023492A">
      <w:pPr>
        <w:widowControl w:val="0"/>
        <w:spacing w:after="60"/>
        <w:ind w:left="360"/>
        <w:rPr>
          <w:sz w:val="14"/>
          <w:szCs w:val="14"/>
        </w:rPr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D804F6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6A7EC0">
      <w:pPr>
        <w:pStyle w:val="06Fillinform"/>
        <w:numPr>
          <w:ilvl w:val="1"/>
          <w:numId w:val="4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D804F6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4959CA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C777D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654FA3E" w14:textId="76136597" w:rsidR="0093361C" w:rsidRDefault="009738A1" w:rsidP="004D6E09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46493" w:rsidRDefault="00546493" w:rsidP="006A7EC0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 xml:space="preserve">Example: An emergency may include needing to obtain urgent medical treatment, fleeing a serious risk to life or health, or 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escaping a risk of harm related to domestic and</w:t>
      </w:r>
      <w:r>
        <w:rPr>
          <w:rFonts w:ascii="Arial" w:hAnsi="Arial"/>
          <w:i/>
          <w:iCs/>
          <w:color w:val="000000"/>
          <w:sz w:val="22"/>
          <w:szCs w:val="20"/>
        </w:rPr>
        <w:t xml:space="preserve"> family violence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4FCED8A2" w14:textId="7A368E0E" w:rsidR="004D6E09" w:rsidRPr="006F3EB3" w:rsidRDefault="004D6E09" w:rsidP="004959C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lastRenderedPageBreak/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2CFB1C5E" w:rsidR="00FD6C44" w:rsidRDefault="002B6CCD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2"/>
          <w:szCs w:val="20"/>
        </w:rPr>
      </w:pPr>
      <w:r w:rsidRPr="00F71A50">
        <w:rPr>
          <w:rFonts w:ascii="Arial" w:hAnsi="Arial"/>
          <w:b/>
          <w:bCs/>
          <w:i/>
          <w:iCs/>
          <w:color w:val="000000"/>
          <w:sz w:val="22"/>
          <w:szCs w:val="20"/>
        </w:rPr>
        <w:t>Note</w:t>
      </w:r>
      <w:r>
        <w:rPr>
          <w:rFonts w:ascii="Arial" w:hAnsi="Arial"/>
          <w:i/>
          <w:iCs/>
          <w:color w:val="000000"/>
          <w:sz w:val="22"/>
          <w:szCs w:val="20"/>
        </w:rPr>
        <w:t>:</w:t>
      </w:r>
      <w:r w:rsidR="00FD6C44">
        <w:rPr>
          <w:rFonts w:ascii="Arial" w:hAnsi="Arial"/>
          <w:i/>
          <w:iCs/>
          <w:color w:val="000000"/>
          <w:sz w:val="22"/>
          <w:szCs w:val="20"/>
        </w:rPr>
        <w:tab/>
      </w:r>
      <w:r>
        <w:rPr>
          <w:rFonts w:ascii="Arial" w:hAnsi="Arial"/>
          <w:color w:val="000000"/>
          <w:sz w:val="22"/>
          <w:szCs w:val="20"/>
        </w:rPr>
        <w:t xml:space="preserve">A person who usually </w:t>
      </w:r>
      <w:r w:rsidR="00784DD0">
        <w:rPr>
          <w:rFonts w:ascii="Arial" w:hAnsi="Arial"/>
          <w:color w:val="000000"/>
          <w:sz w:val="22"/>
          <w:szCs w:val="20"/>
        </w:rPr>
        <w:t>resides</w:t>
      </w:r>
      <w:r>
        <w:rPr>
          <w:rFonts w:ascii="Arial" w:hAnsi="Arial"/>
          <w:color w:val="000000"/>
          <w:sz w:val="22"/>
          <w:szCs w:val="20"/>
        </w:rPr>
        <w:t xml:space="preserve"> at the same premise</w:t>
      </w:r>
      <w:r w:rsidR="00784DD0">
        <w:rPr>
          <w:rFonts w:ascii="Arial" w:hAnsi="Arial"/>
          <w:color w:val="000000"/>
          <w:sz w:val="22"/>
          <w:szCs w:val="20"/>
        </w:rPr>
        <w:t>s</w:t>
      </w:r>
      <w:r>
        <w:rPr>
          <w:rFonts w:ascii="Arial" w:hAnsi="Arial"/>
          <w:color w:val="000000"/>
          <w:sz w:val="22"/>
          <w:szCs w:val="20"/>
        </w:rPr>
        <w:t xml:space="preserve"> would be considered a member of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household</w:t>
      </w:r>
      <w:r>
        <w:rPr>
          <w:rFonts w:ascii="Arial" w:hAnsi="Arial"/>
          <w:color w:val="000000"/>
          <w:sz w:val="22"/>
          <w:szCs w:val="20"/>
        </w:rPr>
        <w:t xml:space="preserve">, and will be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5157D8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5157D8" w:rsidRPr="0074698C">
        <w:rPr>
          <w:rFonts w:ascii="Arial" w:hAnsi="Arial"/>
          <w:color w:val="000000"/>
          <w:sz w:val="22"/>
          <w:szCs w:val="20"/>
        </w:rPr>
        <w:t>to whom p</w:t>
      </w:r>
      <w:r w:rsidR="004B194C">
        <w:rPr>
          <w:rFonts w:ascii="Arial" w:hAnsi="Arial"/>
          <w:color w:val="000000"/>
          <w:sz w:val="22"/>
          <w:szCs w:val="20"/>
        </w:rPr>
        <w:t>art</w:t>
      </w:r>
      <w:r w:rsidR="005157D8" w:rsidRPr="0074698C">
        <w:rPr>
          <w:rFonts w:ascii="Arial" w:hAnsi="Arial"/>
          <w:color w:val="000000"/>
          <w:sz w:val="22"/>
          <w:szCs w:val="20"/>
        </w:rPr>
        <w:t xml:space="preserve"> 2 applies</w:t>
      </w:r>
      <w:r w:rsidR="00E47D0E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46493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leave the designated premises other than to undertake a test for COVID-19, or in an emergency; and</w:t>
      </w:r>
    </w:p>
    <w:p w14:paraId="3D7DC86C" w14:textId="7BF66E09" w:rsidR="00E242DB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77777777" w:rsidR="008065EA" w:rsidRPr="008065EA" w:rsidRDefault="008065EA" w:rsidP="008065EA">
      <w:pPr>
        <w:widowControl w:val="0"/>
        <w:spacing w:after="60"/>
        <w:ind w:left="360"/>
      </w:pPr>
    </w:p>
    <w:p w14:paraId="06D0585F" w14:textId="5D37B73F" w:rsidR="00D804F6" w:rsidRPr="00D804F6" w:rsidRDefault="00D804F6" w:rsidP="006A7EC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D804F6">
        <w:rPr>
          <w:rFonts w:ascii="Arial" w:hAnsi="Arial"/>
          <w:color w:val="000000"/>
          <w:sz w:val="22"/>
          <w:szCs w:val="22"/>
        </w:rPr>
        <w:t>A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D804F6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D804F6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D804F6">
        <w:rPr>
          <w:rFonts w:ascii="Arial" w:hAnsi="Arial"/>
          <w:color w:val="000000"/>
          <w:sz w:val="22"/>
          <w:szCs w:val="22"/>
        </w:rPr>
        <w:t xml:space="preserve"> from self-isolation by an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authorised medical officer</w:t>
      </w:r>
      <w:r w:rsidRPr="00D804F6">
        <w:rPr>
          <w:rFonts w:ascii="Arial" w:hAnsi="Arial"/>
          <w:color w:val="000000"/>
          <w:sz w:val="22"/>
          <w:szCs w:val="22"/>
        </w:rPr>
        <w:t>.</w:t>
      </w:r>
    </w:p>
    <w:p w14:paraId="734A869E" w14:textId="77777777" w:rsidR="005C4A2C" w:rsidRPr="00416B14" w:rsidRDefault="005C4A2C" w:rsidP="006A7EC0">
      <w:pPr>
        <w:widowControl w:val="0"/>
        <w:spacing w:after="0"/>
        <w:ind w:left="360"/>
        <w:rPr>
          <w:sz w:val="20"/>
          <w:szCs w:val="20"/>
        </w:rPr>
      </w:pPr>
    </w:p>
    <w:p w14:paraId="306C21A8" w14:textId="5432A0C3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320E4B9" w14:textId="3BCDCA44" w:rsidR="004B194C" w:rsidRPr="00F71A50" w:rsidRDefault="004B194C" w:rsidP="00F71A5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2413EC7" w14:textId="77777777" w:rsidR="00FD6C44" w:rsidRPr="00F71A50" w:rsidRDefault="00FD6C44" w:rsidP="00F71A50">
      <w:pPr>
        <w:widowControl w:val="0"/>
        <w:spacing w:after="60"/>
        <w:ind w:left="36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 and</w:t>
      </w:r>
    </w:p>
    <w:bookmarkEnd w:id="7"/>
    <w:p w14:paraId="3BCA41B3" w14:textId="772DB850" w:rsidR="008065EA" w:rsidRDefault="00E40303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in </w:t>
      </w:r>
      <w:r w:rsidR="00AE76C8">
        <w:rPr>
          <w:rFonts w:ascii="Arial" w:hAnsi="Arial"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7C201091" w:rsidR="00C8359D" w:rsidRDefault="00C8359D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>to undertake a test for COVID-19 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Default="0002699F" w:rsidP="008065EA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07674555" w:rsidR="00E062DB" w:rsidRDefault="00E062DB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737E901C" w14:textId="77777777" w:rsidR="009D7113" w:rsidRDefault="00E242DB" w:rsidP="00E242DB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bookmarkStart w:id="9" w:name="_Ref66192431"/>
      <w:r w:rsidRPr="00E242DB">
        <w:rPr>
          <w:rFonts w:ascii="Arial" w:hAnsi="Arial"/>
          <w:color w:val="000000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E242DB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0EAE13B2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546493">
        <w:rPr>
          <w:rFonts w:ascii="Arial" w:hAnsi="Arial"/>
          <w:color w:val="000000"/>
          <w:sz w:val="22"/>
          <w:szCs w:val="22"/>
        </w:rPr>
        <w:t xml:space="preserve"> 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546493">
        <w:rPr>
          <w:rFonts w:ascii="Arial" w:hAnsi="Arial"/>
          <w:color w:val="000000"/>
          <w:sz w:val="22"/>
          <w:szCs w:val="22"/>
        </w:rPr>
        <w:t xml:space="preserve"> of the child must:</w:t>
      </w:r>
    </w:p>
    <w:p w14:paraId="47363A54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066877DE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leave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546493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70CB40D5" w14:textId="1C214B4B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>
        <w:rPr>
          <w:rFonts w:ascii="Arial" w:hAnsi="Arial"/>
          <w:b/>
          <w:bCs/>
          <w:color w:val="000000"/>
          <w:sz w:val="22"/>
          <w:szCs w:val="22"/>
        </w:rPr>
        <w:t>close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 contact</w:t>
      </w:r>
      <w:r w:rsidRPr="00546493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40832CA1" w14:textId="719464D2" w:rsidR="00546493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546493">
        <w:rPr>
          <w:rFonts w:ascii="Arial" w:hAnsi="Arial"/>
          <w:color w:val="000000"/>
          <w:sz w:val="22"/>
          <w:szCs w:val="22"/>
        </w:rPr>
        <w:t>to enter the premises, unless for medical, law enforcement or emergency purposes.</w:t>
      </w:r>
    </w:p>
    <w:p w14:paraId="64ECD0E9" w14:textId="77777777" w:rsidR="00546493" w:rsidRPr="0038340B" w:rsidRDefault="00546493" w:rsidP="006A7EC0">
      <w:pPr>
        <w:widowControl w:val="0"/>
        <w:spacing w:after="0"/>
        <w:ind w:left="360"/>
      </w:pPr>
    </w:p>
    <w:p w14:paraId="181382E1" w14:textId="77777777" w:rsidR="007733BD" w:rsidRPr="004018D7" w:rsidRDefault="007733BD" w:rsidP="007733BD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10" w:name="_Hlk74745489"/>
      <w:r w:rsidRPr="004018D7">
        <w:rPr>
          <w:rFonts w:ascii="Arial" w:hAnsi="Arial"/>
          <w:sz w:val="22"/>
          <w:szCs w:val="22"/>
        </w:rPr>
        <w:t xml:space="preserve">At the end of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sz w:val="22"/>
          <w:szCs w:val="22"/>
        </w:rPr>
        <w:t xml:space="preserve"> person must remain in quarantine </w:t>
      </w:r>
      <w:r w:rsidRPr="004018D7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4018D7">
        <w:rPr>
          <w:rFonts w:ascii="Arial" w:hAnsi="Arial"/>
          <w:color w:val="000000"/>
          <w:sz w:val="22"/>
          <w:szCs w:val="22"/>
        </w:rPr>
        <w:t xml:space="preserve">) </w:t>
      </w:r>
      <w:r w:rsidRPr="004018D7">
        <w:rPr>
          <w:rFonts w:ascii="Arial" w:hAnsi="Arial"/>
          <w:sz w:val="22"/>
          <w:szCs w:val="22"/>
        </w:rPr>
        <w:t xml:space="preserve">unless: </w:t>
      </w:r>
    </w:p>
    <w:p w14:paraId="3F90B9AB" w14:textId="77777777" w:rsidR="007733BD" w:rsidRPr="004018D7" w:rsidRDefault="007733BD" w:rsidP="007733BD">
      <w:pPr>
        <w:pStyle w:val="06Fillinform"/>
        <w:numPr>
          <w:ilvl w:val="0"/>
          <w:numId w:val="16"/>
        </w:numPr>
        <w:spacing w:after="16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4018D7">
        <w:rPr>
          <w:rFonts w:ascii="Arial" w:hAnsi="Arial"/>
          <w:color w:val="000000"/>
          <w:sz w:val="22"/>
          <w:szCs w:val="22"/>
        </w:rPr>
        <w:t xml:space="preserve"> when requested by an </w:t>
      </w:r>
      <w:r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color w:val="000000"/>
          <w:sz w:val="22"/>
          <w:szCs w:val="22"/>
        </w:rPr>
        <w:t xml:space="preserve"> and returns a negative </w:t>
      </w:r>
      <w:r w:rsidRPr="004018D7">
        <w:rPr>
          <w:rFonts w:ascii="Arial" w:hAnsi="Arial"/>
          <w:sz w:val="22"/>
          <w:szCs w:val="22"/>
        </w:rPr>
        <w:t>test result; and</w:t>
      </w:r>
    </w:p>
    <w:p w14:paraId="3EBD17C0" w14:textId="72AD7826" w:rsidR="007733BD" w:rsidRPr="004018D7" w:rsidRDefault="007733BD" w:rsidP="006A7EC0">
      <w:pPr>
        <w:pStyle w:val="06Fillinform"/>
        <w:numPr>
          <w:ilvl w:val="0"/>
          <w:numId w:val="16"/>
        </w:numPr>
        <w:spacing w:after="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sz w:val="22"/>
          <w:szCs w:val="22"/>
        </w:rPr>
        <w:t xml:space="preserve">the person is given clearance from quarantine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b/>
          <w:bCs/>
          <w:sz w:val="22"/>
          <w:szCs w:val="22"/>
        </w:rPr>
        <w:t>.</w:t>
      </w:r>
      <w:bookmarkEnd w:id="10"/>
    </w:p>
    <w:p w14:paraId="041FA014" w14:textId="77777777" w:rsidR="0093361C" w:rsidRPr="00546493" w:rsidRDefault="0093361C" w:rsidP="006A7EC0">
      <w:pPr>
        <w:widowControl w:val="0"/>
        <w:spacing w:after="0"/>
        <w:ind w:left="360"/>
      </w:pPr>
    </w:p>
    <w:p w14:paraId="332C6B1E" w14:textId="4A12005E" w:rsidR="00807D2C" w:rsidRDefault="00474A29" w:rsidP="00B028A7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4018D7">
        <w:rPr>
          <w:rFonts w:ascii="Arial" w:hAnsi="Arial"/>
          <w:color w:val="000000"/>
          <w:sz w:val="22"/>
          <w:szCs w:val="22"/>
        </w:rPr>
        <w:t>means a period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that begins on the day the person becomes aware they are a </w:t>
      </w:r>
      <w:r w:rsidR="002E48EC"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and </w:t>
      </w:r>
      <w:r w:rsidR="00807D2C" w:rsidRPr="004018D7">
        <w:rPr>
          <w:rFonts w:ascii="Arial" w:hAnsi="Arial"/>
          <w:color w:val="000000"/>
          <w:sz w:val="22"/>
          <w:szCs w:val="22"/>
        </w:rPr>
        <w:t>ends</w:t>
      </w:r>
      <w:r w:rsidR="00807D2C">
        <w:rPr>
          <w:rFonts w:ascii="Arial" w:hAnsi="Arial"/>
          <w:color w:val="000000"/>
          <w:sz w:val="22"/>
          <w:szCs w:val="22"/>
        </w:rPr>
        <w:t>:</w:t>
      </w:r>
    </w:p>
    <w:p w14:paraId="0450D7D1" w14:textId="15513D11" w:rsidR="00807D2C" w:rsidRPr="007A63ED" w:rsidRDefault="00807D2C" w:rsidP="007A63ED">
      <w:pPr>
        <w:pStyle w:val="06Fillinform"/>
        <w:numPr>
          <w:ilvl w:val="1"/>
          <w:numId w:val="4"/>
        </w:numPr>
        <w:spacing w:after="120" w:line="276" w:lineRule="auto"/>
        <w:rPr>
          <w:rFonts w:asciiTheme="minorHAnsi" w:hAnsiTheme="minorHAnsi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if the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7A63ED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midnight on the fourteenth day after the last day of contact with a person diagnosed with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>COVID-1</w:t>
      </w:r>
      <w:r w:rsidRPr="00836590">
        <w:rPr>
          <w:rFonts w:ascii="Arial" w:hAnsi="Arial"/>
          <w:b/>
          <w:bCs/>
          <w:color w:val="000000"/>
          <w:sz w:val="22"/>
          <w:szCs w:val="20"/>
        </w:rPr>
        <w:t>9</w:t>
      </w:r>
      <w:r w:rsidRPr="001C2CA2">
        <w:rPr>
          <w:rFonts w:ascii="Arial" w:hAnsi="Arial"/>
          <w:b/>
          <w:bCs/>
          <w:color w:val="000000"/>
        </w:rPr>
        <w:t xml:space="preserve">; </w:t>
      </w:r>
      <w:r w:rsidRPr="007A63ED">
        <w:rPr>
          <w:rFonts w:ascii="Arial" w:hAnsi="Arial"/>
          <w:color w:val="000000"/>
        </w:rPr>
        <w:t>or</w:t>
      </w:r>
    </w:p>
    <w:p w14:paraId="6056AFA6" w14:textId="3CBB6162" w:rsidR="00807D2C" w:rsidRPr="007A63ED" w:rsidRDefault="00807D2C" w:rsidP="006A7EC0">
      <w:pPr>
        <w:pStyle w:val="ListParagraph"/>
        <w:numPr>
          <w:ilvl w:val="1"/>
          <w:numId w:val="4"/>
        </w:numPr>
        <w:spacing w:after="0"/>
      </w:pPr>
      <w:r w:rsidRPr="00807D2C">
        <w:rPr>
          <w:rFonts w:ascii="Arial" w:hAnsi="Arial"/>
          <w:color w:val="000000"/>
        </w:rPr>
        <w:t xml:space="preserve">if the </w:t>
      </w:r>
      <w:r w:rsidRPr="00807D2C">
        <w:rPr>
          <w:rFonts w:ascii="Arial" w:hAnsi="Arial"/>
          <w:b/>
          <w:bCs/>
          <w:color w:val="000000"/>
        </w:rPr>
        <w:t xml:space="preserve">close contact </w:t>
      </w:r>
      <w:r w:rsidRPr="00807D2C">
        <w:rPr>
          <w:rFonts w:ascii="Arial" w:hAnsi="Arial"/>
          <w:color w:val="000000"/>
        </w:rPr>
        <w:t>has</w:t>
      </w:r>
      <w:r>
        <w:rPr>
          <w:rFonts w:ascii="Arial" w:hAnsi="Arial"/>
          <w:color w:val="000000"/>
        </w:rPr>
        <w:t xml:space="preserve"> </w:t>
      </w:r>
      <w:r w:rsidRPr="00807D2C">
        <w:rPr>
          <w:rFonts w:ascii="Arial" w:hAnsi="Arial"/>
          <w:color w:val="000000"/>
        </w:rPr>
        <w:t>ongoing exposure to, or contact with a diagnosed person</w:t>
      </w:r>
      <w:r>
        <w:rPr>
          <w:rFonts w:ascii="Arial" w:hAnsi="Arial"/>
          <w:color w:val="000000"/>
        </w:rPr>
        <w:t>,</w:t>
      </w:r>
      <w:r w:rsidRPr="00807D2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at midnight on the fourteenth </w:t>
      </w:r>
      <w:r w:rsidRPr="004018D7">
        <w:rPr>
          <w:rFonts w:ascii="Arial" w:hAnsi="Arial"/>
          <w:color w:val="000000"/>
        </w:rPr>
        <w:t>day after</w:t>
      </w:r>
      <w:r>
        <w:rPr>
          <w:rFonts w:ascii="Arial" w:hAnsi="Arial"/>
          <w:color w:val="000000"/>
        </w:rPr>
        <w:t xml:space="preserve"> </w:t>
      </w:r>
      <w:r w:rsidRPr="004018D7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day </w:t>
      </w:r>
      <w:r w:rsidRPr="004018D7">
        <w:rPr>
          <w:rFonts w:ascii="Arial" w:hAnsi="Arial"/>
          <w:color w:val="000000"/>
        </w:rPr>
        <w:t xml:space="preserve">that the diagnosed person </w:t>
      </w:r>
      <w:r>
        <w:rPr>
          <w:rFonts w:ascii="Arial" w:hAnsi="Arial"/>
          <w:color w:val="000000"/>
        </w:rPr>
        <w:t xml:space="preserve">returns </w:t>
      </w:r>
      <w:r w:rsidRPr="004018D7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 xml:space="preserve">negative </w:t>
      </w:r>
      <w:r w:rsidRPr="004018D7">
        <w:rPr>
          <w:rFonts w:ascii="Arial" w:hAnsi="Arial"/>
          <w:b/>
          <w:bCs/>
          <w:color w:val="000000"/>
        </w:rPr>
        <w:t xml:space="preserve">COVID-19 </w:t>
      </w:r>
      <w:r w:rsidRPr="004018D7">
        <w:rPr>
          <w:rFonts w:ascii="Arial" w:hAnsi="Arial"/>
          <w:color w:val="000000"/>
        </w:rPr>
        <w:t>test</w:t>
      </w:r>
      <w:r>
        <w:rPr>
          <w:rFonts w:ascii="Arial" w:hAnsi="Arial"/>
          <w:color w:val="000000"/>
        </w:rPr>
        <w:t xml:space="preserve"> or such time as directed by an </w:t>
      </w:r>
      <w:r w:rsidRPr="00807D2C">
        <w:rPr>
          <w:rFonts w:ascii="Arial" w:hAnsi="Arial"/>
          <w:b/>
          <w:bCs/>
          <w:color w:val="000000"/>
        </w:rPr>
        <w:t>authorised</w:t>
      </w:r>
      <w:r w:rsidRPr="007A63ED">
        <w:rPr>
          <w:rFonts w:ascii="Arial" w:hAnsi="Arial"/>
          <w:b/>
          <w:bCs/>
          <w:color w:val="000000"/>
        </w:rPr>
        <w:t xml:space="preserve"> person</w:t>
      </w:r>
      <w:r w:rsidRPr="00836590">
        <w:rPr>
          <w:rFonts w:ascii="Arial" w:hAnsi="Arial"/>
          <w:color w:val="000000"/>
        </w:rPr>
        <w:t>.</w:t>
      </w:r>
    </w:p>
    <w:bookmarkEnd w:id="8"/>
    <w:bookmarkEnd w:id="9"/>
    <w:p w14:paraId="3E8A8FF2" w14:textId="64C11C5D" w:rsidR="006A7EC0" w:rsidRPr="00416B14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20"/>
          <w:szCs w:val="20"/>
        </w:rPr>
      </w:pPr>
    </w:p>
    <w:p w14:paraId="605474BC" w14:textId="0F800D4A" w:rsidR="00DD5F90" w:rsidRDefault="00DD5F90" w:rsidP="006D3C10">
      <w:pPr>
        <w:pStyle w:val="Heading3"/>
        <w:spacing w:before="0" w:after="240"/>
      </w:pPr>
      <w:r>
        <w:t xml:space="preserve">PART 3 </w:t>
      </w:r>
      <w:r w:rsidRPr="00DD5F90">
        <w:t>—</w:t>
      </w:r>
      <w:r>
        <w:t xml:space="preserve"> QUARANTINE – SECONDARY CONTACT</w:t>
      </w:r>
    </w:p>
    <w:p w14:paraId="45BDF6C2" w14:textId="3DC13BCC" w:rsidR="003C28A6" w:rsidRPr="00836590" w:rsidRDefault="001A14B3" w:rsidP="00EB1C3F">
      <w:pPr>
        <w:pStyle w:val="ListParagraph"/>
        <w:numPr>
          <w:ilvl w:val="0"/>
          <w:numId w:val="4"/>
        </w:numPr>
        <w:spacing w:after="0"/>
        <w:ind w:left="357" w:hanging="357"/>
        <w:contextualSpacing w:val="0"/>
      </w:pPr>
      <w:r w:rsidRPr="00836590">
        <w:rPr>
          <w:rFonts w:ascii="Arial" w:hAnsi="Arial" w:cs="Arial"/>
          <w:color w:val="000000"/>
          <w:kern w:val="18"/>
          <w:szCs w:val="20"/>
          <w:lang w:eastAsia="en-AU"/>
        </w:rPr>
        <w:t xml:space="preserve">This part applies to a </w:t>
      </w:r>
      <w:r w:rsidRPr="00836590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secondary contact</w:t>
      </w:r>
      <w:r w:rsidRPr="00836590">
        <w:rPr>
          <w:rFonts w:ascii="Arial" w:hAnsi="Arial" w:cs="Arial"/>
          <w:color w:val="000000"/>
          <w:kern w:val="18"/>
          <w:szCs w:val="20"/>
          <w:lang w:eastAsia="en-AU"/>
        </w:rPr>
        <w:t xml:space="preserve"> of a </w:t>
      </w:r>
      <w:r w:rsidRPr="00836590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close contact</w:t>
      </w:r>
      <w:r w:rsidR="003C28A6" w:rsidRPr="00836590">
        <w:rPr>
          <w:rFonts w:ascii="Arial" w:hAnsi="Arial" w:cs="Arial"/>
          <w:color w:val="000000"/>
          <w:kern w:val="18"/>
          <w:szCs w:val="20"/>
          <w:lang w:eastAsia="en-AU"/>
        </w:rPr>
        <w:t>.</w:t>
      </w:r>
    </w:p>
    <w:p w14:paraId="15A560E5" w14:textId="77777777" w:rsidR="0093361C" w:rsidRPr="004018D7" w:rsidRDefault="0093361C" w:rsidP="00546493">
      <w:pPr>
        <w:widowControl w:val="0"/>
        <w:spacing w:after="60"/>
        <w:ind w:left="360"/>
      </w:pPr>
    </w:p>
    <w:p w14:paraId="7ACABA6B" w14:textId="77777777" w:rsidR="00474A29" w:rsidRPr="004018D7" w:rsidRDefault="00474A29" w:rsidP="00474A29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</w:rPr>
      </w:pPr>
      <w:r w:rsidRPr="004018D7">
        <w:rPr>
          <w:rFonts w:ascii="Arial" w:hAnsi="Arial"/>
          <w:bCs/>
          <w:color w:val="000000"/>
          <w:sz w:val="22"/>
          <w:szCs w:val="22"/>
        </w:rPr>
        <w:t>The person</w:t>
      </w:r>
      <w:r w:rsidRPr="004018D7">
        <w:rPr>
          <w:rFonts w:ascii="Arial" w:hAnsi="Arial"/>
          <w:color w:val="000000"/>
          <w:sz w:val="22"/>
          <w:szCs w:val="22"/>
        </w:rPr>
        <w:t xml:space="preserve"> must: </w:t>
      </w:r>
    </w:p>
    <w:p w14:paraId="4E5E9EAB" w14:textId="3A3F4F54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secondary contact</w:t>
      </w:r>
      <w:r w:rsidRPr="004018D7">
        <w:rPr>
          <w:rFonts w:ascii="Arial" w:hAnsi="Arial"/>
          <w:color w:val="000000"/>
          <w:sz w:val="22"/>
          <w:szCs w:val="20"/>
        </w:rPr>
        <w:t>—quarantine at the premises; and</w:t>
      </w:r>
    </w:p>
    <w:p w14:paraId="1EF9F372" w14:textId="3EB6B1C2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4018D7">
        <w:rPr>
          <w:rFonts w:ascii="Arial" w:hAnsi="Arial"/>
          <w:color w:val="000000"/>
          <w:sz w:val="22"/>
          <w:szCs w:val="22"/>
        </w:rPr>
        <w:t xml:space="preserve">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4018D7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and quarantine at the premises</w:t>
      </w:r>
      <w:r w:rsidRPr="004018D7">
        <w:rPr>
          <w:rFonts w:ascii="Arial" w:hAnsi="Arial"/>
          <w:color w:val="000000"/>
          <w:szCs w:val="22"/>
        </w:rPr>
        <w:t xml:space="preserve">; </w:t>
      </w:r>
      <w:r w:rsidRPr="004018D7">
        <w:rPr>
          <w:rFonts w:ascii="Arial" w:hAnsi="Arial"/>
          <w:color w:val="000000"/>
          <w:sz w:val="22"/>
          <w:szCs w:val="22"/>
        </w:rPr>
        <w:t>and</w:t>
      </w:r>
    </w:p>
    <w:p w14:paraId="75FD1069" w14:textId="77777777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communicate to any person with whom they may come into contact that they are in quarantine due to being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 xml:space="preserve">secondary </w:t>
      </w:r>
      <w:r w:rsidRPr="004018D7">
        <w:rPr>
          <w:rFonts w:ascii="Arial" w:hAnsi="Arial"/>
          <w:b/>
          <w:color w:val="000000"/>
          <w:sz w:val="22"/>
        </w:rPr>
        <w:t>contact</w:t>
      </w:r>
      <w:r w:rsidRPr="004018D7"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4018D7">
        <w:rPr>
          <w:rFonts w:ascii="Arial" w:hAnsi="Arial"/>
          <w:color w:val="000000"/>
          <w:sz w:val="22"/>
          <w:szCs w:val="20"/>
        </w:rPr>
        <w:t xml:space="preserve">; and </w:t>
      </w:r>
    </w:p>
    <w:p w14:paraId="1FCC2239" w14:textId="7F434D43" w:rsidR="00BD4192" w:rsidRDefault="00474A29" w:rsidP="00BD4192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not leave the </w:t>
      </w:r>
      <w:r w:rsidRPr="004018D7">
        <w:rPr>
          <w:rFonts w:ascii="Arial" w:hAnsi="Arial"/>
          <w:b/>
          <w:color w:val="000000"/>
          <w:sz w:val="22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other than </w:t>
      </w:r>
      <w:r w:rsidR="00AA0D03">
        <w:rPr>
          <w:rFonts w:ascii="Arial" w:hAnsi="Arial"/>
          <w:color w:val="000000"/>
          <w:sz w:val="22"/>
          <w:szCs w:val="20"/>
        </w:rPr>
        <w:t xml:space="preserve">to undergo a test for </w:t>
      </w:r>
      <w:r w:rsidR="00AA0D03">
        <w:rPr>
          <w:rFonts w:ascii="Arial" w:hAnsi="Arial"/>
          <w:b/>
          <w:bCs/>
          <w:color w:val="000000"/>
          <w:sz w:val="22"/>
          <w:szCs w:val="20"/>
        </w:rPr>
        <w:t xml:space="preserve">COVID-19 </w:t>
      </w:r>
      <w:r w:rsidR="00AA0D03">
        <w:rPr>
          <w:rFonts w:ascii="Arial" w:hAnsi="Arial"/>
          <w:color w:val="000000"/>
          <w:sz w:val="22"/>
          <w:szCs w:val="20"/>
        </w:rPr>
        <w:t xml:space="preserve">or </w:t>
      </w:r>
      <w:r w:rsidRPr="004018D7">
        <w:rPr>
          <w:rFonts w:ascii="Arial" w:hAnsi="Arial"/>
          <w:color w:val="000000"/>
          <w:sz w:val="22"/>
          <w:szCs w:val="20"/>
        </w:rPr>
        <w:lastRenderedPageBreak/>
        <w:t xml:space="preserve">in an emergency; and </w:t>
      </w:r>
    </w:p>
    <w:p w14:paraId="73A05AAA" w14:textId="126575B5" w:rsidR="00BD4192" w:rsidRPr="00AA0D03" w:rsidRDefault="00BD4192" w:rsidP="007A63ED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</w:t>
      </w:r>
      <w:r w:rsidR="007B6235">
        <w:rPr>
          <w:rFonts w:ascii="Arial" w:hAnsi="Arial"/>
          <w:i/>
          <w:iCs/>
          <w:color w:val="000000"/>
          <w:sz w:val="22"/>
          <w:szCs w:val="20"/>
        </w:rPr>
        <w:t>: An emergency may include needing to obtain urgent medical treatment, fleeing a serious risk to life or health, or escaping a risk of harm related to domestic and family violence</w:t>
      </w:r>
      <w:r w:rsidR="00186F8A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214A4034" w14:textId="77777777" w:rsidR="00474A29" w:rsidRPr="004018D7" w:rsidRDefault="00474A29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sz w:val="22"/>
        </w:rPr>
        <w:t xml:space="preserve">not permit </w:t>
      </w:r>
      <w:r w:rsidRPr="004018D7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018D7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018D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0"/>
        </w:rPr>
        <w:t>to enter the premises</w:t>
      </w:r>
      <w:r w:rsidRPr="004018D7"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color w:val="000000"/>
          <w:sz w:val="22"/>
          <w:szCs w:val="20"/>
        </w:rPr>
        <w:t xml:space="preserve"> unless for medical, law enforcement or emergency purposes </w:t>
      </w:r>
    </w:p>
    <w:p w14:paraId="7E71A7B9" w14:textId="77777777" w:rsidR="00EE23CA" w:rsidRPr="00EE23CA" w:rsidRDefault="00EE23CA" w:rsidP="00BD4192">
      <w:pPr>
        <w:spacing w:after="0" w:line="240" w:lineRule="auto"/>
        <w:rPr>
          <w:highlight w:val="yellow"/>
        </w:rPr>
      </w:pPr>
    </w:p>
    <w:p w14:paraId="7F8667EE" w14:textId="77777777" w:rsidR="009D7113" w:rsidRDefault="00EE23CA" w:rsidP="00EE23CA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</w:t>
      </w:r>
      <w:r w:rsidR="007733BD" w:rsidRPr="004018D7">
        <w:rPr>
          <w:rFonts w:ascii="Arial" w:hAnsi="Arial"/>
          <w:b/>
          <w:bCs/>
          <w:color w:val="000000"/>
          <w:sz w:val="22"/>
          <w:szCs w:val="22"/>
        </w:rPr>
        <w:t>secondary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contact </w:t>
      </w:r>
      <w:r w:rsidRPr="004018D7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6E997BF8" w14:textId="77777777" w:rsidR="00BD4192" w:rsidRPr="00BD4192" w:rsidRDefault="00BD4192" w:rsidP="00BD419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BD4192">
        <w:rPr>
          <w:rFonts w:ascii="Arial" w:hAnsi="Arial"/>
          <w:color w:val="000000"/>
          <w:sz w:val="22"/>
          <w:szCs w:val="22"/>
        </w:rPr>
        <w:t xml:space="preserve"> or carer of the child must:</w:t>
      </w:r>
    </w:p>
    <w:p w14:paraId="1135B94E" w14:textId="7DBA1BA9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for the </w:t>
      </w:r>
      <w:r w:rsidR="008B4205" w:rsidRPr="00836590">
        <w:rPr>
          <w:rFonts w:ascii="Arial" w:hAnsi="Arial"/>
          <w:color w:val="000000"/>
          <w:sz w:val="22"/>
          <w:szCs w:val="22"/>
        </w:rPr>
        <w:t>duration of the child’s quarantine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5512A181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leave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BD4192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46CAA63C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 w:rsidRPr="00836590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BD4192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47558D70" w14:textId="0D1CA2BB" w:rsidR="00EE23CA" w:rsidRDefault="00BD4192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</w:t>
      </w:r>
    </w:p>
    <w:p w14:paraId="31B60A4F" w14:textId="77777777" w:rsidR="00CB5CBB" w:rsidRDefault="00CB5CBB" w:rsidP="00CB5CBB">
      <w:pPr>
        <w:pStyle w:val="06Fillinform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18C6ECB3" w14:textId="082A7196" w:rsidR="0061118B" w:rsidRDefault="0061118B" w:rsidP="00CB5CBB">
      <w:pPr>
        <w:pStyle w:val="06Fillinform"/>
        <w:numPr>
          <w:ilvl w:val="0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secondary contact who resides in the same </w:t>
      </w:r>
      <w:r w:rsidRPr="00EB1C3F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as a close contact during their </w:t>
      </w:r>
      <w:r w:rsidRPr="00EB1C3F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color w:val="000000"/>
          <w:sz w:val="22"/>
          <w:szCs w:val="22"/>
        </w:rPr>
        <w:t xml:space="preserve"> must continue to comply with paragraph 11 until an </w:t>
      </w:r>
      <w:r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>
        <w:rPr>
          <w:rFonts w:ascii="Arial" w:hAnsi="Arial"/>
          <w:color w:val="000000"/>
          <w:sz w:val="22"/>
          <w:szCs w:val="22"/>
        </w:rPr>
        <w:t xml:space="preserve"> provides the </w:t>
      </w:r>
      <w:r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>
        <w:rPr>
          <w:rFonts w:ascii="Arial" w:hAnsi="Arial"/>
          <w:color w:val="000000"/>
          <w:sz w:val="22"/>
          <w:szCs w:val="22"/>
        </w:rPr>
        <w:t xml:space="preserve"> with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clearance </w:t>
      </w:r>
      <w:r>
        <w:rPr>
          <w:rFonts w:ascii="Arial" w:hAnsi="Arial"/>
          <w:color w:val="000000"/>
          <w:sz w:val="22"/>
          <w:szCs w:val="22"/>
        </w:rPr>
        <w:t>from quarantine.</w:t>
      </w:r>
    </w:p>
    <w:p w14:paraId="5F5433FF" w14:textId="77777777" w:rsidR="0061118B" w:rsidRDefault="0061118B" w:rsidP="00EB1C3F">
      <w:pPr>
        <w:pStyle w:val="06Fillinform"/>
        <w:spacing w:after="0"/>
        <w:ind w:left="360"/>
        <w:rPr>
          <w:rFonts w:ascii="Arial" w:hAnsi="Arial"/>
          <w:color w:val="000000"/>
          <w:sz w:val="22"/>
          <w:szCs w:val="22"/>
        </w:rPr>
      </w:pPr>
    </w:p>
    <w:p w14:paraId="0831EF85" w14:textId="1E00A364" w:rsidR="00E26286" w:rsidRDefault="00CB5CBB" w:rsidP="00416B14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  <w:sz w:val="22"/>
          <w:szCs w:val="22"/>
        </w:rPr>
      </w:pPr>
      <w:r w:rsidRPr="00836590">
        <w:rPr>
          <w:rFonts w:ascii="Arial" w:hAnsi="Arial"/>
          <w:color w:val="000000"/>
          <w:sz w:val="22"/>
          <w:szCs w:val="22"/>
        </w:rPr>
        <w:t xml:space="preserve">A </w:t>
      </w:r>
      <w:r w:rsidRPr="00836590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836590">
        <w:rPr>
          <w:rFonts w:ascii="Arial" w:hAnsi="Arial"/>
          <w:color w:val="000000"/>
          <w:sz w:val="22"/>
          <w:szCs w:val="22"/>
        </w:rPr>
        <w:t xml:space="preserve"> </w:t>
      </w:r>
      <w:r w:rsidR="0061118B">
        <w:rPr>
          <w:rFonts w:ascii="Arial" w:hAnsi="Arial"/>
          <w:color w:val="000000"/>
          <w:sz w:val="22"/>
          <w:szCs w:val="22"/>
        </w:rPr>
        <w:t xml:space="preserve">who does not reside in the same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="0061118B">
        <w:rPr>
          <w:rFonts w:ascii="Arial" w:hAnsi="Arial"/>
          <w:color w:val="000000"/>
          <w:sz w:val="22"/>
          <w:szCs w:val="22"/>
        </w:rPr>
        <w:t xml:space="preserve"> as a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61118B">
        <w:rPr>
          <w:rFonts w:ascii="Arial" w:hAnsi="Arial"/>
          <w:color w:val="000000"/>
          <w:sz w:val="22"/>
          <w:szCs w:val="22"/>
        </w:rPr>
        <w:t xml:space="preserve"> </w:t>
      </w:r>
      <w:r w:rsidRPr="00836590">
        <w:rPr>
          <w:rFonts w:ascii="Arial" w:hAnsi="Arial"/>
          <w:color w:val="000000"/>
          <w:sz w:val="22"/>
          <w:szCs w:val="22"/>
        </w:rPr>
        <w:t xml:space="preserve">must continue </w:t>
      </w:r>
      <w:r w:rsidR="00E26286">
        <w:rPr>
          <w:rFonts w:ascii="Arial" w:hAnsi="Arial"/>
          <w:color w:val="000000"/>
          <w:sz w:val="22"/>
          <w:szCs w:val="22"/>
        </w:rPr>
        <w:t xml:space="preserve">to </w:t>
      </w:r>
      <w:r w:rsidR="0061118B">
        <w:rPr>
          <w:rFonts w:ascii="Arial" w:hAnsi="Arial"/>
          <w:color w:val="000000"/>
          <w:sz w:val="22"/>
          <w:szCs w:val="22"/>
        </w:rPr>
        <w:t>quarantine until the</w:t>
      </w:r>
      <w:r w:rsidR="00E26286">
        <w:rPr>
          <w:rFonts w:ascii="Arial" w:hAnsi="Arial"/>
          <w:color w:val="000000"/>
          <w:sz w:val="22"/>
          <w:szCs w:val="22"/>
        </w:rPr>
        <w:t xml:space="preserve"> earlier of the following:</w:t>
      </w:r>
    </w:p>
    <w:p w14:paraId="2E02967E" w14:textId="3FCCAE09" w:rsidR="00E26286" w:rsidRDefault="00E26286" w:rsidP="00416B14">
      <w:pPr>
        <w:pStyle w:val="06Fillinform"/>
        <w:numPr>
          <w:ilvl w:val="1"/>
          <w:numId w:val="4"/>
        </w:numPr>
        <w:spacing w:after="120" w:line="276" w:lineRule="auto"/>
        <w:ind w:left="924" w:hanging="35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relevant </w:t>
      </w:r>
      <w:r w:rsidR="0061118B" w:rsidRPr="00416B14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 is tested for </w:t>
      </w:r>
      <w:r w:rsidR="0061118B" w:rsidRPr="00EB1C3F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61118B" w:rsidRPr="00EB1C3F">
        <w:rPr>
          <w:rFonts w:ascii="Arial" w:hAnsi="Arial"/>
          <w:color w:val="000000"/>
          <w:sz w:val="22"/>
          <w:szCs w:val="22"/>
        </w:rPr>
        <w:t xml:space="preserve"> and returns a negative test result</w:t>
      </w:r>
      <w:r w:rsidR="007259F9">
        <w:rPr>
          <w:rFonts w:ascii="Arial" w:hAnsi="Arial"/>
          <w:color w:val="000000"/>
          <w:sz w:val="22"/>
          <w:szCs w:val="22"/>
        </w:rPr>
        <w:t>, provided there has been no further contact between the individuals since the time of testing</w:t>
      </w:r>
      <w:r>
        <w:rPr>
          <w:rFonts w:ascii="Arial" w:hAnsi="Arial"/>
          <w:color w:val="000000"/>
          <w:sz w:val="22"/>
          <w:szCs w:val="22"/>
        </w:rPr>
        <w:t>;</w:t>
      </w:r>
      <w:r w:rsidR="00EB1C3F">
        <w:rPr>
          <w:rFonts w:ascii="Arial" w:hAnsi="Arial"/>
          <w:color w:val="000000"/>
          <w:sz w:val="22"/>
          <w:szCs w:val="22"/>
        </w:rPr>
        <w:t xml:space="preserve"> or </w:t>
      </w:r>
    </w:p>
    <w:p w14:paraId="1E9B9A61" w14:textId="2A964EFD" w:rsidR="00CB5CBB" w:rsidRPr="00EB1C3F" w:rsidRDefault="00E26286" w:rsidP="00E26286">
      <w:pPr>
        <w:pStyle w:val="06Fillinform"/>
        <w:numPr>
          <w:ilvl w:val="1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midnight on the fourteenth day after the last day of contact with </w:t>
      </w: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416B14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="00CB5CBB" w:rsidRPr="00EB1C3F">
        <w:rPr>
          <w:rFonts w:ascii="Arial" w:hAnsi="Arial"/>
          <w:sz w:val="22"/>
          <w:szCs w:val="22"/>
        </w:rPr>
        <w:t>.</w:t>
      </w:r>
    </w:p>
    <w:p w14:paraId="3F64D9C4" w14:textId="18BA60C1" w:rsidR="006A7EC0" w:rsidRPr="00836590" w:rsidRDefault="003C28A6" w:rsidP="00836590">
      <w:pPr>
        <w:pStyle w:val="06Fillinform"/>
        <w:rPr>
          <w:rFonts w:ascii="Arial" w:hAnsi="Arial"/>
          <w:i/>
          <w:iCs/>
          <w:color w:val="000000"/>
          <w:sz w:val="32"/>
          <w:szCs w:val="32"/>
        </w:rPr>
      </w:pPr>
      <w:r w:rsidRPr="00836590">
        <w:rPr>
          <w:color w:val="000000"/>
          <w:szCs w:val="20"/>
        </w:rPr>
        <w:t xml:space="preserve"> </w:t>
      </w:r>
    </w:p>
    <w:p w14:paraId="049052DB" w14:textId="6BCB7FC7" w:rsidR="000A4173" w:rsidRDefault="000A4173" w:rsidP="006D3C10">
      <w:pPr>
        <w:pStyle w:val="Heading3"/>
        <w:spacing w:before="0" w:after="240"/>
      </w:pPr>
      <w:r w:rsidRPr="006509C3">
        <w:t xml:space="preserve">PART </w:t>
      </w:r>
      <w:r w:rsidR="00DD5F90">
        <w:t>4</w:t>
      </w:r>
      <w:r w:rsidRPr="006509C3">
        <w:t xml:space="preserve"> — </w:t>
      </w:r>
      <w:r>
        <w:t xml:space="preserve">MISCELLANEOUS </w:t>
      </w:r>
    </w:p>
    <w:p w14:paraId="623093B1" w14:textId="69D9F848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9C13B4">
      <w:pPr>
        <w:widowControl w:val="0"/>
        <w:spacing w:after="0"/>
        <w:ind w:left="360"/>
      </w:pPr>
    </w:p>
    <w:p w14:paraId="76D6AD5F" w14:textId="67F11B92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7C2648">
        <w:rPr>
          <w:rFonts w:ascii="Arial" w:hAnsi="Arial"/>
          <w:sz w:val="22"/>
          <w:szCs w:val="22"/>
        </w:rPr>
        <w:t>1</w:t>
      </w:r>
      <w:r w:rsidR="00474A29">
        <w:rPr>
          <w:rFonts w:ascii="Arial" w:hAnsi="Arial"/>
          <w:sz w:val="22"/>
          <w:szCs w:val="22"/>
        </w:rPr>
        <w:t>5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9C13B4">
      <w:pPr>
        <w:widowControl w:val="0"/>
        <w:spacing w:after="0"/>
        <w:ind w:left="360"/>
      </w:pPr>
    </w:p>
    <w:p w14:paraId="5B45015E" w14:textId="6AE97B0D" w:rsidR="000A4173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9C13B4">
      <w:pPr>
        <w:widowControl w:val="0"/>
        <w:spacing w:after="0"/>
        <w:ind w:left="360"/>
      </w:pPr>
    </w:p>
    <w:p w14:paraId="24632439" w14:textId="1D13AF77" w:rsidR="000A4173" w:rsidRPr="00101948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lastRenderedPageBreak/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E242DB">
        <w:rPr>
          <w:rFonts w:ascii="Arial" w:hAnsi="Arial"/>
          <w:bCs/>
          <w:color w:val="000000"/>
          <w:sz w:val="22"/>
          <w:szCs w:val="22"/>
        </w:rPr>
        <w:t>1</w:t>
      </w:r>
      <w:r w:rsidR="00474A29">
        <w:rPr>
          <w:rFonts w:ascii="Arial" w:hAnsi="Arial"/>
          <w:bCs/>
          <w:color w:val="000000"/>
          <w:sz w:val="22"/>
          <w:szCs w:val="22"/>
        </w:rPr>
        <w:t>7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9C13B4">
      <w:pPr>
        <w:widowControl w:val="0"/>
        <w:spacing w:after="0"/>
        <w:ind w:left="360"/>
      </w:pPr>
    </w:p>
    <w:p w14:paraId="360B1AC9" w14:textId="6C4492D8" w:rsidR="00661612" w:rsidRPr="00101948" w:rsidRDefault="00661612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0D71CF76" w14:textId="77777777" w:rsidR="000A4173" w:rsidRPr="000A4173" w:rsidRDefault="000A4173" w:rsidP="00101948">
      <w:pPr>
        <w:widowControl w:val="0"/>
        <w:spacing w:after="60"/>
        <w:ind w:left="360"/>
      </w:pPr>
    </w:p>
    <w:p w14:paraId="0F87043C" w14:textId="77777777" w:rsidR="00085939" w:rsidRPr="006D3C10" w:rsidRDefault="00085939" w:rsidP="006D3C10">
      <w:pPr>
        <w:pStyle w:val="06Fillinform"/>
        <w:rPr>
          <w:rFonts w:ascii="Arial" w:hAnsi="Arial"/>
          <w:b/>
          <w:bCs/>
          <w:i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color w:val="000000"/>
          <w:sz w:val="22"/>
          <w:szCs w:val="22"/>
        </w:rPr>
        <w:t>Guidance</w:t>
      </w:r>
    </w:p>
    <w:p w14:paraId="520E7621" w14:textId="5342D861" w:rsidR="00C90DA9" w:rsidRPr="007C2648" w:rsidRDefault="00085939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color w:val="000000"/>
          <w:sz w:val="22"/>
          <w:szCs w:val="22"/>
        </w:rPr>
        <w:t xml:space="preserve">or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color w:val="000000"/>
          <w:sz w:val="22"/>
          <w:szCs w:val="22"/>
        </w:rPr>
        <w:t xml:space="preserve">, of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COVID-19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194587">
      <w:pPr>
        <w:spacing w:after="0" w:line="240" w:lineRule="auto"/>
      </w:pPr>
    </w:p>
    <w:p w14:paraId="13028B98" w14:textId="4DD55ED6" w:rsidR="00E611B0" w:rsidRDefault="00E611B0" w:rsidP="00EE6B3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1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1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6A7EC0">
      <w:pPr>
        <w:spacing w:after="0" w:line="240" w:lineRule="auto"/>
      </w:pPr>
    </w:p>
    <w:p w14:paraId="206A1BE8" w14:textId="77777777" w:rsidR="00820059" w:rsidRPr="00862ABF" w:rsidRDefault="00820059" w:rsidP="006A7EC0">
      <w:pPr>
        <w:pStyle w:val="06Fillinform"/>
        <w:numPr>
          <w:ilvl w:val="0"/>
          <w:numId w:val="4"/>
        </w:numPr>
        <w:spacing w:after="0" w:line="276" w:lineRule="auto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5C4FEF06" w14:textId="5226C849" w:rsidR="00874D46" w:rsidRPr="006D3C10" w:rsidRDefault="00874D46" w:rsidP="006D3C10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</w:t>
      </w:r>
      <w:r w:rsidR="002A0B06"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s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F71A50">
      <w:pPr>
        <w:widowControl w:val="0"/>
        <w:spacing w:after="0"/>
        <w:ind w:left="360"/>
      </w:pPr>
    </w:p>
    <w:p w14:paraId="1B530D25" w14:textId="6234DC6F" w:rsidR="00FD6C44" w:rsidRPr="00F71A5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351B77A2" w14:textId="77777777" w:rsidR="003A0502" w:rsidRPr="00F71A50" w:rsidRDefault="003A0502" w:rsidP="00F71A50">
      <w:pPr>
        <w:widowControl w:val="0"/>
        <w:spacing w:after="0"/>
        <w:ind w:left="360"/>
      </w:pPr>
    </w:p>
    <w:p w14:paraId="12DEB314" w14:textId="32908742" w:rsidR="00D804F6" w:rsidRPr="00F71A50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F71A50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of a person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means when the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F71A50">
        <w:rPr>
          <w:rFonts w:ascii="Arial" w:hAnsi="Arial"/>
          <w:color w:val="000000"/>
          <w:sz w:val="22"/>
          <w:szCs w:val="20"/>
        </w:rPr>
        <w:t>considers it is safe for the person to stop complying with the relevant requirements for self-isolation or quarantine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2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2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7B79BC21" w:rsidR="004D6E09" w:rsidRPr="0023492A" w:rsidRDefault="0076295E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08333F78" w14:textId="77777777" w:rsidR="00FD6C44" w:rsidRPr="00F71A50" w:rsidRDefault="00FD6C44" w:rsidP="00F71A50">
      <w:pPr>
        <w:widowControl w:val="0"/>
        <w:spacing w:after="0"/>
        <w:ind w:left="360"/>
      </w:pPr>
    </w:p>
    <w:p w14:paraId="0F944592" w14:textId="77777777" w:rsidR="00C857A2" w:rsidRPr="008E14C5" w:rsidRDefault="00C857A2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 xml:space="preserve">authorised </w:t>
      </w:r>
      <w:r w:rsidRPr="008E14C5">
        <w:rPr>
          <w:rFonts w:ascii="Arial" w:hAnsi="Arial"/>
          <w:b/>
          <w:color w:val="000000"/>
          <w:sz w:val="22"/>
          <w:szCs w:val="22"/>
        </w:rPr>
        <w:lastRenderedPageBreak/>
        <w:t>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4E30DC10" w14:textId="61F03569" w:rsidR="00C857A2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573DE42B" w14:textId="77777777" w:rsidR="00C857A2" w:rsidRPr="00866EBA" w:rsidRDefault="00C857A2" w:rsidP="00E242DB">
      <w:pPr>
        <w:pStyle w:val="06Fillinform"/>
        <w:spacing w:before="60" w:line="276" w:lineRule="auto"/>
        <w:ind w:left="568"/>
        <w:rPr>
          <w:sz w:val="22"/>
          <w:szCs w:val="22"/>
        </w:rPr>
      </w:pPr>
    </w:p>
    <w:p w14:paraId="29966172" w14:textId="7648087B" w:rsidR="008F6D10" w:rsidRPr="00B028A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24BA54C" w14:textId="77777777" w:rsidR="00FD6C44" w:rsidRPr="00B028A7" w:rsidRDefault="00FD6C44" w:rsidP="00E242DB">
      <w:pPr>
        <w:widowControl w:val="0"/>
        <w:spacing w:after="0"/>
      </w:pPr>
    </w:p>
    <w:p w14:paraId="476E60BB" w14:textId="735E5E5C" w:rsidR="00474A29" w:rsidRPr="00971B0F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971B0F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971B0F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971B0F">
        <w:rPr>
          <w:rFonts w:ascii="Arial" w:hAnsi="Arial"/>
          <w:color w:val="000000"/>
          <w:sz w:val="22"/>
          <w:szCs w:val="22"/>
        </w:rPr>
        <w:t>for a person</w:t>
      </w:r>
      <w:r w:rsidR="005900E7" w:rsidRPr="00971B0F">
        <w:rPr>
          <w:rFonts w:ascii="Arial" w:hAnsi="Arial"/>
          <w:color w:val="000000"/>
          <w:sz w:val="22"/>
          <w:szCs w:val="22"/>
        </w:rPr>
        <w:t xml:space="preserve"> </w:t>
      </w:r>
      <w:r w:rsidR="00C4671C" w:rsidRPr="00971B0F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971B0F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971B0F">
        <w:rPr>
          <w:rFonts w:ascii="Arial" w:hAnsi="Arial"/>
          <w:color w:val="000000"/>
          <w:sz w:val="22"/>
          <w:szCs w:val="22"/>
        </w:rPr>
        <w:t> </w:t>
      </w:r>
      <w:r w:rsidR="00C4671C" w:rsidRPr="00971B0F">
        <w:rPr>
          <w:rFonts w:ascii="Arial" w:hAnsi="Arial"/>
          <w:color w:val="000000"/>
          <w:sz w:val="22"/>
          <w:szCs w:val="22"/>
        </w:rPr>
        <w:t>9</w:t>
      </w:r>
      <w:r w:rsidR="00D804F6" w:rsidRPr="00971B0F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553DA9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  <w:highlight w:val="yellow"/>
        </w:rPr>
      </w:pPr>
    </w:p>
    <w:p w14:paraId="24D1AE22" w14:textId="5AD979B2" w:rsidR="00D46878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3B7720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3B7720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5900E7">
        <w:rPr>
          <w:rFonts w:ascii="Arial" w:hAnsi="Arial"/>
          <w:color w:val="000000"/>
          <w:sz w:val="22"/>
          <w:szCs w:val="22"/>
        </w:rPr>
        <w:t>for a person</w:t>
      </w:r>
      <w:r w:rsidR="005900E7">
        <w:rPr>
          <w:rFonts w:ascii="Arial" w:hAnsi="Arial"/>
          <w:color w:val="000000"/>
          <w:sz w:val="22"/>
          <w:szCs w:val="22"/>
        </w:rPr>
        <w:t xml:space="preserve"> </w:t>
      </w:r>
      <w:r w:rsidR="00C4671C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3B7720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3B7720">
        <w:rPr>
          <w:rFonts w:ascii="Arial" w:hAnsi="Arial"/>
          <w:color w:val="000000"/>
          <w:sz w:val="22"/>
          <w:szCs w:val="22"/>
        </w:rPr>
        <w:t> </w:t>
      </w:r>
      <w:r w:rsidR="00E242DB" w:rsidRPr="003B7720">
        <w:rPr>
          <w:rFonts w:ascii="Arial" w:hAnsi="Arial"/>
          <w:color w:val="000000"/>
          <w:sz w:val="22"/>
          <w:szCs w:val="22"/>
        </w:rPr>
        <w:t>4</w:t>
      </w:r>
      <w:r w:rsidR="00D804F6" w:rsidRPr="003B7720">
        <w:rPr>
          <w:rFonts w:ascii="Arial" w:hAnsi="Arial"/>
          <w:color w:val="000000"/>
          <w:sz w:val="22"/>
          <w:szCs w:val="22"/>
        </w:rPr>
        <w:t>.</w:t>
      </w:r>
    </w:p>
    <w:p w14:paraId="38695C07" w14:textId="0656E8CF" w:rsidR="0093361C" w:rsidRDefault="0093361C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F30A715" w14:textId="4427B787" w:rsidR="00D67FC1" w:rsidRPr="00D67FC1" w:rsidRDefault="00D46878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>
        <w:rPr>
          <w:rFonts w:ascii="Arial" w:hAnsi="Arial"/>
          <w:color w:val="000000"/>
          <w:sz w:val="22"/>
          <w:szCs w:val="22"/>
        </w:rPr>
        <w:t xml:space="preserve">, of a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>
        <w:rPr>
          <w:rFonts w:ascii="Arial" w:hAnsi="Arial"/>
          <w:b/>
          <w:color w:val="000000"/>
          <w:sz w:val="22"/>
          <w:szCs w:val="22"/>
        </w:rPr>
        <w:t>COVID-19</w:t>
      </w:r>
      <w:r>
        <w:rPr>
          <w:rFonts w:ascii="Arial" w:hAnsi="Arial"/>
          <w:bCs/>
          <w:color w:val="000000"/>
          <w:sz w:val="22"/>
          <w:szCs w:val="22"/>
        </w:rPr>
        <w:t>, means a person who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is notified by an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that they are a </w:t>
      </w:r>
      <w:r w:rsidR="00820059" w:rsidRPr="00CB5CBB">
        <w:rPr>
          <w:rFonts w:ascii="Arial" w:hAnsi="Arial"/>
          <w:bCs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due to the person having had, in the determination of the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, relevant contact with or exposure to a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close contact</w:t>
      </w:r>
      <w:r w:rsidR="00820059">
        <w:rPr>
          <w:rFonts w:ascii="Arial" w:hAnsi="Arial"/>
          <w:bCs/>
          <w:color w:val="000000"/>
          <w:sz w:val="22"/>
          <w:szCs w:val="22"/>
        </w:rPr>
        <w:t>.</w:t>
      </w:r>
    </w:p>
    <w:p w14:paraId="1DF47AA4" w14:textId="77777777" w:rsidR="007B6235" w:rsidRPr="00AB2DBE" w:rsidRDefault="007B6235" w:rsidP="00474A29">
      <w:pPr>
        <w:widowControl w:val="0"/>
        <w:spacing w:after="0"/>
      </w:pPr>
    </w:p>
    <w:p w14:paraId="1FD9DEDF" w14:textId="7F9773A3" w:rsidR="00D804F6" w:rsidRPr="00640E5E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 xml:space="preserve">upplementary quarantine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any period of time as directed by an 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authorised person </w:t>
      </w:r>
      <w:r w:rsidR="00AB2DBE" w:rsidRPr="00B028A7">
        <w:rPr>
          <w:rFonts w:ascii="Arial" w:hAnsi="Arial"/>
          <w:color w:val="000000"/>
          <w:sz w:val="22"/>
          <w:szCs w:val="22"/>
        </w:rPr>
        <w:t>but not longer than 10 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04FAFF38" w14:textId="77777777" w:rsidR="0093361C" w:rsidRPr="007259F9" w:rsidRDefault="0093361C" w:rsidP="007259F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34E21748" w14:textId="49676E88" w:rsidR="00FD6C44" w:rsidRDefault="00FD6C44" w:rsidP="006509C3">
      <w:pPr>
        <w:rPr>
          <w:noProof/>
        </w:rPr>
      </w:pPr>
    </w:p>
    <w:p w14:paraId="200827BB" w14:textId="44E0A03B" w:rsidR="0053370F" w:rsidRDefault="0053370F" w:rsidP="006509C3">
      <w:pPr>
        <w:rPr>
          <w:noProof/>
        </w:rPr>
      </w:pPr>
    </w:p>
    <w:p w14:paraId="6E82095A" w14:textId="2983C253" w:rsidR="006509C3" w:rsidRPr="00E2075F" w:rsidRDefault="006509C3" w:rsidP="007259F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6D1B8E">
        <w:rPr>
          <w:rFonts w:ascii="Arial" w:hAnsi="Arial" w:cs="Arial"/>
          <w:b/>
          <w:bCs/>
        </w:rPr>
        <w:t>Vanessa Johnston</w:t>
      </w:r>
    </w:p>
    <w:p w14:paraId="0DADC5CC" w14:textId="3A22B1C5" w:rsidR="006509C3" w:rsidRPr="00E2075F" w:rsidRDefault="006D1B8E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784500C7" w14:textId="63F0246D" w:rsidR="00285456" w:rsidRDefault="001705C3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 August </w:t>
      </w:r>
      <w:r w:rsidR="00BC5FFA">
        <w:rPr>
          <w:rFonts w:ascii="Arial" w:hAnsi="Arial" w:cs="Arial"/>
        </w:rPr>
        <w:t>2021</w:t>
      </w:r>
    </w:p>
    <w:p w14:paraId="6E8ECC20" w14:textId="1F3D58B0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BE04BEE" w14:textId="77777777" w:rsidR="0038340B" w:rsidRPr="00416B14" w:rsidRDefault="0038340B" w:rsidP="007A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sz w:val="20"/>
          <w:szCs w:val="20"/>
          <w:lang w:eastAsia="en-AU"/>
        </w:rPr>
      </w:pPr>
    </w:p>
    <w:p w14:paraId="7739E3EE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>PENALTIES</w:t>
      </w:r>
    </w:p>
    <w:p w14:paraId="02EA087E" w14:textId="77777777" w:rsidR="0032319D" w:rsidRPr="00416B14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0"/>
          <w:szCs w:val="20"/>
        </w:rPr>
      </w:pPr>
      <w:bookmarkStart w:id="13" w:name="_Toc33517129"/>
      <w:r w:rsidRPr="00416B14">
        <w:rPr>
          <w:rFonts w:ascii="Arial" w:hAnsi="Arial" w:cs="Arial"/>
          <w:b w:val="0"/>
          <w:bCs/>
          <w:sz w:val="20"/>
          <w:szCs w:val="20"/>
        </w:rPr>
        <w:t xml:space="preserve">Section 120 (4) of the </w:t>
      </w:r>
      <w:r w:rsidRPr="00416B14">
        <w:rPr>
          <w:rFonts w:ascii="Arial" w:hAnsi="Arial" w:cs="Arial"/>
          <w:b w:val="0"/>
          <w:bCs/>
          <w:i/>
          <w:sz w:val="20"/>
          <w:szCs w:val="20"/>
        </w:rPr>
        <w:t>Public Health Act 1997</w:t>
      </w:r>
      <w:r w:rsidRPr="00416B14">
        <w:rPr>
          <w:rFonts w:ascii="Arial" w:hAnsi="Arial" w:cs="Arial"/>
          <w:b w:val="0"/>
          <w:bCs/>
          <w:sz w:val="20"/>
          <w:szCs w:val="20"/>
        </w:rPr>
        <w:t xml:space="preserve"> provides:</w:t>
      </w:r>
    </w:p>
    <w:bookmarkEnd w:id="13"/>
    <w:p w14:paraId="675473F5" w14:textId="77777777" w:rsidR="0032319D" w:rsidRPr="00416B14" w:rsidRDefault="0032319D" w:rsidP="0032319D">
      <w:pPr>
        <w:pStyle w:val="06Fillinform"/>
        <w:ind w:left="72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A person must not, without reasonable excuse, fail to comply with a direction under this section.</w:t>
      </w:r>
    </w:p>
    <w:p w14:paraId="2047F0B0" w14:textId="77777777" w:rsidR="0032319D" w:rsidRPr="00416B14" w:rsidRDefault="0032319D" w:rsidP="0032319D">
      <w:pPr>
        <w:pStyle w:val="06Fillinform"/>
        <w:rPr>
          <w:rFonts w:ascii="Arial" w:hAnsi="Arial"/>
          <w:b/>
          <w:bCs/>
          <w:color w:val="000000"/>
          <w:szCs w:val="20"/>
        </w:rPr>
      </w:pPr>
      <w:r w:rsidRPr="00416B14">
        <w:rPr>
          <w:rFonts w:ascii="Arial" w:hAnsi="Arial"/>
          <w:b/>
          <w:bCs/>
          <w:color w:val="000000"/>
          <w:szCs w:val="20"/>
        </w:rPr>
        <w:t xml:space="preserve">Maximum Penalty: </w:t>
      </w:r>
    </w:p>
    <w:p w14:paraId="02E94D02" w14:textId="6E0A44C0" w:rsidR="0032319D" w:rsidRDefault="0032319D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  <w:r w:rsidRPr="00416B14">
        <w:rPr>
          <w:rFonts w:ascii="Arial" w:hAnsi="Arial"/>
          <w:color w:val="000000"/>
          <w:szCs w:val="20"/>
        </w:rPr>
        <w:t>In the case of a natural person, $8,000 (50 penalty units).</w:t>
      </w:r>
    </w:p>
    <w:p w14:paraId="1AFC70BD" w14:textId="77777777" w:rsidR="002015B9" w:rsidRPr="00416B14" w:rsidRDefault="002015B9" w:rsidP="007259F9">
      <w:pPr>
        <w:pStyle w:val="06Fillinform"/>
        <w:spacing w:after="0"/>
        <w:rPr>
          <w:rFonts w:ascii="Arial" w:hAnsi="Arial"/>
          <w:color w:val="000000"/>
          <w:szCs w:val="2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0EB24623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1705C3">
              <w:rPr>
                <w:rFonts w:ascii="Calibri" w:hAnsi="Calibri"/>
              </w:rPr>
              <w:t>August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7259F9" w:rsidRDefault="00622768" w:rsidP="00416B14">
      <w:pPr>
        <w:spacing w:after="0"/>
        <w:rPr>
          <w:sz w:val="12"/>
          <w:szCs w:val="12"/>
        </w:rPr>
      </w:pPr>
    </w:p>
    <w:sectPr w:rsidR="00622768" w:rsidRPr="007259F9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AE0E" w14:textId="77777777" w:rsidR="00013AB9" w:rsidRDefault="00013AB9" w:rsidP="00225769">
      <w:pPr>
        <w:spacing w:after="0" w:line="240" w:lineRule="auto"/>
      </w:pPr>
      <w:r>
        <w:separator/>
      </w:r>
    </w:p>
  </w:endnote>
  <w:endnote w:type="continuationSeparator" w:id="0">
    <w:p w14:paraId="1A6E72FB" w14:textId="77777777" w:rsidR="00013AB9" w:rsidRDefault="00013AB9" w:rsidP="00225769">
      <w:pPr>
        <w:spacing w:after="0" w:line="240" w:lineRule="auto"/>
      </w:pPr>
      <w:r>
        <w:continuationSeparator/>
      </w:r>
    </w:p>
  </w:endnote>
  <w:endnote w:type="continuationNotice" w:id="1">
    <w:p w14:paraId="50A9CEFA" w14:textId="77777777" w:rsidR="00013AB9" w:rsidRDefault="00013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D7A3" w14:textId="77777777" w:rsidR="009510BD" w:rsidRDefault="0095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8A1E535" w:rsidR="001B3DD3" w:rsidRPr="009510BD" w:rsidRDefault="001B3DD3" w:rsidP="009510BD">
    <w:pPr>
      <w:pStyle w:val="Footer"/>
      <w:rPr>
        <w:rFonts w:ascii="Arial" w:hAnsi="Arial" w:cs="Arial"/>
        <w:color w:val="auto"/>
        <w:sz w:val="14"/>
        <w:szCs w:val="14"/>
      </w:rPr>
    </w:pPr>
    <w:r w:rsidRPr="009510BD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510BD" w:rsidRPr="009510BD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407C" w14:textId="0EA19A1C" w:rsidR="006B284E" w:rsidRPr="009510BD" w:rsidRDefault="009510BD" w:rsidP="009510B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9510B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7D08" w14:textId="77777777" w:rsidR="00013AB9" w:rsidRDefault="00013AB9" w:rsidP="00225769">
      <w:pPr>
        <w:spacing w:after="0" w:line="240" w:lineRule="auto"/>
      </w:pPr>
      <w:r>
        <w:separator/>
      </w:r>
    </w:p>
  </w:footnote>
  <w:footnote w:type="continuationSeparator" w:id="0">
    <w:p w14:paraId="64A720C9" w14:textId="77777777" w:rsidR="00013AB9" w:rsidRDefault="00013AB9" w:rsidP="00225769">
      <w:pPr>
        <w:spacing w:after="0" w:line="240" w:lineRule="auto"/>
      </w:pPr>
      <w:r>
        <w:continuationSeparator/>
      </w:r>
    </w:p>
  </w:footnote>
  <w:footnote w:type="continuationNotice" w:id="1">
    <w:p w14:paraId="24CB1D96" w14:textId="77777777" w:rsidR="00013AB9" w:rsidRDefault="00013A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21E9" w14:textId="77777777" w:rsidR="009510BD" w:rsidRDefault="0095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412D3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A3CB" w14:textId="77777777" w:rsidR="009510BD" w:rsidRDefault="0095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01DB"/>
    <w:multiLevelType w:val="hybridMultilevel"/>
    <w:tmpl w:val="C796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2"/>
  </w:num>
  <w:num w:numId="5">
    <w:abstractNumId w:val="15"/>
  </w:num>
  <w:num w:numId="6">
    <w:abstractNumId w:val="30"/>
  </w:num>
  <w:num w:numId="7">
    <w:abstractNumId w:val="9"/>
  </w:num>
  <w:num w:numId="8">
    <w:abstractNumId w:val="18"/>
  </w:num>
  <w:num w:numId="9">
    <w:abstractNumId w:val="20"/>
  </w:num>
  <w:num w:numId="10">
    <w:abstractNumId w:val="29"/>
  </w:num>
  <w:num w:numId="11">
    <w:abstractNumId w:val="26"/>
  </w:num>
  <w:num w:numId="12">
    <w:abstractNumId w:val="4"/>
  </w:num>
  <w:num w:numId="13">
    <w:abstractNumId w:val="16"/>
  </w:num>
  <w:num w:numId="14">
    <w:abstractNumId w:val="25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10"/>
  </w:num>
  <w:num w:numId="21">
    <w:abstractNumId w:val="28"/>
  </w:num>
  <w:num w:numId="22">
    <w:abstractNumId w:val="27"/>
  </w:num>
  <w:num w:numId="23">
    <w:abstractNumId w:val="19"/>
  </w:num>
  <w:num w:numId="24">
    <w:abstractNumId w:val="21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10A9"/>
    <w:rsid w:val="00013AB9"/>
    <w:rsid w:val="00020A06"/>
    <w:rsid w:val="0002699F"/>
    <w:rsid w:val="000303BD"/>
    <w:rsid w:val="00032614"/>
    <w:rsid w:val="00033E62"/>
    <w:rsid w:val="0004163C"/>
    <w:rsid w:val="0005461D"/>
    <w:rsid w:val="00055CE7"/>
    <w:rsid w:val="00064A1F"/>
    <w:rsid w:val="00066E5D"/>
    <w:rsid w:val="00070593"/>
    <w:rsid w:val="00074BD3"/>
    <w:rsid w:val="00080112"/>
    <w:rsid w:val="00080D4B"/>
    <w:rsid w:val="000822DE"/>
    <w:rsid w:val="00085939"/>
    <w:rsid w:val="000917CE"/>
    <w:rsid w:val="00091C14"/>
    <w:rsid w:val="0009338C"/>
    <w:rsid w:val="000945AE"/>
    <w:rsid w:val="0009540E"/>
    <w:rsid w:val="000A4173"/>
    <w:rsid w:val="000A703B"/>
    <w:rsid w:val="000B3D3D"/>
    <w:rsid w:val="000C19C0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0F4249"/>
    <w:rsid w:val="001001A9"/>
    <w:rsid w:val="00101948"/>
    <w:rsid w:val="00102824"/>
    <w:rsid w:val="00104FD1"/>
    <w:rsid w:val="00110704"/>
    <w:rsid w:val="00110A30"/>
    <w:rsid w:val="00112B9D"/>
    <w:rsid w:val="00113E2E"/>
    <w:rsid w:val="00117FAF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05C3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1B4D"/>
    <w:rsid w:val="001B3DD3"/>
    <w:rsid w:val="001B769D"/>
    <w:rsid w:val="001C0212"/>
    <w:rsid w:val="001C2CA2"/>
    <w:rsid w:val="001D31AB"/>
    <w:rsid w:val="001D460B"/>
    <w:rsid w:val="001D5976"/>
    <w:rsid w:val="001D6829"/>
    <w:rsid w:val="001E1C35"/>
    <w:rsid w:val="001E4D0F"/>
    <w:rsid w:val="001E5208"/>
    <w:rsid w:val="001E6347"/>
    <w:rsid w:val="001E7A17"/>
    <w:rsid w:val="001F1AF9"/>
    <w:rsid w:val="001F6136"/>
    <w:rsid w:val="002015B9"/>
    <w:rsid w:val="002016CF"/>
    <w:rsid w:val="00202402"/>
    <w:rsid w:val="0020686D"/>
    <w:rsid w:val="002069BB"/>
    <w:rsid w:val="002254C2"/>
    <w:rsid w:val="00225769"/>
    <w:rsid w:val="00234310"/>
    <w:rsid w:val="0023492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A0B06"/>
    <w:rsid w:val="002A33F3"/>
    <w:rsid w:val="002B6CCD"/>
    <w:rsid w:val="002B6EE4"/>
    <w:rsid w:val="002C027F"/>
    <w:rsid w:val="002D28F5"/>
    <w:rsid w:val="002D5EBA"/>
    <w:rsid w:val="002D75DB"/>
    <w:rsid w:val="002E307E"/>
    <w:rsid w:val="002E3770"/>
    <w:rsid w:val="002E44E7"/>
    <w:rsid w:val="002E48EC"/>
    <w:rsid w:val="002E6A0E"/>
    <w:rsid w:val="002F4468"/>
    <w:rsid w:val="002F4495"/>
    <w:rsid w:val="00300FF4"/>
    <w:rsid w:val="00306218"/>
    <w:rsid w:val="00306BBA"/>
    <w:rsid w:val="00306E70"/>
    <w:rsid w:val="003075A7"/>
    <w:rsid w:val="00316ABF"/>
    <w:rsid w:val="0032319D"/>
    <w:rsid w:val="00324362"/>
    <w:rsid w:val="0032441C"/>
    <w:rsid w:val="00327D7A"/>
    <w:rsid w:val="00331602"/>
    <w:rsid w:val="00333A73"/>
    <w:rsid w:val="0034394E"/>
    <w:rsid w:val="00353101"/>
    <w:rsid w:val="00361C78"/>
    <w:rsid w:val="00364C41"/>
    <w:rsid w:val="00374C2D"/>
    <w:rsid w:val="00376DF6"/>
    <w:rsid w:val="0038340B"/>
    <w:rsid w:val="0038484E"/>
    <w:rsid w:val="00390DAE"/>
    <w:rsid w:val="00390FD5"/>
    <w:rsid w:val="00391DB7"/>
    <w:rsid w:val="00393E66"/>
    <w:rsid w:val="003960C3"/>
    <w:rsid w:val="00396B90"/>
    <w:rsid w:val="003971DA"/>
    <w:rsid w:val="003973BD"/>
    <w:rsid w:val="003A0502"/>
    <w:rsid w:val="003A1CC9"/>
    <w:rsid w:val="003A6C2E"/>
    <w:rsid w:val="003A7D2E"/>
    <w:rsid w:val="003B1EB0"/>
    <w:rsid w:val="003B5D48"/>
    <w:rsid w:val="003B6903"/>
    <w:rsid w:val="003B7720"/>
    <w:rsid w:val="003C28A6"/>
    <w:rsid w:val="003C70A6"/>
    <w:rsid w:val="003D2D53"/>
    <w:rsid w:val="003D42CE"/>
    <w:rsid w:val="003D6A86"/>
    <w:rsid w:val="003D7541"/>
    <w:rsid w:val="003E3412"/>
    <w:rsid w:val="003F13CD"/>
    <w:rsid w:val="003F6834"/>
    <w:rsid w:val="004018D7"/>
    <w:rsid w:val="00401BD0"/>
    <w:rsid w:val="00404F97"/>
    <w:rsid w:val="00416B14"/>
    <w:rsid w:val="0042292B"/>
    <w:rsid w:val="00424D85"/>
    <w:rsid w:val="00425CE7"/>
    <w:rsid w:val="0043604B"/>
    <w:rsid w:val="004423D6"/>
    <w:rsid w:val="00444B73"/>
    <w:rsid w:val="00445A42"/>
    <w:rsid w:val="004527E4"/>
    <w:rsid w:val="004543A1"/>
    <w:rsid w:val="0046669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0392"/>
    <w:rsid w:val="004A1C95"/>
    <w:rsid w:val="004B09F7"/>
    <w:rsid w:val="004B194C"/>
    <w:rsid w:val="004B7A9F"/>
    <w:rsid w:val="004B7E59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1058F"/>
    <w:rsid w:val="00510682"/>
    <w:rsid w:val="00514EC0"/>
    <w:rsid w:val="005156B4"/>
    <w:rsid w:val="005157D8"/>
    <w:rsid w:val="00522385"/>
    <w:rsid w:val="005231E6"/>
    <w:rsid w:val="0053370F"/>
    <w:rsid w:val="005349EF"/>
    <w:rsid w:val="005373DE"/>
    <w:rsid w:val="00537941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7119F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7962"/>
    <w:rsid w:val="005B3D7C"/>
    <w:rsid w:val="005B41AD"/>
    <w:rsid w:val="005B75D5"/>
    <w:rsid w:val="005C4A2C"/>
    <w:rsid w:val="005C4F77"/>
    <w:rsid w:val="005E0DA8"/>
    <w:rsid w:val="005E2D67"/>
    <w:rsid w:val="005E542B"/>
    <w:rsid w:val="005E69F9"/>
    <w:rsid w:val="005E7CBA"/>
    <w:rsid w:val="005F463D"/>
    <w:rsid w:val="005F56E4"/>
    <w:rsid w:val="00601238"/>
    <w:rsid w:val="00602BF3"/>
    <w:rsid w:val="00604CFA"/>
    <w:rsid w:val="0060747F"/>
    <w:rsid w:val="0061118B"/>
    <w:rsid w:val="006131E5"/>
    <w:rsid w:val="00614817"/>
    <w:rsid w:val="00616B16"/>
    <w:rsid w:val="00621CD1"/>
    <w:rsid w:val="00622768"/>
    <w:rsid w:val="006229D3"/>
    <w:rsid w:val="00622DF6"/>
    <w:rsid w:val="00623C67"/>
    <w:rsid w:val="0063640A"/>
    <w:rsid w:val="00637A78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73A9A"/>
    <w:rsid w:val="00675596"/>
    <w:rsid w:val="00677BCA"/>
    <w:rsid w:val="00684BA6"/>
    <w:rsid w:val="00690E02"/>
    <w:rsid w:val="006A0D03"/>
    <w:rsid w:val="006A10D6"/>
    <w:rsid w:val="006A2733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81A"/>
    <w:rsid w:val="006D1B8E"/>
    <w:rsid w:val="006D3C10"/>
    <w:rsid w:val="006E4316"/>
    <w:rsid w:val="006F1805"/>
    <w:rsid w:val="006F3EB3"/>
    <w:rsid w:val="006F5C1F"/>
    <w:rsid w:val="006F5C4A"/>
    <w:rsid w:val="00705C42"/>
    <w:rsid w:val="00707369"/>
    <w:rsid w:val="007102BF"/>
    <w:rsid w:val="0071604C"/>
    <w:rsid w:val="00720593"/>
    <w:rsid w:val="00722B9D"/>
    <w:rsid w:val="007245B5"/>
    <w:rsid w:val="0072518F"/>
    <w:rsid w:val="007259F9"/>
    <w:rsid w:val="00726AF9"/>
    <w:rsid w:val="0073032F"/>
    <w:rsid w:val="00742E13"/>
    <w:rsid w:val="0074698C"/>
    <w:rsid w:val="00746FD0"/>
    <w:rsid w:val="00747A3D"/>
    <w:rsid w:val="00750730"/>
    <w:rsid w:val="0075485A"/>
    <w:rsid w:val="00754898"/>
    <w:rsid w:val="007615F3"/>
    <w:rsid w:val="0076295E"/>
    <w:rsid w:val="00763F42"/>
    <w:rsid w:val="0076448F"/>
    <w:rsid w:val="00771C1D"/>
    <w:rsid w:val="007733BD"/>
    <w:rsid w:val="0077570B"/>
    <w:rsid w:val="00780252"/>
    <w:rsid w:val="00780574"/>
    <w:rsid w:val="00782931"/>
    <w:rsid w:val="00784DD0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E0D53"/>
    <w:rsid w:val="007F254C"/>
    <w:rsid w:val="007F2918"/>
    <w:rsid w:val="007F4D41"/>
    <w:rsid w:val="007F729F"/>
    <w:rsid w:val="008065EA"/>
    <w:rsid w:val="00807D2C"/>
    <w:rsid w:val="0081342B"/>
    <w:rsid w:val="00817027"/>
    <w:rsid w:val="00820059"/>
    <w:rsid w:val="00823040"/>
    <w:rsid w:val="00831C17"/>
    <w:rsid w:val="00832052"/>
    <w:rsid w:val="008333B8"/>
    <w:rsid w:val="00836590"/>
    <w:rsid w:val="00837B2A"/>
    <w:rsid w:val="00842E12"/>
    <w:rsid w:val="00845B6F"/>
    <w:rsid w:val="008521AC"/>
    <w:rsid w:val="00854873"/>
    <w:rsid w:val="0085722E"/>
    <w:rsid w:val="00862ABF"/>
    <w:rsid w:val="00865E3D"/>
    <w:rsid w:val="00866252"/>
    <w:rsid w:val="00866EBA"/>
    <w:rsid w:val="00874D46"/>
    <w:rsid w:val="00880893"/>
    <w:rsid w:val="00893CD7"/>
    <w:rsid w:val="00894056"/>
    <w:rsid w:val="008A4E88"/>
    <w:rsid w:val="008B4205"/>
    <w:rsid w:val="008B46A8"/>
    <w:rsid w:val="008C2682"/>
    <w:rsid w:val="008D26D5"/>
    <w:rsid w:val="008D402A"/>
    <w:rsid w:val="008E012D"/>
    <w:rsid w:val="008E14C5"/>
    <w:rsid w:val="008E6D09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15CB7"/>
    <w:rsid w:val="00921EDD"/>
    <w:rsid w:val="00925018"/>
    <w:rsid w:val="00927697"/>
    <w:rsid w:val="0093361C"/>
    <w:rsid w:val="009410C2"/>
    <w:rsid w:val="00941789"/>
    <w:rsid w:val="00946DF4"/>
    <w:rsid w:val="0095050A"/>
    <w:rsid w:val="009510BD"/>
    <w:rsid w:val="009548EB"/>
    <w:rsid w:val="00957565"/>
    <w:rsid w:val="00962BB1"/>
    <w:rsid w:val="00962E5F"/>
    <w:rsid w:val="00966B3D"/>
    <w:rsid w:val="00970FF7"/>
    <w:rsid w:val="00971B0F"/>
    <w:rsid w:val="00971FD8"/>
    <w:rsid w:val="009725DE"/>
    <w:rsid w:val="0097343F"/>
    <w:rsid w:val="009738A1"/>
    <w:rsid w:val="009A145C"/>
    <w:rsid w:val="009A3BBB"/>
    <w:rsid w:val="009A418F"/>
    <w:rsid w:val="009A6D74"/>
    <w:rsid w:val="009B0D0A"/>
    <w:rsid w:val="009B2547"/>
    <w:rsid w:val="009B3A78"/>
    <w:rsid w:val="009B786D"/>
    <w:rsid w:val="009C13B4"/>
    <w:rsid w:val="009C6D55"/>
    <w:rsid w:val="009D1CDC"/>
    <w:rsid w:val="009D6737"/>
    <w:rsid w:val="009D7113"/>
    <w:rsid w:val="009D71B6"/>
    <w:rsid w:val="009E3624"/>
    <w:rsid w:val="009E377C"/>
    <w:rsid w:val="009F3A08"/>
    <w:rsid w:val="009F3CB2"/>
    <w:rsid w:val="009F5475"/>
    <w:rsid w:val="009F6DA8"/>
    <w:rsid w:val="00A01248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6305"/>
    <w:rsid w:val="00A370CC"/>
    <w:rsid w:val="00A40AB0"/>
    <w:rsid w:val="00A42DC0"/>
    <w:rsid w:val="00A44D27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C0208"/>
    <w:rsid w:val="00AC0797"/>
    <w:rsid w:val="00AC1458"/>
    <w:rsid w:val="00AC2B72"/>
    <w:rsid w:val="00AC6E58"/>
    <w:rsid w:val="00AD5FCD"/>
    <w:rsid w:val="00AE76C8"/>
    <w:rsid w:val="00AF1084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8D5"/>
    <w:rsid w:val="00B54039"/>
    <w:rsid w:val="00B6217E"/>
    <w:rsid w:val="00B62450"/>
    <w:rsid w:val="00B67108"/>
    <w:rsid w:val="00B67EDE"/>
    <w:rsid w:val="00B72273"/>
    <w:rsid w:val="00B820AD"/>
    <w:rsid w:val="00B85A16"/>
    <w:rsid w:val="00B85E6C"/>
    <w:rsid w:val="00B87A80"/>
    <w:rsid w:val="00B901E9"/>
    <w:rsid w:val="00B90262"/>
    <w:rsid w:val="00B91C2E"/>
    <w:rsid w:val="00BA0FAC"/>
    <w:rsid w:val="00BA39B1"/>
    <w:rsid w:val="00BA558E"/>
    <w:rsid w:val="00BB303C"/>
    <w:rsid w:val="00BB5199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6DA1"/>
    <w:rsid w:val="00C170AC"/>
    <w:rsid w:val="00C20211"/>
    <w:rsid w:val="00C222D3"/>
    <w:rsid w:val="00C42668"/>
    <w:rsid w:val="00C4463A"/>
    <w:rsid w:val="00C4641A"/>
    <w:rsid w:val="00C4671C"/>
    <w:rsid w:val="00C60A23"/>
    <w:rsid w:val="00C610F0"/>
    <w:rsid w:val="00C6272F"/>
    <w:rsid w:val="00C65E23"/>
    <w:rsid w:val="00C742BC"/>
    <w:rsid w:val="00C777DA"/>
    <w:rsid w:val="00C82A23"/>
    <w:rsid w:val="00C8359D"/>
    <w:rsid w:val="00C857A2"/>
    <w:rsid w:val="00C859E8"/>
    <w:rsid w:val="00C86EEF"/>
    <w:rsid w:val="00C9002D"/>
    <w:rsid w:val="00C90DA9"/>
    <w:rsid w:val="00CA4D31"/>
    <w:rsid w:val="00CB1963"/>
    <w:rsid w:val="00CB5CBB"/>
    <w:rsid w:val="00CC037F"/>
    <w:rsid w:val="00CC2183"/>
    <w:rsid w:val="00CC34FE"/>
    <w:rsid w:val="00CC4B38"/>
    <w:rsid w:val="00CC62D2"/>
    <w:rsid w:val="00CD297B"/>
    <w:rsid w:val="00CD2C18"/>
    <w:rsid w:val="00CD2E0B"/>
    <w:rsid w:val="00CD499A"/>
    <w:rsid w:val="00CE2446"/>
    <w:rsid w:val="00CE5154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42FA5"/>
    <w:rsid w:val="00D43E1B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686"/>
    <w:rsid w:val="00D914D9"/>
    <w:rsid w:val="00DA00E8"/>
    <w:rsid w:val="00DA228E"/>
    <w:rsid w:val="00DA31C5"/>
    <w:rsid w:val="00DA36A0"/>
    <w:rsid w:val="00DA5741"/>
    <w:rsid w:val="00DA600E"/>
    <w:rsid w:val="00DA7A19"/>
    <w:rsid w:val="00DC3E6F"/>
    <w:rsid w:val="00DC56CC"/>
    <w:rsid w:val="00DD0219"/>
    <w:rsid w:val="00DD0235"/>
    <w:rsid w:val="00DD3D2E"/>
    <w:rsid w:val="00DD5F90"/>
    <w:rsid w:val="00DD65A8"/>
    <w:rsid w:val="00DD66DB"/>
    <w:rsid w:val="00DE7C21"/>
    <w:rsid w:val="00DF0590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26286"/>
    <w:rsid w:val="00E31B30"/>
    <w:rsid w:val="00E40303"/>
    <w:rsid w:val="00E415C7"/>
    <w:rsid w:val="00E4467C"/>
    <w:rsid w:val="00E47D0E"/>
    <w:rsid w:val="00E51BE4"/>
    <w:rsid w:val="00E55C82"/>
    <w:rsid w:val="00E56B24"/>
    <w:rsid w:val="00E57809"/>
    <w:rsid w:val="00E611B0"/>
    <w:rsid w:val="00E63F35"/>
    <w:rsid w:val="00E64200"/>
    <w:rsid w:val="00E666A5"/>
    <w:rsid w:val="00E83622"/>
    <w:rsid w:val="00E9415A"/>
    <w:rsid w:val="00E95BB0"/>
    <w:rsid w:val="00E975D9"/>
    <w:rsid w:val="00EA66BF"/>
    <w:rsid w:val="00EB1C3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F00D7C"/>
    <w:rsid w:val="00F0270D"/>
    <w:rsid w:val="00F049DC"/>
    <w:rsid w:val="00F0703C"/>
    <w:rsid w:val="00F23D81"/>
    <w:rsid w:val="00F330E7"/>
    <w:rsid w:val="00F33C93"/>
    <w:rsid w:val="00F342A9"/>
    <w:rsid w:val="00F41577"/>
    <w:rsid w:val="00F50E96"/>
    <w:rsid w:val="00F531AD"/>
    <w:rsid w:val="00F5398D"/>
    <w:rsid w:val="00F53DE6"/>
    <w:rsid w:val="00F6012F"/>
    <w:rsid w:val="00F654CC"/>
    <w:rsid w:val="00F71652"/>
    <w:rsid w:val="00F71A50"/>
    <w:rsid w:val="00F735D7"/>
    <w:rsid w:val="00F76FD0"/>
    <w:rsid w:val="00F772D1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02FC"/>
    <w:rsid w:val="00FC61B6"/>
    <w:rsid w:val="00FD2384"/>
    <w:rsid w:val="00FD273B"/>
    <w:rsid w:val="00FD3C4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11404</Characters>
  <Application>Microsoft Office Word</Application>
  <DocSecurity>0</DocSecurity>
  <Lines>294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2021-08-19T09:46:00Z</cp:lastPrinted>
  <dcterms:created xsi:type="dcterms:W3CDTF">2021-08-19T10:10:00Z</dcterms:created>
  <dcterms:modified xsi:type="dcterms:W3CDTF">2021-08-19T10:10:00Z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