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45DD12FA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684814">
        <w:t>1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5D2110">
        <w:t>9</w:t>
      </w:r>
      <w:r w:rsidR="0032553A">
        <w:t>)</w:t>
      </w:r>
    </w:p>
    <w:bookmarkEnd w:id="1"/>
    <w:p w14:paraId="746D3C62" w14:textId="20919363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5D2110">
        <w:rPr>
          <w:sz w:val="20"/>
        </w:rPr>
        <w:t>54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684814">
        <w:rPr>
          <w:sz w:val="20"/>
        </w:rPr>
        <w:t>1</w:t>
      </w:r>
    </w:p>
    <w:p w14:paraId="1DB26A59" w14:textId="0429C894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684814">
        <w:rPr>
          <w:rFonts w:ascii="Arial" w:hAnsi="Arial" w:cs="Arial"/>
          <w:b/>
          <w:bCs/>
        </w:rPr>
        <w:t>1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9A02F0">
        <w:rPr>
          <w:rFonts w:ascii="Arial" w:hAnsi="Arial" w:cs="Arial"/>
          <w:b/>
          <w:bCs/>
        </w:rPr>
        <w:t xml:space="preserve"> </w:t>
      </w:r>
      <w:r w:rsidR="00724030">
        <w:rPr>
          <w:rFonts w:ascii="Arial" w:hAnsi="Arial" w:cs="Arial"/>
          <w:b/>
          <w:bCs/>
        </w:rPr>
        <w:t>620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74C84471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684814">
        <w:rPr>
          <w:i/>
          <w:iCs/>
        </w:rPr>
        <w:t>1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5D2110">
        <w:rPr>
          <w:i/>
          <w:iCs/>
        </w:rPr>
        <w:t>9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392FFD16" w:rsidR="006339E5" w:rsidRDefault="005D2110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Complete Constructions (Aust)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4B454991" w:rsidR="009229D9" w:rsidRDefault="00D02F22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Capital Battery</w:t>
            </w:r>
            <w:r w:rsidR="00AC1695" w:rsidRPr="00AC1695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1FD37E97" w:rsidR="005145F7" w:rsidRDefault="00D02F22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AGH Demolition &amp; Asbestos Removal Pty Ltd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D02F22" w:rsidRPr="008C66CD" w14:paraId="0E6C5A56" w14:textId="77777777" w:rsidTr="009F1B3F">
        <w:trPr>
          <w:cantSplit/>
          <w:trHeight w:val="408"/>
        </w:trPr>
        <w:tc>
          <w:tcPr>
            <w:tcW w:w="3686" w:type="dxa"/>
          </w:tcPr>
          <w:p w14:paraId="46D06EFC" w14:textId="5D51BB07" w:rsidR="00D02F22" w:rsidRDefault="00D02F22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Multiplex Constructions Pty Ltd</w:t>
            </w:r>
          </w:p>
        </w:tc>
        <w:tc>
          <w:tcPr>
            <w:tcW w:w="4111" w:type="dxa"/>
          </w:tcPr>
          <w:p w14:paraId="453E9F26" w14:textId="3022D88B" w:rsidR="00D02F22" w:rsidRPr="008C66CD" w:rsidRDefault="00D02F22" w:rsidP="009229D9">
            <w:pPr>
              <w:rPr>
                <w:bCs/>
                <w:szCs w:val="24"/>
              </w:rPr>
            </w:pPr>
            <w:r w:rsidRPr="00D02F22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D02F22" w:rsidRPr="008C66CD" w14:paraId="271F1F0E" w14:textId="77777777" w:rsidTr="009F1B3F">
        <w:trPr>
          <w:cantSplit/>
          <w:trHeight w:val="408"/>
        </w:trPr>
        <w:tc>
          <w:tcPr>
            <w:tcW w:w="3686" w:type="dxa"/>
          </w:tcPr>
          <w:p w14:paraId="4C3B8C87" w14:textId="68CD3C4D" w:rsidR="00D02F22" w:rsidRDefault="00D02F22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Dickson Node Alliance Pty Ltd – T/as The Dickson Node Alliance Trust.</w:t>
            </w:r>
          </w:p>
        </w:tc>
        <w:tc>
          <w:tcPr>
            <w:tcW w:w="4111" w:type="dxa"/>
          </w:tcPr>
          <w:p w14:paraId="238B03D7" w14:textId="4C3FA63A" w:rsidR="00D02F22" w:rsidRPr="008C66CD" w:rsidRDefault="00D02F22" w:rsidP="009229D9">
            <w:pPr>
              <w:rPr>
                <w:bCs/>
                <w:szCs w:val="24"/>
              </w:rPr>
            </w:pPr>
            <w:r w:rsidRPr="00D02F22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D02F22" w:rsidRPr="008C66CD" w14:paraId="6557AF02" w14:textId="77777777" w:rsidTr="009F1B3F">
        <w:trPr>
          <w:cantSplit/>
          <w:trHeight w:val="408"/>
        </w:trPr>
        <w:tc>
          <w:tcPr>
            <w:tcW w:w="3686" w:type="dxa"/>
          </w:tcPr>
          <w:p w14:paraId="21BA6026" w14:textId="28B21AEB" w:rsidR="00D02F22" w:rsidRDefault="00D02F22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Ahmadiyya Muslim Association Australia</w:t>
            </w:r>
          </w:p>
        </w:tc>
        <w:tc>
          <w:tcPr>
            <w:tcW w:w="4111" w:type="dxa"/>
          </w:tcPr>
          <w:p w14:paraId="0607691A" w14:textId="75A0AE3E" w:rsidR="00D02F22" w:rsidRPr="00D02F22" w:rsidRDefault="00D02F22" w:rsidP="009229D9">
            <w:pPr>
              <w:rPr>
                <w:bCs/>
                <w:szCs w:val="24"/>
              </w:rPr>
            </w:pPr>
            <w:r w:rsidRPr="00D02F22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2EA6DCFE" w14:textId="2B7DB00A" w:rsidR="001440B3" w:rsidRPr="008C66CD" w:rsidRDefault="00B556C2" w:rsidP="004212D9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lastRenderedPageBreak/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01420222" w14:textId="6EB28F3C" w:rsidR="00763643" w:rsidRDefault="00763643" w:rsidP="00763643">
      <w:pPr>
        <w:spacing w:before="140"/>
        <w:rPr>
          <w:noProof/>
          <w:lang w:eastAsia="en-AU"/>
        </w:rPr>
      </w:pPr>
    </w:p>
    <w:p w14:paraId="532DD666" w14:textId="2086EC96" w:rsidR="004212D9" w:rsidRDefault="004212D9" w:rsidP="00763643">
      <w:pPr>
        <w:spacing w:before="140"/>
        <w:rPr>
          <w:noProof/>
          <w:lang w:eastAsia="en-AU"/>
        </w:rPr>
      </w:pPr>
    </w:p>
    <w:p w14:paraId="732EEEB0" w14:textId="77777777" w:rsidR="004212D9" w:rsidRDefault="004212D9" w:rsidP="00763643">
      <w:pPr>
        <w:spacing w:before="140"/>
        <w:rPr>
          <w:noProof/>
          <w:lang w:eastAsia="en-AU"/>
        </w:rPr>
      </w:pPr>
    </w:p>
    <w:p w14:paraId="4AB9CBB3" w14:textId="769114EA" w:rsidR="0042011A" w:rsidRPr="008C66CD" w:rsidRDefault="00D02F22" w:rsidP="008D043C">
      <w:pPr>
        <w:spacing w:before="140"/>
        <w:ind w:left="720"/>
      </w:pPr>
      <w:r>
        <w:t>Madelin Bayer</w:t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6FCC601B" w:rsidR="001440B3" w:rsidRPr="002823ED" w:rsidRDefault="005D2110" w:rsidP="008D043C">
      <w:pPr>
        <w:tabs>
          <w:tab w:val="left" w:pos="4320"/>
        </w:tabs>
        <w:ind w:left="709"/>
      </w:pPr>
      <w:r>
        <w:t>22 October</w:t>
      </w:r>
      <w:r w:rsidR="004212D9" w:rsidRPr="002823ED">
        <w:t xml:space="preserve"> </w:t>
      </w:r>
      <w:r w:rsidR="006339E5" w:rsidRPr="002823ED">
        <w:t>202</w:t>
      </w:r>
      <w:r w:rsidR="00684814" w:rsidRPr="002823ED">
        <w:t>1</w:t>
      </w:r>
    </w:p>
    <w:sectPr w:rsidR="001440B3" w:rsidRPr="002823ED" w:rsidSect="00421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00EC" w14:textId="77777777" w:rsidR="00F2173B" w:rsidRDefault="00F21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2C30" w14:textId="7BBDAF18" w:rsidR="00F2173B" w:rsidRPr="00F2173B" w:rsidRDefault="00F2173B" w:rsidP="00F2173B">
    <w:pPr>
      <w:pStyle w:val="Footer"/>
      <w:jc w:val="center"/>
      <w:rPr>
        <w:rFonts w:cs="Arial"/>
        <w:sz w:val="14"/>
      </w:rPr>
    </w:pPr>
    <w:r w:rsidRPr="00F217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4D64" w14:textId="77777777" w:rsidR="00F2173B" w:rsidRDefault="00F21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DC0D" w14:textId="77777777" w:rsidR="00F2173B" w:rsidRDefault="00F21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4570" w14:textId="77777777" w:rsidR="00F2173B" w:rsidRDefault="00F21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45D7" w14:textId="77777777" w:rsidR="00F2173B" w:rsidRDefault="00F21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946A0"/>
    <w:rsid w:val="001B28B5"/>
    <w:rsid w:val="001B4648"/>
    <w:rsid w:val="001B583F"/>
    <w:rsid w:val="001B7A17"/>
    <w:rsid w:val="001D0796"/>
    <w:rsid w:val="0028063F"/>
    <w:rsid w:val="002823ED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FFE"/>
    <w:rsid w:val="00495FAF"/>
    <w:rsid w:val="004A3CCE"/>
    <w:rsid w:val="004A6A16"/>
    <w:rsid w:val="004B3A10"/>
    <w:rsid w:val="004D279B"/>
    <w:rsid w:val="004E77D4"/>
    <w:rsid w:val="004F0BE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65CD"/>
    <w:rsid w:val="005A2E21"/>
    <w:rsid w:val="005D2110"/>
    <w:rsid w:val="005D4005"/>
    <w:rsid w:val="005D4261"/>
    <w:rsid w:val="00606645"/>
    <w:rsid w:val="006339E5"/>
    <w:rsid w:val="00644518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02F0"/>
    <w:rsid w:val="009A76F3"/>
    <w:rsid w:val="009C0958"/>
    <w:rsid w:val="009F1B3F"/>
    <w:rsid w:val="00A27930"/>
    <w:rsid w:val="00A670E4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327E"/>
    <w:rsid w:val="00B13E80"/>
    <w:rsid w:val="00B4217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95F55"/>
    <w:rsid w:val="00EE37C8"/>
    <w:rsid w:val="00F2173B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1381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2021-10-22T01:36:00Z</dcterms:created>
  <dcterms:modified xsi:type="dcterms:W3CDTF">2021-10-22T01:36:00Z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