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394CAB1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Diagnosed </w:t>
      </w:r>
      <w:r w:rsidR="00581C49">
        <w:rPr>
          <w:rFonts w:ascii="Arial" w:hAnsi="Arial" w:cs="Arial"/>
          <w:b/>
          <w:bCs/>
          <w:sz w:val="40"/>
          <w:szCs w:val="40"/>
        </w:rPr>
        <w:t>People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 and Close Contacts</w:t>
      </w:r>
      <w:r>
        <w:rPr>
          <w:rFonts w:ascii="Arial" w:hAnsi="Arial" w:cs="Arial"/>
          <w:b/>
          <w:bCs/>
          <w:sz w:val="40"/>
          <w:szCs w:val="40"/>
        </w:rPr>
        <w:t>) Emergency Direction 202</w:t>
      </w:r>
      <w:r w:rsidR="00BA0FAC">
        <w:rPr>
          <w:rFonts w:ascii="Arial" w:hAnsi="Arial" w:cs="Arial"/>
          <w:b/>
          <w:bCs/>
          <w:sz w:val="40"/>
          <w:szCs w:val="40"/>
        </w:rPr>
        <w:t>1</w:t>
      </w:r>
      <w:r w:rsidR="00946DF4">
        <w:rPr>
          <w:rFonts w:ascii="Arial" w:hAnsi="Arial" w:cs="Arial"/>
          <w:b/>
          <w:bCs/>
          <w:sz w:val="40"/>
          <w:szCs w:val="40"/>
        </w:rPr>
        <w:t> (No </w:t>
      </w:r>
      <w:r w:rsidR="0040708F">
        <w:rPr>
          <w:rFonts w:ascii="Arial" w:hAnsi="Arial" w:cs="Arial"/>
          <w:b/>
          <w:bCs/>
          <w:sz w:val="40"/>
          <w:szCs w:val="40"/>
        </w:rPr>
        <w:t>5</w:t>
      </w:r>
      <w:r w:rsidR="00946DF4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0689026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1F613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DA0910">
        <w:rPr>
          <w:rFonts w:ascii="Arial" w:hAnsi="Arial" w:cs="Arial"/>
          <w:b/>
          <w:bCs/>
          <w:sz w:val="24"/>
          <w:szCs w:val="24"/>
        </w:rPr>
        <w:t>640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09291E49" w:rsidR="000E5B8A" w:rsidRPr="00112B9D" w:rsidRDefault="000E5B8A" w:rsidP="0010194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Diagnosed </w:t>
      </w:r>
      <w:r w:rsidR="00581C49">
        <w:rPr>
          <w:rFonts w:ascii="Times New Roman" w:hAnsi="Times New Roman"/>
          <w:i/>
          <w:iCs/>
          <w:sz w:val="24"/>
          <w:szCs w:val="24"/>
        </w:rPr>
        <w:t>People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 and Close Contacts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A0FAC">
        <w:rPr>
          <w:rFonts w:ascii="Times New Roman" w:hAnsi="Times New Roman"/>
          <w:i/>
          <w:iCs/>
          <w:sz w:val="24"/>
          <w:szCs w:val="24"/>
        </w:rPr>
        <w:t>1</w:t>
      </w:r>
      <w:r w:rsidR="00946DF4">
        <w:rPr>
          <w:rFonts w:ascii="Times New Roman" w:hAnsi="Times New Roman"/>
          <w:i/>
          <w:iCs/>
          <w:sz w:val="24"/>
          <w:szCs w:val="24"/>
        </w:rPr>
        <w:t> (No </w:t>
      </w:r>
      <w:r w:rsidR="0040708F">
        <w:rPr>
          <w:rFonts w:ascii="Times New Roman" w:hAnsi="Times New Roman"/>
          <w:i/>
          <w:iCs/>
          <w:sz w:val="24"/>
          <w:szCs w:val="24"/>
        </w:rPr>
        <w:t>5</w:t>
      </w:r>
      <w:r w:rsidR="00946DF4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62EE18C5" w:rsidR="000E5B8A" w:rsidRPr="006426C5" w:rsidRDefault="000E5B8A" w:rsidP="006426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bookmarkStart w:id="0" w:name="_Hlk49857515"/>
      <w:r w:rsidR="0040708F">
        <w:rPr>
          <w:rFonts w:ascii="Times New Roman" w:hAnsi="Times New Roman"/>
          <w:sz w:val="24"/>
          <w:szCs w:val="24"/>
        </w:rPr>
        <w:t>11:59</w:t>
      </w:r>
      <w:r w:rsidR="00FD6C44">
        <w:rPr>
          <w:rFonts w:ascii="Times New Roman" w:hAnsi="Times New Roman"/>
          <w:sz w:val="24"/>
          <w:szCs w:val="24"/>
        </w:rPr>
        <w:t>pm</w:t>
      </w:r>
      <w:r w:rsidR="00D5346D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B67EDE" w:rsidRPr="00836590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on </w:t>
      </w:r>
      <w:bookmarkEnd w:id="0"/>
      <w:r w:rsidR="0040708F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31 </w:t>
      </w:r>
      <w:r w:rsidR="0091345E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October </w:t>
      </w:r>
      <w:r w:rsidR="003B1EB0" w:rsidRPr="00836590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2021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Public Health Emergency Direction</w:t>
      </w:r>
    </w:p>
    <w:p w14:paraId="4A66D16F" w14:textId="08A37CF7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3956B3">
        <w:rPr>
          <w:rFonts w:ascii="Times New Roman" w:hAnsi="Times New Roman"/>
          <w:sz w:val="24"/>
          <w:szCs w:val="24"/>
        </w:rPr>
        <w:t>Kerryn Coleman</w:t>
      </w:r>
      <w:r w:rsidRPr="00112B9D">
        <w:rPr>
          <w:rFonts w:ascii="Times New Roman" w:hAnsi="Times New Roman"/>
          <w:sz w:val="24"/>
          <w:szCs w:val="24"/>
        </w:rPr>
        <w:t xml:space="preserve">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3B1EB0">
        <w:rPr>
          <w:rFonts w:ascii="Times New Roman" w:hAnsi="Times New Roman"/>
          <w:sz w:val="24"/>
          <w:szCs w:val="24"/>
        </w:rPr>
        <w:t>in this instrument</w:t>
      </w:r>
      <w:r w:rsidRPr="00112B9D">
        <w:rPr>
          <w:rFonts w:ascii="Times New Roman" w:hAnsi="Times New Roman"/>
          <w:sz w:val="24"/>
          <w:szCs w:val="24"/>
        </w:rPr>
        <w:t>.</w:t>
      </w:r>
    </w:p>
    <w:p w14:paraId="19EA22E5" w14:textId="2EFC28FA" w:rsidR="001431C5" w:rsidRPr="00112B9D" w:rsidRDefault="00946DF4" w:rsidP="00946DF4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1255C78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Duration</w:t>
      </w:r>
    </w:p>
    <w:p w14:paraId="5159446E" w14:textId="775A2FC0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direction is in force </w:t>
      </w:r>
      <w:r w:rsidR="009738A1">
        <w:rPr>
          <w:rFonts w:ascii="Times New Roman" w:hAnsi="Times New Roman"/>
          <w:sz w:val="24"/>
          <w:szCs w:val="24"/>
        </w:rPr>
        <w:t>for the period ending on the day the declared emergency (as extended or further extended) ends, unless it is earlier revoked</w:t>
      </w:r>
      <w:r w:rsidRPr="00112B9D">
        <w:rPr>
          <w:rFonts w:ascii="Times New Roman" w:hAnsi="Times New Roman"/>
          <w:sz w:val="24"/>
          <w:szCs w:val="24"/>
        </w:rPr>
        <w:t xml:space="preserve">.    </w:t>
      </w:r>
    </w:p>
    <w:p w14:paraId="1C01B138" w14:textId="77777777" w:rsidR="000E5B8A" w:rsidRPr="00101948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632C16" w14:textId="77777777" w:rsidR="008333B8" w:rsidRPr="00101948" w:rsidRDefault="008333B8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 xml:space="preserve">Revocation </w:t>
      </w:r>
    </w:p>
    <w:p w14:paraId="6AC246FB" w14:textId="2559E7DF" w:rsidR="008333B8" w:rsidRDefault="008333B8" w:rsidP="008333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revokes the </w:t>
      </w:r>
      <w:r w:rsidRPr="006B4133">
        <w:rPr>
          <w:rFonts w:ascii="Times New Roman" w:hAnsi="Times New Roman"/>
          <w:i/>
          <w:iCs/>
          <w:sz w:val="24"/>
          <w:szCs w:val="24"/>
        </w:rPr>
        <w:t>Public Health (</w:t>
      </w:r>
      <w:r w:rsidR="003B1EB0">
        <w:rPr>
          <w:rFonts w:ascii="Times New Roman" w:hAnsi="Times New Roman"/>
          <w:i/>
          <w:iCs/>
          <w:sz w:val="24"/>
          <w:szCs w:val="24"/>
        </w:rPr>
        <w:t>Diagnosed People and Close Contacts</w:t>
      </w:r>
      <w:r w:rsidRPr="000E49F4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27906">
        <w:rPr>
          <w:rFonts w:ascii="Times New Roman" w:hAnsi="Times New Roman"/>
          <w:i/>
          <w:iCs/>
          <w:sz w:val="24"/>
          <w:szCs w:val="24"/>
        </w:rPr>
        <w:t>0 (No </w:t>
      </w:r>
      <w:r w:rsidR="0040708F">
        <w:rPr>
          <w:rFonts w:ascii="Times New Roman" w:hAnsi="Times New Roman"/>
          <w:i/>
          <w:iCs/>
          <w:sz w:val="24"/>
          <w:szCs w:val="24"/>
        </w:rPr>
        <w:t>4</w:t>
      </w:r>
      <w:r w:rsidR="00B27906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</w:t>
      </w:r>
      <w:r w:rsidR="003B1EB0">
        <w:rPr>
          <w:rFonts w:ascii="Times New Roman" w:hAnsi="Times New Roman"/>
          <w:sz w:val="24"/>
          <w:szCs w:val="24"/>
        </w:rPr>
        <w:t>1-</w:t>
      </w:r>
      <w:r w:rsidR="0040708F">
        <w:rPr>
          <w:rFonts w:ascii="Times New Roman" w:hAnsi="Times New Roman"/>
          <w:sz w:val="24"/>
          <w:szCs w:val="24"/>
        </w:rPr>
        <w:t>612</w:t>
      </w:r>
      <w:r>
        <w:rPr>
          <w:rFonts w:ascii="Times New Roman" w:hAnsi="Times New Roman"/>
          <w:sz w:val="24"/>
          <w:szCs w:val="24"/>
        </w:rPr>
        <w:t>].</w:t>
      </w: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8FAB" w14:textId="16067685" w:rsidR="000303BD" w:rsidRDefault="000303BD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10FD7DB3" w14:textId="00668C15" w:rsidR="00FD63A4" w:rsidRDefault="00FD63A4" w:rsidP="00EF7B7D">
      <w:pPr>
        <w:autoSpaceDE w:val="0"/>
        <w:autoSpaceDN w:val="0"/>
        <w:adjustRightInd w:val="0"/>
        <w:spacing w:after="0" w:line="240" w:lineRule="auto"/>
        <w:ind w:left="-142"/>
        <w:rPr>
          <w:noProof/>
        </w:rPr>
      </w:pPr>
    </w:p>
    <w:p w14:paraId="7918B69A" w14:textId="77777777" w:rsidR="00C933C1" w:rsidRDefault="00C933C1" w:rsidP="00EF7B7D">
      <w:pPr>
        <w:autoSpaceDE w:val="0"/>
        <w:autoSpaceDN w:val="0"/>
        <w:adjustRightInd w:val="0"/>
        <w:spacing w:after="0" w:line="240" w:lineRule="auto"/>
        <w:ind w:left="-142"/>
        <w:rPr>
          <w:noProof/>
        </w:rPr>
      </w:pPr>
    </w:p>
    <w:p w14:paraId="32060F0A" w14:textId="7EC2C30F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3956B3">
        <w:rPr>
          <w:rFonts w:ascii="Times New Roman" w:hAnsi="Times New Roman"/>
          <w:sz w:val="24"/>
          <w:szCs w:val="24"/>
        </w:rPr>
        <w:t>Kerryn Coleman</w:t>
      </w:r>
    </w:p>
    <w:p w14:paraId="2D7BC2A8" w14:textId="10C22185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6EDD6691" w14:textId="77777777" w:rsidR="00B27906" w:rsidRPr="002A364F" w:rsidRDefault="00B27906" w:rsidP="00B27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750CC" w14:textId="33D6CA81" w:rsidR="00B67EDE" w:rsidRPr="00732955" w:rsidRDefault="003956B3" w:rsidP="00B6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October </w:t>
      </w:r>
      <w:r w:rsidR="006D3C10" w:rsidRPr="008479E3">
        <w:rPr>
          <w:rFonts w:ascii="Times New Roman" w:hAnsi="Times New Roman"/>
          <w:sz w:val="24"/>
          <w:szCs w:val="24"/>
        </w:rPr>
        <w:t>202</w:t>
      </w:r>
      <w:r w:rsidR="006D3C10">
        <w:rPr>
          <w:rFonts w:ascii="Times New Roman" w:hAnsi="Times New Roman"/>
          <w:sz w:val="24"/>
          <w:szCs w:val="24"/>
        </w:rPr>
        <w:t xml:space="preserve">1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8A51E3D" w:rsidR="00622768" w:rsidRDefault="00C60A23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62AB5ACA">
                <wp:simplePos x="0" y="0"/>
                <wp:positionH relativeFrom="column">
                  <wp:posOffset>-285115</wp:posOffset>
                </wp:positionH>
                <wp:positionV relativeFrom="paragraph">
                  <wp:posOffset>-988118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B3DD3" w:rsidRPr="00F50E96" w:rsidRDefault="001B3DD3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77.8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" filled="f" stroked="f">
                <v:textbox>
                  <w:txbxContent>
                    <w:p w14:paraId="1EA34584" w14:textId="77777777" w:rsidR="001B3DD3" w:rsidRPr="00F50E96" w:rsidRDefault="001B3DD3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A7EC0">
      <w:pPr>
        <w:pStyle w:val="Heading2"/>
        <w:spacing w:before="240" w:after="240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62033A89" w14:textId="728712A8" w:rsidR="00622768" w:rsidRDefault="006509C3" w:rsidP="006A7EC0">
      <w:pPr>
        <w:pStyle w:val="Heading5"/>
        <w:spacing w:after="0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6A7EC0">
      <w:pPr>
        <w:pStyle w:val="BodyText"/>
        <w:spacing w:before="0" w:after="0"/>
      </w:pPr>
    </w:p>
    <w:p w14:paraId="73B82AA7" w14:textId="526BE4AD" w:rsidR="008065EA" w:rsidRDefault="00B27906" w:rsidP="006A7EC0">
      <w:pPr>
        <w:pStyle w:val="BodyText"/>
        <w:spacing w:after="120" w:line="276" w:lineRule="auto"/>
        <w:ind w:right="-472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 Dr </w:t>
      </w:r>
      <w:r w:rsidR="003956B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Kerryn Coleman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602BF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1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1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</w:p>
    <w:p w14:paraId="008D1E55" w14:textId="54D14E53" w:rsidR="00B27906" w:rsidRPr="001A67D3" w:rsidRDefault="00BC3DF0" w:rsidP="006A7EC0">
      <w:pPr>
        <w:pStyle w:val="BodyText"/>
        <w:spacing w:after="12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</w:t>
      </w:r>
      <w:r>
        <w:rPr>
          <w:rFonts w:ascii="Arial" w:hAnsi="Arial"/>
          <w:sz w:val="22"/>
          <w:szCs w:val="22"/>
        </w:rPr>
        <w:t xml:space="preserve">he purpose of these directions is to require people who are diagnosed with </w:t>
      </w:r>
      <w:r w:rsidRPr="00763F42">
        <w:rPr>
          <w:rFonts w:ascii="Arial" w:hAnsi="Arial"/>
          <w:b/>
          <w:bCs w:val="0"/>
          <w:sz w:val="22"/>
          <w:szCs w:val="22"/>
        </w:rPr>
        <w:t>COVID-19</w:t>
      </w:r>
      <w:r>
        <w:rPr>
          <w:rFonts w:ascii="Arial" w:hAnsi="Arial"/>
          <w:sz w:val="22"/>
          <w:szCs w:val="22"/>
        </w:rPr>
        <w:t xml:space="preserve"> </w:t>
      </w:r>
      <w:r w:rsidR="009D7113">
        <w:rPr>
          <w:rFonts w:ascii="Arial" w:hAnsi="Arial"/>
          <w:sz w:val="22"/>
          <w:szCs w:val="22"/>
        </w:rPr>
        <w:t xml:space="preserve">to self-isolate </w:t>
      </w:r>
      <w:r>
        <w:rPr>
          <w:rFonts w:ascii="Arial" w:hAnsi="Arial"/>
          <w:sz w:val="22"/>
          <w:szCs w:val="22"/>
        </w:rPr>
        <w:t xml:space="preserve">and people identified as a </w:t>
      </w:r>
      <w:r>
        <w:rPr>
          <w:rFonts w:ascii="Arial" w:hAnsi="Arial"/>
          <w:b/>
          <w:bCs w:val="0"/>
          <w:sz w:val="22"/>
          <w:szCs w:val="22"/>
        </w:rPr>
        <w:t>close contact</w:t>
      </w:r>
      <w:r w:rsidR="003B1E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to </w:t>
      </w:r>
      <w:r w:rsidR="009D7113">
        <w:rPr>
          <w:rFonts w:ascii="Arial" w:hAnsi="Arial"/>
          <w:sz w:val="22"/>
          <w:szCs w:val="22"/>
        </w:rPr>
        <w:t>quarantine</w:t>
      </w:r>
      <w:r>
        <w:rPr>
          <w:rFonts w:ascii="Arial" w:hAnsi="Arial"/>
          <w:sz w:val="22"/>
          <w:szCs w:val="22"/>
        </w:rPr>
        <w:t>, i</w:t>
      </w:r>
      <w:r w:rsidR="00763F42">
        <w:rPr>
          <w:rFonts w:ascii="Arial" w:hAnsi="Arial"/>
          <w:sz w:val="22"/>
          <w:szCs w:val="22"/>
        </w:rPr>
        <w:t>n</w:t>
      </w:r>
      <w:r w:rsidR="00B27906" w:rsidRPr="001A67D3">
        <w:rPr>
          <w:rFonts w:ascii="Arial" w:hAnsi="Arial"/>
          <w:sz w:val="22"/>
          <w:szCs w:val="22"/>
        </w:rPr>
        <w:t xml:space="preserve"> order to limit the spread of coronavirus disease 2019 (</w:t>
      </w:r>
      <w:r w:rsidR="00B27906" w:rsidRPr="001A67D3">
        <w:rPr>
          <w:rFonts w:ascii="Arial" w:hAnsi="Arial"/>
          <w:b/>
          <w:sz w:val="22"/>
          <w:szCs w:val="22"/>
        </w:rPr>
        <w:t>COVID-19</w:t>
      </w:r>
      <w:r w:rsidR="00B27906" w:rsidRPr="001A67D3">
        <w:rPr>
          <w:rFonts w:ascii="Arial" w:hAnsi="Arial"/>
          <w:sz w:val="22"/>
          <w:szCs w:val="22"/>
        </w:rPr>
        <w:t>), caused by the novel coronavirus SARS-CoV-2</w:t>
      </w:r>
      <w:r w:rsidR="00763F42">
        <w:rPr>
          <w:rFonts w:ascii="Arial" w:hAnsi="Arial"/>
          <w:sz w:val="22"/>
          <w:szCs w:val="22"/>
        </w:rPr>
        <w:t>.</w:t>
      </w:r>
      <w:r w:rsidR="00B27906" w:rsidRPr="001A67D3">
        <w:rPr>
          <w:rFonts w:ascii="Arial" w:hAnsi="Arial"/>
          <w:sz w:val="22"/>
          <w:szCs w:val="22"/>
        </w:rPr>
        <w:t xml:space="preserve"> </w:t>
      </w:r>
    </w:p>
    <w:p w14:paraId="40D14F3D" w14:textId="0A0FBFB7" w:rsidR="00B27906" w:rsidRPr="001A67D3" w:rsidRDefault="00B27906" w:rsidP="006A7EC0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</w:t>
      </w:r>
      <w:r w:rsidR="00FD3C4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 have had regard to relevant human rights and I am satisfied that the limitations imposed as a result of </w:t>
      </w:r>
      <w:r w:rsidR="006D3C1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3E2B75A4" w14:textId="1DC490A4" w:rsidR="006509C3" w:rsidRPr="00817027" w:rsidRDefault="006509C3" w:rsidP="001D6829">
      <w:pPr>
        <w:spacing w:after="0"/>
        <w:rPr>
          <w:rFonts w:ascii="Arial" w:hAnsi="Arial" w:cs="Arial"/>
          <w:sz w:val="18"/>
          <w:szCs w:val="18"/>
        </w:rPr>
      </w:pPr>
    </w:p>
    <w:p w14:paraId="4BE4ADE2" w14:textId="74DE71B5" w:rsidR="009738A1" w:rsidRPr="00817027" w:rsidRDefault="006509C3" w:rsidP="006A7EC0">
      <w:pPr>
        <w:pStyle w:val="Heading3"/>
        <w:spacing w:before="120"/>
      </w:pPr>
      <w:r w:rsidRPr="006509C3">
        <w:t xml:space="preserve">PART 1 — </w:t>
      </w:r>
      <w:r w:rsidR="009738A1">
        <w:t>SELF-ISOLATION</w:t>
      </w:r>
      <w:r w:rsidR="00C6272F">
        <w:t xml:space="preserve"> - </w:t>
      </w:r>
      <w:r w:rsidR="00C8359D">
        <w:t>COVID</w:t>
      </w:r>
      <w:r w:rsidR="00C8359D">
        <w:noBreakHyphen/>
        <w:t xml:space="preserve">19 </w:t>
      </w:r>
      <w:r w:rsidR="009738A1">
        <w:t>DIAGNOS</w:t>
      </w:r>
      <w:r w:rsidR="00C8359D">
        <w:t>ED</w:t>
      </w:r>
    </w:p>
    <w:p w14:paraId="78FCBFD2" w14:textId="1357D1AE" w:rsidR="009738A1" w:rsidRPr="009738A1" w:rsidRDefault="006509C3" w:rsidP="009738A1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3BC58BBE" w14:textId="0028E547" w:rsidR="00585DB4" w:rsidRPr="00F71A50" w:rsidRDefault="00585DB4" w:rsidP="0023492A">
      <w:pPr>
        <w:pStyle w:val="06Fillinform"/>
        <w:numPr>
          <w:ilvl w:val="0"/>
          <w:numId w:val="4"/>
        </w:numPr>
        <w:spacing w:after="0"/>
        <w:ind w:left="567" w:hanging="567"/>
        <w:rPr>
          <w:rFonts w:ascii="Arial" w:hAnsi="Arial"/>
          <w:bCs/>
          <w:color w:val="000000"/>
          <w:sz w:val="22"/>
          <w:szCs w:val="22"/>
        </w:rPr>
      </w:pPr>
      <w:r w:rsidRPr="00585DB4">
        <w:rPr>
          <w:rFonts w:ascii="Arial" w:hAnsi="Arial"/>
          <w:bCs/>
          <w:color w:val="000000"/>
          <w:sz w:val="22"/>
          <w:szCs w:val="22"/>
        </w:rPr>
        <w:t xml:space="preserve">This part </w:t>
      </w:r>
      <w:r>
        <w:rPr>
          <w:rFonts w:ascii="Arial" w:hAnsi="Arial"/>
          <w:bCs/>
          <w:color w:val="000000"/>
          <w:sz w:val="22"/>
          <w:szCs w:val="22"/>
        </w:rPr>
        <w:t>applies to a</w:t>
      </w:r>
      <w:r w:rsidR="009738A1" w:rsidRPr="006426C5">
        <w:rPr>
          <w:rFonts w:ascii="Arial" w:hAnsi="Arial"/>
          <w:bCs/>
          <w:color w:val="000000"/>
          <w:sz w:val="22"/>
          <w:szCs w:val="22"/>
        </w:rPr>
        <w:t xml:space="preserve"> person</w:t>
      </w:r>
      <w:r w:rsidR="009738A1">
        <w:rPr>
          <w:rFonts w:ascii="Arial" w:hAnsi="Arial"/>
          <w:color w:val="000000"/>
          <w:sz w:val="22"/>
          <w:szCs w:val="22"/>
        </w:rPr>
        <w:t xml:space="preserve"> who is diagnosed with </w:t>
      </w:r>
      <w:r w:rsidR="000C69B7" w:rsidRPr="00C06620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</w:p>
    <w:p w14:paraId="322D1F6F" w14:textId="77777777" w:rsidR="00FD6C44" w:rsidRPr="00416B14" w:rsidRDefault="00FD6C44" w:rsidP="0023492A">
      <w:pPr>
        <w:widowControl w:val="0"/>
        <w:spacing w:after="60"/>
        <w:ind w:left="360"/>
        <w:rPr>
          <w:sz w:val="14"/>
          <w:szCs w:val="14"/>
        </w:rPr>
      </w:pPr>
    </w:p>
    <w:p w14:paraId="7AB62D6A" w14:textId="0DA991BB" w:rsidR="00D804F6" w:rsidRPr="004E517F" w:rsidRDefault="00D804F6" w:rsidP="00D804F6">
      <w:pPr>
        <w:pStyle w:val="06Fillinform"/>
        <w:numPr>
          <w:ilvl w:val="0"/>
          <w:numId w:val="4"/>
        </w:numPr>
        <w:spacing w:after="120"/>
        <w:ind w:left="567" w:hanging="567"/>
        <w:rPr>
          <w:rFonts w:ascii="Arial" w:hAnsi="Arial"/>
          <w:color w:val="000000"/>
          <w:sz w:val="22"/>
          <w:szCs w:val="22"/>
        </w:rPr>
      </w:pPr>
      <w:bookmarkStart w:id="2" w:name="_Hlk67044816"/>
      <w:r w:rsidRPr="004E517F">
        <w:rPr>
          <w:rFonts w:ascii="Arial" w:hAnsi="Arial"/>
          <w:color w:val="000000"/>
          <w:sz w:val="22"/>
          <w:szCs w:val="22"/>
        </w:rPr>
        <w:t>On being given the diagnosis, the person must</w:t>
      </w:r>
      <w:r w:rsidR="00D44281">
        <w:rPr>
          <w:rFonts w:ascii="Arial" w:hAnsi="Arial"/>
          <w:color w:val="000000"/>
          <w:sz w:val="22"/>
          <w:szCs w:val="22"/>
        </w:rPr>
        <w:t>—</w:t>
      </w:r>
    </w:p>
    <w:p w14:paraId="39F92AC7" w14:textId="2C69E209" w:rsidR="00D804F6" w:rsidRPr="004E517F" w:rsidRDefault="00D804F6" w:rsidP="00D804F6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bookmarkStart w:id="3" w:name="_Hlk67045773"/>
      <w:bookmarkStart w:id="4" w:name="_Hlk67046001"/>
      <w:r w:rsidRPr="004E517F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</w:t>
      </w:r>
      <w:bookmarkEnd w:id="3"/>
      <w:r w:rsidRPr="004E517F">
        <w:rPr>
          <w:rFonts w:ascii="Arial" w:hAnsi="Arial"/>
          <w:color w:val="000000"/>
          <w:sz w:val="22"/>
          <w:szCs w:val="20"/>
        </w:rPr>
        <w:t xml:space="preserve">—undertake a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period of self-isolation</w:t>
      </w:r>
      <w:r w:rsidRPr="004E517F">
        <w:rPr>
          <w:rFonts w:ascii="Arial" w:hAnsi="Arial"/>
          <w:color w:val="000000"/>
          <w:sz w:val="22"/>
          <w:szCs w:val="20"/>
        </w:rPr>
        <w:t xml:space="preserve"> at the premises; and</w:t>
      </w:r>
      <w:bookmarkEnd w:id="4"/>
    </w:p>
    <w:p w14:paraId="26EAE418" w14:textId="2C52B171" w:rsidR="00D804F6" w:rsidRPr="004E517F" w:rsidRDefault="00D804F6" w:rsidP="006A7EC0">
      <w:pPr>
        <w:pStyle w:val="06Fillinform"/>
        <w:numPr>
          <w:ilvl w:val="1"/>
          <w:numId w:val="4"/>
        </w:numPr>
        <w:spacing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 xml:space="preserve">if the person is not at designated premises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them—</w:t>
      </w:r>
    </w:p>
    <w:p w14:paraId="1C3D315B" w14:textId="77777777" w:rsidR="00D804F6" w:rsidRPr="004E517F" w:rsidRDefault="00D804F6" w:rsidP="00D804F6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>travel directly to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 xml:space="preserve"> 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to undertake a period of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self-isolation</w:t>
      </w:r>
      <w:r w:rsidRPr="004E517F">
        <w:rPr>
          <w:rFonts w:ascii="Arial" w:hAnsi="Arial"/>
          <w:color w:val="000000"/>
          <w:sz w:val="22"/>
          <w:szCs w:val="20"/>
        </w:rPr>
        <w:t>; or</w:t>
      </w:r>
    </w:p>
    <w:p w14:paraId="2084F613" w14:textId="2562CE8C" w:rsidR="00585DB4" w:rsidRPr="00585DB4" w:rsidRDefault="00D804F6" w:rsidP="004959CA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F71A50">
        <w:rPr>
          <w:rFonts w:ascii="Arial" w:hAnsi="Arial"/>
          <w:color w:val="000000"/>
          <w:sz w:val="22"/>
          <w:szCs w:val="22"/>
        </w:rPr>
        <w:t xml:space="preserve">if the person requires medical treatment at a hospital—travel directly to a hospital for medical treatment and, following treatment and discharge from the hospital, travel directly to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F71A50">
        <w:rPr>
          <w:rFonts w:ascii="Arial" w:hAnsi="Arial"/>
          <w:color w:val="000000"/>
          <w:sz w:val="22"/>
          <w:szCs w:val="22"/>
        </w:rPr>
        <w:t xml:space="preserve"> to </w:t>
      </w:r>
      <w:bookmarkStart w:id="5" w:name="_Hlk66202193"/>
      <w:r w:rsidRPr="00F71A50">
        <w:rPr>
          <w:rFonts w:ascii="Arial" w:hAnsi="Arial"/>
          <w:color w:val="000000"/>
          <w:sz w:val="22"/>
          <w:szCs w:val="22"/>
        </w:rPr>
        <w:t xml:space="preserve">undertake a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period of self-isolation</w:t>
      </w:r>
      <w:bookmarkEnd w:id="5"/>
      <w:r w:rsidRPr="00F71A50">
        <w:rPr>
          <w:rFonts w:ascii="Arial" w:hAnsi="Arial"/>
          <w:color w:val="000000"/>
          <w:sz w:val="22"/>
          <w:szCs w:val="22"/>
        </w:rPr>
        <w:t>; and</w:t>
      </w:r>
      <w:bookmarkEnd w:id="2"/>
      <w:r w:rsidR="004B194C" w:rsidRPr="00101948">
        <w:rPr>
          <w:rFonts w:ascii="Arial" w:hAnsi="Arial"/>
          <w:color w:val="000000"/>
          <w:sz w:val="22"/>
          <w:szCs w:val="22"/>
        </w:rPr>
        <w:t>;</w:t>
      </w:r>
    </w:p>
    <w:p w14:paraId="271A4370" w14:textId="15F4C248" w:rsidR="00B27906" w:rsidRDefault="00D12EB6" w:rsidP="00C777DA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communicate to any </w:t>
      </w:r>
      <w:r w:rsidR="00664243">
        <w:rPr>
          <w:rFonts w:ascii="Arial" w:hAnsi="Arial"/>
          <w:color w:val="000000"/>
          <w:sz w:val="22"/>
          <w:szCs w:val="20"/>
        </w:rPr>
        <w:t xml:space="preserve">person </w:t>
      </w:r>
      <w:r w:rsidR="00361C7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>whom they may come into contact</w:t>
      </w:r>
      <w:r w:rsidR="007C2242">
        <w:rPr>
          <w:rFonts w:ascii="Arial" w:hAnsi="Arial"/>
          <w:color w:val="000000"/>
          <w:sz w:val="22"/>
          <w:szCs w:val="20"/>
        </w:rPr>
        <w:t xml:space="preserve"> that they are required to self-isolate because of their diagnosis of </w:t>
      </w:r>
      <w:r w:rsidR="007C2242" w:rsidRPr="00C06620">
        <w:rPr>
          <w:rFonts w:ascii="Arial" w:hAnsi="Arial"/>
          <w:b/>
          <w:bCs/>
          <w:color w:val="000000"/>
          <w:sz w:val="22"/>
          <w:szCs w:val="20"/>
        </w:rPr>
        <w:t>COVID-19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3E1A3C5B" w14:textId="77777777" w:rsidR="00DE7493" w:rsidRDefault="00DE7493">
      <w:pPr>
        <w:spacing w:after="0" w:line="240" w:lineRule="auto"/>
        <w:rPr>
          <w:rFonts w:ascii="Arial" w:eastAsia="Times New Roman" w:hAnsi="Arial" w:cs="Arial"/>
          <w:color w:val="000000"/>
          <w:kern w:val="18"/>
          <w:szCs w:val="20"/>
          <w:lang w:eastAsia="en-AU"/>
        </w:rPr>
      </w:pPr>
      <w:r>
        <w:rPr>
          <w:rFonts w:ascii="Arial" w:hAnsi="Arial"/>
          <w:color w:val="000000"/>
          <w:szCs w:val="20"/>
        </w:rPr>
        <w:br w:type="page"/>
      </w:r>
    </w:p>
    <w:p w14:paraId="0654FA3E" w14:textId="605B1DCF" w:rsidR="0093361C" w:rsidRDefault="009738A1" w:rsidP="004D6E09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lastRenderedPageBreak/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other than in an emergency</w:t>
      </w:r>
      <w:r w:rsidR="00473CCF">
        <w:rPr>
          <w:rFonts w:ascii="Arial" w:hAnsi="Arial"/>
          <w:color w:val="000000"/>
          <w:sz w:val="22"/>
          <w:szCs w:val="20"/>
        </w:rPr>
        <w:t xml:space="preserve"> or to seek treatment for COVID-19</w:t>
      </w:r>
      <w:r w:rsidR="003956B3">
        <w:rPr>
          <w:rFonts w:ascii="Arial" w:hAnsi="Arial"/>
          <w:color w:val="000000"/>
          <w:sz w:val="22"/>
          <w:szCs w:val="20"/>
        </w:rPr>
        <w:t>,</w:t>
      </w:r>
      <w:r w:rsidR="00473CCF">
        <w:rPr>
          <w:rFonts w:ascii="Arial" w:hAnsi="Arial"/>
          <w:color w:val="000000"/>
          <w:sz w:val="22"/>
          <w:szCs w:val="20"/>
        </w:rPr>
        <w:t xml:space="preserve"> as advised by </w:t>
      </w:r>
      <w:r w:rsidR="007D3710">
        <w:rPr>
          <w:rFonts w:ascii="Arial" w:hAnsi="Arial"/>
          <w:color w:val="000000"/>
          <w:sz w:val="22"/>
          <w:szCs w:val="20"/>
        </w:rPr>
        <w:t xml:space="preserve">a staff member of the </w:t>
      </w:r>
      <w:r w:rsidR="003956B3" w:rsidRPr="007D3710">
        <w:rPr>
          <w:rFonts w:ascii="Arial" w:hAnsi="Arial"/>
          <w:b/>
          <w:bCs/>
          <w:color w:val="000000"/>
          <w:sz w:val="22"/>
          <w:szCs w:val="20"/>
        </w:rPr>
        <w:t>ACT</w:t>
      </w:r>
      <w:r w:rsidR="007D3710" w:rsidRPr="007D3710">
        <w:rPr>
          <w:rFonts w:ascii="Arial" w:hAnsi="Arial"/>
          <w:b/>
          <w:bCs/>
          <w:color w:val="000000"/>
          <w:sz w:val="22"/>
          <w:szCs w:val="20"/>
        </w:rPr>
        <w:t xml:space="preserve"> COVID-19</w:t>
      </w:r>
      <w:r w:rsidR="003956B3" w:rsidRPr="007D3710">
        <w:rPr>
          <w:rFonts w:ascii="Arial" w:hAnsi="Arial"/>
          <w:b/>
          <w:bCs/>
          <w:color w:val="000000"/>
          <w:sz w:val="22"/>
          <w:szCs w:val="20"/>
        </w:rPr>
        <w:t xml:space="preserve"> Care@Home Program</w:t>
      </w:r>
      <w:r w:rsidR="003956B3">
        <w:rPr>
          <w:rFonts w:ascii="Arial" w:hAnsi="Arial"/>
          <w:color w:val="000000"/>
          <w:sz w:val="22"/>
          <w:szCs w:val="20"/>
        </w:rPr>
        <w:t xml:space="preserve"> or ACT Health</w:t>
      </w:r>
      <w:r w:rsidR="00636D20">
        <w:rPr>
          <w:rFonts w:ascii="Arial" w:hAnsi="Arial"/>
          <w:color w:val="000000"/>
          <w:sz w:val="22"/>
          <w:szCs w:val="20"/>
        </w:rPr>
        <w:t>, or by a treating primary health care provider</w:t>
      </w:r>
      <w:r w:rsidR="00865E3D">
        <w:rPr>
          <w:rFonts w:ascii="Arial" w:hAnsi="Arial"/>
          <w:color w:val="000000"/>
          <w:sz w:val="22"/>
          <w:szCs w:val="20"/>
        </w:rPr>
        <w:t>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612D59C6" w14:textId="33267BB9" w:rsidR="00546493" w:rsidRPr="00546493" w:rsidRDefault="00546493" w:rsidP="006A7EC0">
      <w:pPr>
        <w:pStyle w:val="06Fillinform"/>
        <w:spacing w:after="120" w:line="276" w:lineRule="auto"/>
        <w:ind w:left="993"/>
        <w:rPr>
          <w:rFonts w:ascii="Arial" w:hAnsi="Arial"/>
          <w:i/>
          <w:iCs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 xml:space="preserve">Example: An emergency may include needing to obtain urgent medical treatment, fleeing a serious risk to life or health, or </w:t>
      </w:r>
      <w:r w:rsidR="00D64E40">
        <w:rPr>
          <w:rFonts w:ascii="Arial" w:hAnsi="Arial"/>
          <w:i/>
          <w:iCs/>
          <w:color w:val="000000"/>
          <w:sz w:val="22"/>
          <w:szCs w:val="20"/>
        </w:rPr>
        <w:t>escaping a risk of harm related to domestic and</w:t>
      </w:r>
      <w:r>
        <w:rPr>
          <w:rFonts w:ascii="Arial" w:hAnsi="Arial"/>
          <w:i/>
          <w:iCs/>
          <w:color w:val="000000"/>
          <w:sz w:val="22"/>
          <w:szCs w:val="20"/>
        </w:rPr>
        <w:t xml:space="preserve"> family violence</w:t>
      </w:r>
      <w:r w:rsidR="00D64E40">
        <w:rPr>
          <w:rFonts w:ascii="Arial" w:hAnsi="Arial"/>
          <w:i/>
          <w:iCs/>
          <w:color w:val="000000"/>
          <w:sz w:val="22"/>
          <w:szCs w:val="20"/>
        </w:rPr>
        <w:t>.</w:t>
      </w:r>
    </w:p>
    <w:p w14:paraId="4FCED8A2" w14:textId="7A368E0E" w:rsidR="004D6E09" w:rsidRPr="006F3EB3" w:rsidRDefault="004D6E09" w:rsidP="004959CA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t xml:space="preserve">not permit </w:t>
      </w:r>
      <w:r w:rsidRPr="004D6E09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4D6E09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43D39356" w14:textId="2CFB1C5E" w:rsidR="00FD6C44" w:rsidRDefault="002B6CCD" w:rsidP="006A7EC0">
      <w:pPr>
        <w:pStyle w:val="06Fillinform"/>
        <w:spacing w:after="0" w:line="276" w:lineRule="auto"/>
        <w:ind w:left="709" w:hanging="709"/>
        <w:rPr>
          <w:rFonts w:ascii="Arial" w:hAnsi="Arial"/>
          <w:b/>
          <w:bCs/>
          <w:color w:val="000000"/>
          <w:sz w:val="22"/>
          <w:szCs w:val="20"/>
        </w:rPr>
      </w:pPr>
      <w:r w:rsidRPr="00D35FB2">
        <w:rPr>
          <w:rFonts w:ascii="Arial" w:hAnsi="Arial"/>
          <w:i/>
          <w:iCs/>
          <w:color w:val="000000"/>
          <w:sz w:val="22"/>
          <w:szCs w:val="20"/>
        </w:rPr>
        <w:t>Note</w:t>
      </w:r>
      <w:r>
        <w:rPr>
          <w:rFonts w:ascii="Arial" w:hAnsi="Arial"/>
          <w:i/>
          <w:iCs/>
          <w:color w:val="000000"/>
          <w:sz w:val="22"/>
          <w:szCs w:val="20"/>
        </w:rPr>
        <w:t>:</w:t>
      </w:r>
      <w:r w:rsidR="00FD6C44">
        <w:rPr>
          <w:rFonts w:ascii="Arial" w:hAnsi="Arial"/>
          <w:i/>
          <w:iCs/>
          <w:color w:val="000000"/>
          <w:sz w:val="22"/>
          <w:szCs w:val="20"/>
        </w:rPr>
        <w:tab/>
      </w:r>
      <w:r>
        <w:rPr>
          <w:rFonts w:ascii="Arial" w:hAnsi="Arial"/>
          <w:color w:val="000000"/>
          <w:sz w:val="22"/>
          <w:szCs w:val="20"/>
        </w:rPr>
        <w:t xml:space="preserve">A person who usually </w:t>
      </w:r>
      <w:r w:rsidR="00784DD0">
        <w:rPr>
          <w:rFonts w:ascii="Arial" w:hAnsi="Arial"/>
          <w:color w:val="000000"/>
          <w:sz w:val="22"/>
          <w:szCs w:val="20"/>
        </w:rPr>
        <w:t>resides</w:t>
      </w:r>
      <w:r>
        <w:rPr>
          <w:rFonts w:ascii="Arial" w:hAnsi="Arial"/>
          <w:color w:val="000000"/>
          <w:sz w:val="22"/>
          <w:szCs w:val="20"/>
        </w:rPr>
        <w:t xml:space="preserve"> at the same premise</w:t>
      </w:r>
      <w:r w:rsidR="00784DD0">
        <w:rPr>
          <w:rFonts w:ascii="Arial" w:hAnsi="Arial"/>
          <w:color w:val="000000"/>
          <w:sz w:val="22"/>
          <w:szCs w:val="20"/>
        </w:rPr>
        <w:t>s</w:t>
      </w:r>
      <w:r>
        <w:rPr>
          <w:rFonts w:ascii="Arial" w:hAnsi="Arial"/>
          <w:color w:val="000000"/>
          <w:sz w:val="22"/>
          <w:szCs w:val="20"/>
        </w:rPr>
        <w:t xml:space="preserve"> would be considered a member of a </w:t>
      </w:r>
      <w:r w:rsidRPr="006131E5">
        <w:rPr>
          <w:rFonts w:ascii="Arial" w:hAnsi="Arial"/>
          <w:b/>
          <w:bCs/>
          <w:color w:val="000000"/>
          <w:sz w:val="22"/>
          <w:szCs w:val="20"/>
        </w:rPr>
        <w:t>household</w:t>
      </w:r>
      <w:r>
        <w:rPr>
          <w:rFonts w:ascii="Arial" w:hAnsi="Arial"/>
          <w:color w:val="000000"/>
          <w:sz w:val="22"/>
          <w:szCs w:val="20"/>
        </w:rPr>
        <w:t xml:space="preserve">, and will be a </w:t>
      </w:r>
      <w:r w:rsidRPr="006131E5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="005157D8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="005157D8" w:rsidRPr="0074698C">
        <w:rPr>
          <w:rFonts w:ascii="Arial" w:hAnsi="Arial"/>
          <w:color w:val="000000"/>
          <w:sz w:val="22"/>
          <w:szCs w:val="20"/>
        </w:rPr>
        <w:t>to whom p</w:t>
      </w:r>
      <w:r w:rsidR="004B194C">
        <w:rPr>
          <w:rFonts w:ascii="Arial" w:hAnsi="Arial"/>
          <w:color w:val="000000"/>
          <w:sz w:val="22"/>
          <w:szCs w:val="20"/>
        </w:rPr>
        <w:t>art</w:t>
      </w:r>
      <w:r w:rsidR="005157D8" w:rsidRPr="0074698C">
        <w:rPr>
          <w:rFonts w:ascii="Arial" w:hAnsi="Arial"/>
          <w:color w:val="000000"/>
          <w:sz w:val="22"/>
          <w:szCs w:val="20"/>
        </w:rPr>
        <w:t xml:space="preserve"> 2 applies</w:t>
      </w:r>
      <w:r w:rsidR="00E47D0E">
        <w:rPr>
          <w:rFonts w:ascii="Arial" w:hAnsi="Arial"/>
          <w:color w:val="000000"/>
          <w:sz w:val="22"/>
          <w:szCs w:val="20"/>
        </w:rPr>
        <w:t>.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</w:p>
    <w:p w14:paraId="3B7B2852" w14:textId="77777777" w:rsidR="008065EA" w:rsidRPr="008065EA" w:rsidRDefault="008065EA" w:rsidP="008065EA">
      <w:pPr>
        <w:spacing w:after="0" w:line="240" w:lineRule="auto"/>
      </w:pPr>
    </w:p>
    <w:p w14:paraId="6739368B" w14:textId="77777777" w:rsidR="00546493" w:rsidRPr="00546493" w:rsidRDefault="00546493" w:rsidP="00546493">
      <w:pPr>
        <w:pStyle w:val="06Fillinform"/>
        <w:numPr>
          <w:ilvl w:val="0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If the diagnosed person is a child:</w:t>
      </w:r>
    </w:p>
    <w:p w14:paraId="18EE593A" w14:textId="77777777" w:rsidR="00546493" w:rsidRPr="00546493" w:rsidRDefault="00546493" w:rsidP="00546493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a parent, guardian, person with parental responsibility or carer of the child must:</w:t>
      </w:r>
    </w:p>
    <w:p w14:paraId="0AE1BAAC" w14:textId="77777777" w:rsidR="00546493" w:rsidRPr="00546493" w:rsidRDefault="00546493" w:rsidP="008065EA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self-isolate with the child at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for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period of self isolation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66F0A733" w14:textId="767A6DFB" w:rsidR="008065EA" w:rsidRPr="008065EA" w:rsidRDefault="00546493" w:rsidP="008065EA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>not leave the designated premises other than to undertake a test for COVID-19, or in an emergency; and</w:t>
      </w:r>
    </w:p>
    <w:p w14:paraId="3D7DC86C" w14:textId="7BF66E09" w:rsidR="00E242DB" w:rsidRDefault="00546493" w:rsidP="006A7EC0">
      <w:pPr>
        <w:pStyle w:val="06Fillinform"/>
        <w:numPr>
          <w:ilvl w:val="2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>not permit any other person who does not reside at the designated premises to enter the premises, unless for medical, law enforcement or emergency purposes</w:t>
      </w:r>
      <w:r w:rsidR="008065EA">
        <w:rPr>
          <w:rFonts w:ascii="Arial" w:hAnsi="Arial"/>
          <w:color w:val="000000"/>
          <w:sz w:val="22"/>
          <w:szCs w:val="22"/>
        </w:rPr>
        <w:t>.</w:t>
      </w:r>
    </w:p>
    <w:p w14:paraId="37E841E9" w14:textId="043CF543" w:rsidR="008065EA" w:rsidRPr="008065EA" w:rsidRDefault="008065EA" w:rsidP="008065EA">
      <w:pPr>
        <w:widowControl w:val="0"/>
        <w:spacing w:after="60"/>
        <w:ind w:left="360"/>
      </w:pPr>
    </w:p>
    <w:p w14:paraId="4F1C1F48" w14:textId="68684048" w:rsidR="0040708F" w:rsidRPr="007D3710" w:rsidRDefault="00D804F6" w:rsidP="00D35FB2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112841">
        <w:rPr>
          <w:rFonts w:ascii="Arial" w:hAnsi="Arial"/>
          <w:color w:val="000000"/>
          <w:sz w:val="22"/>
          <w:szCs w:val="22"/>
        </w:rPr>
        <w:t>A</w:t>
      </w:r>
      <w:r w:rsidRPr="00112841">
        <w:rPr>
          <w:rFonts w:ascii="Arial" w:hAnsi="Arial"/>
          <w:b/>
          <w:bCs/>
          <w:color w:val="000000"/>
          <w:sz w:val="22"/>
          <w:szCs w:val="22"/>
        </w:rPr>
        <w:t xml:space="preserve"> period of self-isolation</w:t>
      </w:r>
      <w:r w:rsidRPr="00112841">
        <w:rPr>
          <w:rFonts w:ascii="Arial" w:hAnsi="Arial"/>
          <w:color w:val="000000"/>
          <w:sz w:val="22"/>
          <w:szCs w:val="22"/>
        </w:rPr>
        <w:t xml:space="preserve"> for a person to whom this part applies is the period beginning when the person is diagnosed with </w:t>
      </w:r>
      <w:r w:rsidRPr="00112841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112841">
        <w:rPr>
          <w:rFonts w:ascii="Arial" w:hAnsi="Arial"/>
          <w:color w:val="000000"/>
          <w:sz w:val="22"/>
          <w:szCs w:val="22"/>
        </w:rPr>
        <w:t xml:space="preserve"> and ending when the person is given </w:t>
      </w:r>
      <w:r w:rsidRPr="00112841">
        <w:rPr>
          <w:rFonts w:ascii="Arial" w:hAnsi="Arial"/>
          <w:b/>
          <w:bCs/>
          <w:color w:val="000000"/>
          <w:sz w:val="22"/>
          <w:szCs w:val="22"/>
        </w:rPr>
        <w:t>clearance</w:t>
      </w:r>
      <w:r w:rsidRPr="00112841">
        <w:rPr>
          <w:rFonts w:ascii="Arial" w:hAnsi="Arial"/>
          <w:color w:val="000000"/>
          <w:sz w:val="22"/>
          <w:szCs w:val="22"/>
        </w:rPr>
        <w:t xml:space="preserve"> from self-isolation by </w:t>
      </w:r>
      <w:r w:rsidR="00612839" w:rsidRPr="00112841">
        <w:rPr>
          <w:rFonts w:ascii="Arial" w:hAnsi="Arial"/>
          <w:color w:val="000000"/>
          <w:sz w:val="22"/>
          <w:szCs w:val="22"/>
        </w:rPr>
        <w:t>either</w:t>
      </w:r>
      <w:r w:rsidR="00112841" w:rsidRPr="00112841">
        <w:rPr>
          <w:rFonts w:ascii="Arial" w:hAnsi="Arial"/>
          <w:color w:val="000000"/>
          <w:sz w:val="22"/>
          <w:szCs w:val="22"/>
        </w:rPr>
        <w:t xml:space="preserve"> </w:t>
      </w:r>
      <w:r w:rsidR="0040708F" w:rsidRPr="00112841">
        <w:rPr>
          <w:rFonts w:ascii="Arial" w:hAnsi="Arial"/>
          <w:color w:val="000000"/>
          <w:sz w:val="22"/>
          <w:szCs w:val="22"/>
        </w:rPr>
        <w:t xml:space="preserve">a </w:t>
      </w:r>
      <w:r w:rsidR="0040708F" w:rsidRPr="00112841">
        <w:rPr>
          <w:rFonts w:ascii="Arial" w:hAnsi="Arial"/>
          <w:b/>
          <w:bCs/>
          <w:color w:val="000000"/>
          <w:sz w:val="22"/>
          <w:szCs w:val="22"/>
        </w:rPr>
        <w:t xml:space="preserve">public health </w:t>
      </w:r>
      <w:r w:rsidR="0040708F" w:rsidRPr="007D3710">
        <w:rPr>
          <w:rFonts w:ascii="Arial" w:hAnsi="Arial"/>
          <w:b/>
          <w:bCs/>
          <w:color w:val="000000"/>
          <w:sz w:val="22"/>
          <w:szCs w:val="22"/>
        </w:rPr>
        <w:t>officer</w:t>
      </w:r>
      <w:r w:rsidR="00112841" w:rsidRPr="007D3710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112841" w:rsidRPr="007D3710">
        <w:rPr>
          <w:rFonts w:ascii="Arial" w:hAnsi="Arial"/>
          <w:color w:val="000000"/>
          <w:sz w:val="22"/>
          <w:szCs w:val="22"/>
        </w:rPr>
        <w:t xml:space="preserve">or </w:t>
      </w:r>
      <w:r w:rsidR="003C0827" w:rsidRPr="007D3710">
        <w:rPr>
          <w:rFonts w:ascii="Arial" w:hAnsi="Arial"/>
          <w:color w:val="000000"/>
          <w:sz w:val="22"/>
          <w:szCs w:val="22"/>
        </w:rPr>
        <w:t xml:space="preserve">a staff member of the </w:t>
      </w:r>
      <w:r w:rsidR="007D3710" w:rsidRPr="007D3710">
        <w:rPr>
          <w:rFonts w:ascii="Arial" w:hAnsi="Arial"/>
          <w:b/>
          <w:bCs/>
          <w:color w:val="000000"/>
          <w:sz w:val="22"/>
          <w:szCs w:val="20"/>
        </w:rPr>
        <w:t xml:space="preserve">ACT COVID-19 </w:t>
      </w:r>
      <w:r w:rsidR="00CF0368" w:rsidRPr="007D3710">
        <w:rPr>
          <w:rFonts w:ascii="Arial" w:hAnsi="Arial"/>
          <w:b/>
          <w:bCs/>
          <w:color w:val="000000"/>
          <w:sz w:val="22"/>
          <w:szCs w:val="22"/>
        </w:rPr>
        <w:t xml:space="preserve">Care @ Home </w:t>
      </w:r>
      <w:r w:rsidR="003956B3" w:rsidRPr="007D3710">
        <w:rPr>
          <w:rFonts w:ascii="Arial" w:hAnsi="Arial"/>
          <w:b/>
          <w:bCs/>
          <w:color w:val="000000"/>
          <w:sz w:val="22"/>
          <w:szCs w:val="22"/>
        </w:rPr>
        <w:t>Program</w:t>
      </w:r>
      <w:r w:rsidR="00612839" w:rsidRPr="007D3710">
        <w:rPr>
          <w:rFonts w:ascii="Arial" w:hAnsi="Arial"/>
          <w:color w:val="000000"/>
          <w:sz w:val="22"/>
          <w:szCs w:val="22"/>
        </w:rPr>
        <w:t>.</w:t>
      </w:r>
    </w:p>
    <w:p w14:paraId="734A869E" w14:textId="524BB788" w:rsidR="005C4A2C" w:rsidRPr="00416B14" w:rsidRDefault="005C4A2C" w:rsidP="006A7EC0">
      <w:pPr>
        <w:widowControl w:val="0"/>
        <w:spacing w:after="0"/>
        <w:ind w:left="360"/>
        <w:rPr>
          <w:sz w:val="20"/>
          <w:szCs w:val="20"/>
        </w:rPr>
      </w:pPr>
    </w:p>
    <w:p w14:paraId="306C21A8" w14:textId="583CDF3F" w:rsidR="00C8359D" w:rsidRPr="009738A1" w:rsidRDefault="00C8359D" w:rsidP="006A7EC0">
      <w:pPr>
        <w:pStyle w:val="Heading3"/>
        <w:spacing w:before="120"/>
      </w:pPr>
      <w:r w:rsidRPr="006509C3">
        <w:t xml:space="preserve">PART </w:t>
      </w:r>
      <w:r>
        <w:t>2</w:t>
      </w:r>
      <w:r w:rsidRPr="006509C3">
        <w:t xml:space="preserve"> — </w:t>
      </w:r>
      <w:r w:rsidR="00AE76C8">
        <w:t>QUARANTINE</w:t>
      </w:r>
      <w:r>
        <w:t xml:space="preserve"> </w:t>
      </w:r>
      <w:r w:rsidR="00E441EF">
        <w:t xml:space="preserve">- </w:t>
      </w:r>
      <w:r w:rsidR="00DA41AF">
        <w:t xml:space="preserve">VACCINATED </w:t>
      </w:r>
      <w:r>
        <w:t>CLOSE CONTAC</w:t>
      </w:r>
      <w:r w:rsidR="009F6DA8">
        <w:t>T</w:t>
      </w:r>
    </w:p>
    <w:p w14:paraId="3F53F88E" w14:textId="77777777" w:rsidR="00C8359D" w:rsidRPr="009738A1" w:rsidRDefault="00C8359D" w:rsidP="00C8359D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3320E4B9" w14:textId="3023112C" w:rsidR="004B194C" w:rsidRPr="00856958" w:rsidRDefault="004B194C" w:rsidP="00E441EF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</w:rPr>
      </w:pPr>
      <w:r w:rsidRPr="006F3EB3">
        <w:rPr>
          <w:rFonts w:ascii="Arial" w:hAnsi="Arial"/>
          <w:color w:val="000000"/>
          <w:sz w:val="22"/>
          <w:szCs w:val="20"/>
        </w:rPr>
        <w:t>This part applies to a</w:t>
      </w:r>
      <w:r w:rsidR="00C8359D" w:rsidRPr="00113E2E">
        <w:rPr>
          <w:rFonts w:ascii="Arial" w:hAnsi="Arial"/>
          <w:color w:val="000000"/>
          <w:sz w:val="22"/>
          <w:szCs w:val="20"/>
        </w:rPr>
        <w:t xml:space="preserve"> person </w:t>
      </w:r>
      <w:r w:rsidR="009F6DA8" w:rsidRPr="00113E2E">
        <w:rPr>
          <w:rFonts w:ascii="Arial" w:hAnsi="Arial"/>
          <w:color w:val="000000"/>
          <w:sz w:val="22"/>
          <w:szCs w:val="20"/>
        </w:rPr>
        <w:t xml:space="preserve">who </w:t>
      </w:r>
      <w:r w:rsidRPr="00113E2E">
        <w:rPr>
          <w:rFonts w:ascii="Arial" w:hAnsi="Arial"/>
          <w:color w:val="000000"/>
          <w:sz w:val="22"/>
          <w:szCs w:val="20"/>
        </w:rPr>
        <w:t>is</w:t>
      </w:r>
      <w:r>
        <w:rPr>
          <w:rFonts w:ascii="Arial" w:hAnsi="Arial"/>
          <w:color w:val="000000"/>
          <w:sz w:val="22"/>
          <w:szCs w:val="22"/>
        </w:rPr>
        <w:t xml:space="preserve"> a </w:t>
      </w:r>
      <w:r w:rsidR="00BE628C" w:rsidRPr="00234310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="00BE628C">
        <w:rPr>
          <w:rFonts w:ascii="Arial" w:hAnsi="Arial"/>
          <w:color w:val="000000"/>
          <w:sz w:val="22"/>
          <w:szCs w:val="22"/>
        </w:rPr>
        <w:t>of a person</w:t>
      </w:r>
      <w:r w:rsidR="00C8359D">
        <w:rPr>
          <w:rFonts w:ascii="Arial" w:hAnsi="Arial"/>
          <w:color w:val="000000"/>
          <w:sz w:val="22"/>
          <w:szCs w:val="22"/>
        </w:rPr>
        <w:t xml:space="preserve"> diagnosed with </w:t>
      </w:r>
      <w:r w:rsidR="00C8359D" w:rsidRPr="00592A22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DA41AF">
        <w:rPr>
          <w:rFonts w:ascii="Arial" w:hAnsi="Arial"/>
          <w:color w:val="000000"/>
          <w:sz w:val="22"/>
          <w:szCs w:val="22"/>
        </w:rPr>
        <w:t xml:space="preserve">, where the person is </w:t>
      </w:r>
      <w:r w:rsidR="003956B3" w:rsidRPr="003C0827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3956B3">
        <w:rPr>
          <w:rFonts w:ascii="Arial" w:hAnsi="Arial"/>
          <w:color w:val="000000"/>
          <w:sz w:val="22"/>
          <w:szCs w:val="22"/>
        </w:rPr>
        <w:t xml:space="preserve"> </w:t>
      </w:r>
      <w:r w:rsidR="00DA41AF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="00DA41AF">
        <w:rPr>
          <w:rFonts w:ascii="Arial" w:hAnsi="Arial"/>
          <w:color w:val="000000"/>
          <w:sz w:val="22"/>
          <w:szCs w:val="22"/>
        </w:rPr>
        <w:t xml:space="preserve">. </w:t>
      </w:r>
    </w:p>
    <w:p w14:paraId="52413EC7" w14:textId="77777777" w:rsidR="00FD6C44" w:rsidRPr="00F71A50" w:rsidRDefault="00FD6C44" w:rsidP="001D34AF">
      <w:pPr>
        <w:spacing w:after="0"/>
      </w:pPr>
    </w:p>
    <w:p w14:paraId="13734737" w14:textId="77777777" w:rsidR="00C8359D" w:rsidRDefault="004B194C" w:rsidP="00C777DA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The person</w:t>
      </w:r>
      <w:r w:rsidR="00720593">
        <w:rPr>
          <w:rFonts w:ascii="Arial" w:hAnsi="Arial"/>
          <w:color w:val="000000"/>
          <w:sz w:val="22"/>
          <w:szCs w:val="22"/>
        </w:rPr>
        <w:t xml:space="preserve"> </w:t>
      </w:r>
      <w:r w:rsidR="00A044AB">
        <w:rPr>
          <w:rFonts w:ascii="Arial" w:hAnsi="Arial"/>
          <w:color w:val="000000"/>
          <w:sz w:val="22"/>
          <w:szCs w:val="22"/>
        </w:rPr>
        <w:t>must</w:t>
      </w:r>
      <w:r w:rsidR="00C8359D">
        <w:rPr>
          <w:rFonts w:ascii="Arial" w:hAnsi="Arial"/>
          <w:color w:val="000000"/>
          <w:sz w:val="22"/>
          <w:szCs w:val="22"/>
        </w:rPr>
        <w:t xml:space="preserve">: </w:t>
      </w:r>
    </w:p>
    <w:p w14:paraId="7A28DED6" w14:textId="1C8247D9" w:rsidR="00D804F6" w:rsidRPr="00D804F6" w:rsidRDefault="00D804F6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</w:rPr>
      </w:pPr>
      <w:bookmarkStart w:id="6" w:name="_Hlk67045585"/>
      <w:bookmarkStart w:id="7" w:name="_Hlk65763604"/>
      <w:r w:rsidRPr="00101948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101948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Pr="00101948">
        <w:rPr>
          <w:rFonts w:ascii="Arial" w:hAnsi="Arial"/>
          <w:color w:val="000000"/>
          <w:sz w:val="22"/>
          <w:szCs w:val="20"/>
        </w:rPr>
        <w:t xml:space="preserve">—undertake a </w:t>
      </w:r>
      <w:r w:rsidRPr="003F13CD">
        <w:rPr>
          <w:rFonts w:ascii="Arial" w:hAnsi="Arial"/>
          <w:b/>
          <w:bCs/>
          <w:color w:val="000000"/>
          <w:sz w:val="22"/>
          <w:szCs w:val="20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Pr="00101948">
        <w:rPr>
          <w:rFonts w:ascii="Arial" w:hAnsi="Arial"/>
          <w:color w:val="000000"/>
          <w:sz w:val="22"/>
          <w:szCs w:val="20"/>
        </w:rPr>
        <w:t xml:space="preserve"> at the premises; and</w:t>
      </w:r>
    </w:p>
    <w:p w14:paraId="0D8F2872" w14:textId="4D0B027C" w:rsidR="00D804F6" w:rsidRPr="00101948" w:rsidRDefault="00D804F6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2"/>
        </w:rPr>
      </w:pPr>
      <w:r w:rsidRPr="00101948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101948">
        <w:rPr>
          <w:rFonts w:ascii="Arial" w:hAnsi="Arial"/>
          <w:color w:val="000000"/>
          <w:sz w:val="22"/>
          <w:szCs w:val="22"/>
        </w:rPr>
        <w:t xml:space="preserve">when </w:t>
      </w:r>
      <w:r w:rsidR="00DD3D2E">
        <w:rPr>
          <w:rFonts w:ascii="Arial" w:hAnsi="Arial"/>
          <w:color w:val="000000"/>
          <w:sz w:val="22"/>
          <w:szCs w:val="22"/>
        </w:rPr>
        <w:t xml:space="preserve">they </w:t>
      </w:r>
      <w:r w:rsidRPr="00101948">
        <w:rPr>
          <w:rFonts w:ascii="Arial" w:hAnsi="Arial"/>
          <w:color w:val="000000"/>
          <w:sz w:val="22"/>
          <w:szCs w:val="22"/>
        </w:rPr>
        <w:t xml:space="preserve">become aware they are a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close contact</w:t>
      </w:r>
      <w:bookmarkEnd w:id="6"/>
      <w:r w:rsidRPr="00101948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101948">
        <w:rPr>
          <w:rFonts w:ascii="Arial" w:hAnsi="Arial"/>
          <w:color w:val="000000"/>
          <w:sz w:val="22"/>
          <w:szCs w:val="22"/>
        </w:rPr>
        <w:t xml:space="preserve"> to undertake a </w:t>
      </w:r>
      <w:r w:rsidRPr="003F13CD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Pr="00101948">
        <w:rPr>
          <w:rFonts w:ascii="Arial" w:hAnsi="Arial"/>
          <w:color w:val="000000"/>
          <w:szCs w:val="22"/>
        </w:rPr>
        <w:t>;</w:t>
      </w:r>
      <w:r w:rsidRPr="00DA41AF">
        <w:rPr>
          <w:rFonts w:ascii="Arial" w:hAnsi="Arial"/>
          <w:color w:val="000000"/>
          <w:sz w:val="22"/>
          <w:szCs w:val="22"/>
        </w:rPr>
        <w:t xml:space="preserve"> and</w:t>
      </w:r>
    </w:p>
    <w:bookmarkEnd w:id="7"/>
    <w:p w14:paraId="3BCA41B3" w14:textId="26E0E75C" w:rsidR="008065EA" w:rsidRDefault="00E40303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0"/>
        </w:rPr>
      </w:pPr>
      <w:r w:rsidRPr="00D804F6">
        <w:rPr>
          <w:rFonts w:ascii="Arial" w:hAnsi="Arial"/>
          <w:color w:val="000000"/>
          <w:sz w:val="22"/>
          <w:szCs w:val="20"/>
        </w:rPr>
        <w:t>communicate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AE76C8">
        <w:rPr>
          <w:rFonts w:ascii="Arial" w:hAnsi="Arial"/>
          <w:color w:val="000000"/>
          <w:sz w:val="22"/>
          <w:szCs w:val="20"/>
        </w:rPr>
        <w:t xml:space="preserve">to </w:t>
      </w:r>
      <w:r>
        <w:rPr>
          <w:rFonts w:ascii="Arial" w:hAnsi="Arial"/>
          <w:color w:val="000000"/>
          <w:sz w:val="22"/>
          <w:szCs w:val="20"/>
        </w:rPr>
        <w:t xml:space="preserve">any person </w:t>
      </w:r>
      <w:r w:rsidR="00AE76C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 xml:space="preserve">whom they may come into contact that they are </w:t>
      </w:r>
      <w:r w:rsidR="00DA41AF">
        <w:rPr>
          <w:rFonts w:ascii="Arial" w:hAnsi="Arial"/>
          <w:color w:val="000000"/>
          <w:sz w:val="22"/>
          <w:szCs w:val="20"/>
        </w:rPr>
        <w:t xml:space="preserve">undertaking a </w:t>
      </w:r>
      <w:r w:rsidR="00DA41AF">
        <w:rPr>
          <w:rFonts w:ascii="Arial" w:hAnsi="Arial"/>
          <w:b/>
          <w:bCs/>
          <w:color w:val="000000"/>
          <w:sz w:val="22"/>
          <w:szCs w:val="20"/>
        </w:rPr>
        <w:t>period of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AE76C8" w:rsidRPr="00D35FB2"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="00AC1458"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 xml:space="preserve">due to being a </w:t>
      </w:r>
      <w:r w:rsidRPr="004959CA">
        <w:rPr>
          <w:rFonts w:ascii="Arial" w:hAnsi="Arial"/>
          <w:b/>
          <w:color w:val="000000"/>
          <w:sz w:val="22"/>
        </w:rPr>
        <w:t>close contact</w:t>
      </w:r>
      <w:r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="00C8359D">
        <w:rPr>
          <w:rFonts w:ascii="Arial" w:hAnsi="Arial"/>
          <w:color w:val="000000"/>
          <w:sz w:val="22"/>
          <w:szCs w:val="20"/>
        </w:rPr>
        <w:t>;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C8359D">
        <w:rPr>
          <w:rFonts w:ascii="Arial" w:hAnsi="Arial"/>
          <w:color w:val="000000"/>
          <w:sz w:val="22"/>
          <w:szCs w:val="20"/>
        </w:rPr>
        <w:t xml:space="preserve">and </w:t>
      </w:r>
    </w:p>
    <w:p w14:paraId="670848AC" w14:textId="0F8A53B1" w:rsidR="00C8359D" w:rsidRDefault="00C8359D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lastRenderedPageBreak/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</w:t>
      </w:r>
      <w:r w:rsidR="00DA41AF">
        <w:rPr>
          <w:rFonts w:ascii="Arial" w:hAnsi="Arial"/>
          <w:color w:val="000000"/>
          <w:sz w:val="22"/>
          <w:szCs w:val="20"/>
        </w:rPr>
        <w:t xml:space="preserve">during the </w:t>
      </w:r>
      <w:r w:rsidR="00DA41AF">
        <w:rPr>
          <w:rFonts w:ascii="Arial" w:hAnsi="Arial"/>
          <w:b/>
          <w:bCs/>
          <w:color w:val="000000"/>
          <w:sz w:val="22"/>
          <w:szCs w:val="20"/>
        </w:rPr>
        <w:t xml:space="preserve">period of quarantine </w:t>
      </w:r>
      <w:r w:rsidR="00865E3D">
        <w:rPr>
          <w:rFonts w:ascii="Arial" w:hAnsi="Arial"/>
          <w:color w:val="000000"/>
          <w:sz w:val="22"/>
          <w:szCs w:val="20"/>
        </w:rPr>
        <w:t>other than</w:t>
      </w:r>
      <w:r w:rsidR="00546493" w:rsidRPr="00546493">
        <w:t xml:space="preserve"> </w:t>
      </w:r>
      <w:r w:rsidR="00546493" w:rsidRPr="00546493">
        <w:rPr>
          <w:rFonts w:ascii="Arial" w:hAnsi="Arial"/>
          <w:color w:val="000000"/>
          <w:sz w:val="22"/>
          <w:szCs w:val="20"/>
        </w:rPr>
        <w:t xml:space="preserve">to undertake a test for </w:t>
      </w:r>
      <w:r w:rsidR="00546493" w:rsidRPr="00D35FB2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="00546493" w:rsidRPr="00546493">
        <w:rPr>
          <w:rFonts w:ascii="Arial" w:hAnsi="Arial"/>
          <w:color w:val="000000"/>
          <w:sz w:val="22"/>
          <w:szCs w:val="20"/>
        </w:rPr>
        <w:t>, or</w:t>
      </w:r>
      <w:r w:rsidR="00865E3D">
        <w:rPr>
          <w:rFonts w:ascii="Arial" w:hAnsi="Arial"/>
          <w:color w:val="000000"/>
          <w:sz w:val="22"/>
          <w:szCs w:val="20"/>
        </w:rPr>
        <w:t xml:space="preserve"> in an emergency;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752895E4" w14:textId="310B388D" w:rsidR="0002699F" w:rsidRDefault="0002699F" w:rsidP="008065EA">
      <w:pPr>
        <w:pStyle w:val="06Fillinform"/>
        <w:spacing w:after="120" w:line="276" w:lineRule="auto"/>
        <w:ind w:left="993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>Example: An emergency may include needing to obtain urgent medical treatment, fleeing a serious risk to life or health, or escaping a risk of harm related to domestic and family violence.</w:t>
      </w:r>
    </w:p>
    <w:p w14:paraId="50BE4C55" w14:textId="313F1163" w:rsidR="00E062DB" w:rsidRDefault="00E062DB" w:rsidP="00013B29">
      <w:pPr>
        <w:pStyle w:val="06Fillinform"/>
        <w:keepLines/>
        <w:numPr>
          <w:ilvl w:val="1"/>
          <w:numId w:val="4"/>
        </w:numPr>
        <w:spacing w:after="120" w:line="276" w:lineRule="auto"/>
        <w:ind w:left="992" w:hanging="425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t xml:space="preserve">not permit </w:t>
      </w:r>
      <w:r w:rsidRPr="00E062DB">
        <w:rPr>
          <w:rFonts w:ascii="Arial" w:hAnsi="Arial"/>
          <w:color w:val="000000"/>
          <w:sz w:val="22"/>
          <w:szCs w:val="20"/>
        </w:rPr>
        <w:t xml:space="preserve">any other person 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="004D6E09"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 </w:t>
      </w:r>
      <w:r w:rsidRPr="00E062DB">
        <w:rPr>
          <w:rFonts w:ascii="Arial" w:hAnsi="Arial"/>
          <w:color w:val="000000"/>
          <w:sz w:val="22"/>
          <w:szCs w:val="20"/>
        </w:rPr>
        <w:t>to enter the premises</w:t>
      </w:r>
      <w:r w:rsidR="00DA41AF">
        <w:rPr>
          <w:rFonts w:ascii="Arial" w:hAnsi="Arial"/>
          <w:color w:val="000000"/>
          <w:sz w:val="22"/>
          <w:szCs w:val="20"/>
        </w:rPr>
        <w:t xml:space="preserve"> during the </w:t>
      </w:r>
      <w:r w:rsidR="00DA41AF">
        <w:rPr>
          <w:rFonts w:ascii="Arial" w:hAnsi="Arial"/>
          <w:b/>
          <w:bCs/>
          <w:color w:val="000000"/>
          <w:sz w:val="22"/>
          <w:szCs w:val="20"/>
        </w:rPr>
        <w:t>period of quarantine</w:t>
      </w:r>
      <w:r w:rsidR="004D6E09" w:rsidRPr="004D6E09">
        <w:rPr>
          <w:rFonts w:ascii="Arial" w:hAnsi="Arial"/>
          <w:color w:val="000000"/>
          <w:sz w:val="22"/>
          <w:szCs w:val="22"/>
        </w:rPr>
        <w:t>,</w:t>
      </w:r>
      <w:r w:rsidRPr="00E062DB">
        <w:rPr>
          <w:rFonts w:ascii="Arial" w:hAnsi="Arial"/>
          <w:color w:val="000000"/>
          <w:sz w:val="22"/>
          <w:szCs w:val="20"/>
        </w:rPr>
        <w:t xml:space="preserve"> unless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113E2E">
        <w:rPr>
          <w:rFonts w:ascii="Arial" w:hAnsi="Arial"/>
          <w:color w:val="000000"/>
          <w:sz w:val="22"/>
          <w:szCs w:val="20"/>
        </w:rPr>
        <w:t>f</w:t>
      </w:r>
      <w:r w:rsidRPr="00E062DB">
        <w:rPr>
          <w:rFonts w:ascii="Arial" w:hAnsi="Arial"/>
          <w:color w:val="000000"/>
          <w:sz w:val="22"/>
          <w:szCs w:val="20"/>
        </w:rPr>
        <w:t>or medical</w:t>
      </w:r>
      <w:r>
        <w:rPr>
          <w:rFonts w:ascii="Arial" w:hAnsi="Arial"/>
          <w:color w:val="000000"/>
          <w:sz w:val="22"/>
          <w:szCs w:val="20"/>
        </w:rPr>
        <w:t>, law enforcement</w:t>
      </w:r>
      <w:r w:rsidRPr="00E062DB">
        <w:rPr>
          <w:rFonts w:ascii="Arial" w:hAnsi="Arial"/>
          <w:color w:val="000000"/>
          <w:sz w:val="22"/>
          <w:szCs w:val="20"/>
        </w:rPr>
        <w:t xml:space="preserve"> or emergency purposes</w:t>
      </w:r>
      <w:r w:rsidR="00546493">
        <w:rPr>
          <w:rFonts w:ascii="Arial" w:hAnsi="Arial"/>
          <w:color w:val="000000"/>
          <w:sz w:val="22"/>
          <w:szCs w:val="20"/>
        </w:rPr>
        <w:t>.</w:t>
      </w:r>
    </w:p>
    <w:p w14:paraId="5B8AC2D7" w14:textId="1A1E40E3" w:rsidR="00DF0E9D" w:rsidRPr="00013B29" w:rsidRDefault="00DF0E9D" w:rsidP="00013B29">
      <w:pPr>
        <w:pStyle w:val="06Fillinform"/>
        <w:numPr>
          <w:ilvl w:val="1"/>
          <w:numId w:val="4"/>
        </w:numPr>
        <w:spacing w:line="276" w:lineRule="auto"/>
        <w:ind w:left="992" w:hanging="425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sz w:val="22"/>
        </w:rPr>
        <w:t xml:space="preserve">not attend a </w:t>
      </w:r>
      <w:r w:rsidRPr="0086047E">
        <w:rPr>
          <w:rFonts w:ascii="Arial" w:hAnsi="Arial"/>
          <w:b/>
          <w:bCs/>
          <w:sz w:val="22"/>
        </w:rPr>
        <w:t>high risk setting</w:t>
      </w:r>
      <w:r>
        <w:rPr>
          <w:rFonts w:ascii="Arial" w:hAnsi="Arial"/>
          <w:sz w:val="22"/>
        </w:rPr>
        <w:t xml:space="preserve"> </w:t>
      </w:r>
      <w:r w:rsidR="0086047E">
        <w:rPr>
          <w:rFonts w:ascii="Arial" w:hAnsi="Arial"/>
          <w:sz w:val="22"/>
        </w:rPr>
        <w:t>for a period fourteen days after the</w:t>
      </w:r>
      <w:r w:rsidR="00013B29">
        <w:rPr>
          <w:rFonts w:ascii="Arial" w:hAnsi="Arial"/>
          <w:sz w:val="22"/>
        </w:rPr>
        <w:t xml:space="preserve"> </w:t>
      </w:r>
      <w:r w:rsidR="00013B29" w:rsidRPr="00013B29">
        <w:rPr>
          <w:rFonts w:ascii="Arial" w:hAnsi="Arial"/>
          <w:b/>
          <w:bCs/>
          <w:sz w:val="22"/>
        </w:rPr>
        <w:t>close contact</w:t>
      </w:r>
      <w:r w:rsidR="00013B29">
        <w:rPr>
          <w:rFonts w:ascii="Arial" w:hAnsi="Arial"/>
          <w:sz w:val="22"/>
        </w:rPr>
        <w:t xml:space="preserve"> was exposed or in contact with a</w:t>
      </w:r>
      <w:r w:rsidR="0086047E">
        <w:rPr>
          <w:rFonts w:ascii="Arial" w:hAnsi="Arial"/>
          <w:sz w:val="22"/>
        </w:rPr>
        <w:t xml:space="preserve"> diagnosed person</w:t>
      </w:r>
      <w:r w:rsidR="003C0827">
        <w:rPr>
          <w:rFonts w:ascii="Arial" w:hAnsi="Arial"/>
          <w:sz w:val="22"/>
        </w:rPr>
        <w:t>, unless the high risk setting is their home</w:t>
      </w:r>
      <w:r w:rsidR="0086047E">
        <w:rPr>
          <w:rFonts w:ascii="Arial" w:hAnsi="Arial"/>
          <w:sz w:val="22"/>
        </w:rPr>
        <w:t>.</w:t>
      </w:r>
    </w:p>
    <w:p w14:paraId="6B4F3A54" w14:textId="666DDBD4" w:rsidR="00013B29" w:rsidRPr="00820F4C" w:rsidRDefault="00013B29" w:rsidP="00013B29">
      <w:pPr>
        <w:pStyle w:val="06Fillinform"/>
        <w:spacing w:after="120" w:line="276" w:lineRule="auto"/>
        <w:ind w:left="993"/>
        <w:rPr>
          <w:rFonts w:ascii="Arial" w:hAnsi="Arial"/>
          <w:color w:val="000000"/>
          <w:szCs w:val="20"/>
        </w:rPr>
      </w:pPr>
      <w:r w:rsidRPr="00820F4C">
        <w:rPr>
          <w:rFonts w:ascii="Arial" w:hAnsi="Arial"/>
          <w:i/>
          <w:iCs/>
          <w:color w:val="000000"/>
          <w:szCs w:val="20"/>
        </w:rPr>
        <w:t>Note: A person may seek an exemption from this subparagraph under this Direction.</w:t>
      </w:r>
    </w:p>
    <w:p w14:paraId="066EDE7D" w14:textId="77777777" w:rsidR="0032319D" w:rsidRPr="00F71A50" w:rsidRDefault="0032319D" w:rsidP="00546493">
      <w:pPr>
        <w:spacing w:after="0" w:line="240" w:lineRule="auto"/>
      </w:pPr>
      <w:bookmarkStart w:id="8" w:name="_Hlk67061005"/>
    </w:p>
    <w:p w14:paraId="4A23123F" w14:textId="44811EE7" w:rsidR="003956B3" w:rsidRPr="001D34AF" w:rsidRDefault="003956B3" w:rsidP="003956B3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sz w:val="22"/>
          <w:szCs w:val="22"/>
        </w:rPr>
      </w:pPr>
      <w:bookmarkStart w:id="9" w:name="_Ref66192431"/>
      <w:r w:rsidRPr="001D34AF">
        <w:rPr>
          <w:rFonts w:ascii="Arial" w:hAnsi="Arial"/>
          <w:sz w:val="22"/>
          <w:szCs w:val="22"/>
        </w:rPr>
        <w:t xml:space="preserve">A </w:t>
      </w:r>
      <w:r w:rsidRPr="001D34AF">
        <w:rPr>
          <w:rFonts w:ascii="Arial" w:hAnsi="Arial"/>
          <w:b/>
          <w:bCs/>
          <w:sz w:val="22"/>
          <w:szCs w:val="22"/>
        </w:rPr>
        <w:t>period of quarantine</w:t>
      </w:r>
      <w:r w:rsidRPr="001D34AF">
        <w:rPr>
          <w:rFonts w:ascii="Arial" w:hAnsi="Arial"/>
          <w:sz w:val="22"/>
          <w:szCs w:val="22"/>
        </w:rPr>
        <w:t>, for</w:t>
      </w:r>
      <w:r w:rsidRPr="001D34AF">
        <w:rPr>
          <w:rFonts w:ascii="Arial" w:hAnsi="Arial"/>
          <w:b/>
          <w:bCs/>
          <w:sz w:val="22"/>
          <w:szCs w:val="22"/>
        </w:rPr>
        <w:t xml:space="preserve"> </w:t>
      </w:r>
      <w:r w:rsidRPr="001D34AF">
        <w:rPr>
          <w:rFonts w:ascii="Arial" w:hAnsi="Arial"/>
          <w:sz w:val="22"/>
          <w:szCs w:val="22"/>
        </w:rPr>
        <w:t xml:space="preserve">a </w:t>
      </w:r>
      <w:r w:rsidRPr="001D34AF">
        <w:rPr>
          <w:rFonts w:ascii="Arial" w:hAnsi="Arial"/>
          <w:b/>
          <w:bCs/>
          <w:sz w:val="22"/>
          <w:szCs w:val="22"/>
        </w:rPr>
        <w:t>close contact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820F4C">
        <w:rPr>
          <w:rFonts w:ascii="Arial" w:hAnsi="Arial"/>
          <w:sz w:val="22"/>
          <w:szCs w:val="22"/>
        </w:rPr>
        <w:t>who is</w:t>
      </w:r>
      <w:r>
        <w:rPr>
          <w:rFonts w:ascii="Arial" w:hAnsi="Arial"/>
          <w:b/>
          <w:bCs/>
          <w:sz w:val="22"/>
          <w:szCs w:val="22"/>
        </w:rPr>
        <w:t xml:space="preserve"> fully vaccinated</w:t>
      </w:r>
      <w:r w:rsidRPr="001D34AF">
        <w:rPr>
          <w:rFonts w:ascii="Arial" w:hAnsi="Arial"/>
          <w:sz w:val="22"/>
          <w:szCs w:val="22"/>
        </w:rPr>
        <w:t xml:space="preserve">, means a period that begins on the day the person first becomes aware they are a </w:t>
      </w:r>
      <w:r w:rsidRPr="001D34AF">
        <w:rPr>
          <w:rFonts w:ascii="Arial" w:hAnsi="Arial"/>
          <w:b/>
          <w:bCs/>
          <w:sz w:val="22"/>
          <w:szCs w:val="22"/>
        </w:rPr>
        <w:t>close contact</w:t>
      </w:r>
      <w:r w:rsidRPr="001D34AF">
        <w:rPr>
          <w:rFonts w:ascii="Arial" w:hAnsi="Arial"/>
          <w:sz w:val="22"/>
          <w:szCs w:val="22"/>
        </w:rPr>
        <w:t xml:space="preserve"> and ends:</w:t>
      </w:r>
    </w:p>
    <w:p w14:paraId="3E7FE642" w14:textId="77777777" w:rsidR="003956B3" w:rsidRPr="00062086" w:rsidRDefault="003956B3" w:rsidP="003956B3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sz w:val="22"/>
          <w:szCs w:val="22"/>
        </w:rPr>
      </w:pPr>
      <w:r w:rsidRPr="001D34AF">
        <w:rPr>
          <w:rFonts w:ascii="Arial" w:hAnsi="Arial"/>
          <w:sz w:val="22"/>
          <w:szCs w:val="22"/>
        </w:rPr>
        <w:t xml:space="preserve">if the </w:t>
      </w:r>
      <w:r w:rsidRPr="001D34AF">
        <w:rPr>
          <w:rFonts w:ascii="Arial" w:hAnsi="Arial"/>
          <w:b/>
          <w:bCs/>
          <w:sz w:val="22"/>
          <w:szCs w:val="22"/>
        </w:rPr>
        <w:t>close contact</w:t>
      </w:r>
      <w:r w:rsidRPr="001D34AF">
        <w:rPr>
          <w:rFonts w:ascii="Arial" w:hAnsi="Arial"/>
          <w:sz w:val="22"/>
          <w:szCs w:val="22"/>
        </w:rPr>
        <w:t xml:space="preserve">, has no ongoing exposure to, or contact with a diagnosed person </w:t>
      </w:r>
      <w:r>
        <w:rPr>
          <w:rFonts w:ascii="Arial" w:hAnsi="Arial"/>
          <w:sz w:val="22"/>
          <w:szCs w:val="22"/>
        </w:rPr>
        <w:t xml:space="preserve">at </w:t>
      </w:r>
      <w:r w:rsidRPr="00062086">
        <w:rPr>
          <w:rFonts w:ascii="Arial" w:hAnsi="Arial"/>
          <w:sz w:val="22"/>
          <w:szCs w:val="22"/>
        </w:rPr>
        <w:t xml:space="preserve">11:59pm on the seventh day after the </w:t>
      </w:r>
      <w:r w:rsidRPr="00062086">
        <w:rPr>
          <w:rFonts w:ascii="Arial" w:hAnsi="Arial"/>
          <w:b/>
          <w:bCs/>
          <w:sz w:val="22"/>
          <w:szCs w:val="22"/>
        </w:rPr>
        <w:t>close contact</w:t>
      </w:r>
      <w:r w:rsidRPr="00062086">
        <w:rPr>
          <w:rFonts w:ascii="Arial" w:hAnsi="Arial"/>
          <w:sz w:val="22"/>
          <w:szCs w:val="22"/>
        </w:rPr>
        <w:t xml:space="preserve"> was exposed or in contact with a diagnosed person</w:t>
      </w:r>
      <w:r>
        <w:rPr>
          <w:rFonts w:ascii="Arial" w:hAnsi="Arial"/>
          <w:sz w:val="22"/>
          <w:szCs w:val="22"/>
        </w:rPr>
        <w:t>; or</w:t>
      </w:r>
    </w:p>
    <w:p w14:paraId="4BB156FB" w14:textId="77777777" w:rsidR="003956B3" w:rsidRPr="00D07803" w:rsidRDefault="003956B3" w:rsidP="003956B3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sz w:val="22"/>
          <w:szCs w:val="22"/>
        </w:rPr>
      </w:pPr>
      <w:r w:rsidRPr="00D07803">
        <w:rPr>
          <w:rFonts w:ascii="Arial" w:hAnsi="Arial"/>
          <w:sz w:val="22"/>
          <w:szCs w:val="22"/>
        </w:rPr>
        <w:t xml:space="preserve">if the </w:t>
      </w:r>
      <w:r w:rsidRPr="00D07803">
        <w:rPr>
          <w:rFonts w:ascii="Arial" w:hAnsi="Arial"/>
          <w:b/>
          <w:bCs/>
          <w:sz w:val="22"/>
          <w:szCs w:val="22"/>
        </w:rPr>
        <w:t>close contact</w:t>
      </w:r>
      <w:r w:rsidRPr="00D07803">
        <w:rPr>
          <w:rFonts w:ascii="Arial" w:hAnsi="Arial"/>
          <w:sz w:val="22"/>
          <w:szCs w:val="22"/>
        </w:rPr>
        <w:t xml:space="preserve">, has ongoing exposure to, or contact with a diagnosed person at 11:59pm on the seventh day after the diagnosed person is given </w:t>
      </w:r>
      <w:r w:rsidRPr="00D07803">
        <w:rPr>
          <w:rFonts w:ascii="Arial" w:hAnsi="Arial"/>
          <w:b/>
          <w:bCs/>
          <w:sz w:val="22"/>
          <w:szCs w:val="22"/>
        </w:rPr>
        <w:t>clearance</w:t>
      </w:r>
      <w:r w:rsidRPr="00D07803">
        <w:rPr>
          <w:rFonts w:ascii="Arial" w:hAnsi="Arial"/>
          <w:sz w:val="22"/>
          <w:szCs w:val="22"/>
        </w:rPr>
        <w:t xml:space="preserve"> from self-isolation under paragraph 4.</w:t>
      </w:r>
    </w:p>
    <w:p w14:paraId="64ECD0E9" w14:textId="77777777" w:rsidR="00546493" w:rsidRPr="001D34AF" w:rsidRDefault="00546493" w:rsidP="006A7EC0">
      <w:pPr>
        <w:widowControl w:val="0"/>
        <w:spacing w:after="0"/>
        <w:ind w:left="360"/>
      </w:pPr>
    </w:p>
    <w:p w14:paraId="29A40F3F" w14:textId="63955A5C" w:rsidR="0023691A" w:rsidRPr="001D34AF" w:rsidRDefault="007733BD" w:rsidP="0023691A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sz w:val="22"/>
          <w:szCs w:val="22"/>
        </w:rPr>
      </w:pPr>
      <w:bookmarkStart w:id="10" w:name="_Hlk74745489"/>
      <w:bookmarkStart w:id="11" w:name="_Hlk86491562"/>
      <w:r w:rsidRPr="001D34AF">
        <w:rPr>
          <w:rFonts w:ascii="Arial" w:hAnsi="Arial"/>
          <w:sz w:val="22"/>
          <w:szCs w:val="22"/>
        </w:rPr>
        <w:t xml:space="preserve">At the end of the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 xml:space="preserve">period of quarantine </w:t>
      </w:r>
      <w:r w:rsidRPr="001D34AF">
        <w:rPr>
          <w:rFonts w:ascii="Arial" w:hAnsi="Arial"/>
          <w:color w:val="000000"/>
          <w:sz w:val="22"/>
          <w:szCs w:val="22"/>
        </w:rPr>
        <w:t>a</w:t>
      </w:r>
      <w:r w:rsidRPr="001D34AF">
        <w:rPr>
          <w:rFonts w:ascii="Arial" w:hAnsi="Arial"/>
          <w:sz w:val="22"/>
          <w:szCs w:val="22"/>
        </w:rPr>
        <w:t xml:space="preserve"> person must</w:t>
      </w:r>
      <w:r w:rsidR="0023691A" w:rsidRPr="001D34AF">
        <w:rPr>
          <w:rFonts w:ascii="Arial" w:hAnsi="Arial"/>
          <w:sz w:val="22"/>
          <w:szCs w:val="22"/>
        </w:rPr>
        <w:t xml:space="preserve"> </w:t>
      </w:r>
      <w:r w:rsidRPr="001D34AF">
        <w:rPr>
          <w:rFonts w:ascii="Arial" w:hAnsi="Arial"/>
          <w:sz w:val="22"/>
          <w:szCs w:val="22"/>
        </w:rPr>
        <w:t xml:space="preserve">remain in quarantine </w:t>
      </w:r>
      <w:r w:rsidRPr="001D34AF">
        <w:rPr>
          <w:rFonts w:ascii="Arial" w:hAnsi="Arial"/>
          <w:color w:val="000000"/>
          <w:sz w:val="22"/>
          <w:szCs w:val="22"/>
        </w:rPr>
        <w:t xml:space="preserve">for an additional period (not longer than the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1D34AF">
        <w:rPr>
          <w:rFonts w:ascii="Arial" w:hAnsi="Arial"/>
          <w:color w:val="000000"/>
          <w:sz w:val="22"/>
          <w:szCs w:val="22"/>
        </w:rPr>
        <w:t xml:space="preserve">) </w:t>
      </w:r>
      <w:r w:rsidRPr="001D34AF">
        <w:rPr>
          <w:rFonts w:ascii="Arial" w:hAnsi="Arial"/>
          <w:sz w:val="22"/>
          <w:szCs w:val="22"/>
        </w:rPr>
        <w:t>unless</w:t>
      </w:r>
      <w:r w:rsidR="0023691A" w:rsidRPr="001D34AF">
        <w:rPr>
          <w:rFonts w:ascii="Arial" w:hAnsi="Arial"/>
          <w:sz w:val="22"/>
          <w:szCs w:val="22"/>
        </w:rPr>
        <w:t>:</w:t>
      </w:r>
      <w:r w:rsidR="00574FDC" w:rsidRPr="001D34AF">
        <w:rPr>
          <w:rFonts w:ascii="Arial" w:hAnsi="Arial"/>
          <w:color w:val="000000"/>
          <w:sz w:val="22"/>
          <w:szCs w:val="22"/>
        </w:rPr>
        <w:t xml:space="preserve"> </w:t>
      </w:r>
    </w:p>
    <w:p w14:paraId="1EE7B9C8" w14:textId="47D168BB" w:rsidR="00062086" w:rsidRDefault="00062086" w:rsidP="0023691A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person has been </w:t>
      </w:r>
      <w:r w:rsidRPr="004441CB">
        <w:rPr>
          <w:rFonts w:ascii="Arial" w:hAnsi="Arial"/>
          <w:b/>
          <w:bCs/>
          <w:color w:val="000000"/>
          <w:sz w:val="22"/>
          <w:szCs w:val="22"/>
        </w:rPr>
        <w:t>tested for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 xml:space="preserve"> no earlier than six days after the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close contact</w:t>
      </w:r>
      <w:r>
        <w:rPr>
          <w:rFonts w:ascii="Arial" w:hAnsi="Arial"/>
          <w:color w:val="000000"/>
          <w:sz w:val="22"/>
          <w:szCs w:val="22"/>
        </w:rPr>
        <w:t xml:space="preserve"> was last exposed or in contact with a diagnosed person and returns a negative test result;</w:t>
      </w:r>
    </w:p>
    <w:p w14:paraId="1B77DC00" w14:textId="207DF687" w:rsidR="00574FDC" w:rsidRPr="00062086" w:rsidRDefault="007733BD" w:rsidP="0023691A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2"/>
        </w:rPr>
      </w:pPr>
      <w:r w:rsidRPr="001D34AF">
        <w:rPr>
          <w:rFonts w:ascii="Arial" w:hAnsi="Arial"/>
          <w:color w:val="000000"/>
          <w:sz w:val="22"/>
          <w:szCs w:val="22"/>
        </w:rPr>
        <w:t xml:space="preserve">the person is </w:t>
      </w:r>
      <w:r w:rsidRPr="004441CB">
        <w:rPr>
          <w:rFonts w:ascii="Arial" w:hAnsi="Arial"/>
          <w:b/>
          <w:bCs/>
          <w:color w:val="000000"/>
          <w:sz w:val="22"/>
          <w:szCs w:val="22"/>
        </w:rPr>
        <w:t xml:space="preserve">tested for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Pr="001D34AF">
        <w:rPr>
          <w:rFonts w:ascii="Arial" w:hAnsi="Arial"/>
          <w:color w:val="000000"/>
          <w:sz w:val="22"/>
          <w:szCs w:val="22"/>
        </w:rPr>
        <w:t xml:space="preserve"> </w:t>
      </w:r>
      <w:r w:rsidR="00062086">
        <w:rPr>
          <w:rFonts w:ascii="Arial" w:hAnsi="Arial"/>
          <w:color w:val="000000"/>
          <w:sz w:val="22"/>
          <w:szCs w:val="22"/>
        </w:rPr>
        <w:t xml:space="preserve">anytime during the </w:t>
      </w:r>
      <w:r w:rsidR="00062086" w:rsidRPr="00062086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062086">
        <w:rPr>
          <w:rFonts w:ascii="Arial" w:hAnsi="Arial"/>
          <w:color w:val="000000"/>
          <w:sz w:val="22"/>
          <w:szCs w:val="22"/>
        </w:rPr>
        <w:t xml:space="preserve"> </w:t>
      </w:r>
      <w:r w:rsidR="00AF1613" w:rsidRPr="001D34AF">
        <w:rPr>
          <w:rFonts w:ascii="Arial" w:hAnsi="Arial"/>
          <w:color w:val="000000"/>
          <w:sz w:val="22"/>
          <w:szCs w:val="22"/>
        </w:rPr>
        <w:t>and returns a negative result</w:t>
      </w:r>
      <w:r w:rsidR="00574FDC" w:rsidRPr="004441CB">
        <w:rPr>
          <w:rFonts w:ascii="Arial" w:hAnsi="Arial"/>
          <w:sz w:val="22"/>
          <w:szCs w:val="22"/>
        </w:rPr>
        <w:t xml:space="preserve">; </w:t>
      </w:r>
      <w:r w:rsidR="0023691A" w:rsidRPr="004441CB">
        <w:rPr>
          <w:rFonts w:ascii="Arial" w:hAnsi="Arial"/>
          <w:sz w:val="22"/>
          <w:szCs w:val="22"/>
        </w:rPr>
        <w:t>or</w:t>
      </w:r>
    </w:p>
    <w:p w14:paraId="7663C549" w14:textId="39EC1366" w:rsidR="00FC11D1" w:rsidRPr="004441CB" w:rsidRDefault="0023691A" w:rsidP="00D35FB2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2"/>
        </w:rPr>
      </w:pPr>
      <w:r w:rsidRPr="00062086">
        <w:rPr>
          <w:rFonts w:ascii="Arial" w:hAnsi="Arial"/>
          <w:color w:val="000000"/>
          <w:sz w:val="22"/>
          <w:szCs w:val="22"/>
        </w:rPr>
        <w:t xml:space="preserve">the person is given clearance from quarantine by an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Pr="00062086">
        <w:rPr>
          <w:rFonts w:ascii="Arial" w:hAnsi="Arial"/>
          <w:color w:val="000000"/>
          <w:sz w:val="22"/>
          <w:szCs w:val="22"/>
        </w:rPr>
        <w:t>.</w:t>
      </w:r>
      <w:bookmarkEnd w:id="10"/>
    </w:p>
    <w:bookmarkEnd w:id="8"/>
    <w:bookmarkEnd w:id="9"/>
    <w:bookmarkEnd w:id="11"/>
    <w:p w14:paraId="3E8A8FF2" w14:textId="64C11C5D" w:rsidR="006A7EC0" w:rsidRPr="00416B14" w:rsidRDefault="006A7EC0">
      <w:pPr>
        <w:spacing w:after="0" w:line="240" w:lineRule="auto"/>
        <w:rPr>
          <w:rFonts w:ascii="Arial" w:eastAsia="Times New Roman" w:hAnsi="Arial" w:cs="Arial"/>
          <w:bCs/>
          <w:iCs/>
          <w:color w:val="31BED1" w:themeColor="accent2" w:themeShade="BF"/>
          <w:sz w:val="20"/>
          <w:szCs w:val="20"/>
        </w:rPr>
      </w:pPr>
    </w:p>
    <w:p w14:paraId="30BC76FD" w14:textId="7A1EE8BE" w:rsidR="00384C2F" w:rsidRDefault="00384C2F" w:rsidP="00384C2F">
      <w:pPr>
        <w:pStyle w:val="Heading3"/>
        <w:spacing w:before="120"/>
      </w:pPr>
      <w:r w:rsidRPr="006509C3">
        <w:t xml:space="preserve">PART </w:t>
      </w:r>
      <w:r>
        <w:t>3</w:t>
      </w:r>
      <w:r w:rsidRPr="006509C3">
        <w:t xml:space="preserve"> — </w:t>
      </w:r>
      <w:r>
        <w:t xml:space="preserve">QUARANTINE </w:t>
      </w:r>
      <w:r w:rsidR="00AF1613">
        <w:t>-</w:t>
      </w:r>
      <w:r>
        <w:t xml:space="preserve"> UNVACCINATED CLOSE CONTACT</w:t>
      </w:r>
    </w:p>
    <w:p w14:paraId="7E37D474" w14:textId="6CF8DD28" w:rsidR="00384C2F" w:rsidRPr="00820F4C" w:rsidRDefault="00384C2F" w:rsidP="00955450">
      <w:pPr>
        <w:pStyle w:val="Heading5"/>
        <w:rPr>
          <w:b/>
          <w:bCs/>
        </w:rPr>
      </w:pPr>
      <w:r w:rsidRPr="00820F4C">
        <w:rPr>
          <w:b/>
          <w:bCs/>
        </w:rPr>
        <w:t>Directions</w:t>
      </w:r>
    </w:p>
    <w:p w14:paraId="70F8818A" w14:textId="288B64BA" w:rsidR="00384C2F" w:rsidRPr="00856958" w:rsidRDefault="00384C2F" w:rsidP="00D35FB2">
      <w:pPr>
        <w:pStyle w:val="ListParagraph"/>
        <w:numPr>
          <w:ilvl w:val="0"/>
          <w:numId w:val="4"/>
        </w:numPr>
        <w:ind w:left="567" w:hanging="567"/>
      </w:pPr>
      <w:r w:rsidRPr="00D35FB2">
        <w:rPr>
          <w:rFonts w:ascii="Arial" w:hAnsi="Arial"/>
          <w:color w:val="000000"/>
          <w:szCs w:val="20"/>
        </w:rPr>
        <w:t>This part applies to a person who is</w:t>
      </w:r>
      <w:r w:rsidRPr="00D35FB2">
        <w:rPr>
          <w:rFonts w:ascii="Arial" w:hAnsi="Arial"/>
          <w:color w:val="000000"/>
        </w:rPr>
        <w:t xml:space="preserve"> a </w:t>
      </w:r>
      <w:r w:rsidRPr="00D35FB2">
        <w:rPr>
          <w:rFonts w:ascii="Arial" w:hAnsi="Arial"/>
          <w:b/>
          <w:bCs/>
          <w:color w:val="000000"/>
        </w:rPr>
        <w:t xml:space="preserve">close contact </w:t>
      </w:r>
      <w:r w:rsidRPr="00D35FB2">
        <w:rPr>
          <w:rFonts w:ascii="Arial" w:hAnsi="Arial"/>
          <w:color w:val="000000"/>
        </w:rPr>
        <w:t xml:space="preserve">of a person diagnosed with </w:t>
      </w:r>
      <w:r w:rsidRPr="00D35FB2">
        <w:rPr>
          <w:rFonts w:ascii="Arial" w:hAnsi="Arial"/>
          <w:b/>
          <w:bCs/>
          <w:color w:val="000000"/>
        </w:rPr>
        <w:t>COVID-19</w:t>
      </w:r>
      <w:r w:rsidRPr="00D35FB2">
        <w:rPr>
          <w:rFonts w:ascii="Arial" w:hAnsi="Arial"/>
          <w:color w:val="000000"/>
        </w:rPr>
        <w:t xml:space="preserve">, where the person is </w:t>
      </w:r>
      <w:r>
        <w:rPr>
          <w:rFonts w:ascii="Arial" w:hAnsi="Arial"/>
          <w:color w:val="000000"/>
        </w:rPr>
        <w:t>not</w:t>
      </w:r>
      <w:r w:rsidR="003956B3">
        <w:rPr>
          <w:rFonts w:ascii="Arial" w:hAnsi="Arial"/>
          <w:color w:val="000000"/>
        </w:rPr>
        <w:t xml:space="preserve"> </w:t>
      </w:r>
      <w:r w:rsidR="003956B3" w:rsidRPr="003956B3">
        <w:rPr>
          <w:rFonts w:ascii="Arial" w:hAnsi="Arial"/>
          <w:b/>
          <w:bCs/>
          <w:color w:val="000000"/>
        </w:rPr>
        <w:t>fully</w:t>
      </w:r>
      <w:r>
        <w:rPr>
          <w:rFonts w:ascii="Arial" w:hAnsi="Arial"/>
          <w:color w:val="000000"/>
        </w:rPr>
        <w:t xml:space="preserve"> </w:t>
      </w:r>
      <w:r w:rsidRPr="00D35FB2">
        <w:rPr>
          <w:rFonts w:ascii="Arial" w:hAnsi="Arial"/>
          <w:b/>
          <w:bCs/>
          <w:color w:val="000000"/>
        </w:rPr>
        <w:t>vaccinated</w:t>
      </w:r>
      <w:r w:rsidRPr="00D35FB2">
        <w:rPr>
          <w:rFonts w:ascii="Arial" w:hAnsi="Arial"/>
          <w:color w:val="000000"/>
        </w:rPr>
        <w:t>.</w:t>
      </w:r>
    </w:p>
    <w:p w14:paraId="37C4355B" w14:textId="77777777" w:rsidR="002C1ACF" w:rsidRPr="00856958" w:rsidRDefault="002C1ACF" w:rsidP="00856958">
      <w:pPr>
        <w:pStyle w:val="ListParagraph"/>
        <w:ind w:left="567"/>
      </w:pPr>
    </w:p>
    <w:p w14:paraId="6553754A" w14:textId="77777777" w:rsidR="00DE7493" w:rsidRDefault="00DE7493">
      <w:pPr>
        <w:spacing w:after="0" w:line="240" w:lineRule="auto"/>
        <w:rPr>
          <w:rFonts w:ascii="Arial" w:eastAsia="Times New Roman" w:hAnsi="Arial" w:cs="Arial"/>
          <w:bCs/>
          <w:color w:val="000000"/>
          <w:kern w:val="18"/>
          <w:lang w:eastAsia="en-AU"/>
        </w:rPr>
      </w:pPr>
      <w:r>
        <w:rPr>
          <w:rFonts w:ascii="Arial" w:hAnsi="Arial"/>
          <w:bCs/>
          <w:color w:val="000000"/>
        </w:rPr>
        <w:br w:type="page"/>
      </w:r>
    </w:p>
    <w:p w14:paraId="769B778D" w14:textId="0A6F27B8" w:rsidR="00384C2F" w:rsidRDefault="00384C2F" w:rsidP="00384C2F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>The person</w:t>
      </w:r>
      <w:r>
        <w:rPr>
          <w:rFonts w:ascii="Arial" w:hAnsi="Arial"/>
          <w:color w:val="000000"/>
          <w:sz w:val="22"/>
          <w:szCs w:val="22"/>
        </w:rPr>
        <w:t xml:space="preserve"> must: </w:t>
      </w:r>
    </w:p>
    <w:p w14:paraId="45465FA6" w14:textId="77777777" w:rsidR="00384C2F" w:rsidRPr="00D804F6" w:rsidRDefault="00384C2F" w:rsidP="00384C2F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</w:rPr>
      </w:pPr>
      <w:r w:rsidRPr="00101948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101948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Pr="00101948">
        <w:rPr>
          <w:rFonts w:ascii="Arial" w:hAnsi="Arial"/>
          <w:color w:val="000000"/>
          <w:sz w:val="22"/>
          <w:szCs w:val="20"/>
        </w:rPr>
        <w:t xml:space="preserve">—undertake a </w:t>
      </w:r>
      <w:r w:rsidRPr="003F13CD">
        <w:rPr>
          <w:rFonts w:ascii="Arial" w:hAnsi="Arial"/>
          <w:b/>
          <w:bCs/>
          <w:color w:val="000000"/>
          <w:sz w:val="22"/>
          <w:szCs w:val="20"/>
        </w:rPr>
        <w:t xml:space="preserve">period of </w:t>
      </w:r>
      <w:r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Pr="00101948">
        <w:rPr>
          <w:rFonts w:ascii="Arial" w:hAnsi="Arial"/>
          <w:color w:val="000000"/>
          <w:sz w:val="22"/>
          <w:szCs w:val="20"/>
        </w:rPr>
        <w:t xml:space="preserve"> at the premises; and</w:t>
      </w:r>
    </w:p>
    <w:p w14:paraId="37D02DDC" w14:textId="77777777" w:rsidR="00384C2F" w:rsidRPr="00101948" w:rsidRDefault="00384C2F" w:rsidP="00384C2F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2"/>
        </w:rPr>
      </w:pPr>
      <w:r w:rsidRPr="00101948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101948">
        <w:rPr>
          <w:rFonts w:ascii="Arial" w:hAnsi="Arial"/>
          <w:color w:val="000000"/>
          <w:sz w:val="22"/>
          <w:szCs w:val="22"/>
        </w:rPr>
        <w:t xml:space="preserve">when </w:t>
      </w:r>
      <w:r>
        <w:rPr>
          <w:rFonts w:ascii="Arial" w:hAnsi="Arial"/>
          <w:color w:val="000000"/>
          <w:sz w:val="22"/>
          <w:szCs w:val="22"/>
        </w:rPr>
        <w:t xml:space="preserve">they </w:t>
      </w:r>
      <w:r w:rsidRPr="00101948">
        <w:rPr>
          <w:rFonts w:ascii="Arial" w:hAnsi="Arial"/>
          <w:color w:val="000000"/>
          <w:sz w:val="22"/>
          <w:szCs w:val="22"/>
        </w:rPr>
        <w:t xml:space="preserve">become aware they are a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Pr="00101948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101948">
        <w:rPr>
          <w:rFonts w:ascii="Arial" w:hAnsi="Arial"/>
          <w:color w:val="000000"/>
          <w:sz w:val="22"/>
          <w:szCs w:val="22"/>
        </w:rPr>
        <w:t xml:space="preserve"> to undertake a </w:t>
      </w:r>
      <w:r w:rsidRPr="003F13CD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Pr="00101948">
        <w:rPr>
          <w:rFonts w:ascii="Arial" w:hAnsi="Arial"/>
          <w:color w:val="000000"/>
          <w:szCs w:val="22"/>
        </w:rPr>
        <w:t>;</w:t>
      </w:r>
      <w:r w:rsidRPr="00DA41AF">
        <w:rPr>
          <w:rFonts w:ascii="Arial" w:hAnsi="Arial"/>
          <w:color w:val="000000"/>
          <w:sz w:val="22"/>
          <w:szCs w:val="22"/>
        </w:rPr>
        <w:t xml:space="preserve"> and</w:t>
      </w:r>
    </w:p>
    <w:p w14:paraId="487C207F" w14:textId="77777777" w:rsidR="00384C2F" w:rsidRDefault="00384C2F" w:rsidP="00384C2F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0"/>
        </w:rPr>
      </w:pPr>
      <w:r w:rsidRPr="00D804F6">
        <w:rPr>
          <w:rFonts w:ascii="Arial" w:hAnsi="Arial"/>
          <w:color w:val="000000"/>
          <w:sz w:val="22"/>
          <w:szCs w:val="20"/>
        </w:rPr>
        <w:t>communicate</w:t>
      </w:r>
      <w:r>
        <w:rPr>
          <w:rFonts w:ascii="Arial" w:hAnsi="Arial"/>
          <w:color w:val="000000"/>
          <w:sz w:val="22"/>
          <w:szCs w:val="20"/>
        </w:rPr>
        <w:t xml:space="preserve"> to any person with whom they may come into contact that they are undertaking a </w:t>
      </w:r>
      <w:r>
        <w:rPr>
          <w:rFonts w:ascii="Arial" w:hAnsi="Arial"/>
          <w:b/>
          <w:bCs/>
          <w:color w:val="000000"/>
          <w:sz w:val="22"/>
          <w:szCs w:val="20"/>
        </w:rPr>
        <w:t>period of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Pr="009B01F5">
        <w:rPr>
          <w:rFonts w:ascii="Arial" w:hAnsi="Arial"/>
          <w:b/>
          <w:bCs/>
          <w:color w:val="000000"/>
          <w:sz w:val="22"/>
          <w:szCs w:val="20"/>
        </w:rPr>
        <w:t>quarantine</w:t>
      </w:r>
      <w:r>
        <w:rPr>
          <w:rFonts w:ascii="Arial" w:hAnsi="Arial"/>
          <w:color w:val="000000"/>
          <w:sz w:val="22"/>
          <w:szCs w:val="20"/>
        </w:rPr>
        <w:t xml:space="preserve"> due to being a </w:t>
      </w:r>
      <w:r w:rsidRPr="004959CA">
        <w:rPr>
          <w:rFonts w:ascii="Arial" w:hAnsi="Arial"/>
          <w:b/>
          <w:color w:val="000000"/>
          <w:sz w:val="22"/>
        </w:rPr>
        <w:t>close contact</w:t>
      </w:r>
      <w:r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5CF77E3A" w14:textId="07C07DA2" w:rsidR="00384C2F" w:rsidRDefault="00384C2F" w:rsidP="00384C2F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not leave the </w:t>
      </w:r>
      <w:r w:rsidRPr="004959CA">
        <w:rPr>
          <w:rFonts w:ascii="Arial" w:hAnsi="Arial"/>
          <w:b/>
          <w:color w:val="000000"/>
          <w:sz w:val="22"/>
        </w:rPr>
        <w:t>designated premises</w:t>
      </w:r>
      <w:r>
        <w:rPr>
          <w:rFonts w:ascii="Arial" w:hAnsi="Arial"/>
          <w:color w:val="000000"/>
          <w:sz w:val="22"/>
          <w:szCs w:val="20"/>
        </w:rPr>
        <w:t xml:space="preserve"> during their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period of quarantine </w:t>
      </w:r>
      <w:r>
        <w:rPr>
          <w:rFonts w:ascii="Arial" w:hAnsi="Arial"/>
          <w:color w:val="000000"/>
          <w:sz w:val="22"/>
          <w:szCs w:val="20"/>
        </w:rPr>
        <w:t>other than</w:t>
      </w:r>
      <w:r w:rsidRPr="00546493">
        <w:t xml:space="preserve"> </w:t>
      </w:r>
      <w:r w:rsidRPr="00546493">
        <w:rPr>
          <w:rFonts w:ascii="Arial" w:hAnsi="Arial"/>
          <w:color w:val="000000"/>
          <w:sz w:val="22"/>
          <w:szCs w:val="20"/>
        </w:rPr>
        <w:t xml:space="preserve">to undertake a test for </w:t>
      </w:r>
      <w:r w:rsidRPr="009B01F5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Pr="00546493">
        <w:rPr>
          <w:rFonts w:ascii="Arial" w:hAnsi="Arial"/>
          <w:color w:val="000000"/>
          <w:sz w:val="22"/>
          <w:szCs w:val="20"/>
        </w:rPr>
        <w:t>,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Pr="00546493">
        <w:rPr>
          <w:rFonts w:ascii="Arial" w:hAnsi="Arial"/>
          <w:color w:val="000000"/>
          <w:sz w:val="22"/>
          <w:szCs w:val="20"/>
        </w:rPr>
        <w:t>or</w:t>
      </w:r>
      <w:r>
        <w:rPr>
          <w:rFonts w:ascii="Arial" w:hAnsi="Arial"/>
          <w:color w:val="000000"/>
          <w:sz w:val="22"/>
          <w:szCs w:val="20"/>
        </w:rPr>
        <w:t xml:space="preserve"> in an emergency; and </w:t>
      </w:r>
    </w:p>
    <w:p w14:paraId="1DB26BF6" w14:textId="77777777" w:rsidR="00384C2F" w:rsidRDefault="00384C2F" w:rsidP="00384C2F">
      <w:pPr>
        <w:pStyle w:val="06Fillinform"/>
        <w:spacing w:after="120" w:line="276" w:lineRule="auto"/>
        <w:ind w:left="993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>Example: An emergency may include needing to obtain urgent medical treatment, fleeing a serious risk to life or health, or escaping a risk of harm related to domestic and family violence.</w:t>
      </w:r>
    </w:p>
    <w:p w14:paraId="60E47DA1" w14:textId="4BB86B81" w:rsidR="00384C2F" w:rsidRDefault="00384C2F" w:rsidP="00820F4C">
      <w:pPr>
        <w:pStyle w:val="06Fillinform"/>
        <w:numPr>
          <w:ilvl w:val="1"/>
          <w:numId w:val="4"/>
        </w:numPr>
        <w:spacing w:after="120" w:line="276" w:lineRule="auto"/>
        <w:ind w:left="992" w:hanging="425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t xml:space="preserve">not permit </w:t>
      </w:r>
      <w:r w:rsidRPr="00E062DB">
        <w:rPr>
          <w:rFonts w:ascii="Arial" w:hAnsi="Arial"/>
          <w:color w:val="000000"/>
          <w:sz w:val="22"/>
          <w:szCs w:val="20"/>
        </w:rPr>
        <w:t xml:space="preserve">any other person </w:t>
      </w:r>
      <w:r w:rsidRPr="004D6E09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4D6E09">
        <w:rPr>
          <w:rFonts w:ascii="Arial" w:hAnsi="Arial"/>
          <w:color w:val="000000"/>
          <w:sz w:val="22"/>
          <w:szCs w:val="22"/>
        </w:rPr>
        <w:t xml:space="preserve"> </w:t>
      </w:r>
      <w:r w:rsidRPr="00E062DB">
        <w:rPr>
          <w:rFonts w:ascii="Arial" w:hAnsi="Arial"/>
          <w:color w:val="000000"/>
          <w:sz w:val="22"/>
          <w:szCs w:val="20"/>
        </w:rPr>
        <w:t>to enter the premises</w:t>
      </w:r>
      <w:r>
        <w:rPr>
          <w:rFonts w:ascii="Arial" w:hAnsi="Arial"/>
          <w:color w:val="000000"/>
          <w:sz w:val="22"/>
          <w:szCs w:val="20"/>
        </w:rPr>
        <w:t xml:space="preserve"> during the </w:t>
      </w:r>
      <w:r>
        <w:rPr>
          <w:rFonts w:ascii="Arial" w:hAnsi="Arial"/>
          <w:b/>
          <w:bCs/>
          <w:color w:val="000000"/>
          <w:sz w:val="22"/>
          <w:szCs w:val="20"/>
        </w:rPr>
        <w:t>period of quarantine</w:t>
      </w:r>
      <w:r w:rsidRPr="004D6E09">
        <w:rPr>
          <w:rFonts w:ascii="Arial" w:hAnsi="Arial"/>
          <w:color w:val="000000"/>
          <w:sz w:val="22"/>
          <w:szCs w:val="22"/>
        </w:rPr>
        <w:t>,</w:t>
      </w:r>
      <w:r w:rsidRPr="00E062DB">
        <w:rPr>
          <w:rFonts w:ascii="Arial" w:hAnsi="Arial"/>
          <w:color w:val="000000"/>
          <w:sz w:val="22"/>
          <w:szCs w:val="20"/>
        </w:rPr>
        <w:t xml:space="preserve"> unless</w:t>
      </w:r>
      <w:r>
        <w:rPr>
          <w:rFonts w:ascii="Arial" w:hAnsi="Arial"/>
          <w:color w:val="000000"/>
          <w:sz w:val="22"/>
          <w:szCs w:val="20"/>
        </w:rPr>
        <w:t xml:space="preserve"> f</w:t>
      </w:r>
      <w:r w:rsidRPr="00E062DB">
        <w:rPr>
          <w:rFonts w:ascii="Arial" w:hAnsi="Arial"/>
          <w:color w:val="000000"/>
          <w:sz w:val="22"/>
          <w:szCs w:val="20"/>
        </w:rPr>
        <w:t>or medical</w:t>
      </w:r>
      <w:r>
        <w:rPr>
          <w:rFonts w:ascii="Arial" w:hAnsi="Arial"/>
          <w:color w:val="000000"/>
          <w:sz w:val="22"/>
          <w:szCs w:val="20"/>
        </w:rPr>
        <w:t>, law enforcement</w:t>
      </w:r>
      <w:r w:rsidRPr="00E062DB">
        <w:rPr>
          <w:rFonts w:ascii="Arial" w:hAnsi="Arial"/>
          <w:color w:val="000000"/>
          <w:sz w:val="22"/>
          <w:szCs w:val="20"/>
        </w:rPr>
        <w:t xml:space="preserve"> or emergency purposes</w:t>
      </w:r>
      <w:r>
        <w:rPr>
          <w:rFonts w:ascii="Arial" w:hAnsi="Arial"/>
          <w:color w:val="000000"/>
          <w:sz w:val="22"/>
          <w:szCs w:val="20"/>
        </w:rPr>
        <w:t>.</w:t>
      </w:r>
    </w:p>
    <w:p w14:paraId="7CFE875F" w14:textId="77777777" w:rsidR="00820F4C" w:rsidRPr="00013B29" w:rsidRDefault="00820F4C" w:rsidP="00820F4C">
      <w:pPr>
        <w:pStyle w:val="06Fillinform"/>
        <w:numPr>
          <w:ilvl w:val="1"/>
          <w:numId w:val="4"/>
        </w:numPr>
        <w:spacing w:line="276" w:lineRule="auto"/>
        <w:ind w:left="992" w:hanging="425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sz w:val="22"/>
        </w:rPr>
        <w:t xml:space="preserve">not attend a </w:t>
      </w:r>
      <w:r w:rsidRPr="0086047E">
        <w:rPr>
          <w:rFonts w:ascii="Arial" w:hAnsi="Arial"/>
          <w:b/>
          <w:bCs/>
          <w:sz w:val="22"/>
        </w:rPr>
        <w:t>high risk setting</w:t>
      </w:r>
      <w:r>
        <w:rPr>
          <w:rFonts w:ascii="Arial" w:hAnsi="Arial"/>
          <w:sz w:val="22"/>
        </w:rPr>
        <w:t xml:space="preserve"> for a period fourteen days after the </w:t>
      </w:r>
      <w:r w:rsidRPr="00013B29">
        <w:rPr>
          <w:rFonts w:ascii="Arial" w:hAnsi="Arial"/>
          <w:b/>
          <w:bCs/>
          <w:sz w:val="22"/>
        </w:rPr>
        <w:t>close contact</w:t>
      </w:r>
      <w:r>
        <w:rPr>
          <w:rFonts w:ascii="Arial" w:hAnsi="Arial"/>
          <w:sz w:val="22"/>
        </w:rPr>
        <w:t xml:space="preserve"> was exposed or in contact with a diagnosed person.</w:t>
      </w:r>
    </w:p>
    <w:p w14:paraId="4B9C440B" w14:textId="77777777" w:rsidR="00820F4C" w:rsidRPr="00820F4C" w:rsidRDefault="00820F4C" w:rsidP="00820F4C">
      <w:pPr>
        <w:pStyle w:val="06Fillinform"/>
        <w:spacing w:after="120" w:line="276" w:lineRule="auto"/>
        <w:ind w:left="993"/>
        <w:rPr>
          <w:rFonts w:ascii="Arial" w:hAnsi="Arial"/>
          <w:color w:val="000000"/>
          <w:szCs w:val="20"/>
        </w:rPr>
      </w:pPr>
      <w:r w:rsidRPr="00820F4C">
        <w:rPr>
          <w:rFonts w:ascii="Arial" w:hAnsi="Arial"/>
          <w:i/>
          <w:iCs/>
          <w:color w:val="000000"/>
          <w:szCs w:val="20"/>
        </w:rPr>
        <w:t>Note: A person may seek an exemption from this subparagraph under this Direction.</w:t>
      </w:r>
    </w:p>
    <w:p w14:paraId="1EFD9558" w14:textId="77777777" w:rsidR="00384C2F" w:rsidRDefault="00384C2F" w:rsidP="00D35FB2">
      <w:pPr>
        <w:pStyle w:val="06Fillinform"/>
        <w:spacing w:after="0" w:line="276" w:lineRule="auto"/>
        <w:ind w:left="993"/>
        <w:rPr>
          <w:rFonts w:ascii="Arial" w:hAnsi="Arial"/>
          <w:color w:val="000000"/>
          <w:sz w:val="22"/>
          <w:szCs w:val="20"/>
        </w:rPr>
      </w:pPr>
    </w:p>
    <w:p w14:paraId="582C431D" w14:textId="7E832565" w:rsidR="003956B3" w:rsidRDefault="003956B3" w:rsidP="003956B3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color w:val="000000"/>
          <w:sz w:val="22"/>
          <w:szCs w:val="22"/>
        </w:rPr>
        <w:t>A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 period of quarantine</w:t>
      </w:r>
      <w:r>
        <w:rPr>
          <w:rFonts w:ascii="Arial" w:hAnsi="Arial"/>
          <w:color w:val="000000"/>
          <w:sz w:val="22"/>
          <w:szCs w:val="22"/>
        </w:rPr>
        <w:t xml:space="preserve">, for a person not </w:t>
      </w:r>
      <w:r>
        <w:rPr>
          <w:rFonts w:ascii="Arial" w:hAnsi="Arial"/>
          <w:b/>
          <w:bCs/>
          <w:color w:val="000000"/>
          <w:sz w:val="22"/>
          <w:szCs w:val="22"/>
        </w:rPr>
        <w:t>fully vaccinated</w:t>
      </w:r>
      <w:r>
        <w:rPr>
          <w:rFonts w:ascii="Arial" w:hAnsi="Arial"/>
          <w:color w:val="000000"/>
          <w:sz w:val="22"/>
          <w:szCs w:val="22"/>
        </w:rPr>
        <w:t>,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4018D7">
        <w:rPr>
          <w:rFonts w:ascii="Arial" w:hAnsi="Arial"/>
          <w:color w:val="000000"/>
          <w:sz w:val="22"/>
          <w:szCs w:val="22"/>
        </w:rPr>
        <w:t xml:space="preserve">means a period that begins on the day the person becomes aware they are a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Pr="004018D7">
        <w:rPr>
          <w:rFonts w:ascii="Arial" w:hAnsi="Arial"/>
          <w:color w:val="000000"/>
          <w:sz w:val="22"/>
          <w:szCs w:val="22"/>
        </w:rPr>
        <w:t xml:space="preserve"> and ends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35178FAB" w14:textId="77777777" w:rsidR="003956B3" w:rsidRPr="009B01F5" w:rsidRDefault="003956B3" w:rsidP="003956B3">
      <w:pPr>
        <w:pStyle w:val="06Fillinform"/>
        <w:numPr>
          <w:ilvl w:val="1"/>
          <w:numId w:val="4"/>
        </w:numPr>
        <w:spacing w:after="120" w:line="276" w:lineRule="auto"/>
        <w:rPr>
          <w:rFonts w:asciiTheme="minorHAnsi" w:hAnsiTheme="minorHAnsi"/>
        </w:rPr>
      </w:pPr>
      <w:r w:rsidRPr="009B01F5">
        <w:rPr>
          <w:rFonts w:ascii="Arial" w:hAnsi="Arial"/>
          <w:color w:val="000000"/>
          <w:sz w:val="22"/>
          <w:szCs w:val="22"/>
        </w:rPr>
        <w:t xml:space="preserve">if the </w:t>
      </w:r>
      <w:r w:rsidRPr="009B01F5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9B01F5">
        <w:rPr>
          <w:rFonts w:ascii="Arial" w:hAnsi="Arial"/>
          <w:color w:val="000000"/>
          <w:sz w:val="22"/>
          <w:szCs w:val="22"/>
        </w:rPr>
        <w:t xml:space="preserve">has no ongoing exposure to, or contact with a diagnosed person, at </w:t>
      </w:r>
      <w:r>
        <w:rPr>
          <w:rFonts w:ascii="Arial" w:hAnsi="Arial"/>
          <w:color w:val="000000"/>
          <w:sz w:val="22"/>
          <w:szCs w:val="22"/>
        </w:rPr>
        <w:t xml:space="preserve">11:59pm </w:t>
      </w:r>
      <w:r w:rsidRPr="009B01F5">
        <w:rPr>
          <w:rFonts w:ascii="Arial" w:hAnsi="Arial"/>
          <w:color w:val="000000"/>
          <w:sz w:val="22"/>
          <w:szCs w:val="22"/>
        </w:rPr>
        <w:t xml:space="preserve">on the </w:t>
      </w:r>
      <w:r>
        <w:rPr>
          <w:rFonts w:ascii="Arial" w:hAnsi="Arial"/>
          <w:color w:val="000000"/>
          <w:sz w:val="22"/>
          <w:szCs w:val="22"/>
        </w:rPr>
        <w:t>fourteenth</w:t>
      </w:r>
      <w:r w:rsidRPr="009B01F5">
        <w:rPr>
          <w:rFonts w:ascii="Arial" w:hAnsi="Arial"/>
          <w:color w:val="000000"/>
          <w:sz w:val="22"/>
          <w:szCs w:val="22"/>
        </w:rPr>
        <w:t xml:space="preserve"> day after the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>
        <w:rPr>
          <w:rFonts w:ascii="Arial" w:hAnsi="Arial"/>
          <w:color w:val="000000"/>
          <w:sz w:val="22"/>
          <w:szCs w:val="22"/>
        </w:rPr>
        <w:t xml:space="preserve">was exposed or in contact with </w:t>
      </w:r>
      <w:r w:rsidRPr="009B01F5">
        <w:rPr>
          <w:rFonts w:ascii="Arial" w:hAnsi="Arial"/>
          <w:color w:val="000000"/>
          <w:sz w:val="22"/>
          <w:szCs w:val="22"/>
        </w:rPr>
        <w:t xml:space="preserve">a diagnosed </w:t>
      </w:r>
      <w:r>
        <w:rPr>
          <w:rFonts w:ascii="Arial" w:hAnsi="Arial"/>
          <w:color w:val="000000"/>
          <w:sz w:val="22"/>
          <w:szCs w:val="22"/>
        </w:rPr>
        <w:t>per</w:t>
      </w:r>
      <w:r w:rsidRPr="00955450">
        <w:rPr>
          <w:rFonts w:ascii="Arial" w:hAnsi="Arial"/>
          <w:color w:val="000000"/>
          <w:sz w:val="22"/>
          <w:szCs w:val="22"/>
        </w:rPr>
        <w:t>son;</w:t>
      </w:r>
      <w:r w:rsidRPr="00955450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955450">
        <w:rPr>
          <w:rFonts w:ascii="Arial" w:hAnsi="Arial"/>
          <w:color w:val="000000"/>
          <w:sz w:val="22"/>
          <w:szCs w:val="22"/>
        </w:rPr>
        <w:t>or</w:t>
      </w:r>
    </w:p>
    <w:p w14:paraId="63EF6EAE" w14:textId="77777777" w:rsidR="003956B3" w:rsidRPr="009B01F5" w:rsidRDefault="003956B3" w:rsidP="003956B3">
      <w:pPr>
        <w:pStyle w:val="ListParagraph"/>
        <w:numPr>
          <w:ilvl w:val="1"/>
          <w:numId w:val="4"/>
        </w:numPr>
        <w:spacing w:after="0"/>
      </w:pPr>
      <w:r w:rsidRPr="009B01F5">
        <w:rPr>
          <w:rFonts w:ascii="Arial" w:hAnsi="Arial"/>
          <w:color w:val="000000"/>
        </w:rPr>
        <w:t xml:space="preserve">if the </w:t>
      </w:r>
      <w:r w:rsidRPr="009B01F5">
        <w:rPr>
          <w:rFonts w:ascii="Arial" w:hAnsi="Arial"/>
          <w:b/>
          <w:bCs/>
          <w:color w:val="000000"/>
        </w:rPr>
        <w:t xml:space="preserve">close contact </w:t>
      </w:r>
      <w:r w:rsidRPr="009B01F5">
        <w:rPr>
          <w:rFonts w:ascii="Arial" w:hAnsi="Arial"/>
          <w:color w:val="000000"/>
        </w:rPr>
        <w:t>has ongoing exposure to, or contact with a diagnosed person,</w:t>
      </w:r>
      <w:r>
        <w:rPr>
          <w:rFonts w:ascii="Arial" w:hAnsi="Arial"/>
          <w:color w:val="000000"/>
        </w:rPr>
        <w:t xml:space="preserve"> </w:t>
      </w:r>
      <w:r w:rsidRPr="00955450">
        <w:rPr>
          <w:rFonts w:ascii="Arial" w:hAnsi="Arial"/>
          <w:color w:val="000000"/>
        </w:rPr>
        <w:t xml:space="preserve">at </w:t>
      </w:r>
      <w:r>
        <w:rPr>
          <w:rFonts w:ascii="Arial" w:hAnsi="Arial"/>
          <w:color w:val="000000"/>
        </w:rPr>
        <w:t xml:space="preserve">11:59pm </w:t>
      </w:r>
      <w:r w:rsidRPr="00955450">
        <w:rPr>
          <w:rFonts w:ascii="Arial" w:hAnsi="Arial"/>
          <w:color w:val="000000"/>
        </w:rPr>
        <w:t xml:space="preserve">on the fourteenth day after the day that the diagnosed person </w:t>
      </w:r>
      <w:r>
        <w:rPr>
          <w:rFonts w:ascii="Arial" w:hAnsi="Arial"/>
          <w:color w:val="000000"/>
        </w:rPr>
        <w:t>is given clearance from self-isolation under paragraph 4.</w:t>
      </w:r>
    </w:p>
    <w:p w14:paraId="06A7E92C" w14:textId="77777777" w:rsidR="00384C2F" w:rsidRDefault="00384C2F" w:rsidP="00D35FB2">
      <w:pPr>
        <w:pStyle w:val="06Fillinform"/>
        <w:spacing w:after="0"/>
        <w:ind w:left="1800"/>
        <w:rPr>
          <w:rFonts w:ascii="Arial" w:hAnsi="Arial"/>
          <w:color w:val="000000"/>
          <w:sz w:val="22"/>
          <w:szCs w:val="22"/>
        </w:rPr>
      </w:pPr>
    </w:p>
    <w:p w14:paraId="02CA8E67" w14:textId="77777777" w:rsidR="004441CB" w:rsidRPr="001D34AF" w:rsidRDefault="004441CB" w:rsidP="004441CB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sz w:val="22"/>
          <w:szCs w:val="22"/>
        </w:rPr>
      </w:pPr>
      <w:r w:rsidRPr="001D34AF">
        <w:rPr>
          <w:rFonts w:ascii="Arial" w:hAnsi="Arial"/>
          <w:sz w:val="22"/>
          <w:szCs w:val="22"/>
        </w:rPr>
        <w:t xml:space="preserve">At the end of the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 xml:space="preserve">period of quarantine </w:t>
      </w:r>
      <w:r w:rsidRPr="001D34AF">
        <w:rPr>
          <w:rFonts w:ascii="Arial" w:hAnsi="Arial"/>
          <w:color w:val="000000"/>
          <w:sz w:val="22"/>
          <w:szCs w:val="22"/>
        </w:rPr>
        <w:t>a</w:t>
      </w:r>
      <w:r w:rsidRPr="001D34AF">
        <w:rPr>
          <w:rFonts w:ascii="Arial" w:hAnsi="Arial"/>
          <w:sz w:val="22"/>
          <w:szCs w:val="22"/>
        </w:rPr>
        <w:t xml:space="preserve"> person must remain in quarantine </w:t>
      </w:r>
      <w:r w:rsidRPr="001D34AF">
        <w:rPr>
          <w:rFonts w:ascii="Arial" w:hAnsi="Arial"/>
          <w:color w:val="000000"/>
          <w:sz w:val="22"/>
          <w:szCs w:val="22"/>
        </w:rPr>
        <w:t xml:space="preserve">for an additional period (not longer than the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1D34AF">
        <w:rPr>
          <w:rFonts w:ascii="Arial" w:hAnsi="Arial"/>
          <w:color w:val="000000"/>
          <w:sz w:val="22"/>
          <w:szCs w:val="22"/>
        </w:rPr>
        <w:t xml:space="preserve">) </w:t>
      </w:r>
      <w:r w:rsidRPr="001D34AF">
        <w:rPr>
          <w:rFonts w:ascii="Arial" w:hAnsi="Arial"/>
          <w:sz w:val="22"/>
          <w:szCs w:val="22"/>
        </w:rPr>
        <w:t>unless:</w:t>
      </w:r>
      <w:r w:rsidRPr="001D34AF">
        <w:rPr>
          <w:rFonts w:ascii="Arial" w:hAnsi="Arial"/>
          <w:color w:val="000000"/>
          <w:sz w:val="22"/>
          <w:szCs w:val="22"/>
        </w:rPr>
        <w:t xml:space="preserve"> </w:t>
      </w:r>
    </w:p>
    <w:p w14:paraId="4F0B1E19" w14:textId="0AA64B09" w:rsidR="004441CB" w:rsidRPr="006A3567" w:rsidRDefault="007D3710" w:rsidP="004441CB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2"/>
        </w:rPr>
      </w:pPr>
      <w:bookmarkStart w:id="12" w:name="_Hlk86585840"/>
      <w:r>
        <w:rPr>
          <w:rFonts w:ascii="Arial" w:hAnsi="Arial"/>
          <w:color w:val="000000"/>
          <w:sz w:val="22"/>
          <w:szCs w:val="22"/>
        </w:rPr>
        <w:t>t</w:t>
      </w:r>
      <w:r w:rsidR="003C0827">
        <w:rPr>
          <w:rFonts w:ascii="Arial" w:hAnsi="Arial"/>
          <w:color w:val="000000"/>
          <w:sz w:val="22"/>
          <w:szCs w:val="22"/>
        </w:rPr>
        <w:t xml:space="preserve">he person has been </w:t>
      </w:r>
      <w:r w:rsidR="003C0827" w:rsidRPr="009756F8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="003C0827">
        <w:rPr>
          <w:rFonts w:ascii="Arial" w:hAnsi="Arial"/>
          <w:color w:val="000000"/>
          <w:sz w:val="22"/>
          <w:szCs w:val="22"/>
        </w:rPr>
        <w:t xml:space="preserve"> </w:t>
      </w:r>
      <w:r w:rsidR="006A3567">
        <w:rPr>
          <w:rFonts w:ascii="Arial" w:hAnsi="Arial"/>
          <w:color w:val="000000"/>
          <w:sz w:val="22"/>
          <w:szCs w:val="22"/>
        </w:rPr>
        <w:t xml:space="preserve">when requested by an </w:t>
      </w:r>
      <w:r w:rsidR="006A3567" w:rsidRPr="006A3567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="006A3567">
        <w:rPr>
          <w:rFonts w:ascii="Arial" w:hAnsi="Arial"/>
          <w:color w:val="000000"/>
          <w:sz w:val="22"/>
          <w:szCs w:val="22"/>
        </w:rPr>
        <w:t xml:space="preserve"> and </w:t>
      </w:r>
      <w:r w:rsidR="003C0827">
        <w:rPr>
          <w:rFonts w:ascii="Arial" w:hAnsi="Arial"/>
          <w:color w:val="000000"/>
          <w:sz w:val="22"/>
          <w:szCs w:val="22"/>
        </w:rPr>
        <w:t>returns a negative test result</w:t>
      </w:r>
      <w:r w:rsidR="004441CB" w:rsidRPr="0006400C">
        <w:rPr>
          <w:rFonts w:ascii="Arial" w:hAnsi="Arial"/>
          <w:sz w:val="22"/>
          <w:szCs w:val="22"/>
        </w:rPr>
        <w:t>; or</w:t>
      </w:r>
      <w:bookmarkEnd w:id="12"/>
    </w:p>
    <w:p w14:paraId="1B7E2F16" w14:textId="52E12640" w:rsidR="003C0827" w:rsidRPr="00062086" w:rsidRDefault="003C0827" w:rsidP="004441CB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2"/>
        </w:rPr>
      </w:pPr>
      <w:bookmarkStart w:id="13" w:name="_Hlk86585852"/>
      <w:bookmarkStart w:id="14" w:name="_Hlk86586025"/>
      <w:r w:rsidRPr="001D34AF">
        <w:rPr>
          <w:rFonts w:ascii="Arial" w:hAnsi="Arial"/>
          <w:color w:val="000000"/>
          <w:sz w:val="22"/>
          <w:szCs w:val="22"/>
        </w:rPr>
        <w:t xml:space="preserve">the person is tested for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Pr="001D34A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anytime during the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1D34AF">
        <w:rPr>
          <w:rFonts w:ascii="Arial" w:hAnsi="Arial"/>
          <w:color w:val="000000"/>
          <w:sz w:val="22"/>
          <w:szCs w:val="22"/>
        </w:rPr>
        <w:t>and returns a negative result</w:t>
      </w:r>
      <w:r w:rsidRPr="0006400C">
        <w:rPr>
          <w:rFonts w:ascii="Arial" w:hAnsi="Arial"/>
          <w:sz w:val="22"/>
          <w:szCs w:val="22"/>
        </w:rPr>
        <w:t>; or</w:t>
      </w:r>
      <w:bookmarkEnd w:id="13"/>
    </w:p>
    <w:bookmarkEnd w:id="14"/>
    <w:p w14:paraId="788E8968" w14:textId="77777777" w:rsidR="004441CB" w:rsidRPr="0006400C" w:rsidRDefault="004441CB" w:rsidP="00DE7493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color w:val="000000"/>
          <w:sz w:val="22"/>
          <w:szCs w:val="22"/>
        </w:rPr>
      </w:pPr>
      <w:r w:rsidRPr="00062086">
        <w:rPr>
          <w:rFonts w:ascii="Arial" w:hAnsi="Arial"/>
          <w:color w:val="000000"/>
          <w:sz w:val="22"/>
          <w:szCs w:val="22"/>
        </w:rPr>
        <w:t xml:space="preserve">the person is given clearance from quarantine by an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Pr="00062086">
        <w:rPr>
          <w:rFonts w:ascii="Arial" w:hAnsi="Arial"/>
          <w:color w:val="000000"/>
          <w:sz w:val="22"/>
          <w:szCs w:val="22"/>
        </w:rPr>
        <w:t>.</w:t>
      </w:r>
    </w:p>
    <w:p w14:paraId="79C3FC75" w14:textId="77777777" w:rsidR="00DE7493" w:rsidRDefault="00DE7493">
      <w:pPr>
        <w:spacing w:after="0" w:line="240" w:lineRule="auto"/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</w:pPr>
      <w:r>
        <w:br w:type="page"/>
      </w:r>
    </w:p>
    <w:p w14:paraId="06D0F9B3" w14:textId="4DC7819B" w:rsidR="001268E1" w:rsidRDefault="001268E1" w:rsidP="00DE7493">
      <w:pPr>
        <w:pStyle w:val="Heading3"/>
        <w:spacing w:after="240"/>
      </w:pPr>
      <w:r w:rsidRPr="006509C3">
        <w:lastRenderedPageBreak/>
        <w:t xml:space="preserve">PART </w:t>
      </w:r>
      <w:r>
        <w:t>4</w:t>
      </w:r>
      <w:r w:rsidRPr="006509C3">
        <w:t xml:space="preserve"> — </w:t>
      </w:r>
      <w:r>
        <w:t xml:space="preserve">RECOVERED CASES </w:t>
      </w:r>
    </w:p>
    <w:p w14:paraId="1A07FC68" w14:textId="1F06F33D" w:rsidR="001268E1" w:rsidRDefault="001268E1" w:rsidP="001268E1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b/>
          <w:bCs/>
          <w:sz w:val="22"/>
          <w:szCs w:val="22"/>
        </w:rPr>
        <w:t>recovered case</w:t>
      </w:r>
      <w:r>
        <w:rPr>
          <w:rFonts w:ascii="Arial" w:hAnsi="Arial"/>
          <w:sz w:val="22"/>
          <w:szCs w:val="22"/>
        </w:rPr>
        <w:t xml:space="preserve"> whether o</w:t>
      </w:r>
      <w:r w:rsidR="00402E9F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 not the person is </w:t>
      </w:r>
      <w:r>
        <w:rPr>
          <w:rFonts w:ascii="Arial" w:hAnsi="Arial"/>
          <w:b/>
          <w:bCs/>
          <w:sz w:val="22"/>
          <w:szCs w:val="22"/>
        </w:rPr>
        <w:t>fully vaccinated</w:t>
      </w:r>
      <w:r>
        <w:rPr>
          <w:rFonts w:ascii="Arial" w:hAnsi="Arial"/>
          <w:sz w:val="22"/>
          <w:szCs w:val="22"/>
        </w:rPr>
        <w:t>.</w:t>
      </w:r>
    </w:p>
    <w:p w14:paraId="68AE1BC9" w14:textId="77777777" w:rsidR="00DE7493" w:rsidRDefault="00DE7493" w:rsidP="00DE7493">
      <w:pPr>
        <w:pStyle w:val="06Fillinform"/>
        <w:spacing w:after="0" w:line="276" w:lineRule="auto"/>
        <w:ind w:left="360"/>
        <w:rPr>
          <w:rFonts w:ascii="Arial" w:hAnsi="Arial"/>
          <w:sz w:val="22"/>
          <w:szCs w:val="22"/>
        </w:rPr>
      </w:pPr>
    </w:p>
    <w:p w14:paraId="4C057645" w14:textId="5D11042C" w:rsidR="001268E1" w:rsidRPr="00886266" w:rsidRDefault="001268E1" w:rsidP="001268E1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b/>
          <w:bCs/>
          <w:sz w:val="22"/>
          <w:szCs w:val="22"/>
        </w:rPr>
        <w:t xml:space="preserve">recovered case </w:t>
      </w:r>
      <w:r>
        <w:rPr>
          <w:rFonts w:ascii="Arial" w:hAnsi="Arial"/>
          <w:sz w:val="22"/>
          <w:szCs w:val="22"/>
        </w:rPr>
        <w:t>is not subject to Part 2 and 3 of this Direction.</w:t>
      </w:r>
    </w:p>
    <w:p w14:paraId="0D279914" w14:textId="77777777" w:rsidR="00384C2F" w:rsidRPr="009076DC" w:rsidRDefault="00384C2F" w:rsidP="00DE7493">
      <w:pPr>
        <w:spacing w:after="120"/>
      </w:pPr>
    </w:p>
    <w:p w14:paraId="049052DB" w14:textId="7A6CE9CC" w:rsidR="000A4173" w:rsidRDefault="000A4173" w:rsidP="006D3C10">
      <w:pPr>
        <w:pStyle w:val="Heading3"/>
        <w:spacing w:before="0" w:after="240"/>
      </w:pPr>
      <w:r w:rsidRPr="006509C3">
        <w:t xml:space="preserve">PART </w:t>
      </w:r>
      <w:r w:rsidR="001268E1">
        <w:t xml:space="preserve">5 </w:t>
      </w:r>
      <w:r w:rsidRPr="006509C3">
        <w:t xml:space="preserve">— </w:t>
      </w:r>
      <w:r>
        <w:t xml:space="preserve">MISCELLANEOUS </w:t>
      </w:r>
    </w:p>
    <w:p w14:paraId="623093B1" w14:textId="69D9F848" w:rsidR="000A4173" w:rsidRPr="00886266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CE0EAE">
        <w:rPr>
          <w:rFonts w:ascii="Arial" w:hAnsi="Arial"/>
          <w:sz w:val="22"/>
          <w:szCs w:val="22"/>
        </w:rPr>
        <w:t xml:space="preserve">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CE0EAE">
        <w:rPr>
          <w:rFonts w:ascii="Arial" w:hAnsi="Arial"/>
          <w:sz w:val="22"/>
          <w:szCs w:val="22"/>
        </w:rPr>
        <w:t xml:space="preserve">may </w:t>
      </w:r>
      <w:r>
        <w:rPr>
          <w:rFonts w:ascii="Arial" w:hAnsi="Arial"/>
          <w:sz w:val="22"/>
          <w:szCs w:val="22"/>
        </w:rPr>
        <w:t>ask a person f</w:t>
      </w:r>
      <w:r w:rsidRPr="0046066F">
        <w:rPr>
          <w:rFonts w:ascii="Arial" w:hAnsi="Arial"/>
          <w:sz w:val="22"/>
          <w:szCs w:val="22"/>
        </w:rPr>
        <w:t xml:space="preserve">or </w:t>
      </w:r>
      <w:r>
        <w:rPr>
          <w:rFonts w:ascii="Arial" w:hAnsi="Arial"/>
          <w:sz w:val="22"/>
          <w:szCs w:val="22"/>
        </w:rPr>
        <w:t xml:space="preserve">any information necessary to </w:t>
      </w:r>
      <w:r w:rsidRPr="0046066F">
        <w:rPr>
          <w:rFonts w:ascii="Arial" w:hAnsi="Arial"/>
          <w:sz w:val="22"/>
          <w:szCs w:val="22"/>
        </w:rPr>
        <w:t>determin</w:t>
      </w:r>
      <w:r>
        <w:rPr>
          <w:rFonts w:ascii="Arial" w:hAnsi="Arial"/>
          <w:sz w:val="22"/>
          <w:szCs w:val="22"/>
        </w:rPr>
        <w:t xml:space="preserve">e </w:t>
      </w:r>
      <w:r w:rsidRPr="0046066F">
        <w:rPr>
          <w:rFonts w:ascii="Arial" w:hAnsi="Arial"/>
          <w:sz w:val="22"/>
          <w:szCs w:val="22"/>
        </w:rPr>
        <w:t xml:space="preserve">whether </w:t>
      </w:r>
      <w:r>
        <w:rPr>
          <w:rFonts w:ascii="Arial" w:hAnsi="Arial"/>
          <w:sz w:val="22"/>
          <w:szCs w:val="22"/>
        </w:rPr>
        <w:t xml:space="preserve">the person is </w:t>
      </w:r>
      <w:r w:rsidRPr="0046066F">
        <w:rPr>
          <w:rFonts w:ascii="Arial" w:hAnsi="Arial"/>
          <w:sz w:val="22"/>
          <w:szCs w:val="22"/>
        </w:rPr>
        <w:t xml:space="preserve">subject to </w:t>
      </w:r>
      <w:r>
        <w:rPr>
          <w:rFonts w:ascii="Arial" w:hAnsi="Arial"/>
          <w:sz w:val="22"/>
          <w:szCs w:val="22"/>
        </w:rPr>
        <w:t>this Direction</w:t>
      </w:r>
      <w:r w:rsidR="005E69F9">
        <w:rPr>
          <w:rFonts w:ascii="Arial" w:hAnsi="Arial"/>
          <w:sz w:val="22"/>
          <w:szCs w:val="22"/>
        </w:rPr>
        <w:t>, including to produce proof of identification</w:t>
      </w:r>
      <w:r>
        <w:rPr>
          <w:rFonts w:ascii="Arial" w:hAnsi="Arial"/>
          <w:sz w:val="22"/>
          <w:szCs w:val="22"/>
        </w:rPr>
        <w:t>.</w:t>
      </w:r>
    </w:p>
    <w:p w14:paraId="7C9EE57B" w14:textId="77777777" w:rsidR="000A4173" w:rsidRPr="009C13B4" w:rsidRDefault="000A4173" w:rsidP="009C13B4">
      <w:pPr>
        <w:widowControl w:val="0"/>
        <w:spacing w:after="0"/>
        <w:ind w:left="360"/>
      </w:pPr>
    </w:p>
    <w:p w14:paraId="76D6AD5F" w14:textId="3616DA7C" w:rsidR="000A4173" w:rsidRPr="00886266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CE0EAE">
        <w:rPr>
          <w:rFonts w:ascii="Arial" w:hAnsi="Arial"/>
          <w:sz w:val="22"/>
          <w:szCs w:val="22"/>
        </w:rPr>
        <w:t xml:space="preserve">Any person must comply with any request made under paragraph </w:t>
      </w:r>
      <w:r w:rsidR="0091345E">
        <w:rPr>
          <w:rFonts w:ascii="Arial" w:hAnsi="Arial"/>
          <w:sz w:val="22"/>
          <w:szCs w:val="22"/>
        </w:rPr>
        <w:t>1</w:t>
      </w:r>
      <w:r w:rsidR="009076DC">
        <w:rPr>
          <w:rFonts w:ascii="Arial" w:hAnsi="Arial"/>
          <w:sz w:val="22"/>
          <w:szCs w:val="22"/>
        </w:rPr>
        <w:t>6</w:t>
      </w:r>
      <w:r w:rsidR="00160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CE0EAE">
        <w:rPr>
          <w:rFonts w:ascii="Arial" w:hAnsi="Arial"/>
          <w:sz w:val="22"/>
          <w:szCs w:val="22"/>
        </w:rPr>
        <w:t xml:space="preserve">. </w:t>
      </w:r>
    </w:p>
    <w:p w14:paraId="24C601EF" w14:textId="77777777" w:rsidR="000A4173" w:rsidRPr="009C13B4" w:rsidRDefault="000A4173" w:rsidP="009C13B4">
      <w:pPr>
        <w:widowControl w:val="0"/>
        <w:spacing w:after="0"/>
        <w:ind w:left="360"/>
      </w:pPr>
    </w:p>
    <w:p w14:paraId="5B45015E" w14:textId="6AE97B0D" w:rsidR="000A4173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2D9ABD76" w14:textId="77777777" w:rsidR="000A4173" w:rsidRPr="009C13B4" w:rsidRDefault="000A4173" w:rsidP="009C13B4">
      <w:pPr>
        <w:widowControl w:val="0"/>
        <w:spacing w:after="0"/>
        <w:ind w:left="360"/>
      </w:pPr>
    </w:p>
    <w:p w14:paraId="24632439" w14:textId="25C8A72F" w:rsidR="000A4173" w:rsidRPr="00101948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5B7246"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91345E">
        <w:rPr>
          <w:rFonts w:ascii="Arial" w:hAnsi="Arial"/>
          <w:bCs/>
          <w:color w:val="000000"/>
          <w:sz w:val="22"/>
          <w:szCs w:val="22"/>
        </w:rPr>
        <w:t>1</w:t>
      </w:r>
      <w:r w:rsidR="009076DC">
        <w:rPr>
          <w:rFonts w:ascii="Arial" w:hAnsi="Arial"/>
          <w:bCs/>
          <w:color w:val="000000"/>
          <w:sz w:val="22"/>
          <w:szCs w:val="22"/>
        </w:rPr>
        <w:t>8</w:t>
      </w:r>
      <w:r>
        <w:rPr>
          <w:rFonts w:ascii="Arial" w:hAnsi="Arial"/>
          <w:bCs/>
          <w:color w:val="000000"/>
          <w:sz w:val="22"/>
          <w:szCs w:val="22"/>
        </w:rPr>
        <w:t xml:space="preserve">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35E1F1DD" w14:textId="77777777" w:rsidR="00661612" w:rsidRPr="009C13B4" w:rsidRDefault="00661612" w:rsidP="009C13B4">
      <w:pPr>
        <w:widowControl w:val="0"/>
        <w:spacing w:after="0"/>
        <w:ind w:left="360"/>
      </w:pPr>
    </w:p>
    <w:p w14:paraId="360B1AC9" w14:textId="0B71DC14" w:rsidR="00661612" w:rsidRDefault="00661612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101948">
        <w:rPr>
          <w:rFonts w:ascii="Arial" w:hAnsi="Arial"/>
          <w:sz w:val="22"/>
          <w:szCs w:val="22"/>
        </w:rPr>
        <w:t xml:space="preserve">A </w:t>
      </w:r>
      <w:r w:rsidRPr="00101948">
        <w:rPr>
          <w:rFonts w:ascii="Arial" w:hAnsi="Arial"/>
          <w:b/>
          <w:bCs/>
          <w:sz w:val="22"/>
          <w:szCs w:val="22"/>
        </w:rPr>
        <w:t xml:space="preserve">clearance </w:t>
      </w:r>
      <w:r w:rsidRPr="00101948">
        <w:rPr>
          <w:rFonts w:ascii="Arial" w:hAnsi="Arial"/>
          <w:sz w:val="22"/>
          <w:szCs w:val="22"/>
        </w:rPr>
        <w:t xml:space="preserve">given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="00955450">
        <w:rPr>
          <w:rFonts w:ascii="Arial" w:hAnsi="Arial"/>
          <w:color w:val="000000"/>
          <w:sz w:val="22"/>
          <w:szCs w:val="22"/>
        </w:rPr>
        <w:t>and a</w:t>
      </w:r>
      <w:r w:rsidR="0040708F">
        <w:rPr>
          <w:rFonts w:ascii="Arial" w:hAnsi="Arial"/>
          <w:color w:val="000000"/>
          <w:sz w:val="22"/>
          <w:szCs w:val="22"/>
        </w:rPr>
        <w:t xml:space="preserve"> </w:t>
      </w:r>
      <w:r w:rsidR="00E52427" w:rsidRPr="00112841">
        <w:rPr>
          <w:rFonts w:ascii="Arial" w:hAnsi="Arial"/>
          <w:b/>
          <w:bCs/>
          <w:color w:val="000000"/>
          <w:sz w:val="22"/>
          <w:szCs w:val="22"/>
        </w:rPr>
        <w:t xml:space="preserve">public health </w:t>
      </w:r>
      <w:r w:rsidR="00E52427" w:rsidRPr="007D3710">
        <w:rPr>
          <w:rFonts w:ascii="Arial" w:hAnsi="Arial"/>
          <w:b/>
          <w:bCs/>
          <w:color w:val="000000"/>
          <w:sz w:val="22"/>
          <w:szCs w:val="22"/>
        </w:rPr>
        <w:t xml:space="preserve">officer </w:t>
      </w:r>
      <w:r w:rsidR="00E52427" w:rsidRPr="007D3710">
        <w:rPr>
          <w:rFonts w:ascii="Arial" w:hAnsi="Arial"/>
          <w:color w:val="000000"/>
          <w:sz w:val="22"/>
          <w:szCs w:val="22"/>
        </w:rPr>
        <w:t xml:space="preserve">or a staff member of the </w:t>
      </w:r>
      <w:r w:rsidR="00E52427" w:rsidRPr="007D3710">
        <w:rPr>
          <w:rFonts w:ascii="Arial" w:hAnsi="Arial"/>
          <w:b/>
          <w:bCs/>
          <w:color w:val="000000"/>
          <w:sz w:val="22"/>
          <w:szCs w:val="20"/>
        </w:rPr>
        <w:t xml:space="preserve">ACT COVID-19 </w:t>
      </w:r>
      <w:r w:rsidR="00E52427" w:rsidRPr="007D3710">
        <w:rPr>
          <w:rFonts w:ascii="Arial" w:hAnsi="Arial"/>
          <w:b/>
          <w:bCs/>
          <w:color w:val="000000"/>
          <w:sz w:val="22"/>
          <w:szCs w:val="22"/>
        </w:rPr>
        <w:t>Care @ Home Program</w:t>
      </w:r>
      <w:r w:rsidR="0040708F">
        <w:rPr>
          <w:rFonts w:ascii="Arial" w:hAnsi="Arial"/>
          <w:color w:val="000000"/>
          <w:sz w:val="22"/>
          <w:szCs w:val="22"/>
        </w:rPr>
        <w:t xml:space="preserve"> under paragraph 4 </w:t>
      </w:r>
      <w:r w:rsidRPr="00101948">
        <w:rPr>
          <w:rFonts w:ascii="Arial" w:hAnsi="Arial"/>
          <w:sz w:val="22"/>
          <w:szCs w:val="22"/>
        </w:rPr>
        <w:t>must be in writing.</w:t>
      </w:r>
    </w:p>
    <w:p w14:paraId="60D329AF" w14:textId="77777777" w:rsidR="00D35FB2" w:rsidRDefault="00D35FB2" w:rsidP="003B2418">
      <w:pPr>
        <w:pStyle w:val="06Fillinform"/>
        <w:spacing w:after="0" w:line="276" w:lineRule="auto"/>
        <w:rPr>
          <w:rFonts w:ascii="Arial" w:hAnsi="Arial"/>
          <w:sz w:val="22"/>
          <w:szCs w:val="22"/>
        </w:rPr>
      </w:pPr>
    </w:p>
    <w:p w14:paraId="16D1CEA0" w14:textId="240E2EA4" w:rsidR="00DE7493" w:rsidRDefault="00DE7493" w:rsidP="00DE7493">
      <w:pPr>
        <w:pStyle w:val="Heading3"/>
        <w:spacing w:before="0" w:after="240"/>
      </w:pPr>
      <w:r w:rsidRPr="006509C3">
        <w:t xml:space="preserve">PART </w:t>
      </w:r>
      <w:r>
        <w:t xml:space="preserve">6 </w:t>
      </w:r>
      <w:r w:rsidRPr="006509C3">
        <w:t>—</w:t>
      </w:r>
      <w:r>
        <w:t xml:space="preserve">EXEMPTIONS </w:t>
      </w:r>
    </w:p>
    <w:p w14:paraId="4D0D9D2C" w14:textId="44166D1F" w:rsidR="00D35FB2" w:rsidRPr="003B2418" w:rsidRDefault="00D35FB2" w:rsidP="003B2418">
      <w:pPr>
        <w:rPr>
          <w:rFonts w:ascii="Arial" w:hAnsi="Arial"/>
          <w:b/>
          <w:bCs/>
          <w:i/>
          <w:iCs/>
        </w:rPr>
      </w:pPr>
      <w:r w:rsidRPr="00D35FB2">
        <w:rPr>
          <w:rFonts w:ascii="Arial" w:hAnsi="Arial"/>
          <w:b/>
          <w:bCs/>
          <w:i/>
          <w:iCs/>
        </w:rPr>
        <w:t>Exemption</w:t>
      </w:r>
    </w:p>
    <w:p w14:paraId="369D74C2" w14:textId="77777777" w:rsidR="00D35FB2" w:rsidRPr="00A8425D" w:rsidRDefault="00D35FB2" w:rsidP="00D35FB2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rPr>
          <w:rFonts w:ascii="Arial" w:hAnsi="Arial"/>
          <w:sz w:val="22"/>
          <w:szCs w:val="22"/>
        </w:rPr>
      </w:pPr>
      <w:bookmarkStart w:id="15" w:name="_Ref80885992"/>
      <w:r w:rsidRPr="00E930C8">
        <w:rPr>
          <w:rFonts w:ascii="Arial" w:hAnsi="Arial"/>
          <w:sz w:val="22"/>
          <w:szCs w:val="22"/>
        </w:rPr>
        <w:t>The Chief Health Officer may, in writing and subject to any conditions that the Chief Health Officer considers necessary, exempt a person from this Direction, or a stated requirement under this Direc</w:t>
      </w:r>
      <w:r w:rsidRPr="00A8425D">
        <w:rPr>
          <w:rFonts w:ascii="Arial" w:hAnsi="Arial"/>
          <w:sz w:val="22"/>
          <w:szCs w:val="22"/>
        </w:rPr>
        <w:t>tion, on compassionate or other grounds that the Chief Health Officer considers reasonable and appropriate.</w:t>
      </w:r>
      <w:bookmarkEnd w:id="15"/>
      <w:r w:rsidRPr="00A8425D">
        <w:rPr>
          <w:rFonts w:ascii="Arial" w:hAnsi="Arial"/>
          <w:sz w:val="22"/>
          <w:szCs w:val="22"/>
        </w:rPr>
        <w:t xml:space="preserve"> </w:t>
      </w:r>
    </w:p>
    <w:p w14:paraId="633A4248" w14:textId="0A6186C0" w:rsidR="00D35FB2" w:rsidRPr="003B2418" w:rsidRDefault="00D35FB2" w:rsidP="003B2418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right="-188"/>
        <w:rPr>
          <w:rFonts w:ascii="Arial" w:hAnsi="Arial"/>
          <w:sz w:val="22"/>
          <w:szCs w:val="22"/>
        </w:rPr>
      </w:pPr>
      <w:r w:rsidRPr="00A8425D">
        <w:rPr>
          <w:rFonts w:ascii="Arial" w:hAnsi="Arial"/>
          <w:sz w:val="22"/>
          <w:szCs w:val="22"/>
        </w:rPr>
        <w:t>If the Chief Health Officer exempts a person from this Direction, or a stated requirement under this Direction that person must comply with the conditions of the exemption.</w:t>
      </w:r>
    </w:p>
    <w:p w14:paraId="38A2ED30" w14:textId="514C4E71" w:rsidR="00DE7493" w:rsidRDefault="00DE7493" w:rsidP="00DE7493">
      <w:pPr>
        <w:pStyle w:val="Heading3"/>
        <w:spacing w:after="240"/>
      </w:pPr>
      <w:r w:rsidRPr="006509C3">
        <w:t xml:space="preserve">PART </w:t>
      </w:r>
      <w:r>
        <w:t xml:space="preserve">7 </w:t>
      </w:r>
      <w:r w:rsidRPr="006509C3">
        <w:t>—</w:t>
      </w:r>
      <w:r>
        <w:t xml:space="preserve"> MATTERS RELEVANT TO THIS DIRECTION </w:t>
      </w:r>
    </w:p>
    <w:p w14:paraId="0F87043C" w14:textId="77777777" w:rsidR="00085939" w:rsidRPr="006D3C10" w:rsidRDefault="00085939" w:rsidP="006D3C10">
      <w:pPr>
        <w:pStyle w:val="06Fillinform"/>
        <w:rPr>
          <w:rFonts w:ascii="Arial" w:hAnsi="Arial"/>
          <w:b/>
          <w:bCs/>
          <w:i/>
          <w:color w:val="000000"/>
          <w:sz w:val="22"/>
          <w:szCs w:val="22"/>
        </w:rPr>
      </w:pPr>
      <w:r w:rsidRPr="006D3C10">
        <w:rPr>
          <w:rFonts w:ascii="Arial" w:hAnsi="Arial"/>
          <w:b/>
          <w:bCs/>
          <w:i/>
          <w:color w:val="000000"/>
          <w:sz w:val="22"/>
          <w:szCs w:val="22"/>
        </w:rPr>
        <w:t>Guidance</w:t>
      </w:r>
    </w:p>
    <w:p w14:paraId="520E7621" w14:textId="160BC50A" w:rsidR="00C90DA9" w:rsidRPr="007C2648" w:rsidRDefault="00085939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/>
          <w:bCs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how an </w:t>
      </w:r>
      <w:r w:rsidR="0093361C" w:rsidRPr="00101948">
        <w:rPr>
          <w:rFonts w:ascii="Arial" w:hAnsi="Arial"/>
          <w:b/>
          <w:bCs/>
          <w:sz w:val="22"/>
          <w:szCs w:val="22"/>
        </w:rPr>
        <w:t>authorised medical officer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 w:rsidR="0093361C">
        <w:rPr>
          <w:rFonts w:ascii="Arial" w:hAnsi="Arial"/>
          <w:sz w:val="22"/>
          <w:szCs w:val="22"/>
        </w:rPr>
        <w:t xml:space="preserve">or </w:t>
      </w:r>
      <w:r w:rsidR="0093361C" w:rsidRPr="004018D7">
        <w:rPr>
          <w:rFonts w:ascii="Arial" w:hAnsi="Arial"/>
          <w:color w:val="000000"/>
          <w:sz w:val="22"/>
          <w:szCs w:val="22"/>
        </w:rPr>
        <w:t xml:space="preserve">an </w:t>
      </w:r>
      <w:r w:rsidR="0093361C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determines whether a person is a </w:t>
      </w:r>
      <w:r>
        <w:rPr>
          <w:rFonts w:ascii="Arial" w:hAnsi="Arial"/>
          <w:b/>
          <w:bCs/>
          <w:color w:val="000000"/>
          <w:sz w:val="22"/>
          <w:szCs w:val="22"/>
        </w:rPr>
        <w:t>close contact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820059">
        <w:rPr>
          <w:rFonts w:ascii="Arial" w:hAnsi="Arial"/>
          <w:b/>
          <w:color w:val="000000"/>
          <w:sz w:val="22"/>
          <w:szCs w:val="22"/>
        </w:rPr>
        <w:t xml:space="preserve">COVID-19 </w:t>
      </w:r>
      <w:r>
        <w:rPr>
          <w:rFonts w:ascii="Arial" w:hAnsi="Arial"/>
          <w:color w:val="000000"/>
          <w:sz w:val="22"/>
          <w:szCs w:val="22"/>
        </w:rPr>
        <w:t xml:space="preserve">can be found at </w:t>
      </w:r>
      <w:hyperlink r:id="rId8" w:history="1">
        <w:r w:rsidRPr="00107280">
          <w:rPr>
            <w:rStyle w:val="Hyperlink"/>
            <w:rFonts w:ascii="Arial" w:hAnsi="Arial"/>
            <w:sz w:val="22"/>
            <w:szCs w:val="22"/>
          </w:rPr>
          <w:t>https://www.covid19.act.gov.au/</w:t>
        </w:r>
      </w:hyperlink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27C9319B" w14:textId="77777777" w:rsidR="00085939" w:rsidRPr="00194587" w:rsidRDefault="00085939" w:rsidP="00194587">
      <w:pPr>
        <w:spacing w:after="0" w:line="240" w:lineRule="auto"/>
      </w:pPr>
    </w:p>
    <w:p w14:paraId="13028B98" w14:textId="736919E3" w:rsidR="00E611B0" w:rsidRDefault="00E611B0" w:rsidP="00EE6B32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whether people sharing a </w:t>
      </w:r>
      <w:r w:rsidRPr="00194587">
        <w:rPr>
          <w:rFonts w:ascii="Arial" w:hAnsi="Arial"/>
          <w:b/>
          <w:bCs/>
          <w:color w:val="000000"/>
          <w:sz w:val="22"/>
          <w:szCs w:val="22"/>
        </w:rPr>
        <w:t>household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EE6B32">
        <w:rPr>
          <w:rFonts w:ascii="Arial" w:hAnsi="Arial"/>
          <w:color w:val="000000"/>
          <w:sz w:val="22"/>
          <w:szCs w:val="22"/>
        </w:rPr>
        <w:t xml:space="preserve">with a </w:t>
      </w:r>
      <w:r w:rsidR="00EE6B32" w:rsidRPr="0019458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EE6B32">
        <w:rPr>
          <w:rFonts w:ascii="Arial" w:hAnsi="Arial"/>
          <w:color w:val="000000"/>
          <w:sz w:val="22"/>
          <w:szCs w:val="22"/>
        </w:rPr>
        <w:t xml:space="preserve"> must also quarantine</w:t>
      </w:r>
      <w:r>
        <w:rPr>
          <w:rFonts w:ascii="Arial" w:hAnsi="Arial"/>
          <w:color w:val="000000"/>
          <w:sz w:val="22"/>
          <w:szCs w:val="22"/>
        </w:rPr>
        <w:t xml:space="preserve"> can be found at </w:t>
      </w:r>
      <w:hyperlink r:id="rId9" w:history="1">
        <w:bookmarkStart w:id="16" w:name="_Hlk74747245"/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  <w:bookmarkEnd w:id="16"/>
        <w:r w:rsidRPr="000E13EF">
          <w:rPr>
            <w:rStyle w:val="Hyperlink"/>
            <w:rFonts w:ascii="Arial" w:hAnsi="Arial"/>
            <w:sz w:val="22"/>
            <w:szCs w:val="22"/>
          </w:rPr>
          <w:t>/</w:t>
        </w:r>
      </w:hyperlink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68690823" w14:textId="77777777" w:rsidR="00820059" w:rsidRPr="0038340B" w:rsidRDefault="00820059" w:rsidP="006A7EC0">
      <w:pPr>
        <w:spacing w:after="0" w:line="240" w:lineRule="auto"/>
      </w:pPr>
    </w:p>
    <w:p w14:paraId="206A1BE8" w14:textId="2213195F" w:rsidR="00820059" w:rsidRPr="00862ABF" w:rsidRDefault="00820059" w:rsidP="006A7EC0">
      <w:pPr>
        <w:pStyle w:val="06Fillinform"/>
        <w:numPr>
          <w:ilvl w:val="0"/>
          <w:numId w:val="4"/>
        </w:numPr>
        <w:spacing w:after="0" w:line="276" w:lineRule="auto"/>
        <w:rPr>
          <w:rStyle w:val="Hyperlink"/>
          <w:rFonts w:ascii="Arial" w:hAnsi="Arial"/>
          <w:b/>
          <w:i/>
          <w:color w:val="000000"/>
          <w:sz w:val="22"/>
          <w:u w:val="none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how a person is determined to have met the criteria for discharge from self-isolation or quarantine can be found at </w:t>
      </w:r>
      <w:hyperlink r:id="rId10" w:history="1"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</w:hyperlink>
      <w:r>
        <w:rPr>
          <w:rFonts w:ascii="Arial" w:hAnsi="Arial"/>
          <w:color w:val="000000"/>
          <w:sz w:val="22"/>
          <w:szCs w:val="22"/>
        </w:rPr>
        <w:t>/</w:t>
      </w:r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Style w:val="Hyperlink"/>
          <w:rFonts w:ascii="Arial" w:hAnsi="Arial"/>
          <w:sz w:val="22"/>
          <w:szCs w:val="22"/>
        </w:rPr>
        <w:t xml:space="preserve"> </w:t>
      </w:r>
    </w:p>
    <w:p w14:paraId="0DA40539" w14:textId="77777777" w:rsidR="00820059" w:rsidRPr="00EE6B32" w:rsidRDefault="00820059" w:rsidP="0038340B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2"/>
        </w:rPr>
      </w:pPr>
    </w:p>
    <w:p w14:paraId="5C4FEF06" w14:textId="5226C849" w:rsidR="00874D46" w:rsidRPr="006D3C10" w:rsidRDefault="00874D46" w:rsidP="006D3C10">
      <w:pPr>
        <w:pStyle w:val="06Fillinform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6D3C10">
        <w:rPr>
          <w:rFonts w:ascii="Arial" w:hAnsi="Arial"/>
          <w:b/>
          <w:bCs/>
          <w:i/>
          <w:iCs/>
          <w:color w:val="000000"/>
          <w:sz w:val="22"/>
          <w:szCs w:val="22"/>
        </w:rPr>
        <w:t>Definition</w:t>
      </w:r>
      <w:r w:rsidR="002A0B06" w:rsidRPr="006D3C10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s </w:t>
      </w:r>
    </w:p>
    <w:p w14:paraId="4C9BEC21" w14:textId="26EA7DC1" w:rsidR="00874D46" w:rsidRPr="00194587" w:rsidRDefault="00874D46" w:rsidP="00194587">
      <w:pPr>
        <w:spacing w:after="0" w:line="240" w:lineRule="auto"/>
      </w:pPr>
      <w:r w:rsidRPr="00E2075F">
        <w:rPr>
          <w:rFonts w:ascii="Arial" w:hAnsi="Arial"/>
          <w:color w:val="000000"/>
        </w:rPr>
        <w:t>For t</w:t>
      </w:r>
      <w:r>
        <w:rPr>
          <w:rFonts w:ascii="Arial" w:hAnsi="Arial"/>
          <w:color w:val="000000"/>
        </w:rPr>
        <w:t>he purposes of these directions</w:t>
      </w:r>
      <w:r w:rsidRPr="00E2075F">
        <w:rPr>
          <w:rFonts w:ascii="Arial" w:hAnsi="Arial"/>
          <w:color w:val="000000"/>
        </w:rPr>
        <w:t>:</w:t>
      </w:r>
      <w:r w:rsidR="00E242DB">
        <w:rPr>
          <w:rFonts w:ascii="Arial" w:hAnsi="Arial"/>
          <w:color w:val="000000"/>
        </w:rPr>
        <w:br/>
      </w:r>
    </w:p>
    <w:p w14:paraId="1B8B5990" w14:textId="311126E0" w:rsidR="00750730" w:rsidRDefault="00C06620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E12CDF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E12CDF"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7A0D2548" w14:textId="77777777" w:rsidR="00FD6C44" w:rsidRPr="00F71A50" w:rsidRDefault="00FD6C44" w:rsidP="00F71A50">
      <w:pPr>
        <w:widowControl w:val="0"/>
        <w:spacing w:after="0"/>
        <w:ind w:left="360"/>
      </w:pPr>
    </w:p>
    <w:p w14:paraId="1B530D25" w14:textId="3F540E5E" w:rsidR="00FD6C44" w:rsidRPr="00CF0368" w:rsidRDefault="00C06620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person under section 121 of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 w:rsidR="0093361C">
        <w:rPr>
          <w:rFonts w:ascii="Arial" w:hAnsi="Arial"/>
          <w:bCs/>
          <w:color w:val="000000"/>
          <w:sz w:val="22"/>
          <w:szCs w:val="22"/>
        </w:rPr>
        <w:t xml:space="preserve"> and includes an </w:t>
      </w:r>
      <w:r w:rsidR="0093361C">
        <w:rPr>
          <w:rFonts w:ascii="Arial" w:hAnsi="Arial"/>
          <w:b/>
          <w:color w:val="000000"/>
          <w:sz w:val="22"/>
          <w:szCs w:val="22"/>
        </w:rPr>
        <w:t>authorised medical officer.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2E431BA4" w14:textId="77777777" w:rsidR="00CF0368" w:rsidRDefault="00CF0368" w:rsidP="00CF0368">
      <w:pPr>
        <w:pStyle w:val="ListParagraph"/>
        <w:spacing w:after="0"/>
        <w:contextualSpacing w:val="0"/>
        <w:rPr>
          <w:rFonts w:ascii="Arial" w:hAnsi="Arial"/>
          <w:bCs/>
        </w:rPr>
      </w:pPr>
    </w:p>
    <w:p w14:paraId="16B80FCE" w14:textId="498303F9" w:rsidR="00CF0368" w:rsidRPr="007D3710" w:rsidRDefault="003956B3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 w:rsidRPr="007D3710">
        <w:rPr>
          <w:rFonts w:ascii="Arial" w:hAnsi="Arial"/>
          <w:b/>
          <w:sz w:val="22"/>
          <w:szCs w:val="22"/>
        </w:rPr>
        <w:t xml:space="preserve">ACT COVID-19 </w:t>
      </w:r>
      <w:r w:rsidR="00CF0368" w:rsidRPr="007D3710">
        <w:rPr>
          <w:rFonts w:ascii="Arial" w:hAnsi="Arial"/>
          <w:b/>
          <w:sz w:val="22"/>
          <w:szCs w:val="22"/>
        </w:rPr>
        <w:t xml:space="preserve">Care@Home </w:t>
      </w:r>
      <w:r w:rsidRPr="007D3710">
        <w:rPr>
          <w:rFonts w:ascii="Arial" w:hAnsi="Arial"/>
          <w:b/>
          <w:sz w:val="22"/>
          <w:szCs w:val="22"/>
        </w:rPr>
        <w:t xml:space="preserve">Program </w:t>
      </w:r>
      <w:r w:rsidR="00412428">
        <w:rPr>
          <w:rFonts w:ascii="Arial" w:hAnsi="Arial"/>
          <w:bCs/>
          <w:sz w:val="22"/>
          <w:szCs w:val="22"/>
        </w:rPr>
        <w:t>means the Care@Home Program r</w:t>
      </w:r>
      <w:r w:rsidR="00412428" w:rsidRPr="00412428">
        <w:rPr>
          <w:rFonts w:ascii="Arial" w:hAnsi="Arial"/>
          <w:bCs/>
          <w:sz w:val="22"/>
          <w:szCs w:val="22"/>
        </w:rPr>
        <w:t>un</w:t>
      </w:r>
      <w:r w:rsidR="00412428">
        <w:rPr>
          <w:rFonts w:ascii="Arial" w:hAnsi="Arial"/>
          <w:bCs/>
          <w:sz w:val="22"/>
          <w:szCs w:val="22"/>
        </w:rPr>
        <w:t xml:space="preserve"> by the Division of Medicine at Canberra Health Services</w:t>
      </w:r>
      <w:r w:rsidR="00CF0368" w:rsidRPr="007D3710">
        <w:rPr>
          <w:rFonts w:ascii="Arial" w:hAnsi="Arial"/>
          <w:bCs/>
          <w:sz w:val="22"/>
          <w:szCs w:val="22"/>
        </w:rPr>
        <w:t>.</w:t>
      </w:r>
    </w:p>
    <w:p w14:paraId="334CF1E7" w14:textId="77777777" w:rsidR="00602C27" w:rsidRDefault="00602C27" w:rsidP="0038717E">
      <w:pPr>
        <w:pStyle w:val="ListParagraph"/>
        <w:spacing w:after="0"/>
        <w:rPr>
          <w:rFonts w:ascii="Arial" w:hAnsi="Arial"/>
          <w:bCs/>
        </w:rPr>
      </w:pPr>
    </w:p>
    <w:p w14:paraId="3909429A" w14:textId="23B52906" w:rsidR="00602C27" w:rsidRPr="00F71A50" w:rsidRDefault="00602C27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bookmarkStart w:id="17" w:name="_Hlk86596594"/>
      <w:r>
        <w:rPr>
          <w:rFonts w:ascii="Arial" w:hAnsi="Arial"/>
          <w:b/>
          <w:sz w:val="22"/>
          <w:szCs w:val="22"/>
        </w:rPr>
        <w:t>Child</w:t>
      </w:r>
      <w:r>
        <w:rPr>
          <w:rFonts w:ascii="Arial" w:hAnsi="Arial"/>
          <w:bCs/>
          <w:sz w:val="22"/>
          <w:szCs w:val="22"/>
        </w:rPr>
        <w:t xml:space="preserve"> in this public health direction means a person who is under 12 years old.</w:t>
      </w:r>
    </w:p>
    <w:bookmarkEnd w:id="17"/>
    <w:p w14:paraId="351B77A2" w14:textId="77777777" w:rsidR="003A0502" w:rsidRPr="00F71A50" w:rsidRDefault="003A0502" w:rsidP="00F71A50">
      <w:pPr>
        <w:widowControl w:val="0"/>
        <w:spacing w:after="0"/>
        <w:ind w:left="360"/>
      </w:pPr>
    </w:p>
    <w:p w14:paraId="12DEB314" w14:textId="671AC3B8" w:rsidR="00D804F6" w:rsidRPr="00F71A50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2"/>
          <w:szCs w:val="20"/>
        </w:rPr>
        <w:t>C</w:t>
      </w:r>
      <w:r w:rsidR="00D804F6" w:rsidRPr="00F71A50">
        <w:rPr>
          <w:rFonts w:ascii="Arial" w:hAnsi="Arial"/>
          <w:b/>
          <w:bCs/>
          <w:color w:val="000000"/>
          <w:sz w:val="22"/>
          <w:szCs w:val="20"/>
        </w:rPr>
        <w:t>learance</w:t>
      </w:r>
      <w:r w:rsidR="00D804F6" w:rsidRPr="00F71A50">
        <w:rPr>
          <w:rFonts w:ascii="Arial" w:hAnsi="Arial"/>
          <w:color w:val="000000"/>
          <w:sz w:val="22"/>
          <w:szCs w:val="20"/>
        </w:rPr>
        <w:t xml:space="preserve"> of a person by a</w:t>
      </w:r>
      <w:r w:rsidR="0040708F">
        <w:rPr>
          <w:rFonts w:ascii="Arial" w:hAnsi="Arial"/>
          <w:color w:val="000000"/>
          <w:sz w:val="22"/>
          <w:szCs w:val="20"/>
        </w:rPr>
        <w:t xml:space="preserve"> person under paragraph 4</w:t>
      </w:r>
      <w:r w:rsidR="00D804F6" w:rsidRPr="00F71A50">
        <w:rPr>
          <w:rFonts w:ascii="Arial" w:hAnsi="Arial"/>
          <w:color w:val="000000"/>
          <w:sz w:val="22"/>
          <w:szCs w:val="20"/>
        </w:rPr>
        <w:t>, means when the</w:t>
      </w:r>
      <w:r w:rsidR="00E52427">
        <w:rPr>
          <w:rFonts w:ascii="Arial" w:hAnsi="Arial"/>
          <w:color w:val="000000"/>
          <w:sz w:val="22"/>
          <w:szCs w:val="20"/>
        </w:rPr>
        <w:t xml:space="preserve"> </w:t>
      </w:r>
      <w:r w:rsidR="00E52427" w:rsidRPr="00112841">
        <w:rPr>
          <w:rFonts w:ascii="Arial" w:hAnsi="Arial"/>
          <w:b/>
          <w:bCs/>
          <w:color w:val="000000"/>
          <w:sz w:val="22"/>
          <w:szCs w:val="22"/>
        </w:rPr>
        <w:t xml:space="preserve">public health </w:t>
      </w:r>
      <w:r w:rsidR="00E52427" w:rsidRPr="007D3710">
        <w:rPr>
          <w:rFonts w:ascii="Arial" w:hAnsi="Arial"/>
          <w:b/>
          <w:bCs/>
          <w:color w:val="000000"/>
          <w:sz w:val="22"/>
          <w:szCs w:val="22"/>
        </w:rPr>
        <w:t xml:space="preserve">officer </w:t>
      </w:r>
      <w:r w:rsidR="00E52427" w:rsidRPr="007D3710">
        <w:rPr>
          <w:rFonts w:ascii="Arial" w:hAnsi="Arial"/>
          <w:color w:val="000000"/>
          <w:sz w:val="22"/>
          <w:szCs w:val="22"/>
        </w:rPr>
        <w:t xml:space="preserve">or a staff member of the </w:t>
      </w:r>
      <w:r w:rsidR="00E52427" w:rsidRPr="007D3710">
        <w:rPr>
          <w:rFonts w:ascii="Arial" w:hAnsi="Arial"/>
          <w:b/>
          <w:bCs/>
          <w:color w:val="000000"/>
          <w:sz w:val="22"/>
          <w:szCs w:val="20"/>
        </w:rPr>
        <w:t xml:space="preserve">ACT COVID-19 </w:t>
      </w:r>
      <w:r w:rsidR="00E52427" w:rsidRPr="007D3710">
        <w:rPr>
          <w:rFonts w:ascii="Arial" w:hAnsi="Arial"/>
          <w:b/>
          <w:bCs/>
          <w:color w:val="000000"/>
          <w:sz w:val="22"/>
          <w:szCs w:val="22"/>
        </w:rPr>
        <w:t>Care @ Home Program</w:t>
      </w:r>
      <w:r w:rsidR="00E52427">
        <w:rPr>
          <w:rFonts w:ascii="Arial" w:hAnsi="Arial"/>
          <w:color w:val="000000"/>
          <w:sz w:val="22"/>
          <w:szCs w:val="22"/>
        </w:rPr>
        <w:t xml:space="preserve"> c</w:t>
      </w:r>
      <w:r w:rsidR="00D804F6" w:rsidRPr="00F71A50">
        <w:rPr>
          <w:rFonts w:ascii="Arial" w:hAnsi="Arial"/>
          <w:color w:val="000000"/>
          <w:sz w:val="22"/>
          <w:szCs w:val="20"/>
        </w:rPr>
        <w:t xml:space="preserve">onsiders it is safe for the person </w:t>
      </w:r>
      <w:r w:rsidR="00B85230">
        <w:rPr>
          <w:rFonts w:ascii="Arial" w:hAnsi="Arial"/>
          <w:color w:val="000000"/>
          <w:sz w:val="22"/>
          <w:szCs w:val="20"/>
        </w:rPr>
        <w:t xml:space="preserve">in self-isolation </w:t>
      </w:r>
      <w:r w:rsidR="00D804F6" w:rsidRPr="00F71A50">
        <w:rPr>
          <w:rFonts w:ascii="Arial" w:hAnsi="Arial"/>
          <w:color w:val="000000"/>
          <w:sz w:val="22"/>
          <w:szCs w:val="20"/>
        </w:rPr>
        <w:t>to stop complying with the relevant requirements for self-isolation under this Direction.</w:t>
      </w:r>
    </w:p>
    <w:p w14:paraId="24104B45" w14:textId="77777777" w:rsidR="00FD6C44" w:rsidRPr="00F71A50" w:rsidRDefault="00FD6C44" w:rsidP="00F71A50">
      <w:pPr>
        <w:widowControl w:val="0"/>
        <w:spacing w:after="0"/>
        <w:ind w:left="360"/>
      </w:pPr>
    </w:p>
    <w:p w14:paraId="68771127" w14:textId="061B4B8C" w:rsidR="006F5C4A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Cl</w:t>
      </w:r>
      <w:r w:rsidR="00E12CDF" w:rsidRPr="00E12CDF">
        <w:rPr>
          <w:rFonts w:ascii="Arial" w:hAnsi="Arial"/>
          <w:b/>
          <w:color w:val="000000"/>
          <w:sz w:val="22"/>
          <w:szCs w:val="22"/>
        </w:rPr>
        <w:t>ose contact</w:t>
      </w:r>
      <w:r w:rsidR="00D804F6">
        <w:rPr>
          <w:rFonts w:ascii="Arial" w:hAnsi="Arial"/>
          <w:b/>
          <w:color w:val="000000"/>
          <w:sz w:val="22"/>
          <w:szCs w:val="22"/>
        </w:rPr>
        <w:t xml:space="preserve">, </w:t>
      </w:r>
      <w:bookmarkStart w:id="18" w:name="_Hlk73720439"/>
      <w:r w:rsidR="00D804F6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D804F6">
        <w:rPr>
          <w:rFonts w:ascii="Arial" w:hAnsi="Arial"/>
          <w:b/>
          <w:color w:val="000000"/>
          <w:sz w:val="22"/>
          <w:szCs w:val="22"/>
        </w:rPr>
        <w:t>COVID-19</w:t>
      </w:r>
      <w:r w:rsidR="00D804F6">
        <w:rPr>
          <w:rFonts w:ascii="Arial" w:hAnsi="Arial"/>
          <w:bCs/>
          <w:color w:val="000000"/>
          <w:sz w:val="22"/>
          <w:szCs w:val="22"/>
        </w:rPr>
        <w:t>, means a person who</w:t>
      </w:r>
      <w:bookmarkEnd w:id="18"/>
      <w:r w:rsidR="00D804F6">
        <w:rPr>
          <w:rFonts w:ascii="Arial" w:hAnsi="Arial"/>
          <w:bCs/>
          <w:color w:val="000000"/>
          <w:sz w:val="22"/>
          <w:szCs w:val="22"/>
        </w:rPr>
        <w:t>:</w:t>
      </w:r>
      <w:r w:rsidR="003D7541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52B586D0" w14:textId="292CEC1B" w:rsidR="006F5C4A" w:rsidRDefault="006F5C4A" w:rsidP="00E242DB">
      <w:pPr>
        <w:pStyle w:val="06Fillinform"/>
        <w:numPr>
          <w:ilvl w:val="0"/>
          <w:numId w:val="2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is a member of the same </w:t>
      </w:r>
      <w:r w:rsidRPr="004959CA">
        <w:rPr>
          <w:rFonts w:ascii="Arial" w:hAnsi="Arial"/>
          <w:b/>
          <w:color w:val="000000"/>
          <w:sz w:val="22"/>
        </w:rPr>
        <w:t>household</w:t>
      </w:r>
      <w:r>
        <w:rPr>
          <w:rFonts w:ascii="Arial" w:hAnsi="Arial"/>
          <w:bCs/>
          <w:color w:val="000000"/>
          <w:sz w:val="22"/>
          <w:szCs w:val="22"/>
        </w:rPr>
        <w:t xml:space="preserve"> as </w:t>
      </w:r>
      <w:r w:rsidR="00D804F6">
        <w:rPr>
          <w:rFonts w:ascii="Arial" w:hAnsi="Arial"/>
          <w:bCs/>
          <w:color w:val="000000"/>
          <w:sz w:val="22"/>
          <w:szCs w:val="22"/>
        </w:rPr>
        <w:t>the diagnosed person</w:t>
      </w:r>
      <w:r>
        <w:rPr>
          <w:rFonts w:ascii="Arial" w:hAnsi="Arial"/>
          <w:bCs/>
          <w:color w:val="000000"/>
          <w:sz w:val="22"/>
          <w:szCs w:val="22"/>
        </w:rPr>
        <w:t>; or</w:t>
      </w:r>
    </w:p>
    <w:p w14:paraId="71FCD7F0" w14:textId="0FFC18D4" w:rsidR="0058178A" w:rsidRPr="0058178A" w:rsidRDefault="003D7541" w:rsidP="00E242DB">
      <w:pPr>
        <w:pStyle w:val="06Fillinform"/>
        <w:numPr>
          <w:ilvl w:val="0"/>
          <w:numId w:val="24"/>
        </w:numPr>
        <w:spacing w:after="0" w:line="276" w:lineRule="auto"/>
        <w:rPr>
          <w:rFonts w:ascii="Arial" w:hAnsi="Arial"/>
          <w:b/>
          <w:color w:val="000000"/>
          <w:sz w:val="22"/>
          <w:szCs w:val="22"/>
        </w:rPr>
      </w:pPr>
      <w:r w:rsidRPr="006F5C4A">
        <w:rPr>
          <w:rFonts w:ascii="Arial" w:hAnsi="Arial"/>
          <w:bCs/>
          <w:color w:val="000000"/>
          <w:sz w:val="22"/>
          <w:szCs w:val="22"/>
        </w:rPr>
        <w:t>has</w:t>
      </w:r>
      <w:r>
        <w:rPr>
          <w:rFonts w:ascii="Arial" w:hAnsi="Arial"/>
          <w:bCs/>
          <w:color w:val="000000"/>
          <w:sz w:val="22"/>
          <w:szCs w:val="22"/>
        </w:rPr>
        <w:t xml:space="preserve"> been notified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that they are a </w:t>
      </w:r>
      <w:r w:rsidRPr="00A53EB0">
        <w:rPr>
          <w:rFonts w:ascii="Arial" w:hAnsi="Arial"/>
          <w:b/>
          <w:color w:val="000000"/>
          <w:sz w:val="22"/>
          <w:szCs w:val="22"/>
        </w:rPr>
        <w:t>close contact</w:t>
      </w:r>
      <w:r w:rsidR="00CC4B38" w:rsidRPr="00CC4B38">
        <w:rPr>
          <w:rFonts w:ascii="Arial" w:hAnsi="Arial"/>
          <w:bCs/>
          <w:color w:val="000000"/>
          <w:sz w:val="22"/>
          <w:szCs w:val="22"/>
        </w:rPr>
        <w:t>.</w:t>
      </w:r>
    </w:p>
    <w:p w14:paraId="410957E2" w14:textId="77777777" w:rsidR="00FD6C44" w:rsidRPr="00F71A50" w:rsidRDefault="00FD6C44" w:rsidP="00F71A50">
      <w:pPr>
        <w:widowControl w:val="0"/>
        <w:spacing w:after="0"/>
        <w:ind w:left="360"/>
      </w:pPr>
    </w:p>
    <w:p w14:paraId="60CF0B3E" w14:textId="48175390" w:rsidR="004D6E09" w:rsidRPr="003B2418" w:rsidRDefault="0076295E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COVID-</w:t>
      </w:r>
      <w:r w:rsidRPr="006F5C4A">
        <w:rPr>
          <w:rFonts w:ascii="Arial" w:hAnsi="Arial"/>
          <w:b/>
          <w:bCs/>
          <w:color w:val="000000"/>
          <w:sz w:val="22"/>
          <w:szCs w:val="22"/>
        </w:rPr>
        <w:t>19</w:t>
      </w:r>
      <w:r>
        <w:rPr>
          <w:rFonts w:ascii="Arial" w:hAnsi="Arial"/>
          <w:color w:val="000000"/>
          <w:sz w:val="22"/>
          <w:szCs w:val="22"/>
        </w:rPr>
        <w:t xml:space="preserve"> means the </w:t>
      </w:r>
      <w:r w:rsidRPr="0076295E">
        <w:rPr>
          <w:rFonts w:ascii="Arial" w:hAnsi="Arial"/>
          <w:color w:val="000000"/>
          <w:sz w:val="22"/>
          <w:szCs w:val="22"/>
        </w:rPr>
        <w:t>coronavirus</w:t>
      </w:r>
      <w:r>
        <w:rPr>
          <w:rFonts w:ascii="Arial" w:hAnsi="Arial"/>
          <w:color w:val="000000"/>
          <w:sz w:val="22"/>
          <w:szCs w:val="22"/>
        </w:rPr>
        <w:t xml:space="preserve"> disease 2019, caused by the novel coronavirus SARS-CoV-2.</w:t>
      </w:r>
    </w:p>
    <w:p w14:paraId="41ED9F58" w14:textId="77777777" w:rsidR="003B2418" w:rsidRPr="003B2418" w:rsidRDefault="003B2418" w:rsidP="00800CBD">
      <w:pPr>
        <w:pStyle w:val="06Fillinform"/>
        <w:spacing w:after="0" w:line="276" w:lineRule="auto"/>
        <w:ind w:left="360"/>
        <w:rPr>
          <w:rFonts w:ascii="Arial" w:hAnsi="Arial"/>
          <w:bCs/>
          <w:color w:val="000000"/>
          <w:sz w:val="22"/>
          <w:szCs w:val="22"/>
        </w:rPr>
      </w:pPr>
    </w:p>
    <w:p w14:paraId="3ADA5D25" w14:textId="2C9D6D70" w:rsidR="003B2418" w:rsidRPr="0023492A" w:rsidRDefault="003B2418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COVID-19 vaccin</w:t>
      </w:r>
      <w:r w:rsidR="00800CBD">
        <w:rPr>
          <w:rFonts w:ascii="Arial" w:hAnsi="Arial"/>
          <w:b/>
          <w:bCs/>
          <w:color w:val="000000"/>
          <w:sz w:val="22"/>
          <w:szCs w:val="22"/>
        </w:rPr>
        <w:t>ation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means </w:t>
      </w:r>
      <w:r w:rsidR="003956B3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a </w:t>
      </w:r>
      <w:r w:rsidR="00800CBD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SARS-COV-2 (COVID-19) vaccine </w:t>
      </w:r>
      <w:r w:rsidR="003956B3">
        <w:rPr>
          <w:rFonts w:ascii="Arial" w:hAnsi="Arial"/>
          <w:color w:val="000000"/>
          <w:sz w:val="22"/>
          <w:szCs w:val="22"/>
          <w:shd w:val="clear" w:color="auto" w:fill="FFFFFF"/>
        </w:rPr>
        <w:t>that is approved or recognised by the Australian Therapeutic Goods Administration</w:t>
      </w:r>
      <w:r w:rsidR="00800CBD">
        <w:rPr>
          <w:rFonts w:ascii="Arial" w:hAnsi="Arial"/>
          <w:color w:val="000000"/>
          <w:sz w:val="22"/>
          <w:szCs w:val="22"/>
          <w:shd w:val="clear" w:color="auto" w:fill="FFFFFF"/>
        </w:rPr>
        <w:t>.</w:t>
      </w:r>
    </w:p>
    <w:p w14:paraId="08333F78" w14:textId="77777777" w:rsidR="00FD6C44" w:rsidRPr="00F71A50" w:rsidRDefault="00FD6C44" w:rsidP="00F71A50">
      <w:pPr>
        <w:widowControl w:val="0"/>
        <w:spacing w:after="0"/>
        <w:ind w:left="360"/>
      </w:pPr>
    </w:p>
    <w:p w14:paraId="0F944592" w14:textId="77777777" w:rsidR="00C857A2" w:rsidRPr="008E14C5" w:rsidRDefault="00C857A2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D</w:t>
      </w:r>
      <w:r w:rsidRPr="008E14C5">
        <w:rPr>
          <w:rFonts w:ascii="Arial" w:hAnsi="Arial"/>
          <w:b/>
          <w:color w:val="000000"/>
          <w:sz w:val="22"/>
          <w:szCs w:val="22"/>
        </w:rPr>
        <w:t>esignated premises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means:</w:t>
      </w:r>
    </w:p>
    <w:p w14:paraId="463DAD3B" w14:textId="77777777" w:rsidR="00C857A2" w:rsidRPr="008E14C5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 xml:space="preserve">the person’s usual 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or other premises that is suitable for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purposes of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; or </w:t>
      </w:r>
    </w:p>
    <w:p w14:paraId="472B9D4E" w14:textId="5551459F" w:rsidR="00C857A2" w:rsidRPr="007C3F8E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>if the person is not normally a resident of the Australian Capital Territory, a hotel or other premises that has been approved in writing by the Chief Health Officer</w:t>
      </w:r>
      <w:r w:rsidR="007C5FD4" w:rsidRPr="008E14C5">
        <w:rPr>
          <w:rFonts w:ascii="Arial" w:hAnsi="Arial"/>
          <w:bCs/>
          <w:color w:val="000000"/>
          <w:sz w:val="22"/>
          <w:szCs w:val="22"/>
        </w:rPr>
        <w:t xml:space="preserve"> or an </w:t>
      </w:r>
      <w:r w:rsidR="007C5FD4"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8E14C5">
        <w:rPr>
          <w:rFonts w:ascii="Arial" w:hAnsi="Arial"/>
          <w:sz w:val="22"/>
          <w:szCs w:val="22"/>
        </w:rPr>
        <w:t xml:space="preserve"> </w:t>
      </w:r>
      <w:r w:rsidRPr="008E14C5">
        <w:rPr>
          <w:rFonts w:ascii="Arial" w:hAnsi="Arial"/>
          <w:sz w:val="22"/>
          <w:szCs w:val="22"/>
        </w:rPr>
        <w:t xml:space="preserve">for </w:t>
      </w:r>
      <w:r>
        <w:rPr>
          <w:rFonts w:ascii="Arial" w:hAnsi="Arial"/>
          <w:sz w:val="22"/>
          <w:szCs w:val="22"/>
        </w:rPr>
        <w:t>the purposes of</w:t>
      </w:r>
      <w:r w:rsidRPr="008E14C5">
        <w:rPr>
          <w:rFonts w:ascii="Arial" w:hAnsi="Arial"/>
          <w:sz w:val="22"/>
          <w:szCs w:val="22"/>
        </w:rPr>
        <w:t xml:space="preserve">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>
        <w:rPr>
          <w:rFonts w:ascii="Arial" w:hAnsi="Arial"/>
          <w:sz w:val="22"/>
          <w:szCs w:val="22"/>
        </w:rPr>
        <w:t>; or</w:t>
      </w:r>
    </w:p>
    <w:p w14:paraId="6F3E9040" w14:textId="008E898A" w:rsidR="00C857A2" w:rsidRPr="00F71A50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>a room allocated on check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>in at any hotel, serviced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approved in writing by the Chief Health Officer or an </w:t>
      </w:r>
      <w:r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for the purposes of </w:t>
      </w:r>
      <w:r>
        <w:rPr>
          <w:rFonts w:ascii="Arial" w:hAnsi="Arial"/>
          <w:bCs/>
          <w:color w:val="000000"/>
          <w:sz w:val="22"/>
          <w:szCs w:val="22"/>
        </w:rPr>
        <w:t xml:space="preserve">self-isolation or </w:t>
      </w:r>
      <w:r w:rsidRPr="008E14C5">
        <w:rPr>
          <w:rFonts w:ascii="Arial" w:hAnsi="Arial"/>
          <w:bCs/>
          <w:color w:val="000000"/>
          <w:sz w:val="22"/>
          <w:szCs w:val="22"/>
        </w:rPr>
        <w:t>quarantine</w:t>
      </w:r>
      <w:r>
        <w:rPr>
          <w:rFonts w:ascii="Arial" w:hAnsi="Arial"/>
          <w:bCs/>
          <w:color w:val="000000"/>
          <w:sz w:val="22"/>
          <w:szCs w:val="22"/>
        </w:rPr>
        <w:t>; or</w:t>
      </w:r>
      <w:r w:rsidRPr="008E14C5" w:rsidDel="004C6BCE">
        <w:rPr>
          <w:rFonts w:ascii="Arial" w:hAnsi="Arial"/>
          <w:bCs/>
          <w:color w:val="000000"/>
          <w:sz w:val="22"/>
          <w:szCs w:val="22"/>
        </w:rPr>
        <w:t>.</w:t>
      </w:r>
    </w:p>
    <w:p w14:paraId="65312763" w14:textId="3E131425" w:rsidR="00802233" w:rsidRPr="00E242DB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sz w:val="22"/>
          <w:szCs w:val="22"/>
        </w:rPr>
      </w:pPr>
      <w:r w:rsidRPr="004C6BCE">
        <w:rPr>
          <w:rFonts w:ascii="Arial" w:hAnsi="Arial"/>
          <w:bCs/>
          <w:color w:val="000000"/>
          <w:sz w:val="22"/>
          <w:szCs w:val="22"/>
        </w:rPr>
        <w:t>if the Chief Health Officer, in writing, states another place—the stated place.</w:t>
      </w:r>
    </w:p>
    <w:p w14:paraId="573DE42B" w14:textId="3F5821FB" w:rsidR="00C857A2" w:rsidRDefault="00C857A2" w:rsidP="00802233">
      <w:pPr>
        <w:pStyle w:val="06Fillinform"/>
        <w:spacing w:before="60" w:line="276" w:lineRule="auto"/>
        <w:rPr>
          <w:sz w:val="22"/>
          <w:szCs w:val="22"/>
        </w:rPr>
      </w:pPr>
    </w:p>
    <w:p w14:paraId="331C7D8A" w14:textId="77777777" w:rsidR="00C81A8B" w:rsidRDefault="00C81A8B" w:rsidP="00802233">
      <w:pPr>
        <w:pStyle w:val="06Fillinform"/>
        <w:spacing w:before="60" w:line="276" w:lineRule="auto"/>
        <w:rPr>
          <w:sz w:val="22"/>
          <w:szCs w:val="22"/>
        </w:rPr>
      </w:pPr>
    </w:p>
    <w:p w14:paraId="1BA46BB0" w14:textId="5A743DD6" w:rsidR="0093772A" w:rsidRPr="00856958" w:rsidRDefault="0093772A" w:rsidP="003B2418">
      <w:pPr>
        <w:pStyle w:val="06Fillinform"/>
        <w:numPr>
          <w:ilvl w:val="0"/>
          <w:numId w:val="4"/>
        </w:numPr>
        <w:spacing w:before="60" w:line="276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Disability service </w:t>
      </w:r>
      <w:r>
        <w:rPr>
          <w:rFonts w:ascii="Arial" w:hAnsi="Arial"/>
          <w:sz w:val="22"/>
          <w:szCs w:val="22"/>
        </w:rPr>
        <w:t xml:space="preserve">has the same meaning as it does in the </w:t>
      </w:r>
      <w:r w:rsidR="0077214D" w:rsidRPr="00856958">
        <w:rPr>
          <w:rFonts w:ascii="Arial" w:hAnsi="Arial"/>
          <w:i/>
          <w:iCs/>
          <w:sz w:val="22"/>
          <w:szCs w:val="22"/>
        </w:rPr>
        <w:t>Public Health (Disability and Other Care Workers COVID-19 Vaccination) Emergency Direction 2021</w:t>
      </w:r>
      <w:r w:rsidR="0077214D">
        <w:rPr>
          <w:rFonts w:ascii="Arial" w:hAnsi="Arial"/>
          <w:sz w:val="22"/>
          <w:szCs w:val="22"/>
        </w:rPr>
        <w:t>.</w:t>
      </w:r>
    </w:p>
    <w:p w14:paraId="3C190F0C" w14:textId="77777777" w:rsidR="00DE7493" w:rsidRDefault="00DE7493" w:rsidP="00DE7493">
      <w:pPr>
        <w:pStyle w:val="06Fillinform"/>
        <w:spacing w:before="60" w:line="276" w:lineRule="auto"/>
        <w:ind w:left="360"/>
        <w:rPr>
          <w:sz w:val="22"/>
          <w:szCs w:val="22"/>
        </w:rPr>
      </w:pPr>
    </w:p>
    <w:p w14:paraId="17A4EAC5" w14:textId="703F86CB" w:rsidR="003956B3" w:rsidRPr="001268E1" w:rsidRDefault="003956B3" w:rsidP="003956B3">
      <w:pPr>
        <w:pStyle w:val="06Fillinform"/>
        <w:numPr>
          <w:ilvl w:val="0"/>
          <w:numId w:val="4"/>
        </w:numPr>
        <w:spacing w:before="60" w:line="276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Fully v</w:t>
      </w:r>
      <w:r w:rsidRPr="00856958">
        <w:rPr>
          <w:rFonts w:ascii="Arial" w:hAnsi="Arial"/>
          <w:b/>
          <w:bCs/>
          <w:color w:val="000000"/>
          <w:sz w:val="22"/>
          <w:szCs w:val="22"/>
        </w:rPr>
        <w:t xml:space="preserve">accinated </w:t>
      </w:r>
      <w:r w:rsidRPr="00856958">
        <w:rPr>
          <w:rFonts w:ascii="Arial" w:hAnsi="Arial"/>
          <w:color w:val="000000"/>
          <w:sz w:val="22"/>
          <w:szCs w:val="22"/>
        </w:rPr>
        <w:t>means a person who</w:t>
      </w:r>
      <w:r w:rsidR="00DB3523">
        <w:rPr>
          <w:rFonts w:ascii="Arial" w:hAnsi="Arial"/>
          <w:color w:val="000000"/>
          <w:sz w:val="22"/>
          <w:szCs w:val="22"/>
        </w:rPr>
        <w:t>,</w:t>
      </w:r>
      <w:r w:rsidRPr="00856958">
        <w:rPr>
          <w:rFonts w:ascii="Arial" w:hAnsi="Arial"/>
          <w:color w:val="000000"/>
          <w:sz w:val="22"/>
          <w:szCs w:val="22"/>
        </w:rPr>
        <w:t xml:space="preserve"> fourteen days before </w:t>
      </w:r>
      <w:r w:rsidR="006A3567">
        <w:rPr>
          <w:rFonts w:ascii="Arial" w:hAnsi="Arial"/>
          <w:color w:val="000000"/>
          <w:sz w:val="22"/>
          <w:szCs w:val="22"/>
        </w:rPr>
        <w:t xml:space="preserve">their last </w:t>
      </w:r>
      <w:r>
        <w:rPr>
          <w:rFonts w:ascii="Arial" w:hAnsi="Arial"/>
          <w:color w:val="000000"/>
          <w:sz w:val="22"/>
          <w:szCs w:val="22"/>
        </w:rPr>
        <w:t xml:space="preserve">exposure to or </w:t>
      </w:r>
      <w:r w:rsidRPr="00856958">
        <w:rPr>
          <w:rFonts w:ascii="Arial" w:hAnsi="Arial"/>
          <w:color w:val="000000"/>
          <w:sz w:val="22"/>
          <w:szCs w:val="22"/>
        </w:rPr>
        <w:t xml:space="preserve">contact with a </w:t>
      </w:r>
      <w:r>
        <w:rPr>
          <w:rFonts w:ascii="Arial" w:hAnsi="Arial"/>
          <w:color w:val="000000"/>
          <w:sz w:val="22"/>
          <w:szCs w:val="22"/>
        </w:rPr>
        <w:t xml:space="preserve">diagnosed </w:t>
      </w:r>
      <w:r w:rsidRPr="00856958">
        <w:rPr>
          <w:rFonts w:ascii="Arial" w:hAnsi="Arial"/>
          <w:color w:val="000000"/>
          <w:sz w:val="22"/>
          <w:szCs w:val="22"/>
        </w:rPr>
        <w:t>person</w:t>
      </w:r>
      <w:r w:rsidR="00DB3523">
        <w:rPr>
          <w:rFonts w:ascii="Arial" w:hAnsi="Arial"/>
          <w:color w:val="000000"/>
          <w:sz w:val="22"/>
          <w:szCs w:val="22"/>
        </w:rPr>
        <w:t>:</w:t>
      </w:r>
    </w:p>
    <w:p w14:paraId="036D7E12" w14:textId="01E1032B" w:rsidR="00DB3523" w:rsidRPr="001268E1" w:rsidRDefault="00DB3523" w:rsidP="00DB3523">
      <w:pPr>
        <w:pStyle w:val="06Fillinform"/>
        <w:numPr>
          <w:ilvl w:val="1"/>
          <w:numId w:val="4"/>
        </w:numPr>
        <w:spacing w:before="60" w:line="276" w:lineRule="auto"/>
        <w:rPr>
          <w:rFonts w:ascii="Arial" w:hAnsi="Arial"/>
          <w:sz w:val="22"/>
          <w:szCs w:val="22"/>
        </w:rPr>
      </w:pPr>
      <w:r w:rsidRPr="00856958">
        <w:rPr>
          <w:rFonts w:ascii="Arial" w:hAnsi="Arial"/>
          <w:color w:val="000000"/>
          <w:sz w:val="22"/>
          <w:szCs w:val="22"/>
        </w:rPr>
        <w:t xml:space="preserve">has received </w:t>
      </w:r>
      <w:r>
        <w:rPr>
          <w:rFonts w:ascii="Arial" w:hAnsi="Arial"/>
          <w:color w:val="000000"/>
          <w:sz w:val="22"/>
          <w:szCs w:val="22"/>
        </w:rPr>
        <w:t xml:space="preserve">the number of </w:t>
      </w:r>
      <w:r w:rsidRPr="00856958">
        <w:rPr>
          <w:rFonts w:ascii="Arial" w:hAnsi="Arial"/>
          <w:color w:val="000000"/>
          <w:sz w:val="22"/>
          <w:szCs w:val="22"/>
        </w:rPr>
        <w:t xml:space="preserve">doses </w:t>
      </w:r>
      <w:r>
        <w:rPr>
          <w:rFonts w:ascii="Arial" w:hAnsi="Arial"/>
          <w:color w:val="000000"/>
          <w:sz w:val="22"/>
          <w:szCs w:val="22"/>
        </w:rPr>
        <w:t xml:space="preserve">required for a complete course of </w:t>
      </w:r>
      <w:r w:rsidRPr="00856958">
        <w:rPr>
          <w:rFonts w:ascii="Arial" w:hAnsi="Arial"/>
          <w:color w:val="000000"/>
          <w:sz w:val="22"/>
          <w:szCs w:val="22"/>
        </w:rPr>
        <w:t xml:space="preserve">a </w:t>
      </w:r>
      <w:r w:rsidRPr="00856958">
        <w:rPr>
          <w:rFonts w:ascii="Arial" w:hAnsi="Arial"/>
          <w:b/>
          <w:bCs/>
          <w:color w:val="000000"/>
          <w:sz w:val="22"/>
          <w:szCs w:val="22"/>
        </w:rPr>
        <w:t>COVID-19 vaccine</w:t>
      </w:r>
      <w:r>
        <w:rPr>
          <w:rFonts w:ascii="Arial" w:hAnsi="Arial"/>
          <w:color w:val="000000"/>
          <w:sz w:val="22"/>
          <w:szCs w:val="22"/>
        </w:rPr>
        <w:t>;</w:t>
      </w:r>
    </w:p>
    <w:p w14:paraId="23B6A5A9" w14:textId="77777777" w:rsidR="00DB3523" w:rsidRPr="00E52427" w:rsidRDefault="00DB3523" w:rsidP="001268E1">
      <w:pPr>
        <w:pStyle w:val="06Fillinform"/>
        <w:numPr>
          <w:ilvl w:val="1"/>
          <w:numId w:val="4"/>
        </w:numPr>
        <w:spacing w:before="60" w:line="276" w:lineRule="auto"/>
        <w:rPr>
          <w:rFonts w:ascii="Arial" w:hAnsi="Arial"/>
          <w:color w:val="000000"/>
        </w:rPr>
      </w:pPr>
      <w:r w:rsidRPr="00E52427">
        <w:rPr>
          <w:rFonts w:ascii="Arial" w:hAnsi="Arial"/>
          <w:color w:val="000000"/>
          <w:sz w:val="22"/>
          <w:szCs w:val="22"/>
        </w:rPr>
        <w:t xml:space="preserve">has a </w:t>
      </w:r>
      <w:r w:rsidRPr="00E52427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E52427">
        <w:rPr>
          <w:rFonts w:ascii="Arial" w:hAnsi="Arial"/>
          <w:color w:val="000000"/>
          <w:sz w:val="22"/>
          <w:szCs w:val="22"/>
        </w:rPr>
        <w:t xml:space="preserve"> issued to the person; or</w:t>
      </w:r>
    </w:p>
    <w:p w14:paraId="185613E8" w14:textId="30FE0223" w:rsidR="00D35FB2" w:rsidRDefault="00DB3523" w:rsidP="00DE7493">
      <w:pPr>
        <w:pStyle w:val="06Fillinform"/>
        <w:numPr>
          <w:ilvl w:val="1"/>
          <w:numId w:val="4"/>
        </w:numPr>
        <w:spacing w:before="60"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has a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>
        <w:rPr>
          <w:rFonts w:ascii="Arial" w:hAnsi="Arial"/>
          <w:color w:val="000000"/>
          <w:sz w:val="22"/>
          <w:szCs w:val="22"/>
        </w:rPr>
        <w:t xml:space="preserve"> recorded on the Australian Immunisation Register that prevents the person from receiving a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vaccination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28630292" w14:textId="77777777" w:rsidR="00DE7493" w:rsidRDefault="00DE7493" w:rsidP="00DE7493">
      <w:pPr>
        <w:pStyle w:val="06Fillinform"/>
        <w:spacing w:line="276" w:lineRule="auto"/>
        <w:ind w:left="360"/>
        <w:rPr>
          <w:sz w:val="22"/>
          <w:szCs w:val="22"/>
        </w:rPr>
      </w:pPr>
    </w:p>
    <w:p w14:paraId="56B237B5" w14:textId="69D71151" w:rsidR="0077214D" w:rsidRPr="00856958" w:rsidRDefault="0077214D" w:rsidP="00800CBD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Health care facility </w:t>
      </w:r>
      <w:r>
        <w:rPr>
          <w:rFonts w:ascii="Arial" w:hAnsi="Arial"/>
          <w:bCs/>
          <w:sz w:val="22"/>
          <w:szCs w:val="22"/>
        </w:rPr>
        <w:t xml:space="preserve">has the same meaning as it does in the </w:t>
      </w:r>
      <w:r w:rsidRPr="00856958">
        <w:rPr>
          <w:rFonts w:ascii="Arial" w:hAnsi="Arial"/>
          <w:bCs/>
          <w:i/>
          <w:iCs/>
          <w:sz w:val="22"/>
          <w:szCs w:val="22"/>
        </w:rPr>
        <w:t>Public Health (Health Care and Support Workers COVID-19 Vaccination) Emergency Direction 2021</w:t>
      </w:r>
      <w:r>
        <w:rPr>
          <w:rFonts w:ascii="Arial" w:hAnsi="Arial"/>
          <w:bCs/>
          <w:sz w:val="22"/>
          <w:szCs w:val="22"/>
        </w:rPr>
        <w:t>.</w:t>
      </w:r>
    </w:p>
    <w:p w14:paraId="0E0FEE01" w14:textId="77777777" w:rsidR="0077214D" w:rsidRDefault="0077214D" w:rsidP="00DE7493">
      <w:pPr>
        <w:pStyle w:val="ListParagraph"/>
        <w:spacing w:after="0"/>
        <w:rPr>
          <w:rFonts w:ascii="Arial" w:hAnsi="Arial"/>
          <w:b/>
        </w:rPr>
      </w:pPr>
    </w:p>
    <w:p w14:paraId="4F3EED3F" w14:textId="6D865D32" w:rsidR="00800CBD" w:rsidRDefault="00800CBD" w:rsidP="00800CBD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High risk setting </w:t>
      </w:r>
      <w:r>
        <w:rPr>
          <w:rFonts w:ascii="Arial" w:hAnsi="Arial"/>
          <w:bCs/>
          <w:sz w:val="22"/>
          <w:szCs w:val="22"/>
        </w:rPr>
        <w:t>means the following premises:</w:t>
      </w:r>
      <w:r>
        <w:rPr>
          <w:rFonts w:ascii="Arial" w:hAnsi="Arial"/>
          <w:bCs/>
          <w:sz w:val="22"/>
          <w:szCs w:val="22"/>
        </w:rPr>
        <w:br/>
      </w:r>
    </w:p>
    <w:p w14:paraId="0F538820" w14:textId="6BE4ECD3" w:rsidR="00800CBD" w:rsidRDefault="001716E1" w:rsidP="0093772A">
      <w:pPr>
        <w:pStyle w:val="06Fillinform"/>
        <w:numPr>
          <w:ilvl w:val="1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3772A">
        <w:rPr>
          <w:rFonts w:ascii="Arial" w:hAnsi="Arial"/>
          <w:bCs/>
          <w:sz w:val="22"/>
          <w:szCs w:val="22"/>
        </w:rPr>
        <w:t xml:space="preserve"> </w:t>
      </w:r>
      <w:r w:rsidR="0093772A">
        <w:rPr>
          <w:rFonts w:ascii="Arial" w:hAnsi="Arial"/>
          <w:b/>
          <w:sz w:val="22"/>
          <w:szCs w:val="22"/>
        </w:rPr>
        <w:t>residential aged care facility</w:t>
      </w:r>
      <w:r w:rsidR="0093772A">
        <w:rPr>
          <w:rFonts w:ascii="Arial" w:hAnsi="Arial"/>
          <w:bCs/>
          <w:sz w:val="22"/>
          <w:szCs w:val="22"/>
        </w:rPr>
        <w:t xml:space="preserve">, or any premises that an </w:t>
      </w:r>
      <w:r w:rsidR="0093772A">
        <w:rPr>
          <w:rFonts w:ascii="Arial" w:hAnsi="Arial"/>
          <w:b/>
          <w:sz w:val="22"/>
          <w:szCs w:val="22"/>
        </w:rPr>
        <w:t xml:space="preserve">in-home and community aged care provider </w:t>
      </w:r>
      <w:r w:rsidR="0093772A">
        <w:rPr>
          <w:rFonts w:ascii="Arial" w:hAnsi="Arial"/>
          <w:bCs/>
          <w:sz w:val="22"/>
          <w:szCs w:val="22"/>
        </w:rPr>
        <w:t>provides services to;</w:t>
      </w:r>
    </w:p>
    <w:p w14:paraId="408B8486" w14:textId="6457F1C1" w:rsidR="0093772A" w:rsidRDefault="001716E1" w:rsidP="0093772A">
      <w:pPr>
        <w:pStyle w:val="06Fillinform"/>
        <w:numPr>
          <w:ilvl w:val="1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3772A">
        <w:rPr>
          <w:rFonts w:ascii="Arial" w:hAnsi="Arial"/>
          <w:bCs/>
          <w:sz w:val="22"/>
          <w:szCs w:val="22"/>
        </w:rPr>
        <w:t xml:space="preserve"> </w:t>
      </w:r>
      <w:r w:rsidR="0093772A">
        <w:rPr>
          <w:rFonts w:ascii="Arial" w:hAnsi="Arial"/>
          <w:b/>
          <w:sz w:val="22"/>
          <w:szCs w:val="22"/>
        </w:rPr>
        <w:t>health</w:t>
      </w:r>
      <w:r w:rsidR="0077214D">
        <w:rPr>
          <w:rFonts w:ascii="Arial" w:hAnsi="Arial"/>
          <w:b/>
          <w:sz w:val="22"/>
          <w:szCs w:val="22"/>
        </w:rPr>
        <w:t xml:space="preserve"> </w:t>
      </w:r>
      <w:r w:rsidR="0093772A">
        <w:rPr>
          <w:rFonts w:ascii="Arial" w:hAnsi="Arial"/>
          <w:b/>
          <w:sz w:val="22"/>
          <w:szCs w:val="22"/>
        </w:rPr>
        <w:t>care facility</w:t>
      </w:r>
      <w:r w:rsidR="0093772A">
        <w:rPr>
          <w:rFonts w:ascii="Arial" w:hAnsi="Arial"/>
          <w:bCs/>
          <w:sz w:val="22"/>
          <w:szCs w:val="22"/>
        </w:rPr>
        <w:t>;</w:t>
      </w:r>
    </w:p>
    <w:p w14:paraId="2FDE8AD4" w14:textId="36329729" w:rsidR="0093772A" w:rsidRDefault="001716E1" w:rsidP="0093772A">
      <w:pPr>
        <w:pStyle w:val="06Fillinform"/>
        <w:numPr>
          <w:ilvl w:val="1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3772A">
        <w:rPr>
          <w:rFonts w:ascii="Arial" w:hAnsi="Arial"/>
          <w:bCs/>
          <w:sz w:val="22"/>
          <w:szCs w:val="22"/>
        </w:rPr>
        <w:t xml:space="preserve"> </w:t>
      </w:r>
      <w:r w:rsidR="0093772A" w:rsidRPr="0093772A">
        <w:rPr>
          <w:rFonts w:ascii="Arial" w:hAnsi="Arial"/>
          <w:bCs/>
          <w:sz w:val="22"/>
          <w:szCs w:val="22"/>
        </w:rPr>
        <w:t>correctional centre</w:t>
      </w:r>
      <w:r w:rsidR="0093772A">
        <w:rPr>
          <w:rFonts w:ascii="Arial" w:hAnsi="Arial"/>
          <w:bCs/>
          <w:sz w:val="22"/>
          <w:szCs w:val="22"/>
        </w:rPr>
        <w:t xml:space="preserve"> or detention place;</w:t>
      </w:r>
    </w:p>
    <w:p w14:paraId="64E23C06" w14:textId="52083DB4" w:rsidR="0093772A" w:rsidRDefault="001716E1" w:rsidP="0093772A">
      <w:pPr>
        <w:pStyle w:val="06Fillinform"/>
        <w:numPr>
          <w:ilvl w:val="1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3772A">
        <w:rPr>
          <w:rFonts w:ascii="Arial" w:hAnsi="Arial"/>
          <w:bCs/>
          <w:sz w:val="22"/>
          <w:szCs w:val="22"/>
        </w:rPr>
        <w:t xml:space="preserve">ny premises that a </w:t>
      </w:r>
      <w:r w:rsidR="0093772A">
        <w:rPr>
          <w:rFonts w:ascii="Arial" w:hAnsi="Arial"/>
          <w:b/>
          <w:sz w:val="22"/>
          <w:szCs w:val="22"/>
        </w:rPr>
        <w:t xml:space="preserve">disability service </w:t>
      </w:r>
      <w:r w:rsidR="0093772A">
        <w:rPr>
          <w:rFonts w:ascii="Arial" w:hAnsi="Arial"/>
          <w:bCs/>
          <w:sz w:val="22"/>
          <w:szCs w:val="22"/>
        </w:rPr>
        <w:t xml:space="preserve">provides services to. </w:t>
      </w:r>
    </w:p>
    <w:p w14:paraId="2B29EC80" w14:textId="77777777" w:rsidR="0093772A" w:rsidRPr="0093772A" w:rsidRDefault="0093772A" w:rsidP="00856958">
      <w:pPr>
        <w:pStyle w:val="06Fillinform"/>
        <w:spacing w:after="0" w:line="276" w:lineRule="auto"/>
        <w:rPr>
          <w:rFonts w:ascii="Arial" w:hAnsi="Arial"/>
          <w:bCs/>
          <w:sz w:val="22"/>
          <w:szCs w:val="22"/>
        </w:rPr>
      </w:pPr>
    </w:p>
    <w:p w14:paraId="29966172" w14:textId="30C89578" w:rsidR="008F6D10" w:rsidRPr="00C135BA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 w:rsidRPr="004018D7">
        <w:rPr>
          <w:rFonts w:ascii="Arial" w:hAnsi="Arial"/>
          <w:b/>
          <w:bCs/>
          <w:color w:val="000000"/>
          <w:sz w:val="22"/>
          <w:szCs w:val="22"/>
        </w:rPr>
        <w:t>Ho</w:t>
      </w:r>
      <w:r w:rsidR="008F6D10" w:rsidRPr="004018D7">
        <w:rPr>
          <w:rFonts w:ascii="Arial" w:hAnsi="Arial"/>
          <w:b/>
          <w:bCs/>
          <w:color w:val="000000"/>
          <w:sz w:val="22"/>
          <w:szCs w:val="22"/>
        </w:rPr>
        <w:t xml:space="preserve">usehold </w:t>
      </w:r>
      <w:r w:rsidR="008F6D10" w:rsidRPr="004018D7">
        <w:rPr>
          <w:rFonts w:ascii="Arial" w:hAnsi="Arial"/>
          <w:color w:val="000000"/>
          <w:sz w:val="22"/>
          <w:szCs w:val="22"/>
        </w:rPr>
        <w:t>means</w:t>
      </w:r>
      <w:r w:rsidR="008F6D10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F6D10" w:rsidRPr="00B028A7">
        <w:rPr>
          <w:rFonts w:ascii="Arial" w:hAnsi="Arial"/>
          <w:color w:val="000000"/>
          <w:sz w:val="22"/>
          <w:szCs w:val="22"/>
        </w:rPr>
        <w:t>people who ordinarily reside at the same residential premises.</w:t>
      </w:r>
    </w:p>
    <w:p w14:paraId="557D06D3" w14:textId="7263E319" w:rsidR="00C135BA" w:rsidRDefault="00C135BA" w:rsidP="00112841">
      <w:pPr>
        <w:pStyle w:val="06Fillinform"/>
        <w:spacing w:after="0" w:line="276" w:lineRule="auto"/>
        <w:rPr>
          <w:rFonts w:ascii="Arial" w:hAnsi="Arial"/>
          <w:bCs/>
          <w:sz w:val="22"/>
          <w:szCs w:val="22"/>
        </w:rPr>
      </w:pPr>
    </w:p>
    <w:p w14:paraId="22A1B6CF" w14:textId="30D4C601" w:rsidR="0077214D" w:rsidRPr="00DB3523" w:rsidRDefault="0077214D">
      <w:pPr>
        <w:pStyle w:val="06Fillinform"/>
        <w:numPr>
          <w:ilvl w:val="0"/>
          <w:numId w:val="4"/>
        </w:numPr>
        <w:spacing w:after="120" w:line="276" w:lineRule="auto"/>
        <w:ind w:left="35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In-home and community aged care provider </w:t>
      </w:r>
      <w:r>
        <w:rPr>
          <w:rFonts w:ascii="Arial" w:hAnsi="Arial"/>
          <w:bCs/>
          <w:sz w:val="22"/>
          <w:szCs w:val="22"/>
        </w:rPr>
        <w:t xml:space="preserve">has the same meaning as it does in the </w:t>
      </w:r>
      <w:r w:rsidRPr="009B01F5">
        <w:rPr>
          <w:rFonts w:ascii="Arial" w:hAnsi="Arial"/>
          <w:i/>
          <w:iCs/>
          <w:sz w:val="22"/>
          <w:szCs w:val="22"/>
        </w:rPr>
        <w:t xml:space="preserve">Public Health (Disability and Other Care Workers COVID-19 Vaccination) Emergency </w:t>
      </w:r>
      <w:r w:rsidRPr="00955450">
        <w:rPr>
          <w:rFonts w:ascii="Arial" w:hAnsi="Arial"/>
          <w:i/>
          <w:iCs/>
          <w:sz w:val="22"/>
          <w:szCs w:val="22"/>
        </w:rPr>
        <w:t>Direction 2021</w:t>
      </w:r>
      <w:r w:rsidRPr="00955450">
        <w:rPr>
          <w:rFonts w:ascii="Arial" w:hAnsi="Arial"/>
          <w:sz w:val="22"/>
          <w:szCs w:val="22"/>
        </w:rPr>
        <w:t>.</w:t>
      </w:r>
    </w:p>
    <w:p w14:paraId="6193EAB7" w14:textId="52CEE131" w:rsidR="00DB3523" w:rsidRDefault="00DB3523" w:rsidP="00DB3523">
      <w:pPr>
        <w:pStyle w:val="ListParagraph"/>
        <w:numPr>
          <w:ilvl w:val="0"/>
          <w:numId w:val="4"/>
        </w:numPr>
        <w:rPr>
          <w:rFonts w:ascii="Arial" w:hAnsi="Arial" w:cs="Arial"/>
          <w:bCs/>
          <w:kern w:val="18"/>
          <w:lang w:eastAsia="en-AU"/>
        </w:rPr>
      </w:pPr>
      <w:r w:rsidRPr="00DB3523">
        <w:rPr>
          <w:rFonts w:ascii="Arial" w:hAnsi="Arial" w:cs="Arial"/>
          <w:b/>
          <w:kern w:val="18"/>
          <w:lang w:eastAsia="en-AU"/>
        </w:rPr>
        <w:t>Medical contraindication certificate</w:t>
      </w:r>
      <w:r w:rsidRPr="00DB3523">
        <w:rPr>
          <w:rFonts w:ascii="Arial" w:hAnsi="Arial" w:cs="Arial"/>
          <w:bCs/>
          <w:kern w:val="18"/>
          <w:lang w:eastAsia="en-AU"/>
        </w:rPr>
        <w:t xml:space="preserve"> means a certificate issued by a medical practitioner:</w:t>
      </w:r>
    </w:p>
    <w:p w14:paraId="65A1ED24" w14:textId="79E290B3" w:rsidR="00DB3523" w:rsidRDefault="001268E1" w:rsidP="00DB3523">
      <w:pPr>
        <w:pStyle w:val="ListParagraph"/>
        <w:numPr>
          <w:ilvl w:val="1"/>
          <w:numId w:val="4"/>
        </w:numPr>
        <w:rPr>
          <w:rFonts w:ascii="Arial" w:hAnsi="Arial" w:cs="Arial"/>
          <w:bCs/>
          <w:kern w:val="18"/>
          <w:lang w:eastAsia="en-AU"/>
        </w:rPr>
      </w:pPr>
      <w:r>
        <w:rPr>
          <w:rFonts w:ascii="Arial" w:hAnsi="Arial" w:cs="Arial"/>
          <w:bCs/>
          <w:kern w:val="18"/>
          <w:lang w:eastAsia="en-AU"/>
        </w:rPr>
        <w:t>in a form approved by the Chief Health Officer; and</w:t>
      </w:r>
    </w:p>
    <w:p w14:paraId="03D6257B" w14:textId="0ED8308D" w:rsidR="001268E1" w:rsidRPr="00DB3523" w:rsidRDefault="001268E1" w:rsidP="00DB3523">
      <w:pPr>
        <w:pStyle w:val="ListParagraph"/>
        <w:numPr>
          <w:ilvl w:val="1"/>
          <w:numId w:val="4"/>
        </w:numPr>
        <w:rPr>
          <w:rFonts w:ascii="Arial" w:hAnsi="Arial" w:cs="Arial"/>
          <w:bCs/>
          <w:kern w:val="18"/>
          <w:lang w:eastAsia="en-AU"/>
        </w:rPr>
      </w:pPr>
      <w:r w:rsidRPr="001264B3">
        <w:rPr>
          <w:rFonts w:ascii="Arial" w:hAnsi="Arial" w:cs="Arial"/>
          <w:color w:val="000000"/>
        </w:rPr>
        <w:t xml:space="preserve">certifying that because of a specified medical contraindication, the person to whom the certificate has been issued cannot have any available </w:t>
      </w:r>
      <w:r w:rsidRPr="001264B3">
        <w:rPr>
          <w:rFonts w:ascii="Arial" w:hAnsi="Arial" w:cs="Arial"/>
          <w:b/>
          <w:bCs/>
          <w:color w:val="000000"/>
        </w:rPr>
        <w:t>COVID-19 vaccination</w:t>
      </w:r>
      <w:r w:rsidRPr="001268E1">
        <w:rPr>
          <w:rFonts w:ascii="Arial" w:hAnsi="Arial" w:cs="Arial"/>
          <w:color w:val="000000"/>
        </w:rPr>
        <w:t>.</w:t>
      </w:r>
    </w:p>
    <w:p w14:paraId="70AFACCE" w14:textId="3E684EA6" w:rsidR="00C135BA" w:rsidRPr="00955450" w:rsidRDefault="00C135BA" w:rsidP="00DE7493">
      <w:pPr>
        <w:pStyle w:val="06Fillinform"/>
        <w:numPr>
          <w:ilvl w:val="0"/>
          <w:numId w:val="4"/>
        </w:numPr>
        <w:spacing w:after="0" w:line="276" w:lineRule="auto"/>
        <w:ind w:left="357" w:hanging="357"/>
        <w:rPr>
          <w:rFonts w:ascii="Arial" w:hAnsi="Arial"/>
          <w:bCs/>
          <w:sz w:val="22"/>
          <w:szCs w:val="22"/>
        </w:rPr>
      </w:pPr>
      <w:r w:rsidRPr="00955450">
        <w:rPr>
          <w:rFonts w:ascii="Arial" w:hAnsi="Arial"/>
          <w:b/>
          <w:sz w:val="22"/>
          <w:szCs w:val="22"/>
        </w:rPr>
        <w:t>Medical practitioner</w:t>
      </w:r>
      <w:r w:rsidRPr="00955450">
        <w:rPr>
          <w:rFonts w:ascii="Arial" w:hAnsi="Arial"/>
          <w:bCs/>
          <w:sz w:val="22"/>
          <w:szCs w:val="22"/>
        </w:rPr>
        <w:t xml:space="preserve"> means</w:t>
      </w:r>
      <w:r w:rsidR="001716E1" w:rsidRPr="00955450">
        <w:rPr>
          <w:rFonts w:ascii="Arial" w:hAnsi="Arial"/>
          <w:bCs/>
          <w:sz w:val="22"/>
          <w:szCs w:val="22"/>
        </w:rPr>
        <w:t xml:space="preserve"> </w:t>
      </w:r>
      <w:r w:rsidRPr="00955450">
        <w:rPr>
          <w:rFonts w:ascii="Arial" w:hAnsi="Arial"/>
          <w:bCs/>
          <w:sz w:val="22"/>
          <w:szCs w:val="22"/>
        </w:rPr>
        <w:t xml:space="preserve">a person registered under the </w:t>
      </w:r>
      <w:r w:rsidRPr="00955450">
        <w:rPr>
          <w:rFonts w:ascii="Arial" w:hAnsi="Arial"/>
          <w:bCs/>
          <w:i/>
          <w:iCs/>
          <w:sz w:val="22"/>
          <w:szCs w:val="22"/>
        </w:rPr>
        <w:t>Health Practitioner Regulation National Law (ACT)</w:t>
      </w:r>
      <w:r w:rsidRPr="00955450">
        <w:rPr>
          <w:rFonts w:ascii="Arial" w:hAnsi="Arial"/>
          <w:bCs/>
          <w:sz w:val="22"/>
          <w:szCs w:val="22"/>
        </w:rPr>
        <w:t xml:space="preserve"> to practise in the medical profession (other than as a student)</w:t>
      </w:r>
      <w:r w:rsidR="001716E1" w:rsidRPr="00955450">
        <w:rPr>
          <w:rFonts w:ascii="Arial" w:hAnsi="Arial"/>
          <w:bCs/>
          <w:sz w:val="22"/>
          <w:szCs w:val="22"/>
        </w:rPr>
        <w:t xml:space="preserve">, </w:t>
      </w:r>
      <w:r w:rsidR="001716E1" w:rsidRPr="00955450">
        <w:rPr>
          <w:rFonts w:ascii="Arial" w:hAnsi="Arial"/>
          <w:color w:val="000000"/>
          <w:sz w:val="22"/>
          <w:szCs w:val="22"/>
        </w:rPr>
        <w:t>including a person holding limited or provisional registration to the extent that the person is allowed to do the activity under the person’s registration</w:t>
      </w:r>
      <w:r w:rsidR="001716E1" w:rsidRPr="00955450">
        <w:rPr>
          <w:rFonts w:ascii="Arial" w:hAnsi="Arial"/>
          <w:bCs/>
          <w:sz w:val="22"/>
          <w:szCs w:val="22"/>
        </w:rPr>
        <w:t>.</w:t>
      </w:r>
    </w:p>
    <w:p w14:paraId="524BA54C" w14:textId="4E986746" w:rsidR="00FD6C44" w:rsidRDefault="00FD6C44" w:rsidP="00E242DB">
      <w:pPr>
        <w:widowControl w:val="0"/>
        <w:spacing w:after="0"/>
        <w:rPr>
          <w:rFonts w:ascii="Arial" w:hAnsi="Arial" w:cs="Arial"/>
        </w:rPr>
      </w:pPr>
    </w:p>
    <w:p w14:paraId="47BECFE8" w14:textId="7E3ACB33" w:rsidR="00DE7493" w:rsidRDefault="00DE74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924E27" w14:textId="77777777" w:rsidR="00DE7493" w:rsidRPr="00955450" w:rsidRDefault="00DE7493" w:rsidP="00E242DB">
      <w:pPr>
        <w:widowControl w:val="0"/>
        <w:spacing w:after="0"/>
        <w:rPr>
          <w:rFonts w:ascii="Arial" w:hAnsi="Arial" w:cs="Arial"/>
        </w:rPr>
      </w:pPr>
    </w:p>
    <w:p w14:paraId="57EFEDEA" w14:textId="1C3D51E2" w:rsidR="00112841" w:rsidRPr="00955450" w:rsidRDefault="00112841" w:rsidP="00112841">
      <w:pPr>
        <w:pStyle w:val="06Fillinform"/>
        <w:numPr>
          <w:ilvl w:val="0"/>
          <w:numId w:val="4"/>
        </w:numPr>
        <w:spacing w:after="120"/>
        <w:ind w:hanging="357"/>
        <w:rPr>
          <w:rFonts w:ascii="Arial" w:hAnsi="Arial"/>
          <w:color w:val="000000"/>
          <w:sz w:val="22"/>
          <w:szCs w:val="22"/>
        </w:rPr>
      </w:pPr>
      <w:r w:rsidRPr="00955450">
        <w:rPr>
          <w:rFonts w:ascii="Arial" w:hAnsi="Arial"/>
          <w:b/>
          <w:bCs/>
          <w:color w:val="000000"/>
          <w:sz w:val="22"/>
          <w:szCs w:val="22"/>
        </w:rPr>
        <w:t>Nurse</w:t>
      </w:r>
      <w:r w:rsidRPr="00955450">
        <w:rPr>
          <w:rFonts w:ascii="Arial" w:hAnsi="Arial"/>
          <w:color w:val="000000"/>
          <w:sz w:val="22"/>
          <w:szCs w:val="22"/>
        </w:rPr>
        <w:t xml:space="preserve"> means—</w:t>
      </w:r>
    </w:p>
    <w:p w14:paraId="09A30945" w14:textId="3334186B" w:rsidR="00112841" w:rsidRPr="00955450" w:rsidRDefault="00112841" w:rsidP="00112841">
      <w:pPr>
        <w:pStyle w:val="06Fillinform"/>
        <w:numPr>
          <w:ilvl w:val="1"/>
          <w:numId w:val="4"/>
        </w:numPr>
        <w:spacing w:after="120"/>
        <w:ind w:hanging="357"/>
        <w:rPr>
          <w:rFonts w:ascii="Arial" w:hAnsi="Arial"/>
          <w:color w:val="000000"/>
          <w:sz w:val="22"/>
          <w:szCs w:val="22"/>
        </w:rPr>
      </w:pPr>
      <w:r w:rsidRPr="00955450">
        <w:rPr>
          <w:rFonts w:ascii="Arial" w:hAnsi="Arial"/>
          <w:color w:val="000000"/>
          <w:sz w:val="22"/>
          <w:szCs w:val="22"/>
        </w:rPr>
        <w:t xml:space="preserve">a person registered under the </w:t>
      </w:r>
      <w:r w:rsidRPr="00955450">
        <w:rPr>
          <w:rFonts w:ascii="Arial" w:hAnsi="Arial"/>
          <w:i/>
          <w:iCs/>
          <w:color w:val="000000"/>
          <w:sz w:val="22"/>
          <w:szCs w:val="22"/>
        </w:rPr>
        <w:t>Health Practitioner Regulation National Law (ACT)</w:t>
      </w:r>
      <w:r w:rsidRPr="00955450">
        <w:rPr>
          <w:rFonts w:ascii="Arial" w:hAnsi="Arial"/>
          <w:color w:val="000000"/>
          <w:sz w:val="22"/>
          <w:szCs w:val="22"/>
        </w:rPr>
        <w:t xml:space="preserve"> to practise in the nursing and midwifery profession as a nurse (other than as a student)</w:t>
      </w:r>
      <w:r w:rsidR="001716E1" w:rsidRPr="00955450">
        <w:rPr>
          <w:rFonts w:ascii="Arial" w:hAnsi="Arial"/>
          <w:color w:val="000000"/>
          <w:sz w:val="22"/>
          <w:szCs w:val="22"/>
        </w:rPr>
        <w:t>, including a person holding limited or provisional registration to the extent that the person is allowed to do the activity under the person’s registration</w:t>
      </w:r>
      <w:r w:rsidRPr="00955450">
        <w:rPr>
          <w:rFonts w:ascii="Arial" w:hAnsi="Arial"/>
          <w:color w:val="000000"/>
          <w:sz w:val="22"/>
          <w:szCs w:val="22"/>
        </w:rPr>
        <w:t>; and</w:t>
      </w:r>
    </w:p>
    <w:p w14:paraId="3CD1FF44" w14:textId="051EC81A" w:rsidR="00112841" w:rsidRPr="004441CB" w:rsidRDefault="00112841" w:rsidP="00112841">
      <w:pPr>
        <w:pStyle w:val="06Fillinform"/>
        <w:numPr>
          <w:ilvl w:val="1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4441CB">
        <w:rPr>
          <w:rFonts w:ascii="Arial" w:hAnsi="Arial"/>
          <w:color w:val="000000"/>
          <w:sz w:val="22"/>
          <w:szCs w:val="22"/>
        </w:rPr>
        <w:t>includes a person who is qualified to practise as a nurse practitioner.</w:t>
      </w:r>
    </w:p>
    <w:p w14:paraId="7F6245E5" w14:textId="77777777" w:rsidR="00112841" w:rsidRPr="00112841" w:rsidRDefault="00112841" w:rsidP="00112841">
      <w:pPr>
        <w:pStyle w:val="06Fillinform"/>
        <w:spacing w:after="0" w:line="276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0D58EDF2" w14:textId="77777777" w:rsidR="00802233" w:rsidRPr="00E52427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E52427">
        <w:rPr>
          <w:rFonts w:ascii="Arial" w:hAnsi="Arial"/>
          <w:b/>
          <w:bCs/>
          <w:color w:val="000000"/>
          <w:sz w:val="22"/>
          <w:szCs w:val="22"/>
        </w:rPr>
        <w:t>Pe</w:t>
      </w:r>
      <w:r w:rsidR="00D804F6" w:rsidRPr="00E52427">
        <w:rPr>
          <w:rFonts w:ascii="Arial" w:hAnsi="Arial"/>
          <w:b/>
          <w:bCs/>
          <w:color w:val="000000"/>
          <w:sz w:val="22"/>
          <w:szCs w:val="22"/>
        </w:rPr>
        <w:t>riod of quarantine</w:t>
      </w:r>
      <w:r w:rsidR="005900E7" w:rsidRPr="00E52427">
        <w:rPr>
          <w:rFonts w:ascii="Arial" w:hAnsi="Arial"/>
          <w:color w:val="000000"/>
          <w:sz w:val="22"/>
          <w:szCs w:val="22"/>
        </w:rPr>
        <w:t xml:space="preserve"> </w:t>
      </w:r>
      <w:r w:rsidR="00D804F6" w:rsidRPr="00E52427">
        <w:rPr>
          <w:rFonts w:ascii="Arial" w:hAnsi="Arial"/>
          <w:color w:val="000000"/>
          <w:sz w:val="22"/>
          <w:szCs w:val="22"/>
        </w:rPr>
        <w:t>for a person</w:t>
      </w:r>
      <w:r w:rsidR="00802233" w:rsidRPr="00E52427">
        <w:rPr>
          <w:rFonts w:ascii="Arial" w:hAnsi="Arial"/>
          <w:color w:val="000000"/>
          <w:sz w:val="22"/>
          <w:szCs w:val="22"/>
        </w:rPr>
        <w:t>:</w:t>
      </w:r>
    </w:p>
    <w:p w14:paraId="476E60BB" w14:textId="29980F8D" w:rsidR="00474A29" w:rsidRPr="00E52427" w:rsidRDefault="00C4671C" w:rsidP="00802233">
      <w:pPr>
        <w:pStyle w:val="06Fillinform"/>
        <w:numPr>
          <w:ilvl w:val="1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E52427">
        <w:rPr>
          <w:rFonts w:ascii="Arial" w:hAnsi="Arial"/>
          <w:color w:val="000000"/>
          <w:sz w:val="22"/>
          <w:szCs w:val="22"/>
        </w:rPr>
        <w:t xml:space="preserve">under Part 2 </w:t>
      </w:r>
      <w:r w:rsidR="00D804F6" w:rsidRPr="00E52427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="00FD6C44" w:rsidRPr="00E52427">
        <w:rPr>
          <w:rFonts w:ascii="Arial" w:hAnsi="Arial"/>
          <w:color w:val="000000"/>
          <w:sz w:val="22"/>
          <w:szCs w:val="22"/>
        </w:rPr>
        <w:t> </w:t>
      </w:r>
      <w:r w:rsidR="00EF7B7D">
        <w:rPr>
          <w:rFonts w:ascii="Arial" w:hAnsi="Arial"/>
          <w:color w:val="000000"/>
          <w:sz w:val="22"/>
          <w:szCs w:val="22"/>
        </w:rPr>
        <w:t>7</w:t>
      </w:r>
      <w:r w:rsidR="00802233" w:rsidRPr="00E52427">
        <w:rPr>
          <w:rFonts w:ascii="Arial" w:hAnsi="Arial"/>
          <w:color w:val="000000"/>
          <w:sz w:val="22"/>
          <w:szCs w:val="22"/>
        </w:rPr>
        <w:t>; and</w:t>
      </w:r>
    </w:p>
    <w:p w14:paraId="5C3E45E6" w14:textId="1D59D669" w:rsidR="00802233" w:rsidRPr="00E52427" w:rsidRDefault="00802233" w:rsidP="00856958">
      <w:pPr>
        <w:pStyle w:val="06Fillinform"/>
        <w:numPr>
          <w:ilvl w:val="1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E52427">
        <w:rPr>
          <w:rFonts w:ascii="Arial" w:hAnsi="Arial"/>
          <w:color w:val="000000"/>
          <w:sz w:val="22"/>
          <w:szCs w:val="22"/>
        </w:rPr>
        <w:t xml:space="preserve">under Part 3 means the period applying to the person under paragraph </w:t>
      </w:r>
      <w:r w:rsidR="008B4144" w:rsidRPr="00E52427">
        <w:rPr>
          <w:rFonts w:ascii="Arial" w:hAnsi="Arial"/>
          <w:color w:val="000000"/>
          <w:sz w:val="22"/>
          <w:szCs w:val="22"/>
        </w:rPr>
        <w:t>1</w:t>
      </w:r>
      <w:r w:rsidR="00EF7B7D">
        <w:rPr>
          <w:rFonts w:ascii="Arial" w:hAnsi="Arial"/>
          <w:color w:val="000000"/>
          <w:sz w:val="22"/>
          <w:szCs w:val="22"/>
        </w:rPr>
        <w:t>1</w:t>
      </w:r>
      <w:r w:rsidR="00800CBD" w:rsidRPr="00E52427">
        <w:rPr>
          <w:rFonts w:ascii="Arial" w:hAnsi="Arial"/>
          <w:color w:val="000000"/>
          <w:sz w:val="22"/>
          <w:szCs w:val="22"/>
        </w:rPr>
        <w:t>.</w:t>
      </w:r>
    </w:p>
    <w:p w14:paraId="1C668C81" w14:textId="3BB44D06" w:rsidR="00FD6C44" w:rsidRPr="00E52427" w:rsidRDefault="00FD6C44" w:rsidP="00553DA9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0"/>
        </w:rPr>
      </w:pPr>
    </w:p>
    <w:p w14:paraId="24D1AE22" w14:textId="6C0D568A" w:rsidR="00D46878" w:rsidRPr="00E52427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E52427">
        <w:rPr>
          <w:rFonts w:ascii="Arial" w:hAnsi="Arial"/>
          <w:b/>
          <w:bCs/>
          <w:color w:val="000000"/>
          <w:sz w:val="22"/>
          <w:szCs w:val="22"/>
        </w:rPr>
        <w:t>P</w:t>
      </w:r>
      <w:r w:rsidR="00D804F6" w:rsidRPr="00E52427">
        <w:rPr>
          <w:rFonts w:ascii="Arial" w:hAnsi="Arial"/>
          <w:b/>
          <w:bCs/>
          <w:color w:val="000000"/>
          <w:sz w:val="22"/>
          <w:szCs w:val="22"/>
        </w:rPr>
        <w:t>eriod of self-isolation</w:t>
      </w:r>
      <w:r w:rsidR="005900E7" w:rsidRPr="00E5242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5900E7" w:rsidRPr="00E52427">
        <w:rPr>
          <w:rFonts w:ascii="Arial" w:hAnsi="Arial"/>
          <w:color w:val="000000"/>
          <w:sz w:val="22"/>
          <w:szCs w:val="22"/>
        </w:rPr>
        <w:t xml:space="preserve">for a person </w:t>
      </w:r>
      <w:r w:rsidR="00C4671C" w:rsidRPr="00E52427">
        <w:rPr>
          <w:rFonts w:ascii="Arial" w:hAnsi="Arial"/>
          <w:color w:val="000000"/>
          <w:sz w:val="22"/>
          <w:szCs w:val="22"/>
        </w:rPr>
        <w:t xml:space="preserve">under Part 1 </w:t>
      </w:r>
      <w:r w:rsidR="00D804F6" w:rsidRPr="00E52427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Pr="00E52427">
        <w:rPr>
          <w:rFonts w:ascii="Arial" w:hAnsi="Arial"/>
          <w:color w:val="000000"/>
          <w:sz w:val="22"/>
          <w:szCs w:val="22"/>
        </w:rPr>
        <w:t> </w:t>
      </w:r>
      <w:r w:rsidR="00E242DB" w:rsidRPr="00E52427">
        <w:rPr>
          <w:rFonts w:ascii="Arial" w:hAnsi="Arial"/>
          <w:color w:val="000000"/>
          <w:sz w:val="22"/>
          <w:szCs w:val="22"/>
        </w:rPr>
        <w:t>4</w:t>
      </w:r>
      <w:r w:rsidR="00D804F6" w:rsidRPr="00E52427">
        <w:rPr>
          <w:rFonts w:ascii="Arial" w:hAnsi="Arial"/>
          <w:color w:val="000000"/>
          <w:sz w:val="22"/>
          <w:szCs w:val="22"/>
        </w:rPr>
        <w:t>.</w:t>
      </w:r>
    </w:p>
    <w:p w14:paraId="4D998294" w14:textId="77777777" w:rsidR="0040708F" w:rsidRDefault="0040708F" w:rsidP="0040708F">
      <w:pPr>
        <w:pStyle w:val="ListParagraph"/>
        <w:spacing w:after="0"/>
        <w:contextualSpacing w:val="0"/>
        <w:rPr>
          <w:rFonts w:ascii="Arial" w:hAnsi="Arial"/>
          <w:color w:val="000000"/>
        </w:rPr>
      </w:pPr>
    </w:p>
    <w:p w14:paraId="56BDE225" w14:textId="0F0118C8" w:rsidR="0040708F" w:rsidRPr="00DB3523" w:rsidRDefault="0040708F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Public health officer</w:t>
      </w:r>
      <w:r>
        <w:rPr>
          <w:rFonts w:ascii="Arial" w:hAnsi="Arial"/>
          <w:color w:val="000000"/>
          <w:sz w:val="22"/>
          <w:szCs w:val="22"/>
        </w:rPr>
        <w:t xml:space="preserve"> means a public health officer under the </w:t>
      </w:r>
      <w:r>
        <w:rPr>
          <w:rFonts w:ascii="Arial" w:hAnsi="Arial"/>
          <w:i/>
          <w:iCs/>
          <w:color w:val="000000"/>
          <w:sz w:val="22"/>
          <w:szCs w:val="22"/>
        </w:rPr>
        <w:t>Public Health Act 1997.</w:t>
      </w:r>
    </w:p>
    <w:p w14:paraId="4FEA4449" w14:textId="77777777" w:rsidR="00DB3523" w:rsidRDefault="00DB3523" w:rsidP="00DB3523">
      <w:pPr>
        <w:pStyle w:val="ListParagraph"/>
        <w:rPr>
          <w:rFonts w:ascii="Arial" w:hAnsi="Arial"/>
          <w:color w:val="000000"/>
        </w:rPr>
      </w:pPr>
    </w:p>
    <w:p w14:paraId="3820730B" w14:textId="5D814A79" w:rsidR="00DB3523" w:rsidRPr="00C46923" w:rsidRDefault="00DB3523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C46923">
        <w:rPr>
          <w:rFonts w:ascii="Arial" w:hAnsi="Arial"/>
          <w:b/>
          <w:bCs/>
          <w:color w:val="000000"/>
          <w:sz w:val="22"/>
          <w:szCs w:val="22"/>
        </w:rPr>
        <w:t>Recovered case</w:t>
      </w:r>
      <w:r w:rsidRPr="00C46923">
        <w:rPr>
          <w:rFonts w:ascii="Arial" w:hAnsi="Arial"/>
          <w:color w:val="000000"/>
          <w:sz w:val="22"/>
          <w:szCs w:val="22"/>
        </w:rPr>
        <w:t xml:space="preserve"> means </w:t>
      </w:r>
      <w:r w:rsidR="00E52427" w:rsidRPr="00C46923">
        <w:rPr>
          <w:rFonts w:ascii="Arial" w:hAnsi="Arial"/>
          <w:color w:val="000000"/>
          <w:sz w:val="22"/>
          <w:szCs w:val="22"/>
        </w:rPr>
        <w:t>a person who has been previously diagnosed with COVID-19 and h</w:t>
      </w:r>
      <w:r w:rsidRPr="00C46923">
        <w:rPr>
          <w:rFonts w:ascii="Arial" w:hAnsi="Arial"/>
          <w:color w:val="000000"/>
          <w:sz w:val="22"/>
          <w:szCs w:val="22"/>
        </w:rPr>
        <w:t xml:space="preserve">as been provided </w:t>
      </w:r>
      <w:r w:rsidRPr="0021518C">
        <w:rPr>
          <w:rFonts w:ascii="Arial" w:hAnsi="Arial"/>
          <w:b/>
          <w:bCs/>
          <w:color w:val="000000"/>
          <w:sz w:val="22"/>
          <w:szCs w:val="22"/>
        </w:rPr>
        <w:t>clearance</w:t>
      </w:r>
      <w:r w:rsidR="00C46923" w:rsidRPr="00C46923">
        <w:rPr>
          <w:rFonts w:ascii="Arial" w:hAnsi="Arial"/>
          <w:color w:val="000000"/>
          <w:sz w:val="22"/>
          <w:szCs w:val="22"/>
        </w:rPr>
        <w:t xml:space="preserve"> and where no more than </w:t>
      </w:r>
      <w:r w:rsidR="00E52427" w:rsidRPr="00C46923">
        <w:rPr>
          <w:rFonts w:ascii="Arial" w:hAnsi="Arial"/>
          <w:color w:val="000000"/>
          <w:sz w:val="22"/>
          <w:szCs w:val="22"/>
        </w:rPr>
        <w:t>a period of</w:t>
      </w:r>
      <w:r w:rsidR="001268E1" w:rsidRPr="00C46923">
        <w:rPr>
          <w:rFonts w:ascii="Arial" w:hAnsi="Arial"/>
          <w:color w:val="000000"/>
          <w:sz w:val="22"/>
          <w:szCs w:val="22"/>
        </w:rPr>
        <w:t xml:space="preserve"> six months </w:t>
      </w:r>
      <w:r w:rsidR="00C46923" w:rsidRPr="00C46923">
        <w:rPr>
          <w:rFonts w:ascii="Arial" w:hAnsi="Arial"/>
          <w:color w:val="000000"/>
          <w:sz w:val="22"/>
          <w:szCs w:val="22"/>
        </w:rPr>
        <w:t xml:space="preserve">has elapsed from </w:t>
      </w:r>
      <w:r w:rsidR="00E52427" w:rsidRPr="00C46923">
        <w:rPr>
          <w:rFonts w:ascii="Arial" w:hAnsi="Arial"/>
          <w:color w:val="000000"/>
          <w:sz w:val="22"/>
          <w:szCs w:val="22"/>
        </w:rPr>
        <w:t>the</w:t>
      </w:r>
      <w:r w:rsidR="001268E1" w:rsidRPr="00C46923">
        <w:rPr>
          <w:rFonts w:ascii="Arial" w:hAnsi="Arial"/>
          <w:color w:val="000000"/>
          <w:sz w:val="22"/>
          <w:szCs w:val="22"/>
        </w:rPr>
        <w:t xml:space="preserve"> date o</w:t>
      </w:r>
      <w:r w:rsidR="00E52427" w:rsidRPr="00C46923">
        <w:rPr>
          <w:rFonts w:ascii="Arial" w:hAnsi="Arial"/>
          <w:color w:val="000000"/>
          <w:sz w:val="22"/>
          <w:szCs w:val="22"/>
        </w:rPr>
        <w:t xml:space="preserve">f </w:t>
      </w:r>
      <w:r w:rsidR="001268E1" w:rsidRPr="00C46923">
        <w:rPr>
          <w:rFonts w:ascii="Arial" w:hAnsi="Arial"/>
          <w:b/>
          <w:bCs/>
          <w:color w:val="000000"/>
          <w:sz w:val="22"/>
          <w:szCs w:val="22"/>
        </w:rPr>
        <w:t>clearance</w:t>
      </w:r>
      <w:r w:rsidR="001268E1" w:rsidRPr="0021518C">
        <w:rPr>
          <w:rFonts w:ascii="Arial" w:hAnsi="Arial"/>
          <w:color w:val="000000"/>
          <w:sz w:val="22"/>
          <w:szCs w:val="22"/>
        </w:rPr>
        <w:t>.</w:t>
      </w:r>
    </w:p>
    <w:p w14:paraId="3F2CACA7" w14:textId="77777777" w:rsidR="00800CBD" w:rsidRPr="00856958" w:rsidRDefault="00800CBD" w:rsidP="00856958">
      <w:pPr>
        <w:pStyle w:val="06Fillinform"/>
        <w:spacing w:after="0" w:line="276" w:lineRule="auto"/>
        <w:rPr>
          <w:rFonts w:ascii="Arial" w:hAnsi="Arial"/>
          <w:color w:val="000000"/>
        </w:rPr>
      </w:pPr>
    </w:p>
    <w:p w14:paraId="1F5D56BE" w14:textId="3CFB0941" w:rsidR="0077214D" w:rsidRPr="00856958" w:rsidRDefault="0077214D" w:rsidP="00DE7493">
      <w:pPr>
        <w:pStyle w:val="06Fillinform"/>
        <w:numPr>
          <w:ilvl w:val="0"/>
          <w:numId w:val="4"/>
        </w:numPr>
        <w:spacing w:after="0" w:line="276" w:lineRule="auto"/>
        <w:ind w:right="-330"/>
        <w:rPr>
          <w:rFonts w:ascii="Arial" w:hAnsi="Arial"/>
          <w:b/>
          <w:bCs/>
          <w:sz w:val="22"/>
          <w:szCs w:val="20"/>
        </w:rPr>
      </w:pPr>
      <w:r w:rsidRPr="00856958">
        <w:rPr>
          <w:rFonts w:ascii="Arial" w:hAnsi="Arial"/>
          <w:b/>
          <w:bCs/>
          <w:sz w:val="22"/>
          <w:szCs w:val="20"/>
        </w:rPr>
        <w:t xml:space="preserve">Residential aged care facility </w:t>
      </w:r>
      <w:r w:rsidRPr="00856958">
        <w:rPr>
          <w:rFonts w:ascii="Arial" w:hAnsi="Arial"/>
          <w:sz w:val="22"/>
          <w:szCs w:val="20"/>
        </w:rPr>
        <w:t xml:space="preserve">has the same meaning as it does in the </w:t>
      </w:r>
      <w:r w:rsidRPr="00856958">
        <w:rPr>
          <w:rFonts w:ascii="Arial" w:hAnsi="Arial"/>
          <w:i/>
          <w:iCs/>
          <w:sz w:val="22"/>
          <w:szCs w:val="20"/>
        </w:rPr>
        <w:t>Public Health (Aged Care Workers and Visitors COVID-19 Vaccination) Emergency Direction 2021 (No 2)</w:t>
      </w:r>
      <w:r w:rsidRPr="00856958">
        <w:rPr>
          <w:rFonts w:ascii="Arial" w:hAnsi="Arial"/>
          <w:sz w:val="22"/>
          <w:szCs w:val="20"/>
        </w:rPr>
        <w:t xml:space="preserve">. </w:t>
      </w:r>
    </w:p>
    <w:p w14:paraId="059EDF74" w14:textId="77777777" w:rsidR="0077214D" w:rsidRPr="00856958" w:rsidRDefault="0077214D" w:rsidP="00856958">
      <w:pPr>
        <w:pStyle w:val="06Fillinform"/>
        <w:spacing w:after="0" w:line="276" w:lineRule="auto"/>
        <w:rPr>
          <w:rFonts w:ascii="Arial" w:hAnsi="Arial"/>
          <w:b/>
          <w:bCs/>
          <w:sz w:val="22"/>
          <w:szCs w:val="20"/>
        </w:rPr>
      </w:pPr>
    </w:p>
    <w:p w14:paraId="1FD9DEDF" w14:textId="3826CC38" w:rsidR="00D804F6" w:rsidRPr="008B4144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/>
          <w:bCs/>
        </w:rPr>
      </w:pPr>
      <w:r w:rsidRPr="00B028A7">
        <w:rPr>
          <w:rFonts w:ascii="Arial" w:hAnsi="Arial"/>
          <w:b/>
          <w:sz w:val="22"/>
          <w:szCs w:val="22"/>
        </w:rPr>
        <w:t>S</w:t>
      </w:r>
      <w:r w:rsidR="00D804F6" w:rsidRPr="00B028A7">
        <w:rPr>
          <w:rFonts w:ascii="Arial" w:hAnsi="Arial"/>
          <w:b/>
          <w:sz w:val="22"/>
          <w:szCs w:val="22"/>
        </w:rPr>
        <w:t>upplementary quarantine period</w:t>
      </w:r>
      <w:r w:rsidR="00800CBD">
        <w:rPr>
          <w:rFonts w:ascii="Arial" w:hAnsi="Arial"/>
          <w:b/>
          <w:sz w:val="22"/>
          <w:szCs w:val="22"/>
        </w:rPr>
        <w:t xml:space="preserve"> </w:t>
      </w:r>
      <w:r w:rsidR="00800CBD">
        <w:rPr>
          <w:rFonts w:ascii="Arial" w:hAnsi="Arial"/>
          <w:bCs/>
          <w:sz w:val="22"/>
          <w:szCs w:val="22"/>
        </w:rPr>
        <w:t>means</w:t>
      </w:r>
      <w:r w:rsidR="00D804F6" w:rsidRPr="00B028A7">
        <w:rPr>
          <w:rFonts w:ascii="Arial" w:hAnsi="Arial"/>
          <w:b/>
          <w:sz w:val="22"/>
          <w:szCs w:val="22"/>
        </w:rPr>
        <w:t xml:space="preserve"> </w:t>
      </w:r>
      <w:r w:rsidR="00045A71">
        <w:rPr>
          <w:rFonts w:ascii="Arial" w:hAnsi="Arial"/>
          <w:color w:val="000000"/>
          <w:sz w:val="22"/>
          <w:szCs w:val="22"/>
        </w:rPr>
        <w:t xml:space="preserve">a period </w:t>
      </w:r>
      <w:r w:rsidR="00AB2DBE" w:rsidRPr="00B028A7">
        <w:rPr>
          <w:rFonts w:ascii="Arial" w:hAnsi="Arial"/>
          <w:color w:val="000000"/>
          <w:sz w:val="22"/>
          <w:szCs w:val="22"/>
        </w:rPr>
        <w:t xml:space="preserve">not longer than </w:t>
      </w:r>
      <w:r w:rsidR="00AF1613">
        <w:rPr>
          <w:rFonts w:ascii="Arial" w:hAnsi="Arial"/>
          <w:color w:val="000000"/>
          <w:sz w:val="22"/>
          <w:szCs w:val="22"/>
        </w:rPr>
        <w:t>14</w:t>
      </w:r>
      <w:r w:rsidR="00AF1613" w:rsidRPr="00B028A7">
        <w:rPr>
          <w:rFonts w:ascii="Arial" w:hAnsi="Arial"/>
          <w:color w:val="000000"/>
          <w:sz w:val="22"/>
          <w:szCs w:val="22"/>
        </w:rPr>
        <w:t xml:space="preserve"> </w:t>
      </w:r>
      <w:r w:rsidR="00AB2DBE" w:rsidRPr="00B028A7">
        <w:rPr>
          <w:rFonts w:ascii="Arial" w:hAnsi="Arial"/>
          <w:color w:val="000000"/>
          <w:sz w:val="22"/>
          <w:szCs w:val="22"/>
        </w:rPr>
        <w:t>days</w:t>
      </w:r>
      <w:r w:rsidR="00AB2DBE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AB2DBE" w:rsidRPr="00B028A7">
        <w:rPr>
          <w:rFonts w:ascii="Arial" w:hAnsi="Arial"/>
          <w:color w:val="000000"/>
          <w:sz w:val="22"/>
          <w:szCs w:val="22"/>
        </w:rPr>
        <w:t>commencing</w:t>
      </w:r>
      <w:r w:rsidR="00D804F6" w:rsidRPr="00B028A7">
        <w:rPr>
          <w:rFonts w:ascii="Arial" w:hAnsi="Arial"/>
          <w:bCs/>
          <w:sz w:val="22"/>
          <w:szCs w:val="22"/>
        </w:rPr>
        <w:t xml:space="preserve"> at the end of the </w:t>
      </w:r>
      <w:r w:rsidR="00474A29" w:rsidRPr="00B028A7">
        <w:rPr>
          <w:rFonts w:ascii="Arial" w:hAnsi="Arial"/>
          <w:b/>
          <w:sz w:val="22"/>
          <w:szCs w:val="22"/>
        </w:rPr>
        <w:t>period of quarantine.</w:t>
      </w:r>
      <w:r w:rsidR="00474A29" w:rsidRPr="00640E5E">
        <w:rPr>
          <w:rFonts w:ascii="Arial" w:hAnsi="Arial"/>
          <w:b/>
          <w:sz w:val="22"/>
          <w:szCs w:val="22"/>
        </w:rPr>
        <w:t xml:space="preserve"> </w:t>
      </w:r>
      <w:r w:rsidR="00D804F6" w:rsidRPr="00640E5E">
        <w:rPr>
          <w:rFonts w:ascii="Arial" w:hAnsi="Arial"/>
          <w:bCs/>
          <w:sz w:val="22"/>
          <w:szCs w:val="22"/>
        </w:rPr>
        <w:t xml:space="preserve"> </w:t>
      </w:r>
    </w:p>
    <w:p w14:paraId="48EF9F62" w14:textId="5B575383" w:rsidR="008B4144" w:rsidRDefault="008B4144" w:rsidP="008B4144">
      <w:pPr>
        <w:pStyle w:val="06Fillinform"/>
        <w:spacing w:after="0" w:line="276" w:lineRule="auto"/>
        <w:ind w:left="360"/>
        <w:rPr>
          <w:rFonts w:ascii="Arial" w:hAnsi="Arial"/>
          <w:b/>
          <w:bCs/>
        </w:rPr>
      </w:pPr>
    </w:p>
    <w:p w14:paraId="5E1B32CD" w14:textId="2D42027D" w:rsidR="008B4144" w:rsidRPr="008B4144" w:rsidRDefault="008B41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bookmarkStart w:id="19" w:name="_Hlk86577148"/>
      <w:r w:rsidRPr="008B4144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Pr="008B4144">
        <w:rPr>
          <w:rFonts w:ascii="Arial" w:hAnsi="Arial"/>
          <w:color w:val="000000"/>
          <w:sz w:val="22"/>
          <w:szCs w:val="22"/>
        </w:rPr>
        <w:t xml:space="preserve"> mean</w:t>
      </w:r>
      <w:r>
        <w:rPr>
          <w:rFonts w:ascii="Arial" w:hAnsi="Arial"/>
          <w:color w:val="000000"/>
          <w:sz w:val="22"/>
          <w:szCs w:val="22"/>
        </w:rPr>
        <w:t xml:space="preserve">s a reverse transcription polymerase chain reaction test to detect </w:t>
      </w:r>
      <w:r w:rsidRPr="008B4144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>.</w:t>
      </w:r>
    </w:p>
    <w:bookmarkEnd w:id="19"/>
    <w:p w14:paraId="04FAFF38" w14:textId="77777777" w:rsidR="0093361C" w:rsidRPr="007259F9" w:rsidRDefault="0093361C" w:rsidP="007259F9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687DD730" w14:textId="2AFCC219" w:rsidR="00886B73" w:rsidRDefault="00886B73" w:rsidP="006509C3">
      <w:pPr>
        <w:rPr>
          <w:noProof/>
        </w:rPr>
      </w:pPr>
    </w:p>
    <w:p w14:paraId="3DAF068F" w14:textId="609E4520" w:rsidR="00FD63A4" w:rsidRDefault="00FD63A4" w:rsidP="00EF7B7D">
      <w:pPr>
        <w:spacing w:after="0"/>
        <w:ind w:left="-284"/>
        <w:rPr>
          <w:noProof/>
        </w:rPr>
      </w:pPr>
    </w:p>
    <w:p w14:paraId="32CED410" w14:textId="77777777" w:rsidR="00C933C1" w:rsidRDefault="00C933C1" w:rsidP="00EF7B7D">
      <w:pPr>
        <w:spacing w:after="0"/>
        <w:ind w:left="-284"/>
        <w:rPr>
          <w:noProof/>
        </w:rPr>
      </w:pPr>
    </w:p>
    <w:p w14:paraId="6E82095A" w14:textId="3BD3445B" w:rsidR="006509C3" w:rsidRPr="00E2075F" w:rsidRDefault="006509C3" w:rsidP="007259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3956B3">
        <w:rPr>
          <w:rFonts w:ascii="Arial" w:hAnsi="Arial" w:cs="Arial"/>
          <w:b/>
          <w:bCs/>
        </w:rPr>
        <w:t>Kerryn Coleman</w:t>
      </w:r>
    </w:p>
    <w:p w14:paraId="0DADC5CC" w14:textId="32F22429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84500C7" w14:textId="6AF72A46" w:rsidR="00285456" w:rsidRDefault="0040708F" w:rsidP="00FD6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 </w:t>
      </w:r>
      <w:r w:rsidR="0091345E">
        <w:rPr>
          <w:rFonts w:ascii="Arial" w:hAnsi="Arial" w:cs="Arial"/>
        </w:rPr>
        <w:t xml:space="preserve">October </w:t>
      </w:r>
      <w:r w:rsidR="00BC5FFA">
        <w:rPr>
          <w:rFonts w:ascii="Arial" w:hAnsi="Arial" w:cs="Arial"/>
        </w:rPr>
        <w:t>2021</w:t>
      </w:r>
    </w:p>
    <w:p w14:paraId="6E8ECC20" w14:textId="77CCF3EC" w:rsidR="0032319D" w:rsidRDefault="0032319D" w:rsidP="007A63E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</w:p>
    <w:p w14:paraId="0CB6A910" w14:textId="568075E5" w:rsidR="00DE7493" w:rsidRDefault="00DE7493">
      <w:pPr>
        <w:spacing w:after="0" w:line="24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br w:type="page"/>
      </w:r>
    </w:p>
    <w:p w14:paraId="1937BD0B" w14:textId="77777777" w:rsidR="00DE7493" w:rsidRDefault="00DE7493" w:rsidP="007A63E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</w:p>
    <w:p w14:paraId="7739E3EE" w14:textId="77777777" w:rsidR="0032319D" w:rsidRPr="00416B14" w:rsidRDefault="0032319D" w:rsidP="0032319D">
      <w:pPr>
        <w:pStyle w:val="06Fillinform"/>
        <w:rPr>
          <w:rFonts w:ascii="Arial" w:hAnsi="Arial"/>
          <w:b/>
          <w:bCs/>
          <w:color w:val="000000"/>
          <w:szCs w:val="20"/>
        </w:rPr>
      </w:pPr>
      <w:r w:rsidRPr="00416B14">
        <w:rPr>
          <w:rFonts w:ascii="Arial" w:hAnsi="Arial"/>
          <w:b/>
          <w:bCs/>
          <w:color w:val="000000"/>
          <w:szCs w:val="20"/>
        </w:rPr>
        <w:t>PENALTIES</w:t>
      </w:r>
    </w:p>
    <w:p w14:paraId="02EA087E" w14:textId="77777777" w:rsidR="0032319D" w:rsidRPr="00416B14" w:rsidRDefault="0032319D" w:rsidP="0032319D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bookmarkStart w:id="20" w:name="_Toc33517129"/>
      <w:r w:rsidRPr="00416B14">
        <w:rPr>
          <w:rFonts w:ascii="Arial" w:hAnsi="Arial" w:cs="Arial"/>
          <w:b w:val="0"/>
          <w:bCs/>
          <w:sz w:val="20"/>
          <w:szCs w:val="20"/>
        </w:rPr>
        <w:t xml:space="preserve">Section 120 (4) of the </w:t>
      </w:r>
      <w:r w:rsidRPr="00416B14">
        <w:rPr>
          <w:rFonts w:ascii="Arial" w:hAnsi="Arial" w:cs="Arial"/>
          <w:b w:val="0"/>
          <w:bCs/>
          <w:i/>
          <w:sz w:val="20"/>
          <w:szCs w:val="20"/>
        </w:rPr>
        <w:t>Public Health Act 1997</w:t>
      </w:r>
      <w:r w:rsidRPr="00416B14">
        <w:rPr>
          <w:rFonts w:ascii="Arial" w:hAnsi="Arial" w:cs="Arial"/>
          <w:b w:val="0"/>
          <w:bCs/>
          <w:sz w:val="20"/>
          <w:szCs w:val="20"/>
        </w:rPr>
        <w:t xml:space="preserve"> provides:</w:t>
      </w:r>
    </w:p>
    <w:bookmarkEnd w:id="20"/>
    <w:p w14:paraId="675473F5" w14:textId="77777777" w:rsidR="0032319D" w:rsidRPr="00416B14" w:rsidRDefault="0032319D" w:rsidP="0032319D">
      <w:pPr>
        <w:pStyle w:val="06Fillinform"/>
        <w:ind w:left="720"/>
        <w:rPr>
          <w:rFonts w:ascii="Arial" w:hAnsi="Arial"/>
          <w:color w:val="000000"/>
          <w:szCs w:val="20"/>
        </w:rPr>
      </w:pPr>
      <w:r w:rsidRPr="00416B14">
        <w:rPr>
          <w:rFonts w:ascii="Arial" w:hAnsi="Arial"/>
          <w:color w:val="000000"/>
          <w:szCs w:val="20"/>
        </w:rPr>
        <w:t>A person must not, without reasonable excuse, fail to comply with a direction under this section.</w:t>
      </w:r>
    </w:p>
    <w:p w14:paraId="2047F0B0" w14:textId="77777777" w:rsidR="0032319D" w:rsidRPr="00416B14" w:rsidRDefault="0032319D" w:rsidP="0032319D">
      <w:pPr>
        <w:pStyle w:val="06Fillinform"/>
        <w:rPr>
          <w:rFonts w:ascii="Arial" w:hAnsi="Arial"/>
          <w:b/>
          <w:bCs/>
          <w:color w:val="000000"/>
          <w:szCs w:val="20"/>
        </w:rPr>
      </w:pPr>
      <w:r w:rsidRPr="00416B14">
        <w:rPr>
          <w:rFonts w:ascii="Arial" w:hAnsi="Arial"/>
          <w:b/>
          <w:bCs/>
          <w:color w:val="000000"/>
          <w:szCs w:val="20"/>
        </w:rPr>
        <w:t xml:space="preserve">Maximum Penalty: </w:t>
      </w:r>
    </w:p>
    <w:p w14:paraId="02E94D02" w14:textId="6E0A44C0" w:rsidR="0032319D" w:rsidRDefault="0032319D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  <w:r w:rsidRPr="00416B14">
        <w:rPr>
          <w:rFonts w:ascii="Arial" w:hAnsi="Arial"/>
          <w:color w:val="000000"/>
          <w:szCs w:val="20"/>
        </w:rPr>
        <w:t>In the case of a natural person, $8,000 (50 penalty units).</w:t>
      </w:r>
    </w:p>
    <w:p w14:paraId="1AFC70BD" w14:textId="0E2D900E" w:rsidR="002015B9" w:rsidRDefault="002015B9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1C04ED08" w14:textId="0A5C033A" w:rsidR="004A4464" w:rsidRDefault="004A4464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06F46C57" w14:textId="69ECF5C8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429DF1FE" w14:textId="40596C2C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4197B817" w14:textId="747E179B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245C7991" w14:textId="0AB064A7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2C121E41" w14:textId="4E1F774F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2830E76B" w14:textId="772AC5EA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3EF79E3D" w14:textId="3C7E6A4B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58C09ACF" w14:textId="6FFFCFB0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43CF80A2" w14:textId="0A869DB2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695C7D25" w14:textId="1C39D939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724F1EF2" w14:textId="60630F71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535440AF" w14:textId="62426339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27E55FE5" w14:textId="259C9408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02E7C775" w14:textId="10DB9119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525A2B66" w14:textId="683FC530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717CBA2C" w14:textId="58FF0DDD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4BC3B612" w14:textId="2E2CA1C3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01468BC9" w14:textId="0A6D5E9C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20D3502E" w14:textId="65B7BAF4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548C1AB6" w14:textId="1DE9A836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27E6EF45" w14:textId="6175E0C3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023C899C" w14:textId="6777E74F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7DF1A008" w14:textId="39955E0C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3245D80A" w14:textId="3C7DBDC4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3EE5E2A4" w14:textId="143490A3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3F9D75A3" w14:textId="16B6BF71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7BDB01A0" w14:textId="1BDA6471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244C0CB5" w14:textId="77777777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77340C79" w14:textId="22CF86B4" w:rsidR="004A4464" w:rsidRDefault="004A4464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0E6F6DE7" w14:textId="77777777" w:rsidR="004A4464" w:rsidRPr="00416B14" w:rsidRDefault="004A4464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40C0698A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5B7474E1" w:rsidR="009D71B6" w:rsidRPr="009D71B6" w:rsidRDefault="00B67EDE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91345E">
              <w:rPr>
                <w:rFonts w:ascii="Calibri" w:hAnsi="Calibri"/>
              </w:rPr>
              <w:t>October</w:t>
            </w:r>
            <w:r w:rsidR="001705C3">
              <w:rPr>
                <w:rFonts w:ascii="Calibri" w:hAnsi="Calibri"/>
              </w:rPr>
              <w:t> </w:t>
            </w:r>
            <w:r w:rsidR="0090610D">
              <w:rPr>
                <w:rFonts w:ascii="Calibri" w:hAnsi="Calibri"/>
              </w:rPr>
              <w:t>2021</w:t>
            </w:r>
          </w:p>
        </w:tc>
      </w:tr>
    </w:tbl>
    <w:p w14:paraId="08BB0337" w14:textId="77777777" w:rsidR="00622768" w:rsidRPr="007259F9" w:rsidRDefault="00622768" w:rsidP="00416B14">
      <w:pPr>
        <w:spacing w:after="0"/>
        <w:rPr>
          <w:sz w:val="12"/>
          <w:szCs w:val="12"/>
        </w:rPr>
      </w:pPr>
    </w:p>
    <w:sectPr w:rsidR="00622768" w:rsidRPr="007259F9" w:rsidSect="00BC3D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5F42" w14:textId="77777777" w:rsidR="002F4255" w:rsidRDefault="002F4255" w:rsidP="00225769">
      <w:pPr>
        <w:spacing w:after="0" w:line="240" w:lineRule="auto"/>
      </w:pPr>
      <w:r>
        <w:separator/>
      </w:r>
    </w:p>
  </w:endnote>
  <w:endnote w:type="continuationSeparator" w:id="0">
    <w:p w14:paraId="3A2915F2" w14:textId="77777777" w:rsidR="002F4255" w:rsidRDefault="002F4255" w:rsidP="00225769">
      <w:pPr>
        <w:spacing w:after="0" w:line="240" w:lineRule="auto"/>
      </w:pPr>
      <w:r>
        <w:continuationSeparator/>
      </w:r>
    </w:p>
  </w:endnote>
  <w:endnote w:type="continuationNotice" w:id="1">
    <w:p w14:paraId="70767642" w14:textId="77777777" w:rsidR="002F4255" w:rsidRDefault="002F4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A737" w14:textId="77777777" w:rsidR="002218E6" w:rsidRDefault="00221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6FB50E9F" w:rsidR="001B3DD3" w:rsidRPr="002218E6" w:rsidRDefault="001B3DD3" w:rsidP="002218E6">
    <w:pPr>
      <w:pStyle w:val="Footer"/>
      <w:rPr>
        <w:rFonts w:ascii="Arial" w:hAnsi="Arial" w:cs="Arial"/>
        <w:color w:val="auto"/>
        <w:sz w:val="14"/>
        <w:szCs w:val="14"/>
      </w:rPr>
    </w:pPr>
    <w:r w:rsidRPr="002218E6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B3DD3" w:rsidRPr="008C2682" w:rsidRDefault="001B3DD3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B3DD3" w:rsidRPr="008C2682" w:rsidRDefault="001B3DD3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18E6" w:rsidRPr="002218E6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407C" w14:textId="7A4CCF2E" w:rsidR="006B284E" w:rsidRPr="002218E6" w:rsidRDefault="002218E6" w:rsidP="002218E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2218E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D78E" w14:textId="77777777" w:rsidR="002F4255" w:rsidRDefault="002F4255" w:rsidP="00225769">
      <w:pPr>
        <w:spacing w:after="0" w:line="240" w:lineRule="auto"/>
      </w:pPr>
      <w:r>
        <w:separator/>
      </w:r>
    </w:p>
  </w:footnote>
  <w:footnote w:type="continuationSeparator" w:id="0">
    <w:p w14:paraId="0F71E6B0" w14:textId="77777777" w:rsidR="002F4255" w:rsidRDefault="002F4255" w:rsidP="00225769">
      <w:pPr>
        <w:spacing w:after="0" w:line="240" w:lineRule="auto"/>
      </w:pPr>
      <w:r>
        <w:continuationSeparator/>
      </w:r>
    </w:p>
  </w:footnote>
  <w:footnote w:type="continuationNotice" w:id="1">
    <w:p w14:paraId="17F17EF3" w14:textId="77777777" w:rsidR="002F4255" w:rsidRDefault="002F4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89FB" w14:textId="77777777" w:rsidR="002218E6" w:rsidRDefault="00221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1B3DD3" w:rsidRDefault="001B3D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5F8E3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2848" w14:textId="7D65AC04" w:rsidR="002F1424" w:rsidRPr="002F1424" w:rsidRDefault="002F1424">
    <w:pPr>
      <w:pStyle w:val="Header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47A"/>
    <w:multiLevelType w:val="hybridMultilevel"/>
    <w:tmpl w:val="42E01E6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65D6B"/>
    <w:multiLevelType w:val="hybridMultilevel"/>
    <w:tmpl w:val="58B69DEE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928" w:hanging="360"/>
      </w:pPr>
      <w:rPr>
        <w:rFonts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B2B71"/>
    <w:multiLevelType w:val="hybridMultilevel"/>
    <w:tmpl w:val="D6981EDA"/>
    <w:lvl w:ilvl="0" w:tplc="E3EEBE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AE277DA"/>
    <w:multiLevelType w:val="hybridMultilevel"/>
    <w:tmpl w:val="C4CC4208"/>
    <w:lvl w:ilvl="0" w:tplc="7FE88FE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6CB8"/>
    <w:multiLevelType w:val="hybridMultilevel"/>
    <w:tmpl w:val="E6281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2B40"/>
    <w:multiLevelType w:val="hybridMultilevel"/>
    <w:tmpl w:val="AD2CE492"/>
    <w:lvl w:ilvl="0" w:tplc="89982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4A04"/>
    <w:multiLevelType w:val="hybridMultilevel"/>
    <w:tmpl w:val="61BAB532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92" w:hanging="360"/>
      </w:pPr>
    </w:lvl>
    <w:lvl w:ilvl="2" w:tplc="0C09001B" w:tentative="1">
      <w:start w:val="1"/>
      <w:numFmt w:val="lowerRoman"/>
      <w:lvlText w:val="%3."/>
      <w:lvlJc w:val="right"/>
      <w:pPr>
        <w:ind w:left="2312" w:hanging="180"/>
      </w:pPr>
    </w:lvl>
    <w:lvl w:ilvl="3" w:tplc="0C09000F" w:tentative="1">
      <w:start w:val="1"/>
      <w:numFmt w:val="decimal"/>
      <w:lvlText w:val="%4."/>
      <w:lvlJc w:val="left"/>
      <w:pPr>
        <w:ind w:left="3032" w:hanging="360"/>
      </w:pPr>
    </w:lvl>
    <w:lvl w:ilvl="4" w:tplc="0C090019" w:tentative="1">
      <w:start w:val="1"/>
      <w:numFmt w:val="lowerLetter"/>
      <w:lvlText w:val="%5."/>
      <w:lvlJc w:val="left"/>
      <w:pPr>
        <w:ind w:left="3752" w:hanging="360"/>
      </w:pPr>
    </w:lvl>
    <w:lvl w:ilvl="5" w:tplc="0C09001B" w:tentative="1">
      <w:start w:val="1"/>
      <w:numFmt w:val="lowerRoman"/>
      <w:lvlText w:val="%6."/>
      <w:lvlJc w:val="right"/>
      <w:pPr>
        <w:ind w:left="4472" w:hanging="180"/>
      </w:pPr>
    </w:lvl>
    <w:lvl w:ilvl="6" w:tplc="0C09000F" w:tentative="1">
      <w:start w:val="1"/>
      <w:numFmt w:val="decimal"/>
      <w:lvlText w:val="%7."/>
      <w:lvlJc w:val="left"/>
      <w:pPr>
        <w:ind w:left="5192" w:hanging="360"/>
      </w:pPr>
    </w:lvl>
    <w:lvl w:ilvl="7" w:tplc="0C090019" w:tentative="1">
      <w:start w:val="1"/>
      <w:numFmt w:val="lowerLetter"/>
      <w:lvlText w:val="%8."/>
      <w:lvlJc w:val="left"/>
      <w:pPr>
        <w:ind w:left="5912" w:hanging="360"/>
      </w:pPr>
    </w:lvl>
    <w:lvl w:ilvl="8" w:tplc="0C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92908"/>
    <w:multiLevelType w:val="hybridMultilevel"/>
    <w:tmpl w:val="84C4BDB4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2946"/>
    <w:multiLevelType w:val="hybridMultilevel"/>
    <w:tmpl w:val="1E8E8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68B9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B494F"/>
    <w:multiLevelType w:val="hybridMultilevel"/>
    <w:tmpl w:val="4FFAC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2DD9"/>
    <w:multiLevelType w:val="hybridMultilevel"/>
    <w:tmpl w:val="239A4DF4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240DE"/>
    <w:multiLevelType w:val="hybridMultilevel"/>
    <w:tmpl w:val="9558E2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7B4A5C6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D01DB"/>
    <w:multiLevelType w:val="hybridMultilevel"/>
    <w:tmpl w:val="C7966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44D95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52FC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D706D"/>
    <w:multiLevelType w:val="hybridMultilevel"/>
    <w:tmpl w:val="AF70D384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439BB"/>
    <w:multiLevelType w:val="hybridMultilevel"/>
    <w:tmpl w:val="C7080B56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E1DE9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671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391" w:hanging="360"/>
      </w:pPr>
    </w:lvl>
    <w:lvl w:ilvl="2" w:tplc="0C09001B" w:tentative="1">
      <w:start w:val="1"/>
      <w:numFmt w:val="lowerRoman"/>
      <w:lvlText w:val="%3."/>
      <w:lvlJc w:val="right"/>
      <w:pPr>
        <w:ind w:left="3111" w:hanging="180"/>
      </w:pPr>
    </w:lvl>
    <w:lvl w:ilvl="3" w:tplc="0C09000F" w:tentative="1">
      <w:start w:val="1"/>
      <w:numFmt w:val="decimal"/>
      <w:lvlText w:val="%4."/>
      <w:lvlJc w:val="left"/>
      <w:pPr>
        <w:ind w:left="3831" w:hanging="360"/>
      </w:pPr>
    </w:lvl>
    <w:lvl w:ilvl="4" w:tplc="0C090019" w:tentative="1">
      <w:start w:val="1"/>
      <w:numFmt w:val="lowerLetter"/>
      <w:lvlText w:val="%5."/>
      <w:lvlJc w:val="left"/>
      <w:pPr>
        <w:ind w:left="4551" w:hanging="360"/>
      </w:pPr>
    </w:lvl>
    <w:lvl w:ilvl="5" w:tplc="0C09001B" w:tentative="1">
      <w:start w:val="1"/>
      <w:numFmt w:val="lowerRoman"/>
      <w:lvlText w:val="%6."/>
      <w:lvlJc w:val="right"/>
      <w:pPr>
        <w:ind w:left="5271" w:hanging="180"/>
      </w:pPr>
    </w:lvl>
    <w:lvl w:ilvl="6" w:tplc="0C09000F" w:tentative="1">
      <w:start w:val="1"/>
      <w:numFmt w:val="decimal"/>
      <w:lvlText w:val="%7."/>
      <w:lvlJc w:val="left"/>
      <w:pPr>
        <w:ind w:left="5991" w:hanging="360"/>
      </w:pPr>
    </w:lvl>
    <w:lvl w:ilvl="7" w:tplc="0C090019" w:tentative="1">
      <w:start w:val="1"/>
      <w:numFmt w:val="lowerLetter"/>
      <w:lvlText w:val="%8."/>
      <w:lvlJc w:val="left"/>
      <w:pPr>
        <w:ind w:left="6711" w:hanging="360"/>
      </w:pPr>
    </w:lvl>
    <w:lvl w:ilvl="8" w:tplc="0C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26" w15:restartNumberingAfterBreak="0">
    <w:nsid w:val="5EBE7102"/>
    <w:multiLevelType w:val="hybridMultilevel"/>
    <w:tmpl w:val="F21CC8CE"/>
    <w:lvl w:ilvl="0" w:tplc="6C4E7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30D1"/>
    <w:multiLevelType w:val="hybridMultilevel"/>
    <w:tmpl w:val="A49ED46C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813BC"/>
    <w:multiLevelType w:val="hybridMultilevel"/>
    <w:tmpl w:val="A5E60960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435EED"/>
    <w:multiLevelType w:val="multilevel"/>
    <w:tmpl w:val="DD9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565655"/>
    <w:multiLevelType w:val="hybridMultilevel"/>
    <w:tmpl w:val="8E8E48B0"/>
    <w:lvl w:ilvl="0" w:tplc="0C09000F">
      <w:start w:val="1"/>
      <w:numFmt w:val="decimal"/>
      <w:lvlText w:val="%1."/>
      <w:lvlJc w:val="left"/>
      <w:pPr>
        <w:ind w:left="1648" w:hanging="360"/>
      </w:pPr>
    </w:lvl>
    <w:lvl w:ilvl="1" w:tplc="0C090019" w:tentative="1">
      <w:start w:val="1"/>
      <w:numFmt w:val="lowerLetter"/>
      <w:lvlText w:val="%2."/>
      <w:lvlJc w:val="left"/>
      <w:pPr>
        <w:ind w:left="2368" w:hanging="360"/>
      </w:pPr>
    </w:lvl>
    <w:lvl w:ilvl="2" w:tplc="0C09001B" w:tentative="1">
      <w:start w:val="1"/>
      <w:numFmt w:val="lowerRoman"/>
      <w:lvlText w:val="%3."/>
      <w:lvlJc w:val="right"/>
      <w:pPr>
        <w:ind w:left="3088" w:hanging="180"/>
      </w:pPr>
    </w:lvl>
    <w:lvl w:ilvl="3" w:tplc="0C09000F" w:tentative="1">
      <w:start w:val="1"/>
      <w:numFmt w:val="decimal"/>
      <w:lvlText w:val="%4."/>
      <w:lvlJc w:val="left"/>
      <w:pPr>
        <w:ind w:left="3808" w:hanging="360"/>
      </w:pPr>
    </w:lvl>
    <w:lvl w:ilvl="4" w:tplc="0C090019" w:tentative="1">
      <w:start w:val="1"/>
      <w:numFmt w:val="lowerLetter"/>
      <w:lvlText w:val="%5."/>
      <w:lvlJc w:val="left"/>
      <w:pPr>
        <w:ind w:left="4528" w:hanging="360"/>
      </w:pPr>
    </w:lvl>
    <w:lvl w:ilvl="5" w:tplc="0C09001B" w:tentative="1">
      <w:start w:val="1"/>
      <w:numFmt w:val="lowerRoman"/>
      <w:lvlText w:val="%6."/>
      <w:lvlJc w:val="right"/>
      <w:pPr>
        <w:ind w:left="5248" w:hanging="180"/>
      </w:pPr>
    </w:lvl>
    <w:lvl w:ilvl="6" w:tplc="0C09000F" w:tentative="1">
      <w:start w:val="1"/>
      <w:numFmt w:val="decimal"/>
      <w:lvlText w:val="%7."/>
      <w:lvlJc w:val="left"/>
      <w:pPr>
        <w:ind w:left="5968" w:hanging="360"/>
      </w:pPr>
    </w:lvl>
    <w:lvl w:ilvl="7" w:tplc="0C090019" w:tentative="1">
      <w:start w:val="1"/>
      <w:numFmt w:val="lowerLetter"/>
      <w:lvlText w:val="%8."/>
      <w:lvlJc w:val="left"/>
      <w:pPr>
        <w:ind w:left="6688" w:hanging="360"/>
      </w:pPr>
    </w:lvl>
    <w:lvl w:ilvl="8" w:tplc="0C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3"/>
  </w:num>
  <w:num w:numId="5">
    <w:abstractNumId w:val="16"/>
  </w:num>
  <w:num w:numId="6">
    <w:abstractNumId w:val="32"/>
  </w:num>
  <w:num w:numId="7">
    <w:abstractNumId w:val="9"/>
  </w:num>
  <w:num w:numId="8">
    <w:abstractNumId w:val="19"/>
  </w:num>
  <w:num w:numId="9">
    <w:abstractNumId w:val="21"/>
  </w:num>
  <w:num w:numId="10">
    <w:abstractNumId w:val="30"/>
  </w:num>
  <w:num w:numId="11">
    <w:abstractNumId w:val="27"/>
  </w:num>
  <w:num w:numId="12">
    <w:abstractNumId w:val="4"/>
  </w:num>
  <w:num w:numId="13">
    <w:abstractNumId w:val="17"/>
  </w:num>
  <w:num w:numId="14">
    <w:abstractNumId w:val="26"/>
  </w:num>
  <w:num w:numId="15">
    <w:abstractNumId w:val="6"/>
  </w:num>
  <w:num w:numId="16">
    <w:abstractNumId w:val="25"/>
  </w:num>
  <w:num w:numId="17">
    <w:abstractNumId w:val="2"/>
  </w:num>
  <w:num w:numId="18">
    <w:abstractNumId w:val="0"/>
  </w:num>
  <w:num w:numId="19">
    <w:abstractNumId w:val="24"/>
  </w:num>
  <w:num w:numId="20">
    <w:abstractNumId w:val="10"/>
  </w:num>
  <w:num w:numId="21">
    <w:abstractNumId w:val="29"/>
  </w:num>
  <w:num w:numId="22">
    <w:abstractNumId w:val="28"/>
  </w:num>
  <w:num w:numId="23">
    <w:abstractNumId w:val="20"/>
  </w:num>
  <w:num w:numId="24">
    <w:abstractNumId w:val="22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</w:num>
  <w:num w:numId="30">
    <w:abstractNumId w:val="28"/>
    <w:lvlOverride w:ilvl="0">
      <w:lvl w:ilvl="0" w:tplc="E2740ACE">
        <w:start w:val="1"/>
        <w:numFmt w:val="lowerRoman"/>
        <w:lvlText w:val="%1."/>
        <w:lvlJc w:val="right"/>
        <w:pPr>
          <w:ind w:left="1800" w:hanging="180"/>
        </w:pPr>
        <w:rPr>
          <w:rFonts w:hint="default"/>
        </w:rPr>
      </w:lvl>
    </w:lvlOverride>
    <w:lvlOverride w:ilvl="1">
      <w:lvl w:ilvl="1" w:tplc="BEEE61B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8"/>
    <w:lvlOverride w:ilvl="0">
      <w:lvl w:ilvl="0" w:tplc="E2740ACE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BEEE61B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"/>
  </w:num>
  <w:num w:numId="33">
    <w:abstractNumId w:val="7"/>
  </w:num>
  <w:num w:numId="34">
    <w:abstractNumId w:val="14"/>
  </w:num>
  <w:num w:numId="35">
    <w:abstractNumId w:val="12"/>
  </w:num>
  <w:num w:numId="36">
    <w:abstractNumId w:val="18"/>
  </w:num>
  <w:num w:numId="37">
    <w:abstractNumId w:val="3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10498"/>
    <w:rsid w:val="000110A9"/>
    <w:rsid w:val="00013AB9"/>
    <w:rsid w:val="00013B29"/>
    <w:rsid w:val="00020A06"/>
    <w:rsid w:val="0002699F"/>
    <w:rsid w:val="000303BD"/>
    <w:rsid w:val="00032614"/>
    <w:rsid w:val="00033E62"/>
    <w:rsid w:val="0004163C"/>
    <w:rsid w:val="00045A71"/>
    <w:rsid w:val="0005461D"/>
    <w:rsid w:val="00055CE7"/>
    <w:rsid w:val="00062086"/>
    <w:rsid w:val="00064A1F"/>
    <w:rsid w:val="00066E5D"/>
    <w:rsid w:val="00070593"/>
    <w:rsid w:val="00074BD3"/>
    <w:rsid w:val="00080112"/>
    <w:rsid w:val="00080D4B"/>
    <w:rsid w:val="000822DE"/>
    <w:rsid w:val="000842E8"/>
    <w:rsid w:val="00085939"/>
    <w:rsid w:val="00086547"/>
    <w:rsid w:val="000917CE"/>
    <w:rsid w:val="00091C14"/>
    <w:rsid w:val="0009338C"/>
    <w:rsid w:val="000945AE"/>
    <w:rsid w:val="00094D24"/>
    <w:rsid w:val="0009540E"/>
    <w:rsid w:val="000A4173"/>
    <w:rsid w:val="000A703B"/>
    <w:rsid w:val="000B3D3D"/>
    <w:rsid w:val="000C19C0"/>
    <w:rsid w:val="000C69B7"/>
    <w:rsid w:val="000D1E67"/>
    <w:rsid w:val="000D2065"/>
    <w:rsid w:val="000D4818"/>
    <w:rsid w:val="000E5099"/>
    <w:rsid w:val="000E5ACD"/>
    <w:rsid w:val="000E5B8A"/>
    <w:rsid w:val="000E6C69"/>
    <w:rsid w:val="000E75A1"/>
    <w:rsid w:val="000F0B93"/>
    <w:rsid w:val="000F168E"/>
    <w:rsid w:val="000F1E9A"/>
    <w:rsid w:val="000F4249"/>
    <w:rsid w:val="001001A9"/>
    <w:rsid w:val="00101948"/>
    <w:rsid w:val="00102824"/>
    <w:rsid w:val="00104FD1"/>
    <w:rsid w:val="00110704"/>
    <w:rsid w:val="00110A30"/>
    <w:rsid w:val="00112841"/>
    <w:rsid w:val="00112B9D"/>
    <w:rsid w:val="00113E2E"/>
    <w:rsid w:val="00117FAF"/>
    <w:rsid w:val="001268E1"/>
    <w:rsid w:val="00126949"/>
    <w:rsid w:val="00127D91"/>
    <w:rsid w:val="00135413"/>
    <w:rsid w:val="001431C5"/>
    <w:rsid w:val="0014636E"/>
    <w:rsid w:val="001476D6"/>
    <w:rsid w:val="0016041C"/>
    <w:rsid w:val="001612F5"/>
    <w:rsid w:val="001629CA"/>
    <w:rsid w:val="00162F0A"/>
    <w:rsid w:val="00164C87"/>
    <w:rsid w:val="00167C3F"/>
    <w:rsid w:val="001705C3"/>
    <w:rsid w:val="001716E1"/>
    <w:rsid w:val="00176ABD"/>
    <w:rsid w:val="001846C0"/>
    <w:rsid w:val="00186F8A"/>
    <w:rsid w:val="00187E3F"/>
    <w:rsid w:val="00191C4B"/>
    <w:rsid w:val="00192C70"/>
    <w:rsid w:val="00193055"/>
    <w:rsid w:val="00194587"/>
    <w:rsid w:val="00195E5E"/>
    <w:rsid w:val="001A0123"/>
    <w:rsid w:val="001A05BA"/>
    <w:rsid w:val="001A14B3"/>
    <w:rsid w:val="001A2656"/>
    <w:rsid w:val="001B0DC3"/>
    <w:rsid w:val="001B1B4D"/>
    <w:rsid w:val="001B3DD3"/>
    <w:rsid w:val="001B769D"/>
    <w:rsid w:val="001C0212"/>
    <w:rsid w:val="001C082F"/>
    <w:rsid w:val="001C2CA2"/>
    <w:rsid w:val="001D31AB"/>
    <w:rsid w:val="001D34AF"/>
    <w:rsid w:val="001D460B"/>
    <w:rsid w:val="001D5976"/>
    <w:rsid w:val="001D6829"/>
    <w:rsid w:val="001E1C35"/>
    <w:rsid w:val="001E4D0F"/>
    <w:rsid w:val="001E5208"/>
    <w:rsid w:val="001E6347"/>
    <w:rsid w:val="001E7A17"/>
    <w:rsid w:val="001F1AF9"/>
    <w:rsid w:val="001F6136"/>
    <w:rsid w:val="002015B9"/>
    <w:rsid w:val="002016CF"/>
    <w:rsid w:val="00202402"/>
    <w:rsid w:val="0020686D"/>
    <w:rsid w:val="002069BB"/>
    <w:rsid w:val="0021518C"/>
    <w:rsid w:val="002218E6"/>
    <w:rsid w:val="002254C2"/>
    <w:rsid w:val="00225769"/>
    <w:rsid w:val="00234310"/>
    <w:rsid w:val="0023492A"/>
    <w:rsid w:val="0023691A"/>
    <w:rsid w:val="002446F5"/>
    <w:rsid w:val="00245116"/>
    <w:rsid w:val="00250B3C"/>
    <w:rsid w:val="00251EFD"/>
    <w:rsid w:val="0025398C"/>
    <w:rsid w:val="002570AD"/>
    <w:rsid w:val="002573BD"/>
    <w:rsid w:val="0025747C"/>
    <w:rsid w:val="002603BD"/>
    <w:rsid w:val="002623F1"/>
    <w:rsid w:val="002700D3"/>
    <w:rsid w:val="00273194"/>
    <w:rsid w:val="0027635B"/>
    <w:rsid w:val="002764EA"/>
    <w:rsid w:val="002777F3"/>
    <w:rsid w:val="00280A1D"/>
    <w:rsid w:val="00281305"/>
    <w:rsid w:val="00285456"/>
    <w:rsid w:val="00287F2B"/>
    <w:rsid w:val="002A0B06"/>
    <w:rsid w:val="002A33F3"/>
    <w:rsid w:val="002A5E12"/>
    <w:rsid w:val="002B6CCD"/>
    <w:rsid w:val="002B6EE4"/>
    <w:rsid w:val="002C027F"/>
    <w:rsid w:val="002C1ACF"/>
    <w:rsid w:val="002D28F5"/>
    <w:rsid w:val="002D5EBA"/>
    <w:rsid w:val="002D75DB"/>
    <w:rsid w:val="002E307E"/>
    <w:rsid w:val="002E3770"/>
    <w:rsid w:val="002E44E7"/>
    <w:rsid w:val="002E48EC"/>
    <w:rsid w:val="002E6A0E"/>
    <w:rsid w:val="002F1424"/>
    <w:rsid w:val="002F4255"/>
    <w:rsid w:val="002F4468"/>
    <w:rsid w:val="002F4495"/>
    <w:rsid w:val="00300FF4"/>
    <w:rsid w:val="00306218"/>
    <w:rsid w:val="00306BBA"/>
    <w:rsid w:val="00306E70"/>
    <w:rsid w:val="003075A7"/>
    <w:rsid w:val="00313A96"/>
    <w:rsid w:val="00316ABF"/>
    <w:rsid w:val="0032319D"/>
    <w:rsid w:val="00324362"/>
    <w:rsid w:val="0032441C"/>
    <w:rsid w:val="00327D7A"/>
    <w:rsid w:val="00331602"/>
    <w:rsid w:val="00333A73"/>
    <w:rsid w:val="0034394E"/>
    <w:rsid w:val="00345FB5"/>
    <w:rsid w:val="00353101"/>
    <w:rsid w:val="00361C78"/>
    <w:rsid w:val="00364C41"/>
    <w:rsid w:val="003719BA"/>
    <w:rsid w:val="00374C2D"/>
    <w:rsid w:val="00376DF6"/>
    <w:rsid w:val="0038340B"/>
    <w:rsid w:val="0038484E"/>
    <w:rsid w:val="00384C2F"/>
    <w:rsid w:val="0038717E"/>
    <w:rsid w:val="00390DAE"/>
    <w:rsid w:val="00390FD5"/>
    <w:rsid w:val="00391DB7"/>
    <w:rsid w:val="00393E66"/>
    <w:rsid w:val="003956B3"/>
    <w:rsid w:val="003960C3"/>
    <w:rsid w:val="00396B90"/>
    <w:rsid w:val="003971DA"/>
    <w:rsid w:val="003973BD"/>
    <w:rsid w:val="003A0502"/>
    <w:rsid w:val="003A1CC9"/>
    <w:rsid w:val="003A6C2E"/>
    <w:rsid w:val="003A7D2E"/>
    <w:rsid w:val="003B1EB0"/>
    <w:rsid w:val="003B2418"/>
    <w:rsid w:val="003B5D48"/>
    <w:rsid w:val="003B6903"/>
    <w:rsid w:val="003B7720"/>
    <w:rsid w:val="003C0827"/>
    <w:rsid w:val="003C28A6"/>
    <w:rsid w:val="003C70A6"/>
    <w:rsid w:val="003D2D53"/>
    <w:rsid w:val="003D39A3"/>
    <w:rsid w:val="003D42CE"/>
    <w:rsid w:val="003D6A86"/>
    <w:rsid w:val="003D7541"/>
    <w:rsid w:val="003E3412"/>
    <w:rsid w:val="003F13CD"/>
    <w:rsid w:val="003F6834"/>
    <w:rsid w:val="004018D7"/>
    <w:rsid w:val="00401BD0"/>
    <w:rsid w:val="00402E9F"/>
    <w:rsid w:val="00404F97"/>
    <w:rsid w:val="0040708F"/>
    <w:rsid w:val="00412428"/>
    <w:rsid w:val="00412BF4"/>
    <w:rsid w:val="00416B14"/>
    <w:rsid w:val="0042292B"/>
    <w:rsid w:val="00424D85"/>
    <w:rsid w:val="00425CE7"/>
    <w:rsid w:val="0043604B"/>
    <w:rsid w:val="004423D6"/>
    <w:rsid w:val="004441CB"/>
    <w:rsid w:val="00444B73"/>
    <w:rsid w:val="00445A42"/>
    <w:rsid w:val="004527E4"/>
    <w:rsid w:val="004543A1"/>
    <w:rsid w:val="0046669F"/>
    <w:rsid w:val="00473CCF"/>
    <w:rsid w:val="0047433B"/>
    <w:rsid w:val="00474A29"/>
    <w:rsid w:val="00482873"/>
    <w:rsid w:val="004830A8"/>
    <w:rsid w:val="00483EBB"/>
    <w:rsid w:val="00484409"/>
    <w:rsid w:val="0048657A"/>
    <w:rsid w:val="0048757E"/>
    <w:rsid w:val="00490EDA"/>
    <w:rsid w:val="004940BF"/>
    <w:rsid w:val="004959CA"/>
    <w:rsid w:val="004A0392"/>
    <w:rsid w:val="004A1C95"/>
    <w:rsid w:val="004A4464"/>
    <w:rsid w:val="004B09F7"/>
    <w:rsid w:val="004B194C"/>
    <w:rsid w:val="004B7A9F"/>
    <w:rsid w:val="004B7E59"/>
    <w:rsid w:val="004C21FF"/>
    <w:rsid w:val="004C3CFC"/>
    <w:rsid w:val="004C4F4B"/>
    <w:rsid w:val="004C6BCE"/>
    <w:rsid w:val="004D2CA1"/>
    <w:rsid w:val="004D5E2E"/>
    <w:rsid w:val="004D63D8"/>
    <w:rsid w:val="004D6E09"/>
    <w:rsid w:val="004E517F"/>
    <w:rsid w:val="004F29CA"/>
    <w:rsid w:val="004F69F1"/>
    <w:rsid w:val="004F74DB"/>
    <w:rsid w:val="0051058F"/>
    <w:rsid w:val="00510682"/>
    <w:rsid w:val="00514EC0"/>
    <w:rsid w:val="005156B4"/>
    <w:rsid w:val="005157D8"/>
    <w:rsid w:val="00522385"/>
    <w:rsid w:val="005231E6"/>
    <w:rsid w:val="0052447B"/>
    <w:rsid w:val="0053370F"/>
    <w:rsid w:val="005349EF"/>
    <w:rsid w:val="005373DE"/>
    <w:rsid w:val="00537941"/>
    <w:rsid w:val="005379DA"/>
    <w:rsid w:val="005401E6"/>
    <w:rsid w:val="0054056C"/>
    <w:rsid w:val="005436AA"/>
    <w:rsid w:val="00546493"/>
    <w:rsid w:val="005522D1"/>
    <w:rsid w:val="00553375"/>
    <w:rsid w:val="00553DA9"/>
    <w:rsid w:val="005564A4"/>
    <w:rsid w:val="00564234"/>
    <w:rsid w:val="0057119F"/>
    <w:rsid w:val="00574FDC"/>
    <w:rsid w:val="00575F23"/>
    <w:rsid w:val="0058178A"/>
    <w:rsid w:val="00581C49"/>
    <w:rsid w:val="0058373B"/>
    <w:rsid w:val="00585DB4"/>
    <w:rsid w:val="005900E7"/>
    <w:rsid w:val="00591EC3"/>
    <w:rsid w:val="00592A22"/>
    <w:rsid w:val="00593441"/>
    <w:rsid w:val="00593678"/>
    <w:rsid w:val="00596803"/>
    <w:rsid w:val="00597F2A"/>
    <w:rsid w:val="005A013C"/>
    <w:rsid w:val="005A7962"/>
    <w:rsid w:val="005B3D7C"/>
    <w:rsid w:val="005B41AD"/>
    <w:rsid w:val="005B75D5"/>
    <w:rsid w:val="005C4A2C"/>
    <w:rsid w:val="005C4F77"/>
    <w:rsid w:val="005D5E87"/>
    <w:rsid w:val="005E0DA8"/>
    <w:rsid w:val="005E2D67"/>
    <w:rsid w:val="005E542B"/>
    <w:rsid w:val="005E69F9"/>
    <w:rsid w:val="005E7CBA"/>
    <w:rsid w:val="005F463D"/>
    <w:rsid w:val="005F56E4"/>
    <w:rsid w:val="00601238"/>
    <w:rsid w:val="00602BF3"/>
    <w:rsid w:val="00602C27"/>
    <w:rsid w:val="00604A6A"/>
    <w:rsid w:val="00604CFA"/>
    <w:rsid w:val="0060747F"/>
    <w:rsid w:val="0061118B"/>
    <w:rsid w:val="00612839"/>
    <w:rsid w:val="006131E5"/>
    <w:rsid w:val="00614817"/>
    <w:rsid w:val="00616B16"/>
    <w:rsid w:val="00620C11"/>
    <w:rsid w:val="00621CD1"/>
    <w:rsid w:val="00622768"/>
    <w:rsid w:val="006229D3"/>
    <w:rsid w:val="00622DF6"/>
    <w:rsid w:val="00623C67"/>
    <w:rsid w:val="0063640A"/>
    <w:rsid w:val="00636D20"/>
    <w:rsid w:val="00637A78"/>
    <w:rsid w:val="00637E76"/>
    <w:rsid w:val="00640E5E"/>
    <w:rsid w:val="006426C5"/>
    <w:rsid w:val="006426D7"/>
    <w:rsid w:val="006509C3"/>
    <w:rsid w:val="006513BF"/>
    <w:rsid w:val="0065415C"/>
    <w:rsid w:val="00661612"/>
    <w:rsid w:val="00664243"/>
    <w:rsid w:val="00666D01"/>
    <w:rsid w:val="006672F5"/>
    <w:rsid w:val="00673A9A"/>
    <w:rsid w:val="00675596"/>
    <w:rsid w:val="00677BCA"/>
    <w:rsid w:val="00684BA6"/>
    <w:rsid w:val="00690E02"/>
    <w:rsid w:val="00693373"/>
    <w:rsid w:val="006A0D03"/>
    <w:rsid w:val="006A10D6"/>
    <w:rsid w:val="006A2733"/>
    <w:rsid w:val="006A3567"/>
    <w:rsid w:val="006A6447"/>
    <w:rsid w:val="006A7EC0"/>
    <w:rsid w:val="006B22AF"/>
    <w:rsid w:val="006B284E"/>
    <w:rsid w:val="006B4E66"/>
    <w:rsid w:val="006B60F8"/>
    <w:rsid w:val="006B6E69"/>
    <w:rsid w:val="006C3246"/>
    <w:rsid w:val="006C326C"/>
    <w:rsid w:val="006C68D3"/>
    <w:rsid w:val="006C7047"/>
    <w:rsid w:val="006C781A"/>
    <w:rsid w:val="006D1B8E"/>
    <w:rsid w:val="006D3C10"/>
    <w:rsid w:val="006E4316"/>
    <w:rsid w:val="006F1805"/>
    <w:rsid w:val="006F2CC3"/>
    <w:rsid w:val="006F3EB3"/>
    <w:rsid w:val="006F5C1F"/>
    <w:rsid w:val="006F5C4A"/>
    <w:rsid w:val="00701D35"/>
    <w:rsid w:val="00705C42"/>
    <w:rsid w:val="00707369"/>
    <w:rsid w:val="007102BF"/>
    <w:rsid w:val="0071604C"/>
    <w:rsid w:val="00720593"/>
    <w:rsid w:val="00722B9D"/>
    <w:rsid w:val="007245B5"/>
    <w:rsid w:val="0072518F"/>
    <w:rsid w:val="007259F9"/>
    <w:rsid w:val="00726AF9"/>
    <w:rsid w:val="0073032F"/>
    <w:rsid w:val="007333DB"/>
    <w:rsid w:val="00742E13"/>
    <w:rsid w:val="0074698C"/>
    <w:rsid w:val="00746FD0"/>
    <w:rsid w:val="00747A3D"/>
    <w:rsid w:val="00750730"/>
    <w:rsid w:val="00754712"/>
    <w:rsid w:val="0075485A"/>
    <w:rsid w:val="00754898"/>
    <w:rsid w:val="007615F3"/>
    <w:rsid w:val="0076295E"/>
    <w:rsid w:val="00763F42"/>
    <w:rsid w:val="0076448F"/>
    <w:rsid w:val="00771C1D"/>
    <w:rsid w:val="0077214D"/>
    <w:rsid w:val="007733BD"/>
    <w:rsid w:val="0077570B"/>
    <w:rsid w:val="00780252"/>
    <w:rsid w:val="00780574"/>
    <w:rsid w:val="00782931"/>
    <w:rsid w:val="00784DD0"/>
    <w:rsid w:val="00785503"/>
    <w:rsid w:val="00787770"/>
    <w:rsid w:val="00794ACF"/>
    <w:rsid w:val="007961F6"/>
    <w:rsid w:val="00797248"/>
    <w:rsid w:val="007A63ED"/>
    <w:rsid w:val="007A74E4"/>
    <w:rsid w:val="007B5FFB"/>
    <w:rsid w:val="007B6235"/>
    <w:rsid w:val="007C2242"/>
    <w:rsid w:val="007C2648"/>
    <w:rsid w:val="007C3F8E"/>
    <w:rsid w:val="007C5FD4"/>
    <w:rsid w:val="007D3710"/>
    <w:rsid w:val="007D7215"/>
    <w:rsid w:val="007E0D53"/>
    <w:rsid w:val="007F254C"/>
    <w:rsid w:val="007F2918"/>
    <w:rsid w:val="007F4D41"/>
    <w:rsid w:val="007F729F"/>
    <w:rsid w:val="00800CBD"/>
    <w:rsid w:val="00802233"/>
    <w:rsid w:val="008065EA"/>
    <w:rsid w:val="00807D2C"/>
    <w:rsid w:val="0081342B"/>
    <w:rsid w:val="00817027"/>
    <w:rsid w:val="00820059"/>
    <w:rsid w:val="00820F4C"/>
    <w:rsid w:val="00823040"/>
    <w:rsid w:val="00831C17"/>
    <w:rsid w:val="00832052"/>
    <w:rsid w:val="008333B8"/>
    <w:rsid w:val="00836590"/>
    <w:rsid w:val="00837B2A"/>
    <w:rsid w:val="00842E12"/>
    <w:rsid w:val="00845B6F"/>
    <w:rsid w:val="008521AC"/>
    <w:rsid w:val="00854873"/>
    <w:rsid w:val="00856958"/>
    <w:rsid w:val="0085722E"/>
    <w:rsid w:val="0086047E"/>
    <w:rsid w:val="00862ABF"/>
    <w:rsid w:val="00865E3D"/>
    <w:rsid w:val="00866252"/>
    <w:rsid w:val="00866EBA"/>
    <w:rsid w:val="00874D46"/>
    <w:rsid w:val="00880893"/>
    <w:rsid w:val="00886B73"/>
    <w:rsid w:val="00893CD7"/>
    <w:rsid w:val="00894056"/>
    <w:rsid w:val="008A4E88"/>
    <w:rsid w:val="008B4144"/>
    <w:rsid w:val="008B4205"/>
    <w:rsid w:val="008B46A8"/>
    <w:rsid w:val="008C2682"/>
    <w:rsid w:val="008D26D5"/>
    <w:rsid w:val="008D402A"/>
    <w:rsid w:val="008E012D"/>
    <w:rsid w:val="008E14C5"/>
    <w:rsid w:val="008E6D09"/>
    <w:rsid w:val="008E768B"/>
    <w:rsid w:val="008E79B3"/>
    <w:rsid w:val="008F014B"/>
    <w:rsid w:val="008F0579"/>
    <w:rsid w:val="008F6D10"/>
    <w:rsid w:val="008F7C8D"/>
    <w:rsid w:val="00903164"/>
    <w:rsid w:val="00904B6E"/>
    <w:rsid w:val="0090610D"/>
    <w:rsid w:val="009061C9"/>
    <w:rsid w:val="009076DC"/>
    <w:rsid w:val="0091345E"/>
    <w:rsid w:val="00915CB7"/>
    <w:rsid w:val="00921EDD"/>
    <w:rsid w:val="00925018"/>
    <w:rsid w:val="00927697"/>
    <w:rsid w:val="00932EC0"/>
    <w:rsid w:val="0093361C"/>
    <w:rsid w:val="0093772A"/>
    <w:rsid w:val="009410C2"/>
    <w:rsid w:val="00941789"/>
    <w:rsid w:val="009423A1"/>
    <w:rsid w:val="00946DF4"/>
    <w:rsid w:val="0095050A"/>
    <w:rsid w:val="009510BD"/>
    <w:rsid w:val="00952667"/>
    <w:rsid w:val="009548EB"/>
    <w:rsid w:val="00955450"/>
    <w:rsid w:val="00957565"/>
    <w:rsid w:val="00962BB1"/>
    <w:rsid w:val="00962E5F"/>
    <w:rsid w:val="00966B3D"/>
    <w:rsid w:val="00970FF7"/>
    <w:rsid w:val="00971B0F"/>
    <w:rsid w:val="00971F26"/>
    <w:rsid w:val="00971FD8"/>
    <w:rsid w:val="009725DE"/>
    <w:rsid w:val="0097343F"/>
    <w:rsid w:val="009738A1"/>
    <w:rsid w:val="00980535"/>
    <w:rsid w:val="00993BA1"/>
    <w:rsid w:val="009A145C"/>
    <w:rsid w:val="009A3BBB"/>
    <w:rsid w:val="009A418F"/>
    <w:rsid w:val="009A6D74"/>
    <w:rsid w:val="009B0D0A"/>
    <w:rsid w:val="009B2547"/>
    <w:rsid w:val="009B3A78"/>
    <w:rsid w:val="009B786D"/>
    <w:rsid w:val="009C13B4"/>
    <w:rsid w:val="009C6D55"/>
    <w:rsid w:val="009D1CDC"/>
    <w:rsid w:val="009D6737"/>
    <w:rsid w:val="009D7113"/>
    <w:rsid w:val="009D71B6"/>
    <w:rsid w:val="009E3624"/>
    <w:rsid w:val="009E377C"/>
    <w:rsid w:val="009E50F4"/>
    <w:rsid w:val="009F3A08"/>
    <w:rsid w:val="009F3CB2"/>
    <w:rsid w:val="009F5475"/>
    <w:rsid w:val="009F6DA8"/>
    <w:rsid w:val="00A01248"/>
    <w:rsid w:val="00A01EAB"/>
    <w:rsid w:val="00A044AB"/>
    <w:rsid w:val="00A04D57"/>
    <w:rsid w:val="00A0576B"/>
    <w:rsid w:val="00A108E6"/>
    <w:rsid w:val="00A11739"/>
    <w:rsid w:val="00A14109"/>
    <w:rsid w:val="00A16A6B"/>
    <w:rsid w:val="00A17AB1"/>
    <w:rsid w:val="00A20ACF"/>
    <w:rsid w:val="00A210E1"/>
    <w:rsid w:val="00A21B42"/>
    <w:rsid w:val="00A21DEF"/>
    <w:rsid w:val="00A26554"/>
    <w:rsid w:val="00A36305"/>
    <w:rsid w:val="00A370CC"/>
    <w:rsid w:val="00A40AB0"/>
    <w:rsid w:val="00A42DC0"/>
    <w:rsid w:val="00A44D27"/>
    <w:rsid w:val="00A4782E"/>
    <w:rsid w:val="00A52230"/>
    <w:rsid w:val="00A53EB0"/>
    <w:rsid w:val="00A60757"/>
    <w:rsid w:val="00A6377B"/>
    <w:rsid w:val="00A644B6"/>
    <w:rsid w:val="00A66B6B"/>
    <w:rsid w:val="00A71057"/>
    <w:rsid w:val="00A719E5"/>
    <w:rsid w:val="00A75B75"/>
    <w:rsid w:val="00A831F7"/>
    <w:rsid w:val="00A8675C"/>
    <w:rsid w:val="00A96438"/>
    <w:rsid w:val="00AA0D03"/>
    <w:rsid w:val="00AA6570"/>
    <w:rsid w:val="00AB2DBE"/>
    <w:rsid w:val="00AB5632"/>
    <w:rsid w:val="00AB69D2"/>
    <w:rsid w:val="00AB776C"/>
    <w:rsid w:val="00AB7B0A"/>
    <w:rsid w:val="00AC0208"/>
    <w:rsid w:val="00AC0797"/>
    <w:rsid w:val="00AC1458"/>
    <w:rsid w:val="00AC2B72"/>
    <w:rsid w:val="00AC39C2"/>
    <w:rsid w:val="00AC6E58"/>
    <w:rsid w:val="00AD5FCD"/>
    <w:rsid w:val="00AE76C8"/>
    <w:rsid w:val="00AF1084"/>
    <w:rsid w:val="00AF1613"/>
    <w:rsid w:val="00AF22E7"/>
    <w:rsid w:val="00AF3B57"/>
    <w:rsid w:val="00AF5B89"/>
    <w:rsid w:val="00AF5F3B"/>
    <w:rsid w:val="00AF66EB"/>
    <w:rsid w:val="00B018C9"/>
    <w:rsid w:val="00B028A7"/>
    <w:rsid w:val="00B10088"/>
    <w:rsid w:val="00B11D95"/>
    <w:rsid w:val="00B14C7C"/>
    <w:rsid w:val="00B15B33"/>
    <w:rsid w:val="00B16595"/>
    <w:rsid w:val="00B17AAA"/>
    <w:rsid w:val="00B20E86"/>
    <w:rsid w:val="00B27906"/>
    <w:rsid w:val="00B40586"/>
    <w:rsid w:val="00B41499"/>
    <w:rsid w:val="00B464BE"/>
    <w:rsid w:val="00B468D5"/>
    <w:rsid w:val="00B54039"/>
    <w:rsid w:val="00B54B09"/>
    <w:rsid w:val="00B6217E"/>
    <w:rsid w:val="00B62450"/>
    <w:rsid w:val="00B67108"/>
    <w:rsid w:val="00B67EDE"/>
    <w:rsid w:val="00B72273"/>
    <w:rsid w:val="00B820AD"/>
    <w:rsid w:val="00B85230"/>
    <w:rsid w:val="00B85A16"/>
    <w:rsid w:val="00B85E6C"/>
    <w:rsid w:val="00B87A80"/>
    <w:rsid w:val="00B901E9"/>
    <w:rsid w:val="00B90262"/>
    <w:rsid w:val="00B91C2E"/>
    <w:rsid w:val="00B93130"/>
    <w:rsid w:val="00BA0FAC"/>
    <w:rsid w:val="00BA39B1"/>
    <w:rsid w:val="00BA558E"/>
    <w:rsid w:val="00BB303C"/>
    <w:rsid w:val="00BB5199"/>
    <w:rsid w:val="00BB5240"/>
    <w:rsid w:val="00BC2127"/>
    <w:rsid w:val="00BC3DF0"/>
    <w:rsid w:val="00BC53C7"/>
    <w:rsid w:val="00BC5FFA"/>
    <w:rsid w:val="00BD21E3"/>
    <w:rsid w:val="00BD3C30"/>
    <w:rsid w:val="00BD4192"/>
    <w:rsid w:val="00BD4C00"/>
    <w:rsid w:val="00BE4F0D"/>
    <w:rsid w:val="00BE530C"/>
    <w:rsid w:val="00BE628C"/>
    <w:rsid w:val="00BE7E87"/>
    <w:rsid w:val="00BF4336"/>
    <w:rsid w:val="00BF5276"/>
    <w:rsid w:val="00C057DA"/>
    <w:rsid w:val="00C06193"/>
    <w:rsid w:val="00C06620"/>
    <w:rsid w:val="00C135BA"/>
    <w:rsid w:val="00C13B00"/>
    <w:rsid w:val="00C16DA1"/>
    <w:rsid w:val="00C170AC"/>
    <w:rsid w:val="00C20211"/>
    <w:rsid w:val="00C222D3"/>
    <w:rsid w:val="00C42668"/>
    <w:rsid w:val="00C4463A"/>
    <w:rsid w:val="00C4641A"/>
    <w:rsid w:val="00C4671C"/>
    <w:rsid w:val="00C46923"/>
    <w:rsid w:val="00C60A23"/>
    <w:rsid w:val="00C610F0"/>
    <w:rsid w:val="00C6272F"/>
    <w:rsid w:val="00C65E23"/>
    <w:rsid w:val="00C742BC"/>
    <w:rsid w:val="00C777DA"/>
    <w:rsid w:val="00C81A8B"/>
    <w:rsid w:val="00C82093"/>
    <w:rsid w:val="00C82A23"/>
    <w:rsid w:val="00C8359D"/>
    <w:rsid w:val="00C857A2"/>
    <w:rsid w:val="00C859E8"/>
    <w:rsid w:val="00C86EEF"/>
    <w:rsid w:val="00C9002D"/>
    <w:rsid w:val="00C90DA9"/>
    <w:rsid w:val="00C91299"/>
    <w:rsid w:val="00C933C1"/>
    <w:rsid w:val="00CA4D31"/>
    <w:rsid w:val="00CB1963"/>
    <w:rsid w:val="00CB5CBB"/>
    <w:rsid w:val="00CC037F"/>
    <w:rsid w:val="00CC2183"/>
    <w:rsid w:val="00CC34FE"/>
    <w:rsid w:val="00CC4B38"/>
    <w:rsid w:val="00CC62D2"/>
    <w:rsid w:val="00CD297B"/>
    <w:rsid w:val="00CD2C18"/>
    <w:rsid w:val="00CD2E0B"/>
    <w:rsid w:val="00CD499A"/>
    <w:rsid w:val="00CE2446"/>
    <w:rsid w:val="00CE5154"/>
    <w:rsid w:val="00CF0368"/>
    <w:rsid w:val="00CF491A"/>
    <w:rsid w:val="00D07A8B"/>
    <w:rsid w:val="00D11034"/>
    <w:rsid w:val="00D12EB6"/>
    <w:rsid w:val="00D1426B"/>
    <w:rsid w:val="00D2009B"/>
    <w:rsid w:val="00D21601"/>
    <w:rsid w:val="00D25249"/>
    <w:rsid w:val="00D27DEC"/>
    <w:rsid w:val="00D27F02"/>
    <w:rsid w:val="00D33A5E"/>
    <w:rsid w:val="00D3436C"/>
    <w:rsid w:val="00D35855"/>
    <w:rsid w:val="00D35FB2"/>
    <w:rsid w:val="00D42FA5"/>
    <w:rsid w:val="00D43E1B"/>
    <w:rsid w:val="00D43F29"/>
    <w:rsid w:val="00D44281"/>
    <w:rsid w:val="00D4431D"/>
    <w:rsid w:val="00D46654"/>
    <w:rsid w:val="00D46878"/>
    <w:rsid w:val="00D5002A"/>
    <w:rsid w:val="00D51B2A"/>
    <w:rsid w:val="00D520BB"/>
    <w:rsid w:val="00D5346D"/>
    <w:rsid w:val="00D56EB3"/>
    <w:rsid w:val="00D60CA0"/>
    <w:rsid w:val="00D61BCB"/>
    <w:rsid w:val="00D64E40"/>
    <w:rsid w:val="00D67C7C"/>
    <w:rsid w:val="00D67FC1"/>
    <w:rsid w:val="00D70CEF"/>
    <w:rsid w:val="00D72E5F"/>
    <w:rsid w:val="00D75C1D"/>
    <w:rsid w:val="00D75C74"/>
    <w:rsid w:val="00D76189"/>
    <w:rsid w:val="00D804F6"/>
    <w:rsid w:val="00D82606"/>
    <w:rsid w:val="00D83416"/>
    <w:rsid w:val="00D86526"/>
    <w:rsid w:val="00D86686"/>
    <w:rsid w:val="00D914D9"/>
    <w:rsid w:val="00DA00E8"/>
    <w:rsid w:val="00DA0910"/>
    <w:rsid w:val="00DA228E"/>
    <w:rsid w:val="00DA31C5"/>
    <w:rsid w:val="00DA36A0"/>
    <w:rsid w:val="00DA41AF"/>
    <w:rsid w:val="00DA5741"/>
    <w:rsid w:val="00DA600E"/>
    <w:rsid w:val="00DA73FF"/>
    <w:rsid w:val="00DA7A19"/>
    <w:rsid w:val="00DB3523"/>
    <w:rsid w:val="00DB7BCA"/>
    <w:rsid w:val="00DC3E6F"/>
    <w:rsid w:val="00DC56CC"/>
    <w:rsid w:val="00DD0219"/>
    <w:rsid w:val="00DD0235"/>
    <w:rsid w:val="00DD3D2E"/>
    <w:rsid w:val="00DD5F90"/>
    <w:rsid w:val="00DD65A8"/>
    <w:rsid w:val="00DD66DB"/>
    <w:rsid w:val="00DD71B1"/>
    <w:rsid w:val="00DE7493"/>
    <w:rsid w:val="00DE7C21"/>
    <w:rsid w:val="00DF0590"/>
    <w:rsid w:val="00DF0E9D"/>
    <w:rsid w:val="00DF5873"/>
    <w:rsid w:val="00DF66E9"/>
    <w:rsid w:val="00DF7592"/>
    <w:rsid w:val="00E02685"/>
    <w:rsid w:val="00E062DB"/>
    <w:rsid w:val="00E12CDF"/>
    <w:rsid w:val="00E17B1E"/>
    <w:rsid w:val="00E226F6"/>
    <w:rsid w:val="00E233D1"/>
    <w:rsid w:val="00E242DB"/>
    <w:rsid w:val="00E26286"/>
    <w:rsid w:val="00E31B30"/>
    <w:rsid w:val="00E40303"/>
    <w:rsid w:val="00E415C7"/>
    <w:rsid w:val="00E43242"/>
    <w:rsid w:val="00E441EF"/>
    <w:rsid w:val="00E4467C"/>
    <w:rsid w:val="00E47D0E"/>
    <w:rsid w:val="00E51BE4"/>
    <w:rsid w:val="00E52427"/>
    <w:rsid w:val="00E55C82"/>
    <w:rsid w:val="00E56B24"/>
    <w:rsid w:val="00E57809"/>
    <w:rsid w:val="00E611B0"/>
    <w:rsid w:val="00E62346"/>
    <w:rsid w:val="00E63F35"/>
    <w:rsid w:val="00E64200"/>
    <w:rsid w:val="00E666A5"/>
    <w:rsid w:val="00E67CF6"/>
    <w:rsid w:val="00E83622"/>
    <w:rsid w:val="00E9415A"/>
    <w:rsid w:val="00E95BB0"/>
    <w:rsid w:val="00E975D9"/>
    <w:rsid w:val="00EA66BF"/>
    <w:rsid w:val="00EB1C3F"/>
    <w:rsid w:val="00EC04D1"/>
    <w:rsid w:val="00ED3C38"/>
    <w:rsid w:val="00ED4446"/>
    <w:rsid w:val="00EE15A2"/>
    <w:rsid w:val="00EE23CA"/>
    <w:rsid w:val="00EE46A6"/>
    <w:rsid w:val="00EE69DA"/>
    <w:rsid w:val="00EE6B32"/>
    <w:rsid w:val="00EF3D2C"/>
    <w:rsid w:val="00EF4671"/>
    <w:rsid w:val="00EF4A0D"/>
    <w:rsid w:val="00EF6154"/>
    <w:rsid w:val="00EF7622"/>
    <w:rsid w:val="00EF7B7D"/>
    <w:rsid w:val="00F00D7C"/>
    <w:rsid w:val="00F0270D"/>
    <w:rsid w:val="00F049DC"/>
    <w:rsid w:val="00F0703C"/>
    <w:rsid w:val="00F23D81"/>
    <w:rsid w:val="00F330E7"/>
    <w:rsid w:val="00F33C93"/>
    <w:rsid w:val="00F342A9"/>
    <w:rsid w:val="00F41577"/>
    <w:rsid w:val="00F50E96"/>
    <w:rsid w:val="00F531AD"/>
    <w:rsid w:val="00F5398D"/>
    <w:rsid w:val="00F53DE6"/>
    <w:rsid w:val="00F6012F"/>
    <w:rsid w:val="00F654CC"/>
    <w:rsid w:val="00F71652"/>
    <w:rsid w:val="00F71A50"/>
    <w:rsid w:val="00F735D7"/>
    <w:rsid w:val="00F76FD0"/>
    <w:rsid w:val="00F772D1"/>
    <w:rsid w:val="00F77AD7"/>
    <w:rsid w:val="00F90603"/>
    <w:rsid w:val="00F937F7"/>
    <w:rsid w:val="00FA4091"/>
    <w:rsid w:val="00FA4850"/>
    <w:rsid w:val="00FA5B5E"/>
    <w:rsid w:val="00FB1595"/>
    <w:rsid w:val="00FB2BBA"/>
    <w:rsid w:val="00FB41E8"/>
    <w:rsid w:val="00FB47B1"/>
    <w:rsid w:val="00FB745E"/>
    <w:rsid w:val="00FB74DB"/>
    <w:rsid w:val="00FC02FC"/>
    <w:rsid w:val="00FC11D1"/>
    <w:rsid w:val="00FC37DF"/>
    <w:rsid w:val="00FC61B6"/>
    <w:rsid w:val="00FD2384"/>
    <w:rsid w:val="00FD273B"/>
    <w:rsid w:val="00FD3C44"/>
    <w:rsid w:val="00FD63A4"/>
    <w:rsid w:val="00FD6C44"/>
    <w:rsid w:val="00FE2334"/>
    <w:rsid w:val="00FE2579"/>
    <w:rsid w:val="00FE3A2D"/>
    <w:rsid w:val="00FF36C6"/>
    <w:rsid w:val="00FF42FE"/>
    <w:rsid w:val="00FF4AB6"/>
    <w:rsid w:val="00FF5C0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uiPriority w:val="99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20A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C06620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6554"/>
    <w:rPr>
      <w:color w:val="53565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39"/>
    <w:rPr>
      <w:color w:val="605E5C"/>
      <w:shd w:val="clear" w:color="auto" w:fill="E1DFDD"/>
    </w:rPr>
  </w:style>
  <w:style w:type="paragraph" w:customStyle="1" w:styleId="Default">
    <w:name w:val="Default"/>
    <w:rsid w:val="00161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vid19.act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vid19.act.gov.a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EC76-40E3-4D7A-8D52-1C95F113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2901</Words>
  <Characters>14859</Characters>
  <Application>Microsoft Office Word</Application>
  <DocSecurity>0</DocSecurity>
  <Lines>404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Stonham, Joshua</cp:lastModifiedBy>
  <cp:revision>4</cp:revision>
  <cp:lastPrinted>2021-10-15T04:17:00Z</cp:lastPrinted>
  <dcterms:created xsi:type="dcterms:W3CDTF">2021-10-31T09:43:00Z</dcterms:created>
  <dcterms:modified xsi:type="dcterms:W3CDTF">2021-10-31T09:43:00Z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