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9D0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17B115E" w14:textId="2CE02148" w:rsidR="001440B3" w:rsidRDefault="00B05394">
      <w:pPr>
        <w:pStyle w:val="Billname"/>
        <w:spacing w:before="700"/>
      </w:pPr>
      <w:r>
        <w:t xml:space="preserve">Waste </w:t>
      </w:r>
      <w:r w:rsidRPr="00DE4F72">
        <w:rPr>
          <w:rFonts w:cs="Arial"/>
        </w:rPr>
        <w:t>Management and Resource Recovery</w:t>
      </w:r>
      <w:r w:rsidR="001440B3">
        <w:t xml:space="preserve"> (</w:t>
      </w:r>
      <w:bookmarkStart w:id="1" w:name="_Hlk86837826"/>
      <w:r>
        <w:t>Organic Waste</w:t>
      </w:r>
      <w:r w:rsidR="001440B3">
        <w:t xml:space="preserve">) </w:t>
      </w:r>
      <w:r>
        <w:t>Declaration</w:t>
      </w:r>
      <w:r w:rsidR="00794FCC">
        <w:t> </w:t>
      </w:r>
      <w:r>
        <w:t>2021</w:t>
      </w:r>
      <w:r w:rsidR="00794FCC">
        <w:t> </w:t>
      </w:r>
      <w:r w:rsidR="001440B3">
        <w:t xml:space="preserve">(No </w:t>
      </w:r>
      <w:r>
        <w:t>1</w:t>
      </w:r>
      <w:r w:rsidR="001440B3">
        <w:t>)</w:t>
      </w:r>
      <w:bookmarkEnd w:id="1"/>
    </w:p>
    <w:p w14:paraId="19563378" w14:textId="299382E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05394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>–</w:t>
      </w:r>
      <w:r w:rsidR="003E7765">
        <w:rPr>
          <w:rFonts w:ascii="Arial" w:hAnsi="Arial" w:cs="Arial"/>
          <w:b/>
          <w:bCs/>
        </w:rPr>
        <w:t>683</w:t>
      </w:r>
    </w:p>
    <w:p w14:paraId="1B0140DD" w14:textId="1FA1389D" w:rsidR="001440B3" w:rsidRDefault="001440B3" w:rsidP="0042011A">
      <w:pPr>
        <w:pStyle w:val="madeunder"/>
        <w:spacing w:before="300" w:after="0"/>
      </w:pPr>
      <w:r>
        <w:t>made under the</w:t>
      </w:r>
    </w:p>
    <w:p w14:paraId="1A220F97" w14:textId="48CDD994" w:rsidR="001440B3" w:rsidRDefault="00B05394" w:rsidP="0042011A">
      <w:pPr>
        <w:pStyle w:val="CoverActName"/>
        <w:spacing w:before="320" w:after="0"/>
        <w:rPr>
          <w:rFonts w:cs="Arial"/>
          <w:sz w:val="20"/>
        </w:rPr>
      </w:pPr>
      <w:r w:rsidRPr="00DE4F72">
        <w:rPr>
          <w:rFonts w:cs="Arial"/>
          <w:sz w:val="20"/>
        </w:rPr>
        <w:t xml:space="preserve">Waste Management and Resource Recovery Regulation 2017, </w:t>
      </w:r>
      <w:r w:rsidR="00271480">
        <w:rPr>
          <w:rFonts w:cs="Arial"/>
          <w:sz w:val="20"/>
        </w:rPr>
        <w:t>s </w:t>
      </w:r>
      <w:r w:rsidRPr="00DE4F72">
        <w:rPr>
          <w:rFonts w:cs="Arial"/>
          <w:sz w:val="20"/>
        </w:rPr>
        <w:t>11A</w:t>
      </w:r>
      <w:r w:rsidR="00271480">
        <w:rPr>
          <w:rFonts w:cs="Arial"/>
          <w:sz w:val="20"/>
        </w:rPr>
        <w:t> </w:t>
      </w:r>
      <w:r w:rsidR="005E5069">
        <w:rPr>
          <w:rFonts w:cs="Arial"/>
          <w:sz w:val="20"/>
        </w:rPr>
        <w:t>(1)</w:t>
      </w:r>
      <w:r w:rsidR="00271480">
        <w:rPr>
          <w:rFonts w:cs="Arial"/>
          <w:sz w:val="20"/>
        </w:rPr>
        <w:t> </w:t>
      </w:r>
      <w:r w:rsidR="005E5069">
        <w:rPr>
          <w:rFonts w:cs="Arial"/>
          <w:sz w:val="20"/>
        </w:rPr>
        <w:t>(b)</w:t>
      </w:r>
      <w:r w:rsidRPr="00DE4F72">
        <w:rPr>
          <w:rFonts w:cs="Arial"/>
          <w:sz w:val="20"/>
        </w:rPr>
        <w:t xml:space="preserve"> (</w:t>
      </w:r>
      <w:r w:rsidRPr="00AE0EF6">
        <w:rPr>
          <w:rFonts w:cs="Arial"/>
          <w:sz w:val="20"/>
        </w:rPr>
        <w:t>Waste manager may declare that certain material is</w:t>
      </w:r>
      <w:r>
        <w:rPr>
          <w:rFonts w:cs="Arial"/>
          <w:sz w:val="20"/>
        </w:rPr>
        <w:t xml:space="preserve"> </w:t>
      </w:r>
      <w:r w:rsidRPr="00AE0EF6">
        <w:rPr>
          <w:rFonts w:cs="Arial"/>
          <w:sz w:val="20"/>
        </w:rPr>
        <w:t>included in a waste definition—Act, s</w:t>
      </w:r>
      <w:r w:rsidR="00271480">
        <w:rPr>
          <w:rFonts w:cs="Arial"/>
          <w:sz w:val="20"/>
        </w:rPr>
        <w:t> </w:t>
      </w:r>
      <w:r w:rsidRPr="00AE0EF6">
        <w:rPr>
          <w:rFonts w:cs="Arial"/>
          <w:sz w:val="20"/>
        </w:rPr>
        <w:t>64</w:t>
      </w:r>
      <w:r w:rsidR="00271480">
        <w:rPr>
          <w:rFonts w:cs="Arial"/>
          <w:sz w:val="20"/>
        </w:rPr>
        <w:t> </w:t>
      </w:r>
      <w:r w:rsidRPr="00AE0EF6">
        <w:rPr>
          <w:rFonts w:cs="Arial"/>
          <w:sz w:val="20"/>
        </w:rPr>
        <w:t>(2)</w:t>
      </w:r>
      <w:r w:rsidR="00271480">
        <w:rPr>
          <w:rFonts w:cs="Arial"/>
          <w:sz w:val="20"/>
        </w:rPr>
        <w:t> </w:t>
      </w:r>
      <w:r w:rsidRPr="00AE0EF6">
        <w:rPr>
          <w:rFonts w:cs="Arial"/>
          <w:sz w:val="20"/>
        </w:rPr>
        <w:t>(a), (c) and (d)</w:t>
      </w:r>
      <w:r w:rsidR="001440B3">
        <w:rPr>
          <w:rFonts w:cs="Arial"/>
          <w:sz w:val="20"/>
        </w:rPr>
        <w:t>)</w:t>
      </w:r>
    </w:p>
    <w:p w14:paraId="27BCDB4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33477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ECBD68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F1DE32" w14:textId="448DF029" w:rsidR="001440B3" w:rsidRDefault="001440B3" w:rsidP="0042011A">
      <w:pPr>
        <w:spacing w:before="140"/>
        <w:ind w:left="720"/>
      </w:pPr>
      <w:r>
        <w:t xml:space="preserve">This instrument is the </w:t>
      </w:r>
      <w:r w:rsidR="00B05394" w:rsidRPr="00DE4F72">
        <w:rPr>
          <w:i/>
          <w:iCs/>
        </w:rPr>
        <w:t>Waste Management and Resource Recovery (</w:t>
      </w:r>
      <w:r w:rsidR="00B05394">
        <w:rPr>
          <w:i/>
          <w:iCs/>
        </w:rPr>
        <w:t>Organic Waste</w:t>
      </w:r>
      <w:r w:rsidR="00B05394" w:rsidRPr="00DE4F72">
        <w:rPr>
          <w:i/>
          <w:iCs/>
        </w:rPr>
        <w:t>) Declaration 2021</w:t>
      </w:r>
      <w:r w:rsidR="00B05394">
        <w:rPr>
          <w:i/>
          <w:iCs/>
        </w:rPr>
        <w:t xml:space="preserve"> (No 1)</w:t>
      </w:r>
      <w:r w:rsidRPr="0042011A">
        <w:t>.</w:t>
      </w:r>
    </w:p>
    <w:p w14:paraId="75E6063E" w14:textId="4DF1FCB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8A6FD0" w14:textId="5EE5D871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05394">
        <w:t>22 November 2021</w:t>
      </w:r>
      <w:r>
        <w:t>.</w:t>
      </w:r>
    </w:p>
    <w:p w14:paraId="1DF038A2" w14:textId="0FD216A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05394">
        <w:rPr>
          <w:rFonts w:ascii="Arial" w:hAnsi="Arial" w:cs="Arial"/>
          <w:b/>
          <w:bCs/>
        </w:rPr>
        <w:t>Declaration</w:t>
      </w:r>
    </w:p>
    <w:p w14:paraId="08491DB7" w14:textId="27F94FDA" w:rsidR="003B1451" w:rsidRPr="004816B0" w:rsidRDefault="00580A98" w:rsidP="003B1451">
      <w:pPr>
        <w:spacing w:before="140"/>
        <w:ind w:left="720"/>
      </w:pPr>
      <w:r w:rsidRPr="004816B0">
        <w:t xml:space="preserve">I declare that a compostable material mentioned in </w:t>
      </w:r>
      <w:r w:rsidR="006F0994" w:rsidRPr="004816B0">
        <w:t>schedule 1, table 1</w:t>
      </w:r>
      <w:r w:rsidR="00D05EC2" w:rsidRPr="004816B0">
        <w:t>.1</w:t>
      </w:r>
      <w:r w:rsidR="006F0994" w:rsidRPr="004816B0">
        <w:t xml:space="preserve">, </w:t>
      </w:r>
      <w:r w:rsidRPr="004816B0">
        <w:t>column</w:t>
      </w:r>
      <w:r w:rsidR="006F0994" w:rsidRPr="004816B0">
        <w:t> </w:t>
      </w:r>
      <w:r w:rsidR="00BA44F3" w:rsidRPr="004816B0">
        <w:t>2</w:t>
      </w:r>
      <w:r w:rsidRPr="004816B0">
        <w:t xml:space="preserve"> is organic waste</w:t>
      </w:r>
      <w:r w:rsidR="00C726CD" w:rsidRPr="004816B0">
        <w:t xml:space="preserve"> </w:t>
      </w:r>
      <w:r w:rsidR="00C358BE" w:rsidRPr="004816B0">
        <w:t xml:space="preserve">for the period that this instrument is in force </w:t>
      </w:r>
      <w:r w:rsidRPr="004816B0">
        <w:t>for</w:t>
      </w:r>
      <w:r w:rsidR="003B1451" w:rsidRPr="004816B0">
        <w:t xml:space="preserve"> premises—</w:t>
      </w:r>
    </w:p>
    <w:p w14:paraId="2B08D752" w14:textId="1A35239B" w:rsidR="003B1451" w:rsidRPr="004816B0" w:rsidRDefault="003B1451" w:rsidP="003B1451">
      <w:pPr>
        <w:tabs>
          <w:tab w:val="left" w:pos="1276"/>
        </w:tabs>
        <w:spacing w:before="140"/>
        <w:ind w:left="1276" w:hanging="556"/>
      </w:pPr>
      <w:r w:rsidRPr="004816B0">
        <w:t>(a)</w:t>
      </w:r>
      <w:r w:rsidRPr="004816B0">
        <w:tab/>
        <w:t>for which the Territory has given the occupier an organic waste container; and</w:t>
      </w:r>
    </w:p>
    <w:p w14:paraId="23B96FED" w14:textId="1F60CD4C" w:rsidR="001440B3" w:rsidRDefault="003B1451" w:rsidP="003B1451">
      <w:pPr>
        <w:tabs>
          <w:tab w:val="left" w:pos="1276"/>
        </w:tabs>
        <w:spacing w:before="140"/>
        <w:ind w:left="1276" w:hanging="556"/>
      </w:pPr>
      <w:r w:rsidRPr="004816B0">
        <w:t>(b)</w:t>
      </w:r>
      <w:r w:rsidRPr="004816B0">
        <w:tab/>
      </w:r>
      <w:r w:rsidR="008558E7" w:rsidRPr="004816B0">
        <w:t xml:space="preserve">in </w:t>
      </w:r>
      <w:r w:rsidR="00580A98" w:rsidRPr="004816B0">
        <w:t xml:space="preserve">an area in the ACT stated in </w:t>
      </w:r>
      <w:r w:rsidR="006F0994" w:rsidRPr="004816B0">
        <w:t xml:space="preserve">schedule 1, </w:t>
      </w:r>
      <w:r w:rsidR="00580A98" w:rsidRPr="004816B0">
        <w:t xml:space="preserve">table </w:t>
      </w:r>
      <w:r w:rsidR="00D05EC2" w:rsidRPr="004816B0">
        <w:t>1.</w:t>
      </w:r>
      <w:r w:rsidR="004F1F9F" w:rsidRPr="004816B0">
        <w:t>2</w:t>
      </w:r>
      <w:r w:rsidR="006F0994" w:rsidRPr="004816B0">
        <w:t>, column 2</w:t>
      </w:r>
      <w:r w:rsidR="00580A98" w:rsidRPr="004816B0">
        <w:t>.</w:t>
      </w:r>
    </w:p>
    <w:bookmarkEnd w:id="0"/>
    <w:p w14:paraId="29455B9D" w14:textId="77777777" w:rsidR="0044011F" w:rsidRDefault="0044011F" w:rsidP="00580A98">
      <w:pPr>
        <w:tabs>
          <w:tab w:val="left" w:pos="4320"/>
        </w:tabs>
        <w:rPr>
          <w:highlight w:val="yellow"/>
        </w:rPr>
      </w:pPr>
    </w:p>
    <w:p w14:paraId="340F7CA0" w14:textId="44A3E527" w:rsidR="003B1451" w:rsidRDefault="003B1451" w:rsidP="00580A98">
      <w:pPr>
        <w:tabs>
          <w:tab w:val="left" w:pos="4320"/>
        </w:tabs>
        <w:rPr>
          <w:highlight w:val="yellow"/>
        </w:rPr>
      </w:pPr>
    </w:p>
    <w:p w14:paraId="5E9AD2AC" w14:textId="77777777" w:rsidR="003E1E77" w:rsidRDefault="003E1E77" w:rsidP="00580A98">
      <w:pPr>
        <w:tabs>
          <w:tab w:val="left" w:pos="4320"/>
        </w:tabs>
        <w:rPr>
          <w:highlight w:val="yellow"/>
        </w:rPr>
      </w:pPr>
    </w:p>
    <w:p w14:paraId="40E0E0AE" w14:textId="77777777" w:rsidR="003B1451" w:rsidRDefault="003B1451" w:rsidP="00580A98">
      <w:pPr>
        <w:tabs>
          <w:tab w:val="left" w:pos="4320"/>
        </w:tabs>
        <w:rPr>
          <w:highlight w:val="yellow"/>
        </w:rPr>
      </w:pPr>
    </w:p>
    <w:p w14:paraId="44E71B0B" w14:textId="6773C222" w:rsidR="00580A98" w:rsidRPr="00271480" w:rsidRDefault="00580A98" w:rsidP="00B80A9F">
      <w:pPr>
        <w:keepNext/>
        <w:tabs>
          <w:tab w:val="left" w:pos="4320"/>
        </w:tabs>
      </w:pPr>
      <w:r w:rsidRPr="00271480">
        <w:t>Jim Corrigan</w:t>
      </w:r>
    </w:p>
    <w:p w14:paraId="71054BE9" w14:textId="77777777" w:rsidR="00580A98" w:rsidRPr="00271480" w:rsidRDefault="00580A98" w:rsidP="00B80A9F">
      <w:pPr>
        <w:keepNext/>
        <w:tabs>
          <w:tab w:val="left" w:pos="4320"/>
        </w:tabs>
      </w:pPr>
      <w:r w:rsidRPr="00271480">
        <w:t>Deputy Director-General, Transport Canberra and City Services</w:t>
      </w:r>
    </w:p>
    <w:p w14:paraId="733E1E74" w14:textId="28B79B15" w:rsidR="00580A98" w:rsidRDefault="00580A98" w:rsidP="00B80A9F">
      <w:pPr>
        <w:keepNext/>
        <w:tabs>
          <w:tab w:val="left" w:pos="4320"/>
        </w:tabs>
      </w:pPr>
      <w:r w:rsidRPr="00271480">
        <w:t>Waste Manager</w:t>
      </w:r>
    </w:p>
    <w:p w14:paraId="5077EB7F" w14:textId="77777777" w:rsidR="00E22BD8" w:rsidRDefault="00E22BD8" w:rsidP="00A1098D">
      <w:pPr>
        <w:tabs>
          <w:tab w:val="left" w:pos="4320"/>
        </w:tabs>
      </w:pPr>
    </w:p>
    <w:p w14:paraId="54D5F60C" w14:textId="25F60D54" w:rsidR="00A1098D" w:rsidRPr="00366A79" w:rsidRDefault="003E7765" w:rsidP="00A1098D">
      <w:pPr>
        <w:tabs>
          <w:tab w:val="left" w:pos="4320"/>
        </w:tabs>
      </w:pPr>
      <w:r>
        <w:t xml:space="preserve">11 </w:t>
      </w:r>
      <w:r w:rsidR="00580A98" w:rsidRPr="00271480">
        <w:t>November 202</w:t>
      </w:r>
      <w:r w:rsidR="00A1098D">
        <w:t>1</w:t>
      </w:r>
    </w:p>
    <w:p w14:paraId="444DB30A" w14:textId="3EB4BE06" w:rsidR="00580A98" w:rsidRPr="00366A79" w:rsidRDefault="00580A98" w:rsidP="00366A79">
      <w:pPr>
        <w:spacing w:before="140"/>
        <w:ind w:left="720"/>
        <w:rPr>
          <w:highlight w:val="yellow"/>
        </w:rPr>
      </w:pPr>
      <w:r w:rsidRPr="00366A79">
        <w:rPr>
          <w:highlight w:val="yellow"/>
        </w:rPr>
        <w:br w:type="page"/>
      </w:r>
    </w:p>
    <w:p w14:paraId="5456A4D0" w14:textId="2050E4CB" w:rsidR="006F0994" w:rsidRDefault="006F0994" w:rsidP="006F0994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406EAA">
        <w:rPr>
          <w:rFonts w:ascii="Arial" w:hAnsi="Arial"/>
          <w:b/>
          <w:sz w:val="34"/>
        </w:rPr>
        <w:lastRenderedPageBreak/>
        <w:t>Schedule 1</w:t>
      </w:r>
      <w:r w:rsidR="00D05EC2" w:rsidRPr="00406EAA">
        <w:rPr>
          <w:rFonts w:ascii="Arial" w:hAnsi="Arial"/>
          <w:b/>
          <w:sz w:val="34"/>
        </w:rPr>
        <w:tab/>
      </w:r>
      <w:r w:rsidR="00D05EC2" w:rsidRPr="00406EAA">
        <w:rPr>
          <w:rFonts w:ascii="Arial" w:hAnsi="Arial"/>
          <w:b/>
          <w:sz w:val="34"/>
        </w:rPr>
        <w:tab/>
        <w:t>Organic waste</w:t>
      </w:r>
    </w:p>
    <w:p w14:paraId="719642DF" w14:textId="7CD5788E" w:rsidR="00BA44F3" w:rsidRDefault="00BA44F3" w:rsidP="00F80FF8">
      <w:pPr>
        <w:pStyle w:val="TableHd"/>
        <w:tabs>
          <w:tab w:val="left" w:pos="720"/>
          <w:tab w:val="left" w:pos="1440"/>
          <w:tab w:val="left" w:pos="2160"/>
          <w:tab w:val="left" w:pos="2880"/>
          <w:tab w:val="center" w:pos="4153"/>
        </w:tabs>
      </w:pPr>
      <w:r>
        <w:t xml:space="preserve">Table </w:t>
      </w:r>
      <w:r w:rsidR="00603050">
        <w:t>1</w:t>
      </w:r>
      <w:r w:rsidR="00D05EC2">
        <w:t>.1</w:t>
      </w:r>
      <w:r>
        <w:tab/>
      </w:r>
      <w:r w:rsidR="00603050" w:rsidRPr="00603050">
        <w:t>Compostable material</w:t>
      </w:r>
      <w:r w:rsidR="00F80FF8">
        <w:br/>
      </w: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6600"/>
      </w:tblGrid>
      <w:tr w:rsidR="00BA44F3" w:rsidRPr="0034336E" w14:paraId="7795607E" w14:textId="77777777" w:rsidTr="00FE1C3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2C9060A5" w14:textId="77777777" w:rsidR="00BA44F3" w:rsidRPr="0034336E" w:rsidRDefault="00BA44F3" w:rsidP="00201F4B">
            <w:pPr>
              <w:pStyle w:val="TableColHd"/>
            </w:pPr>
            <w:r w:rsidRPr="0034336E">
              <w:t>column 1</w:t>
            </w:r>
          </w:p>
          <w:p w14:paraId="39D868B1" w14:textId="77777777" w:rsidR="00BA44F3" w:rsidRPr="0034336E" w:rsidRDefault="00BA44F3" w:rsidP="00201F4B">
            <w:pPr>
              <w:pStyle w:val="TableColHd"/>
            </w:pPr>
            <w:r w:rsidRPr="0034336E">
              <w:t>item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14:paraId="3E352478" w14:textId="77777777" w:rsidR="00BA44F3" w:rsidRDefault="00BA44F3" w:rsidP="00201F4B">
            <w:pPr>
              <w:pStyle w:val="TableColHd"/>
            </w:pPr>
            <w:r w:rsidRPr="0034336E">
              <w:t>column 2</w:t>
            </w:r>
          </w:p>
          <w:p w14:paraId="17C4E517" w14:textId="7D344D05" w:rsidR="00BA44F3" w:rsidRPr="0034336E" w:rsidRDefault="00BA44F3" w:rsidP="00201F4B">
            <w:pPr>
              <w:pStyle w:val="TableColHd"/>
            </w:pPr>
            <w:r>
              <w:t>compostable material</w:t>
            </w:r>
          </w:p>
        </w:tc>
      </w:tr>
      <w:tr w:rsidR="00BA44F3" w:rsidRPr="00CB3D59" w14:paraId="0EF49FCB" w14:textId="77777777" w:rsidTr="00FE1C36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38A3CA5E" w14:textId="77777777" w:rsidR="00BA44F3" w:rsidRPr="0034336E" w:rsidRDefault="00BA44F3" w:rsidP="003D3140">
            <w:pPr>
              <w:pStyle w:val="TableNumbered"/>
            </w:pPr>
          </w:p>
        </w:tc>
        <w:tc>
          <w:tcPr>
            <w:tcW w:w="6600" w:type="dxa"/>
            <w:tcBorders>
              <w:top w:val="single" w:sz="4" w:space="0" w:color="auto"/>
            </w:tcBorders>
          </w:tcPr>
          <w:p w14:paraId="7E975714" w14:textId="6CCAAA9D" w:rsidR="00BA44F3" w:rsidRPr="00084E00" w:rsidRDefault="0053086B" w:rsidP="00084E00">
            <w:pPr>
              <w:pStyle w:val="TableText10"/>
              <w:rPr>
                <w:rFonts w:cstheme="minorHAnsi"/>
              </w:rPr>
            </w:pPr>
            <w:r>
              <w:t xml:space="preserve">bin liners </w:t>
            </w:r>
            <w:r w:rsidRPr="00C63F27">
              <w:rPr>
                <w:rFonts w:cstheme="minorHAnsi"/>
              </w:rPr>
              <w:t>certified to Australian Standard AS 5810-2010 (</w:t>
            </w:r>
            <w:r w:rsidR="00F76CDE">
              <w:rPr>
                <w:rFonts w:cstheme="minorHAnsi"/>
              </w:rPr>
              <w:t>Biodegradable plastics—Biodegradable plastics suitable for home composting)</w:t>
            </w:r>
            <w:r w:rsidR="00A47FA9">
              <w:rPr>
                <w:rFonts w:cstheme="minorHAnsi"/>
              </w:rPr>
              <w:t xml:space="preserve"> as in force from time to time</w:t>
            </w:r>
          </w:p>
        </w:tc>
      </w:tr>
      <w:tr w:rsidR="00BA44F3" w:rsidRPr="00CB3D59" w14:paraId="7141121E" w14:textId="77777777" w:rsidTr="00FE1C36">
        <w:trPr>
          <w:cantSplit/>
        </w:trPr>
        <w:tc>
          <w:tcPr>
            <w:tcW w:w="1200" w:type="dxa"/>
          </w:tcPr>
          <w:p w14:paraId="59A2D63B" w14:textId="77777777" w:rsidR="00BA44F3" w:rsidRPr="0034336E" w:rsidRDefault="00BA44F3" w:rsidP="00FE5883">
            <w:pPr>
              <w:pStyle w:val="TableNumbered"/>
            </w:pPr>
          </w:p>
        </w:tc>
        <w:tc>
          <w:tcPr>
            <w:tcW w:w="6600" w:type="dxa"/>
          </w:tcPr>
          <w:p w14:paraId="57018B12" w14:textId="2AFC0F6A" w:rsidR="00BA44F3" w:rsidRPr="0034336E" w:rsidRDefault="0053086B" w:rsidP="00201F4B">
            <w:pPr>
              <w:pStyle w:val="TableText10"/>
            </w:pPr>
            <w:r>
              <w:t xml:space="preserve">food waste, </w:t>
            </w:r>
            <w:r w:rsidRPr="00C63F27">
              <w:rPr>
                <w:rFonts w:cstheme="minorHAnsi"/>
              </w:rPr>
              <w:t>including fruit, vegetables, meat, fish, bones, dairy products, eggshells, bread, pasta, cereals, coffee grinds and table scraps</w:t>
            </w:r>
          </w:p>
        </w:tc>
      </w:tr>
    </w:tbl>
    <w:p w14:paraId="48AAE0BD" w14:textId="61583DCE" w:rsidR="00BA44F3" w:rsidRDefault="00084E00" w:rsidP="004C44A8">
      <w:pPr>
        <w:spacing w:before="120"/>
        <w:ind w:left="851" w:hanging="709"/>
        <w:rPr>
          <w:sz w:val="20"/>
        </w:rPr>
      </w:pPr>
      <w:r w:rsidRPr="00084E00">
        <w:rPr>
          <w:i/>
          <w:iCs/>
          <w:sz w:val="20"/>
        </w:rPr>
        <w:t>Note</w:t>
      </w:r>
      <w:r>
        <w:rPr>
          <w:sz w:val="20"/>
        </w:rPr>
        <w:tab/>
      </w:r>
      <w:r w:rsidRPr="00084E00">
        <w:rPr>
          <w:sz w:val="20"/>
        </w:rPr>
        <w:t xml:space="preserve">The Legislation Act, s 47 (6) does not apply to an instrument incorporated in this declaration (see the </w:t>
      </w:r>
      <w:r w:rsidR="001862DE" w:rsidRPr="001862DE">
        <w:rPr>
          <w:i/>
          <w:iCs/>
          <w:sz w:val="20"/>
        </w:rPr>
        <w:t xml:space="preserve">Waste Management and Resource Recovery </w:t>
      </w:r>
      <w:r w:rsidRPr="001862DE">
        <w:rPr>
          <w:i/>
          <w:iCs/>
          <w:sz w:val="20"/>
        </w:rPr>
        <w:t>Regulation</w:t>
      </w:r>
      <w:r w:rsidR="001862DE" w:rsidRPr="001862DE">
        <w:rPr>
          <w:i/>
          <w:iCs/>
          <w:sz w:val="20"/>
        </w:rPr>
        <w:t xml:space="preserve"> 2017</w:t>
      </w:r>
      <w:r w:rsidRPr="00084E00">
        <w:rPr>
          <w:sz w:val="20"/>
        </w:rPr>
        <w:t>, s 2</w:t>
      </w:r>
      <w:r w:rsidR="002A1203">
        <w:rPr>
          <w:sz w:val="20"/>
        </w:rPr>
        <w:t>8</w:t>
      </w:r>
      <w:r w:rsidRPr="00084E00">
        <w:rPr>
          <w:sz w:val="20"/>
        </w:rPr>
        <w:t xml:space="preserve"> (</w:t>
      </w:r>
      <w:r w:rsidR="002A1203">
        <w:rPr>
          <w:sz w:val="20"/>
        </w:rPr>
        <w:t>4</w:t>
      </w:r>
      <w:r w:rsidRPr="00084E00">
        <w:rPr>
          <w:sz w:val="20"/>
        </w:rPr>
        <w:t>)</w:t>
      </w:r>
      <w:r w:rsidR="00310EB3">
        <w:rPr>
          <w:sz w:val="20"/>
        </w:rPr>
        <w:t>)</w:t>
      </w:r>
      <w:r w:rsidRPr="00084E00">
        <w:rPr>
          <w:sz w:val="20"/>
        </w:rPr>
        <w:t>. The</w:t>
      </w:r>
      <w:r w:rsidR="00551A64">
        <w:rPr>
          <w:sz w:val="20"/>
        </w:rPr>
        <w:t> </w:t>
      </w:r>
      <w:r w:rsidRPr="00084E00">
        <w:rPr>
          <w:sz w:val="20"/>
        </w:rPr>
        <w:t xml:space="preserve">Australian Standard may be purchased at </w:t>
      </w:r>
      <w:r w:rsidR="0018124B">
        <w:rPr>
          <w:sz w:val="20"/>
        </w:rPr>
        <w:t>www.standards.org.au</w:t>
      </w:r>
      <w:r w:rsidRPr="00084E00">
        <w:rPr>
          <w:sz w:val="20"/>
        </w:rPr>
        <w:t>.</w:t>
      </w:r>
    </w:p>
    <w:p w14:paraId="14B4D000" w14:textId="77777777" w:rsidR="003E1E77" w:rsidRPr="003E1E77" w:rsidRDefault="003E1E77" w:rsidP="003E1E77">
      <w:pPr>
        <w:rPr>
          <w:highlight w:val="lightGray"/>
        </w:rPr>
      </w:pPr>
    </w:p>
    <w:p w14:paraId="7A51681A" w14:textId="247ECF28" w:rsidR="00BA44F3" w:rsidRDefault="00BA44F3">
      <w:pPr>
        <w:pStyle w:val="TableHd"/>
      </w:pPr>
      <w:r>
        <w:t xml:space="preserve">Table </w:t>
      </w:r>
      <w:r w:rsidR="00D05EC2">
        <w:t>1.</w:t>
      </w:r>
      <w:r w:rsidR="00C614C7">
        <w:t>2</w:t>
      </w:r>
      <w:r>
        <w:tab/>
      </w:r>
      <w:r w:rsidR="005E5069">
        <w:t>Area in the ACT</w:t>
      </w:r>
      <w:r w:rsidR="00F80FF8">
        <w:br/>
      </w: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6600"/>
      </w:tblGrid>
      <w:tr w:rsidR="00BA44F3" w:rsidRPr="0034336E" w14:paraId="6B056B4E" w14:textId="77777777" w:rsidTr="00FE1C3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2013AB07" w14:textId="77777777" w:rsidR="00BA44F3" w:rsidRPr="0034336E" w:rsidRDefault="00BA44F3" w:rsidP="00201F4B">
            <w:pPr>
              <w:pStyle w:val="TableColHd"/>
            </w:pPr>
            <w:r w:rsidRPr="0034336E">
              <w:t>column 1</w:t>
            </w:r>
          </w:p>
          <w:p w14:paraId="2D94EF81" w14:textId="77777777" w:rsidR="00BA44F3" w:rsidRPr="0034336E" w:rsidRDefault="00BA44F3" w:rsidP="00201F4B">
            <w:pPr>
              <w:pStyle w:val="TableColHd"/>
            </w:pPr>
            <w:r w:rsidRPr="0034336E">
              <w:t>item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14:paraId="45B4F809" w14:textId="77777777" w:rsidR="00BA44F3" w:rsidRDefault="00BA44F3" w:rsidP="00201F4B">
            <w:pPr>
              <w:pStyle w:val="TableColHd"/>
            </w:pPr>
            <w:r w:rsidRPr="0034336E">
              <w:t>column 2</w:t>
            </w:r>
          </w:p>
          <w:p w14:paraId="4A9C58BF" w14:textId="361F171A" w:rsidR="00BA44F3" w:rsidRPr="0034336E" w:rsidRDefault="00E077C7" w:rsidP="00201F4B">
            <w:pPr>
              <w:pStyle w:val="TableColHd"/>
            </w:pPr>
            <w:r>
              <w:t>area</w:t>
            </w:r>
            <w:r w:rsidR="00720C19">
              <w:t xml:space="preserve"> in the ACT</w:t>
            </w:r>
          </w:p>
        </w:tc>
      </w:tr>
      <w:tr w:rsidR="00BA44F3" w:rsidRPr="00CB3D59" w14:paraId="3401E196" w14:textId="77777777" w:rsidTr="00FE1C36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49F279F5" w14:textId="77777777" w:rsidR="00BA44F3" w:rsidRPr="0034336E" w:rsidRDefault="00BA44F3" w:rsidP="00405953">
            <w:pPr>
              <w:pStyle w:val="TableNumbered"/>
              <w:numPr>
                <w:ilvl w:val="0"/>
                <w:numId w:val="12"/>
              </w:numPr>
            </w:pPr>
          </w:p>
        </w:tc>
        <w:tc>
          <w:tcPr>
            <w:tcW w:w="6600" w:type="dxa"/>
            <w:tcBorders>
              <w:top w:val="single" w:sz="4" w:space="0" w:color="auto"/>
            </w:tcBorders>
          </w:tcPr>
          <w:p w14:paraId="763D981F" w14:textId="3786D376" w:rsidR="00BA44F3" w:rsidRPr="004816B0" w:rsidRDefault="004C44A8" w:rsidP="00201F4B">
            <w:pPr>
              <w:pStyle w:val="TableText10"/>
            </w:pPr>
            <w:r w:rsidRPr="004816B0">
              <w:t>division</w:t>
            </w:r>
            <w:r w:rsidR="00E077C7" w:rsidRPr="004816B0">
              <w:t xml:space="preserve"> of </w:t>
            </w:r>
            <w:r w:rsidR="007222F4" w:rsidRPr="004816B0">
              <w:t>Belconnen</w:t>
            </w:r>
          </w:p>
        </w:tc>
      </w:tr>
      <w:tr w:rsidR="00BA44F3" w:rsidRPr="00CB3D59" w14:paraId="7E4295DB" w14:textId="77777777" w:rsidTr="00FE1C36">
        <w:trPr>
          <w:cantSplit/>
        </w:trPr>
        <w:tc>
          <w:tcPr>
            <w:tcW w:w="1200" w:type="dxa"/>
          </w:tcPr>
          <w:p w14:paraId="473808F0" w14:textId="77777777" w:rsidR="00BA44F3" w:rsidRPr="0034336E" w:rsidRDefault="00BA44F3" w:rsidP="00FE5883">
            <w:pPr>
              <w:pStyle w:val="TableNumbered"/>
            </w:pPr>
          </w:p>
        </w:tc>
        <w:tc>
          <w:tcPr>
            <w:tcW w:w="6600" w:type="dxa"/>
          </w:tcPr>
          <w:p w14:paraId="4BBBCA09" w14:textId="00772C83" w:rsidR="00BA44F3" w:rsidRPr="004816B0" w:rsidRDefault="004C44A8" w:rsidP="00201F4B">
            <w:pPr>
              <w:pStyle w:val="TableText10"/>
            </w:pPr>
            <w:r w:rsidRPr="004816B0">
              <w:t>division</w:t>
            </w:r>
            <w:r w:rsidR="00E077C7" w:rsidRPr="004816B0">
              <w:t xml:space="preserve"> of </w:t>
            </w:r>
            <w:r w:rsidR="007222F4" w:rsidRPr="004816B0">
              <w:t>Bruce</w:t>
            </w:r>
          </w:p>
        </w:tc>
      </w:tr>
      <w:tr w:rsidR="00BA44F3" w:rsidRPr="00CB3D59" w14:paraId="2907272D" w14:textId="77777777" w:rsidTr="00FE1C36">
        <w:trPr>
          <w:cantSplit/>
        </w:trPr>
        <w:tc>
          <w:tcPr>
            <w:tcW w:w="1200" w:type="dxa"/>
          </w:tcPr>
          <w:p w14:paraId="5B7BE38D" w14:textId="77777777" w:rsidR="00BA44F3" w:rsidRPr="0034336E" w:rsidRDefault="00BA44F3" w:rsidP="00FE5883">
            <w:pPr>
              <w:pStyle w:val="TableNumbered"/>
            </w:pPr>
          </w:p>
        </w:tc>
        <w:tc>
          <w:tcPr>
            <w:tcW w:w="6600" w:type="dxa"/>
          </w:tcPr>
          <w:p w14:paraId="3AD56EC4" w14:textId="66AFD836" w:rsidR="00BA44F3" w:rsidRPr="004816B0" w:rsidRDefault="004C44A8" w:rsidP="00201F4B">
            <w:pPr>
              <w:pStyle w:val="TableText10"/>
            </w:pPr>
            <w:r w:rsidRPr="004816B0">
              <w:t>division</w:t>
            </w:r>
            <w:r w:rsidR="00E077C7" w:rsidRPr="004816B0">
              <w:t xml:space="preserve"> of </w:t>
            </w:r>
            <w:r w:rsidR="007222F4" w:rsidRPr="004816B0">
              <w:t>Cook</w:t>
            </w:r>
          </w:p>
        </w:tc>
      </w:tr>
      <w:tr w:rsidR="00BA44F3" w:rsidRPr="00CB3D59" w14:paraId="2FD5D987" w14:textId="77777777" w:rsidTr="00FE1C36">
        <w:trPr>
          <w:cantSplit/>
        </w:trPr>
        <w:tc>
          <w:tcPr>
            <w:tcW w:w="1200" w:type="dxa"/>
          </w:tcPr>
          <w:p w14:paraId="1276B840" w14:textId="77777777" w:rsidR="00BA44F3" w:rsidRPr="0034336E" w:rsidRDefault="00BA44F3" w:rsidP="00FE5883">
            <w:pPr>
              <w:pStyle w:val="TableNumbered"/>
            </w:pPr>
          </w:p>
        </w:tc>
        <w:tc>
          <w:tcPr>
            <w:tcW w:w="6600" w:type="dxa"/>
          </w:tcPr>
          <w:p w14:paraId="6F872CFD" w14:textId="15B5C7A4" w:rsidR="00BA44F3" w:rsidRPr="004816B0" w:rsidRDefault="004C44A8" w:rsidP="00201F4B">
            <w:pPr>
              <w:pStyle w:val="TableText10"/>
            </w:pPr>
            <w:r w:rsidRPr="004816B0">
              <w:t>division</w:t>
            </w:r>
            <w:r w:rsidR="00E077C7" w:rsidRPr="004816B0">
              <w:t xml:space="preserve"> of </w:t>
            </w:r>
            <w:r w:rsidR="007222F4" w:rsidRPr="004816B0">
              <w:t>Macquarie</w:t>
            </w:r>
          </w:p>
        </w:tc>
      </w:tr>
    </w:tbl>
    <w:p w14:paraId="3A06CE02" w14:textId="504EB635" w:rsidR="00BA44F3" w:rsidRDefault="00BA44F3"/>
    <w:p w14:paraId="5C100AC8" w14:textId="5813377A" w:rsidR="0044011F" w:rsidRPr="00644B96" w:rsidRDefault="0044011F" w:rsidP="001862DE">
      <w:pPr>
        <w:rPr>
          <w:color w:val="FF0000"/>
          <w:highlight w:val="lightGray"/>
        </w:rPr>
      </w:pPr>
    </w:p>
    <w:p w14:paraId="0E1AA542" w14:textId="2FEFB8D9" w:rsidR="0044011F" w:rsidRPr="00644B96" w:rsidRDefault="0044011F" w:rsidP="0044011F">
      <w:pPr>
        <w:tabs>
          <w:tab w:val="left" w:pos="4320"/>
        </w:tabs>
      </w:pPr>
    </w:p>
    <w:sectPr w:rsidR="0044011F" w:rsidRPr="00644B9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507D" w14:textId="77777777" w:rsidR="00391FF7" w:rsidRDefault="00391FF7" w:rsidP="001440B3">
      <w:r>
        <w:separator/>
      </w:r>
    </w:p>
  </w:endnote>
  <w:endnote w:type="continuationSeparator" w:id="0">
    <w:p w14:paraId="6037F88E" w14:textId="77777777" w:rsidR="00391FF7" w:rsidRDefault="00391FF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3DB6" w14:textId="77777777" w:rsidR="000E1FDC" w:rsidRDefault="000E1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64E6" w14:textId="69FC5DD1" w:rsidR="000E1FDC" w:rsidRPr="000E1FDC" w:rsidRDefault="000E1FDC" w:rsidP="000E1FDC">
    <w:pPr>
      <w:pStyle w:val="Footer"/>
      <w:jc w:val="center"/>
      <w:rPr>
        <w:rFonts w:cs="Arial"/>
        <w:sz w:val="14"/>
      </w:rPr>
    </w:pPr>
    <w:r w:rsidRPr="000E1FD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0CE5" w14:textId="77777777" w:rsidR="000E1FDC" w:rsidRDefault="000E1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A193" w14:textId="77777777" w:rsidR="00391FF7" w:rsidRDefault="00391FF7" w:rsidP="001440B3">
      <w:r>
        <w:separator/>
      </w:r>
    </w:p>
  </w:footnote>
  <w:footnote w:type="continuationSeparator" w:id="0">
    <w:p w14:paraId="034136B5" w14:textId="77777777" w:rsidR="00391FF7" w:rsidRDefault="00391FF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E81F" w14:textId="77777777" w:rsidR="000E1FDC" w:rsidRDefault="000E1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869B" w14:textId="77777777" w:rsidR="000E1FDC" w:rsidRDefault="000E1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D8EE" w14:textId="77777777" w:rsidR="000E1FDC" w:rsidRDefault="000E1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FE65E21"/>
    <w:multiLevelType w:val="hybridMultilevel"/>
    <w:tmpl w:val="1F4621FE"/>
    <w:lvl w:ilvl="0" w:tplc="EEE44FC2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11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0079"/>
    <w:rsid w:val="00001712"/>
    <w:rsid w:val="000058B3"/>
    <w:rsid w:val="00084E00"/>
    <w:rsid w:val="00091000"/>
    <w:rsid w:val="000E1FDC"/>
    <w:rsid w:val="00110873"/>
    <w:rsid w:val="00134786"/>
    <w:rsid w:val="001440B3"/>
    <w:rsid w:val="001505C6"/>
    <w:rsid w:val="0018124B"/>
    <w:rsid w:val="001862DE"/>
    <w:rsid w:val="00191ED6"/>
    <w:rsid w:val="001A0D9B"/>
    <w:rsid w:val="001A324D"/>
    <w:rsid w:val="001B6A2A"/>
    <w:rsid w:val="0021323B"/>
    <w:rsid w:val="00222933"/>
    <w:rsid w:val="002468DE"/>
    <w:rsid w:val="00271480"/>
    <w:rsid w:val="00283719"/>
    <w:rsid w:val="002A1203"/>
    <w:rsid w:val="002F03E2"/>
    <w:rsid w:val="00302836"/>
    <w:rsid w:val="00310EB3"/>
    <w:rsid w:val="00366A79"/>
    <w:rsid w:val="00373481"/>
    <w:rsid w:val="00391FF7"/>
    <w:rsid w:val="003920C8"/>
    <w:rsid w:val="003B1451"/>
    <w:rsid w:val="003C0E68"/>
    <w:rsid w:val="003E1E77"/>
    <w:rsid w:val="003E2B69"/>
    <w:rsid w:val="003E7765"/>
    <w:rsid w:val="003F4AED"/>
    <w:rsid w:val="00405953"/>
    <w:rsid w:val="00406EAA"/>
    <w:rsid w:val="0042011A"/>
    <w:rsid w:val="00430BB2"/>
    <w:rsid w:val="0044011F"/>
    <w:rsid w:val="004407E1"/>
    <w:rsid w:val="004816B0"/>
    <w:rsid w:val="004A70FE"/>
    <w:rsid w:val="004C44A8"/>
    <w:rsid w:val="004F1F9F"/>
    <w:rsid w:val="00525963"/>
    <w:rsid w:val="0053086B"/>
    <w:rsid w:val="00551A64"/>
    <w:rsid w:val="0055765D"/>
    <w:rsid w:val="0055797B"/>
    <w:rsid w:val="00580A98"/>
    <w:rsid w:val="005D420A"/>
    <w:rsid w:val="005E5069"/>
    <w:rsid w:val="005F2DEB"/>
    <w:rsid w:val="00603050"/>
    <w:rsid w:val="00644B96"/>
    <w:rsid w:val="006C327B"/>
    <w:rsid w:val="006F0994"/>
    <w:rsid w:val="007178DD"/>
    <w:rsid w:val="00720C19"/>
    <w:rsid w:val="007222F4"/>
    <w:rsid w:val="00740063"/>
    <w:rsid w:val="007513D0"/>
    <w:rsid w:val="00755188"/>
    <w:rsid w:val="0078501A"/>
    <w:rsid w:val="00791F0C"/>
    <w:rsid w:val="00794FCC"/>
    <w:rsid w:val="007E429D"/>
    <w:rsid w:val="007F5376"/>
    <w:rsid w:val="008558E7"/>
    <w:rsid w:val="00943800"/>
    <w:rsid w:val="0097114F"/>
    <w:rsid w:val="00974737"/>
    <w:rsid w:val="00981B4A"/>
    <w:rsid w:val="009B4C77"/>
    <w:rsid w:val="00A1098D"/>
    <w:rsid w:val="00A47FA9"/>
    <w:rsid w:val="00A66010"/>
    <w:rsid w:val="00A75279"/>
    <w:rsid w:val="00A97028"/>
    <w:rsid w:val="00AA35F7"/>
    <w:rsid w:val="00AE6E7B"/>
    <w:rsid w:val="00B05394"/>
    <w:rsid w:val="00B1344A"/>
    <w:rsid w:val="00B77DDB"/>
    <w:rsid w:val="00B80A9F"/>
    <w:rsid w:val="00B9622D"/>
    <w:rsid w:val="00BA44F3"/>
    <w:rsid w:val="00BB04BE"/>
    <w:rsid w:val="00BC0440"/>
    <w:rsid w:val="00C26FA3"/>
    <w:rsid w:val="00C358BE"/>
    <w:rsid w:val="00C614C7"/>
    <w:rsid w:val="00C726CD"/>
    <w:rsid w:val="00CA02EC"/>
    <w:rsid w:val="00CB0100"/>
    <w:rsid w:val="00CF5077"/>
    <w:rsid w:val="00CF7E5E"/>
    <w:rsid w:val="00D05EC2"/>
    <w:rsid w:val="00D075A6"/>
    <w:rsid w:val="00D326B7"/>
    <w:rsid w:val="00D779F0"/>
    <w:rsid w:val="00DC4C3A"/>
    <w:rsid w:val="00DE4925"/>
    <w:rsid w:val="00E077C7"/>
    <w:rsid w:val="00E10880"/>
    <w:rsid w:val="00E11628"/>
    <w:rsid w:val="00E22BD8"/>
    <w:rsid w:val="00E315E5"/>
    <w:rsid w:val="00EA2202"/>
    <w:rsid w:val="00ED69FA"/>
    <w:rsid w:val="00F10596"/>
    <w:rsid w:val="00F33595"/>
    <w:rsid w:val="00F509EA"/>
    <w:rsid w:val="00F76CDE"/>
    <w:rsid w:val="00F80FF8"/>
    <w:rsid w:val="00F839C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C9BEA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aliases w:val="h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1A0D9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A0D9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1A0D9B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1A0D9B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1A0D9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TableHd">
    <w:name w:val="TableHd"/>
    <w:basedOn w:val="Normal"/>
    <w:rsid w:val="00BA44F3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A44F3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BA44F3"/>
    <w:pPr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BA44F3"/>
    <w:pPr>
      <w:numPr>
        <w:numId w:val="10"/>
      </w:numPr>
    </w:pPr>
  </w:style>
  <w:style w:type="character" w:customStyle="1" w:styleId="Heading5Char">
    <w:name w:val="Heading 5 Char"/>
    <w:basedOn w:val="DefaultParagraphFont"/>
    <w:link w:val="Heading5"/>
    <w:rsid w:val="001A0D9B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1A0D9B"/>
    <w:rPr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A0D9B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1A0D9B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1A0D9B"/>
    <w:rPr>
      <w:rFonts w:ascii="Arial" w:hAnsi="Arial"/>
      <w:b/>
      <w:i/>
      <w:sz w:val="18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1A0D9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12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4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481"/>
    <w:rPr>
      <w:b/>
      <w:bCs/>
      <w:lang w:eastAsia="en-US"/>
    </w:rPr>
  </w:style>
  <w:style w:type="paragraph" w:styleId="Revision">
    <w:name w:val="Revision"/>
    <w:hidden/>
    <w:uiPriority w:val="99"/>
    <w:semiHidden/>
    <w:rsid w:val="0037348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1486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2021-11-11T02:33:00Z</cp:lastPrinted>
  <dcterms:created xsi:type="dcterms:W3CDTF">2021-11-14T22:05:00Z</dcterms:created>
  <dcterms:modified xsi:type="dcterms:W3CDTF">2021-11-14T22:05:00Z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Enabled">
    <vt:lpwstr>true</vt:lpwstr>
  </property>
  <property fmtid="{D5CDD505-2E9C-101B-9397-08002B2CF9AE}" pid="3" name="MSIP_Label_690d47f2-2d0a-4515-b8de-e13c18f23c62_SetDate">
    <vt:lpwstr>2021-11-11T02:33:20Z</vt:lpwstr>
  </property>
  <property fmtid="{D5CDD505-2E9C-101B-9397-08002B2CF9AE}" pid="4" name="MSIP_Label_690d47f2-2d0a-4515-b8de-e13c18f23c62_Method">
    <vt:lpwstr>Privileged</vt:lpwstr>
  </property>
  <property fmtid="{D5CDD505-2E9C-101B-9397-08002B2CF9AE}" pid="5" name="MSIP_Label_690d47f2-2d0a-4515-b8de-e13c18f23c62_Name">
    <vt:lpwstr>OFFICIAL</vt:lpwstr>
  </property>
  <property fmtid="{D5CDD505-2E9C-101B-9397-08002B2CF9AE}" pid="6" name="MSIP_Label_690d47f2-2d0a-4515-b8de-e13c18f23c62_SiteId">
    <vt:lpwstr>b46c1908-0334-4236-b978-585ee88e4199</vt:lpwstr>
  </property>
  <property fmtid="{D5CDD505-2E9C-101B-9397-08002B2CF9AE}" pid="7" name="MSIP_Label_690d47f2-2d0a-4515-b8de-e13c18f23c62_ActionId">
    <vt:lpwstr>e3533e66-64c0-4029-af68-b04e02823b32</vt:lpwstr>
  </property>
  <property fmtid="{D5CDD505-2E9C-101B-9397-08002B2CF9AE}" pid="8" name="MSIP_Label_690d47f2-2d0a-4515-b8de-e13c18f23c62_ContentBits">
    <vt:lpwstr>1</vt:lpwstr>
  </property>
  <property fmtid="{D5CDD505-2E9C-101B-9397-08002B2CF9AE}" pid="9" name="Objective-Id">
    <vt:lpwstr>A31376158</vt:lpwstr>
  </property>
  <property fmtid="{D5CDD505-2E9C-101B-9397-08002B2CF9AE}" pid="10" name="Objective-Title">
    <vt:lpwstr>Waste Management_Organic Waste_Notifiable Instrument</vt:lpwstr>
  </property>
  <property fmtid="{D5CDD505-2E9C-101B-9397-08002B2CF9AE}" pid="11" name="Objective-Comment">
    <vt:lpwstr/>
  </property>
  <property fmtid="{D5CDD505-2E9C-101B-9397-08002B2CF9AE}" pid="12" name="Objective-CreationStamp">
    <vt:filetime>2021-11-03T02:46:16Z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2021-11-11T02:33:31Z</vt:filetime>
  </property>
  <property fmtid="{D5CDD505-2E9C-101B-9397-08002B2CF9AE}" pid="16" name="Objective-ModificationStamp">
    <vt:filetime>2021-11-11T03:37:24Z</vt:filetime>
  </property>
  <property fmtid="{D5CDD505-2E9C-101B-9397-08002B2CF9AE}" pid="17" name="Objective-Owner">
    <vt:lpwstr>Jordan Pye</vt:lpwstr>
  </property>
  <property fmtid="{D5CDD505-2E9C-101B-9397-08002B2CF9AE}" pid="18" name="Objective-Path">
    <vt:lpwstr>Whole of ACT Government:TCCS STRUCTURE - Content Restriction Hierarchy:01. Assembly, Cabinet, Ministerial:03. Ministerials:03. Complete:DG Briefs:2021 DG Briefs:CS - DG2021/01658 - Approval of the Notifiable Instrument for the FOGO pilot - DDG/COO Internal Brief:</vt:lpwstr>
  </property>
  <property fmtid="{D5CDD505-2E9C-101B-9397-08002B2CF9AE}" pid="19" name="Objective-Parent">
    <vt:lpwstr>CS - DG2021/01658 - Approval of the Notifiable Instrument for the FOGO pilot - DDG/COO Internal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2</vt:r8>
  </property>
  <property fmtid="{D5CDD505-2E9C-101B-9397-08002B2CF9AE}" pid="23" name="Objective-VersionComment">
    <vt:lpwstr/>
  </property>
  <property fmtid="{D5CDD505-2E9C-101B-9397-08002B2CF9AE}" pid="24" name="Objective-FileNumber">
    <vt:lpwstr>1-2020/102798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M Author">
    <vt:lpwstr/>
  </property>
  <property fmtid="{D5CDD505-2E9C-101B-9397-08002B2CF9AE}" pid="28" name="Objective-OM Author Organisation">
    <vt:lpwstr/>
  </property>
  <property fmtid="{D5CDD505-2E9C-101B-9397-08002B2CF9AE}" pid="29" name="Objective-OM Author Type">
    <vt:lpwstr/>
  </property>
  <property fmtid="{D5CDD505-2E9C-101B-9397-08002B2CF9AE}" pid="30" name="Objective-OM Date Received">
    <vt:lpwstr/>
  </property>
  <property fmtid="{D5CDD505-2E9C-101B-9397-08002B2CF9AE}" pid="31" name="Objective-OM Date of Document">
    <vt:lpwstr/>
  </property>
  <property fmtid="{D5CDD505-2E9C-101B-9397-08002B2CF9AE}" pid="32" name="Objective-OM External Reference">
    <vt:lpwstr/>
  </property>
  <property fmtid="{D5CDD505-2E9C-101B-9397-08002B2CF9AE}" pid="33" name="Objective-OM Reference">
    <vt:lpwstr/>
  </property>
  <property fmtid="{D5CDD505-2E9C-101B-9397-08002B2CF9AE}" pid="34" name="Objective-OM Topic">
    <vt:lpwstr/>
  </property>
  <property fmtid="{D5CDD505-2E9C-101B-9397-08002B2CF9AE}" pid="35" name="Objective-Suburb">
    <vt:lpwstr/>
  </property>
  <property fmtid="{D5CDD505-2E9C-101B-9397-08002B2CF9AE}" pid="36" name="DMSID">
    <vt:lpwstr>1410688</vt:lpwstr>
  </property>
  <property fmtid="{D5CDD505-2E9C-101B-9397-08002B2CF9AE}" pid="37" name="CHECKEDOUTFROMJMS">
    <vt:lpwstr/>
  </property>
  <property fmtid="{D5CDD505-2E9C-101B-9397-08002B2CF9AE}" pid="38" name="JMSREQUIREDCHECKIN">
    <vt:lpwstr/>
  </property>
</Properties>
</file>