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F6672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D39D671" w14:textId="07317FFD" w:rsidR="001440B3" w:rsidRDefault="00417DD9">
      <w:pPr>
        <w:pStyle w:val="Billname"/>
        <w:spacing w:before="700"/>
      </w:pPr>
      <w:bookmarkStart w:id="1" w:name="_Hlk36558886"/>
      <w:r>
        <w:t xml:space="preserve">Veterinary Practice (Acting Registrar) Appointment </w:t>
      </w:r>
      <w:r w:rsidR="00D6557B">
        <w:t xml:space="preserve">2021 </w:t>
      </w:r>
      <w:r>
        <w:t xml:space="preserve">(No </w:t>
      </w:r>
      <w:r w:rsidR="00D6557B">
        <w:t>1</w:t>
      </w:r>
      <w:r>
        <w:t>)</w:t>
      </w:r>
      <w:bookmarkEnd w:id="1"/>
    </w:p>
    <w:p w14:paraId="4EE47B46" w14:textId="78B9F67A" w:rsidR="00386143" w:rsidRDefault="00386143" w:rsidP="00386143">
      <w:pPr>
        <w:spacing w:before="34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D6557B">
        <w:rPr>
          <w:rFonts w:ascii="Arial" w:hAnsi="Arial" w:cs="Arial"/>
          <w:b/>
          <w:bCs/>
        </w:rPr>
        <w:t>NI2021</w:t>
      </w:r>
      <w:r>
        <w:rPr>
          <w:rFonts w:ascii="Arial" w:hAnsi="Arial" w:cs="Arial"/>
          <w:b/>
          <w:bCs/>
        </w:rPr>
        <w:t>–</w:t>
      </w:r>
      <w:r w:rsidR="000E5406">
        <w:rPr>
          <w:rFonts w:ascii="Arial" w:hAnsi="Arial" w:cs="Arial"/>
          <w:b/>
          <w:bCs/>
        </w:rPr>
        <w:t>714</w:t>
      </w:r>
    </w:p>
    <w:p w14:paraId="2E5A1E8C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252ACD6" w14:textId="77777777" w:rsidR="001440B3" w:rsidRDefault="00417DD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Veterinary Practice Act 2018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104</w:t>
      </w:r>
      <w:r w:rsidR="001440B3">
        <w:rPr>
          <w:rFonts w:cs="Arial"/>
          <w:sz w:val="20"/>
        </w:rPr>
        <w:t xml:space="preserve"> (</w:t>
      </w:r>
      <w:r w:rsidRPr="00417DD9">
        <w:rPr>
          <w:rFonts w:cs="Arial"/>
          <w:sz w:val="20"/>
        </w:rPr>
        <w:t>Appointment of registrar</w:t>
      </w:r>
      <w:r w:rsidR="001440B3">
        <w:rPr>
          <w:rFonts w:cs="Arial"/>
          <w:sz w:val="20"/>
        </w:rPr>
        <w:t>)</w:t>
      </w:r>
    </w:p>
    <w:p w14:paraId="48BD6EA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649C4A5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7709C39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CA11C92" w14:textId="0AD3A635" w:rsidR="001440B3" w:rsidRDefault="001440B3" w:rsidP="0042011A">
      <w:pPr>
        <w:spacing w:before="140"/>
        <w:ind w:left="720"/>
      </w:pPr>
      <w:r>
        <w:t xml:space="preserve">This instrument is the </w:t>
      </w:r>
      <w:r w:rsidR="00417DD9" w:rsidRPr="00417DD9">
        <w:rPr>
          <w:i/>
        </w:rPr>
        <w:t xml:space="preserve">Veterinary Practice (Acting Registrar) Appointment </w:t>
      </w:r>
      <w:r w:rsidR="00D6557B" w:rsidRPr="00417DD9">
        <w:rPr>
          <w:i/>
        </w:rPr>
        <w:t>202</w:t>
      </w:r>
      <w:r w:rsidR="00D6557B">
        <w:rPr>
          <w:i/>
        </w:rPr>
        <w:t>1</w:t>
      </w:r>
      <w:r w:rsidR="00D6557B" w:rsidRPr="00417DD9">
        <w:rPr>
          <w:i/>
        </w:rPr>
        <w:t xml:space="preserve"> </w:t>
      </w:r>
      <w:r w:rsidR="00417DD9" w:rsidRPr="00417DD9">
        <w:rPr>
          <w:i/>
        </w:rPr>
        <w:t xml:space="preserve">(No </w:t>
      </w:r>
      <w:r w:rsidR="00D6557B">
        <w:rPr>
          <w:i/>
        </w:rPr>
        <w:t>1</w:t>
      </w:r>
      <w:r w:rsidR="00417DD9" w:rsidRPr="00417DD9">
        <w:rPr>
          <w:i/>
        </w:rPr>
        <w:t>)</w:t>
      </w:r>
      <w:r w:rsidRPr="0042011A">
        <w:t>.</w:t>
      </w:r>
    </w:p>
    <w:p w14:paraId="5BD1E72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E9E96E5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417DD9">
        <w:t xml:space="preserve">the day after </w:t>
      </w:r>
      <w:r w:rsidR="00C97EEF">
        <w:t xml:space="preserve">the day </w:t>
      </w:r>
      <w:r w:rsidR="00417DD9">
        <w:t>it is made</w:t>
      </w:r>
      <w:r>
        <w:t xml:space="preserve">. </w:t>
      </w:r>
    </w:p>
    <w:p w14:paraId="450F9819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C97EEF">
        <w:rPr>
          <w:rFonts w:ascii="Arial" w:hAnsi="Arial" w:cs="Arial"/>
          <w:b/>
          <w:bCs/>
        </w:rPr>
        <w:t>Acting registrar</w:t>
      </w:r>
    </w:p>
    <w:p w14:paraId="024AC6CF" w14:textId="749BF666" w:rsidR="001440B3" w:rsidRDefault="00C97EEF" w:rsidP="0042011A">
      <w:pPr>
        <w:spacing w:before="140"/>
        <w:ind w:left="720"/>
      </w:pPr>
      <w:r w:rsidRPr="00C97EEF">
        <w:t xml:space="preserve">The ACT Veterinary Practitioners Board </w:t>
      </w:r>
      <w:r w:rsidR="006079DA">
        <w:t xml:space="preserve">appoints </w:t>
      </w:r>
      <w:r w:rsidR="00D6557B">
        <w:t xml:space="preserve">position P18438 – Director, Boards and Committees for Transport Canberra and City Services </w:t>
      </w:r>
      <w:r w:rsidR="000361B6">
        <w:t>to</w:t>
      </w:r>
      <w:r w:rsidR="006079DA" w:rsidRPr="006079DA">
        <w:t xml:space="preserve"> act as </w:t>
      </w:r>
      <w:r w:rsidR="006079DA">
        <w:t>R</w:t>
      </w:r>
      <w:r w:rsidR="006079DA">
        <w:rPr>
          <w:sz w:val="23"/>
          <w:szCs w:val="23"/>
        </w:rPr>
        <w:t xml:space="preserve">egistrar for the board </w:t>
      </w:r>
      <w:r w:rsidR="006079DA" w:rsidRPr="006079DA">
        <w:t xml:space="preserve">during any period, or during all periods, when the </w:t>
      </w:r>
      <w:r w:rsidR="006079DA">
        <w:t>Registrar</w:t>
      </w:r>
      <w:r w:rsidR="006079DA" w:rsidRPr="006079DA">
        <w:t xml:space="preserve"> is for any reason unable to perform the functions of the office</w:t>
      </w:r>
      <w:r w:rsidR="007105B2">
        <w:t>.</w:t>
      </w:r>
    </w:p>
    <w:bookmarkEnd w:id="0"/>
    <w:p w14:paraId="09B9B0DE" w14:textId="5FDD3FC1" w:rsidR="00386143" w:rsidRPr="00533450" w:rsidRDefault="00533450" w:rsidP="00533450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Pr="00533450">
        <w:rPr>
          <w:rFonts w:ascii="Arial" w:hAnsi="Arial" w:cs="Arial"/>
          <w:b/>
          <w:bCs/>
        </w:rPr>
        <w:t>Revocation</w:t>
      </w:r>
    </w:p>
    <w:p w14:paraId="33C2FAEF" w14:textId="7E70ABCD" w:rsidR="00386143" w:rsidRPr="00533450" w:rsidRDefault="00533450" w:rsidP="00533450">
      <w:pPr>
        <w:spacing w:before="140"/>
        <w:ind w:left="720"/>
      </w:pPr>
      <w:r>
        <w:rPr>
          <w:color w:val="000000"/>
          <w:shd w:val="clear" w:color="auto" w:fill="FFFFFF"/>
        </w:rPr>
        <w:t>This instrument revokes the </w:t>
      </w:r>
      <w:r>
        <w:rPr>
          <w:i/>
          <w:iCs/>
          <w:color w:val="000000"/>
          <w:shd w:val="clear" w:color="auto" w:fill="FFFFFF"/>
        </w:rPr>
        <w:t xml:space="preserve">Veterinary Practice (Acting Registrar) Appointment 2020 (No 1) </w:t>
      </w:r>
      <w:r>
        <w:rPr>
          <w:color w:val="000000"/>
          <w:shd w:val="clear" w:color="auto" w:fill="FFFFFF"/>
        </w:rPr>
        <w:t>[NI2020-212].</w:t>
      </w:r>
    </w:p>
    <w:p w14:paraId="5A217BD4" w14:textId="3B38DD0A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136DDBF8" w14:textId="77777777" w:rsidR="00386143" w:rsidRDefault="00386143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49D5DE39" w14:textId="53A1D06B" w:rsidR="00E63750" w:rsidRDefault="00E63750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01C57556" w14:textId="2817B742" w:rsidR="00483E65" w:rsidRDefault="00483E65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30DE197F" w14:textId="5384F1A8" w:rsidR="00483E65" w:rsidRDefault="00483E65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2E378FAD" w14:textId="77777777" w:rsidR="00483E65" w:rsidRPr="00FC75DF" w:rsidRDefault="00483E65" w:rsidP="00386143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/>
        </w:rPr>
      </w:pPr>
    </w:p>
    <w:p w14:paraId="789C7495" w14:textId="77777777" w:rsidR="00386143" w:rsidRPr="00C36C1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>Dr Debbie Neutze</w:t>
      </w:r>
    </w:p>
    <w:p w14:paraId="253180E0" w14:textId="77777777" w:rsidR="0038614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President</w:t>
      </w:r>
    </w:p>
    <w:p w14:paraId="7729D7E1" w14:textId="77777777" w:rsidR="00386143" w:rsidRDefault="00386143" w:rsidP="00386143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</w:rPr>
        <w:t>ACT Veterinary Practitioners Board</w:t>
      </w:r>
    </w:p>
    <w:p w14:paraId="46781E44" w14:textId="403EC16E" w:rsidR="001440B3" w:rsidRPr="00533450" w:rsidRDefault="00A54CF8" w:rsidP="00533450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Arial Narrow" w:hAnsi="Arial Narrow"/>
          <w:b w:val="0"/>
          <w:bCs/>
        </w:rPr>
      </w:pPr>
      <w:r>
        <w:rPr>
          <w:rFonts w:ascii="Times New Roman" w:hAnsi="Times New Roman"/>
          <w:b w:val="0"/>
        </w:rPr>
        <w:t>01 December</w:t>
      </w:r>
      <w:r w:rsidR="008B662B">
        <w:rPr>
          <w:rFonts w:ascii="Times New Roman" w:hAnsi="Times New Roman"/>
          <w:b w:val="0"/>
        </w:rPr>
        <w:t xml:space="preserve"> 2021</w:t>
      </w:r>
    </w:p>
    <w:sectPr w:rsidR="001440B3" w:rsidRPr="00533450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7930" w14:textId="77777777" w:rsidR="004E43C9" w:rsidRDefault="004E43C9" w:rsidP="001440B3">
      <w:r>
        <w:separator/>
      </w:r>
    </w:p>
  </w:endnote>
  <w:endnote w:type="continuationSeparator" w:id="0">
    <w:p w14:paraId="0A9A78C7" w14:textId="77777777" w:rsidR="004E43C9" w:rsidRDefault="004E43C9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AD1D7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870B" w14:textId="5EC09E40" w:rsidR="0042011A" w:rsidRPr="000348DF" w:rsidRDefault="000348DF" w:rsidP="000348DF">
    <w:pPr>
      <w:pStyle w:val="Footer"/>
      <w:jc w:val="center"/>
      <w:rPr>
        <w:rFonts w:cs="Arial"/>
        <w:sz w:val="14"/>
      </w:rPr>
    </w:pPr>
    <w:r w:rsidRPr="000348D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E27C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5DA547" w14:textId="77777777" w:rsidR="004E43C9" w:rsidRDefault="004E43C9" w:rsidP="001440B3">
      <w:r>
        <w:separator/>
      </w:r>
    </w:p>
  </w:footnote>
  <w:footnote w:type="continuationSeparator" w:id="0">
    <w:p w14:paraId="6FB56175" w14:textId="77777777" w:rsidR="004E43C9" w:rsidRDefault="004E43C9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D0373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D4826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C0233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2C4496F"/>
    <w:multiLevelType w:val="hybridMultilevel"/>
    <w:tmpl w:val="59C4083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5"/>
  </w:num>
  <w:num w:numId="8">
    <w:abstractNumId w:val="6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348DF"/>
    <w:rsid w:val="000361B6"/>
    <w:rsid w:val="000E5406"/>
    <w:rsid w:val="001440B3"/>
    <w:rsid w:val="00222933"/>
    <w:rsid w:val="00283719"/>
    <w:rsid w:val="002E76FB"/>
    <w:rsid w:val="00386143"/>
    <w:rsid w:val="00417DD9"/>
    <w:rsid w:val="0042011A"/>
    <w:rsid w:val="00483E65"/>
    <w:rsid w:val="004A6FAE"/>
    <w:rsid w:val="004E43C9"/>
    <w:rsid w:val="004F6B1A"/>
    <w:rsid w:val="00525963"/>
    <w:rsid w:val="00533450"/>
    <w:rsid w:val="005C0AE9"/>
    <w:rsid w:val="005C7706"/>
    <w:rsid w:val="006079DA"/>
    <w:rsid w:val="007105B2"/>
    <w:rsid w:val="007523AE"/>
    <w:rsid w:val="00802A2F"/>
    <w:rsid w:val="00830289"/>
    <w:rsid w:val="008477E3"/>
    <w:rsid w:val="008B4244"/>
    <w:rsid w:val="008B662B"/>
    <w:rsid w:val="009F125F"/>
    <w:rsid w:val="00A54CF8"/>
    <w:rsid w:val="00AA35F7"/>
    <w:rsid w:val="00B50EDA"/>
    <w:rsid w:val="00C97EEF"/>
    <w:rsid w:val="00CB73D9"/>
    <w:rsid w:val="00CE1B3A"/>
    <w:rsid w:val="00D33848"/>
    <w:rsid w:val="00D35050"/>
    <w:rsid w:val="00D6557B"/>
    <w:rsid w:val="00E63750"/>
    <w:rsid w:val="00ED4E6A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B4212D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533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771</Characters>
  <Application>Microsoft Office Word</Application>
  <DocSecurity>0</DocSecurity>
  <Lines>31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2021-12-01T23:28:00Z</dcterms:created>
  <dcterms:modified xsi:type="dcterms:W3CDTF">2021-12-01T23:28:00Z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A31715732</vt:lpwstr>
  </property>
  <property fmtid="{D5CDD505-2E9C-101B-9397-08002B2CF9AE}" pid="4" name="Objective-Title">
    <vt:lpwstr>20211201 - Appointment of acting (deputy) Registrar - P18438</vt:lpwstr>
  </property>
  <property fmtid="{D5CDD505-2E9C-101B-9397-08002B2CF9AE}" pid="5" name="Objective-Comment">
    <vt:lpwstr/>
  </property>
  <property fmtid="{D5CDD505-2E9C-101B-9397-08002B2CF9AE}" pid="6" name="Objective-CreationStamp">
    <vt:filetime>2021-11-15T05:44:19Z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2021-11-15T22:32:54Z</vt:filetime>
  </property>
  <property fmtid="{D5CDD505-2E9C-101B-9397-08002B2CF9AE}" pid="10" name="Objective-ModificationStamp">
    <vt:filetime>2021-12-01T03:06:21Z</vt:filetime>
  </property>
  <property fmtid="{D5CDD505-2E9C-101B-9397-08002B2CF9AE}" pid="11" name="Objective-Owner">
    <vt:lpwstr>Erin Barker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Boards and Committees:Boards and Committees:ACT Veterinary Practitioners Board:02. Recruitment and appointments:2021:Deputy Registrar:</vt:lpwstr>
  </property>
  <property fmtid="{D5CDD505-2E9C-101B-9397-08002B2CF9AE}" pid="13" name="Objective-Parent">
    <vt:lpwstr>Deputy Registrar</vt:lpwstr>
  </property>
  <property fmtid="{D5CDD505-2E9C-101B-9397-08002B2CF9AE}" pid="14" name="Objective-State">
    <vt:lpwstr>Published</vt:lpwstr>
  </property>
  <property fmtid="{D5CDD505-2E9C-101B-9397-08002B2CF9AE}" pid="15" name="Objective-Version">
    <vt:lpwstr>6.0</vt:lpwstr>
  </property>
  <property fmtid="{D5CDD505-2E9C-101B-9397-08002B2CF9AE}" pid="16" name="Objective-VersionNumber">
    <vt:r8>6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</Properties>
</file>