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1494842C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C37CA3">
        <w:t>1</w:t>
      </w:r>
      <w:r w:rsidRPr="00C5088F">
        <w:t xml:space="preserve"> (No</w:t>
      </w:r>
      <w:r w:rsidR="005D0ACD">
        <w:t xml:space="preserve"> </w:t>
      </w:r>
      <w:r w:rsidR="00446E9C">
        <w:t>7</w:t>
      </w:r>
      <w:r w:rsidRPr="00C5088F">
        <w:t>)</w:t>
      </w:r>
    </w:p>
    <w:p w14:paraId="093EA2BE" w14:textId="28A83BC0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C37CA3">
        <w:rPr>
          <w:rFonts w:ascii="Arial" w:hAnsi="Arial" w:cs="Arial"/>
          <w:b/>
          <w:bCs/>
        </w:rPr>
        <w:t>1</w:t>
      </w:r>
      <w:r w:rsidR="00DD31BD" w:rsidRPr="00C5088F">
        <w:rPr>
          <w:rFonts w:ascii="Arial" w:hAnsi="Arial" w:cs="Arial"/>
          <w:b/>
          <w:bCs/>
        </w:rPr>
        <w:t>—</w:t>
      </w:r>
      <w:r w:rsidR="00D02D5C">
        <w:rPr>
          <w:rFonts w:ascii="Arial" w:hAnsi="Arial" w:cs="Arial"/>
          <w:b/>
          <w:bCs/>
        </w:rPr>
        <w:t>723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1AA568C5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C37CA3">
        <w:rPr>
          <w:i/>
          <w:szCs w:val="20"/>
        </w:rPr>
        <w:t>1</w:t>
      </w:r>
      <w:r w:rsidR="003B685A" w:rsidRPr="004E0BF9">
        <w:rPr>
          <w:i/>
          <w:szCs w:val="20"/>
        </w:rPr>
        <w:t xml:space="preserve"> (No </w:t>
      </w:r>
      <w:r w:rsidR="00446E9C">
        <w:rPr>
          <w:i/>
          <w:szCs w:val="20"/>
        </w:rPr>
        <w:t>7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7B483714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 xml:space="preserve">The following entries </w:t>
      </w:r>
      <w:r w:rsidR="00905C67">
        <w:rPr>
          <w:rStyle w:val="apple-converted-space"/>
        </w:rPr>
        <w:t>have been added to</w:t>
      </w:r>
      <w:r>
        <w:rPr>
          <w:rStyle w:val="apple-converted-space"/>
        </w:rPr>
        <w:t xml:space="preserve"> the Register:</w:t>
      </w:r>
    </w:p>
    <w:p w14:paraId="1AAAB71D" w14:textId="77777777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346"/>
        <w:gridCol w:w="826"/>
        <w:gridCol w:w="1086"/>
        <w:gridCol w:w="3594"/>
      </w:tblGrid>
      <w:tr w:rsidR="00F761C9" w14:paraId="73A224CA" w14:textId="77777777" w:rsidTr="00EB5C27"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397F5" w14:textId="77777777" w:rsidR="00F761C9" w:rsidRDefault="00F761C9" w:rsidP="00EB5C27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5344" w14:textId="77777777" w:rsidR="00F761C9" w:rsidRDefault="00F761C9" w:rsidP="00EB5C27">
            <w:pPr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3990" w14:textId="77777777" w:rsidR="00F761C9" w:rsidRDefault="00F761C9" w:rsidP="00EB5C27">
            <w:pPr>
              <w:jc w:val="center"/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057B" w14:textId="77777777" w:rsidR="00F761C9" w:rsidRDefault="00F761C9" w:rsidP="00EB5C2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140E" w14:textId="77777777" w:rsidR="00F761C9" w:rsidRDefault="00F761C9" w:rsidP="00EB5C27">
            <w:pPr>
              <w:rPr>
                <w:rStyle w:val="apple-converted-space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F761C9" w:rsidRPr="00B342D1" w14:paraId="4ECE5003" w14:textId="77777777" w:rsidTr="00EB5C27"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5311" w14:textId="77777777" w:rsidR="00F761C9" w:rsidRPr="00B342D1" w:rsidRDefault="00F761C9" w:rsidP="00EB5C27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Belconnen</w:t>
            </w: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8C6A" w14:textId="77777777" w:rsidR="00F761C9" w:rsidRPr="00B342D1" w:rsidRDefault="00F761C9" w:rsidP="00EB5C27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-</w:t>
            </w:r>
          </w:p>
        </w:tc>
        <w:tc>
          <w:tcPr>
            <w:tcW w:w="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A52A" w14:textId="7E429F2A" w:rsidR="00F761C9" w:rsidRPr="00B342D1" w:rsidRDefault="00F761C9" w:rsidP="00EB5C27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1</w:t>
            </w:r>
            <w:r w:rsidR="00446E9C">
              <w:rPr>
                <w:rStyle w:val="apple-converted-space"/>
                <w:bCs/>
              </w:rPr>
              <w:t>620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E9E4" w14:textId="77777777" w:rsidR="00F761C9" w:rsidRPr="00B342D1" w:rsidRDefault="00F761C9" w:rsidP="00EB5C27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-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9B0F" w14:textId="47AF720B" w:rsidR="00F761C9" w:rsidRPr="00B342D1" w:rsidRDefault="00446E9C" w:rsidP="00EB5C27">
            <w:pPr>
              <w:rPr>
                <w:rStyle w:val="apple-converted-space"/>
                <w:bCs/>
              </w:rPr>
            </w:pPr>
            <w:r>
              <w:rPr>
                <w:rFonts w:cs="Calibri"/>
              </w:rPr>
              <w:t xml:space="preserve">Part </w:t>
            </w:r>
            <w:proofErr w:type="spellStart"/>
            <w:r>
              <w:rPr>
                <w:rFonts w:cs="Calibri"/>
              </w:rPr>
              <w:t>Jarramlee</w:t>
            </w:r>
            <w:proofErr w:type="spellEnd"/>
            <w:r>
              <w:rPr>
                <w:rFonts w:cs="Calibri"/>
              </w:rPr>
              <w:t>/West MacGregor Grasslands Nature Reserve</w:t>
            </w:r>
          </w:p>
        </w:tc>
      </w:tr>
    </w:tbl>
    <w:p w14:paraId="095DB71E" w14:textId="1ACE923D" w:rsidR="00A6219F" w:rsidRDefault="00A6219F">
      <w:pPr>
        <w:rPr>
          <w:rStyle w:val="apple-converted-space"/>
        </w:rPr>
      </w:pPr>
    </w:p>
    <w:p w14:paraId="07CEDBF8" w14:textId="77777777" w:rsidR="00A6219F" w:rsidRDefault="00A6219F" w:rsidP="005E5875">
      <w:pPr>
        <w:rPr>
          <w:rFonts w:ascii="Arial" w:hAnsi="Arial" w:cs="Arial"/>
          <w:b/>
          <w:bCs/>
          <w:szCs w:val="20"/>
        </w:rPr>
      </w:pPr>
    </w:p>
    <w:p w14:paraId="278B2057" w14:textId="12E21F13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3D71EF17" w:rsidR="004E0BF9" w:rsidRDefault="005811A0" w:rsidP="00446E9C">
      <w:pPr>
        <w:tabs>
          <w:tab w:val="left" w:pos="4320"/>
        </w:tabs>
        <w:spacing w:before="1680"/>
        <w:rPr>
          <w:szCs w:val="20"/>
        </w:rPr>
      </w:pPr>
      <w:r>
        <w:rPr>
          <w:szCs w:val="20"/>
        </w:rPr>
        <w:t>Narelle Sargent</w:t>
      </w:r>
    </w:p>
    <w:p w14:paraId="475D9B1E" w14:textId="77777777" w:rsidR="00C015D8" w:rsidRDefault="00DD31BD" w:rsidP="00C015D8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0A0D9D71" w:rsidR="00337DD4" w:rsidRDefault="00C015D8" w:rsidP="00C015D8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7 </w:t>
      </w:r>
      <w:r w:rsidR="00446E9C">
        <w:t>December</w:t>
      </w:r>
      <w:r w:rsidR="0093160C">
        <w:t xml:space="preserve"> 2021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E1B9" w14:textId="77777777" w:rsidR="00766B50" w:rsidRDefault="00766B50" w:rsidP="00DD31BD">
      <w:r>
        <w:separator/>
      </w:r>
    </w:p>
  </w:endnote>
  <w:endnote w:type="continuationSeparator" w:id="0">
    <w:p w14:paraId="4758F8A3" w14:textId="77777777" w:rsidR="00766B50" w:rsidRDefault="00766B50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08FE" w14:textId="77777777" w:rsidR="00130687" w:rsidRDefault="00130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CA23" w14:textId="088C1CBF" w:rsidR="00130687" w:rsidRPr="00130687" w:rsidRDefault="00130687" w:rsidP="00130687">
    <w:pPr>
      <w:pStyle w:val="Footer"/>
      <w:jc w:val="center"/>
      <w:rPr>
        <w:sz w:val="14"/>
      </w:rPr>
    </w:pPr>
    <w:r w:rsidRPr="0013068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C9DE" w14:textId="77777777" w:rsidR="00130687" w:rsidRDefault="00130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1A0F" w14:textId="77777777" w:rsidR="00766B50" w:rsidRDefault="00766B50" w:rsidP="00DD31BD">
      <w:r>
        <w:separator/>
      </w:r>
    </w:p>
  </w:footnote>
  <w:footnote w:type="continuationSeparator" w:id="0">
    <w:p w14:paraId="34227D48" w14:textId="77777777" w:rsidR="00766B50" w:rsidRDefault="00766B50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E291" w14:textId="77777777" w:rsidR="00130687" w:rsidRDefault="00130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8B2B" w14:textId="77777777" w:rsidR="00130687" w:rsidRDefault="00130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599D" w14:textId="77777777" w:rsidR="00130687" w:rsidRDefault="00130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4422"/>
    <w:rsid w:val="0008256C"/>
    <w:rsid w:val="00091AD3"/>
    <w:rsid w:val="000959D4"/>
    <w:rsid w:val="00096459"/>
    <w:rsid w:val="000B73BE"/>
    <w:rsid w:val="000D1FAA"/>
    <w:rsid w:val="000D3FCD"/>
    <w:rsid w:val="000D4154"/>
    <w:rsid w:val="000D7646"/>
    <w:rsid w:val="000E3585"/>
    <w:rsid w:val="000F0044"/>
    <w:rsid w:val="000F47CF"/>
    <w:rsid w:val="0011501B"/>
    <w:rsid w:val="00130687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64686"/>
    <w:rsid w:val="00285FCC"/>
    <w:rsid w:val="002864E1"/>
    <w:rsid w:val="00292E61"/>
    <w:rsid w:val="00296D64"/>
    <w:rsid w:val="002A2EE8"/>
    <w:rsid w:val="002B067E"/>
    <w:rsid w:val="00304D48"/>
    <w:rsid w:val="00307E45"/>
    <w:rsid w:val="00325F41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B37DD"/>
    <w:rsid w:val="004C33E8"/>
    <w:rsid w:val="004C7E8F"/>
    <w:rsid w:val="004E0BF9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1A0"/>
    <w:rsid w:val="00581FF7"/>
    <w:rsid w:val="005A08BB"/>
    <w:rsid w:val="005A6CD3"/>
    <w:rsid w:val="005B4D55"/>
    <w:rsid w:val="005D0ACD"/>
    <w:rsid w:val="005D19EE"/>
    <w:rsid w:val="005D4149"/>
    <w:rsid w:val="005E27DB"/>
    <w:rsid w:val="005E3C8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5681F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B7314"/>
    <w:rsid w:val="006E609F"/>
    <w:rsid w:val="0070364D"/>
    <w:rsid w:val="00706B50"/>
    <w:rsid w:val="007076BD"/>
    <w:rsid w:val="00714D95"/>
    <w:rsid w:val="007165A7"/>
    <w:rsid w:val="007176C9"/>
    <w:rsid w:val="00731B73"/>
    <w:rsid w:val="007352C1"/>
    <w:rsid w:val="007472C7"/>
    <w:rsid w:val="00762F86"/>
    <w:rsid w:val="007660CF"/>
    <w:rsid w:val="00766B50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9C7"/>
    <w:rsid w:val="00905C67"/>
    <w:rsid w:val="009110BB"/>
    <w:rsid w:val="009164C1"/>
    <w:rsid w:val="0093160C"/>
    <w:rsid w:val="009408BA"/>
    <w:rsid w:val="00941771"/>
    <w:rsid w:val="00943A01"/>
    <w:rsid w:val="00946E4C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2C5C"/>
    <w:rsid w:val="00BB4A79"/>
    <w:rsid w:val="00BC370D"/>
    <w:rsid w:val="00BC4E75"/>
    <w:rsid w:val="00BD7314"/>
    <w:rsid w:val="00BF27A9"/>
    <w:rsid w:val="00C015D8"/>
    <w:rsid w:val="00C1200E"/>
    <w:rsid w:val="00C12949"/>
    <w:rsid w:val="00C17727"/>
    <w:rsid w:val="00C20E62"/>
    <w:rsid w:val="00C2614E"/>
    <w:rsid w:val="00C356CB"/>
    <w:rsid w:val="00C37CA3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02D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3D25"/>
    <w:rsid w:val="00DB7083"/>
    <w:rsid w:val="00DD31BD"/>
    <w:rsid w:val="00DD518B"/>
    <w:rsid w:val="00DE15D7"/>
    <w:rsid w:val="00DE629F"/>
    <w:rsid w:val="00DF4676"/>
    <w:rsid w:val="00E05BA1"/>
    <w:rsid w:val="00E1198C"/>
    <w:rsid w:val="00E34FC0"/>
    <w:rsid w:val="00E41CB6"/>
    <w:rsid w:val="00E621E5"/>
    <w:rsid w:val="00E65CD0"/>
    <w:rsid w:val="00E6636E"/>
    <w:rsid w:val="00E67B82"/>
    <w:rsid w:val="00E74E7F"/>
    <w:rsid w:val="00EA1C7B"/>
    <w:rsid w:val="00EA1CB2"/>
    <w:rsid w:val="00EA760D"/>
    <w:rsid w:val="00EB092A"/>
    <w:rsid w:val="00EB782D"/>
    <w:rsid w:val="00EC637F"/>
    <w:rsid w:val="00EE5A76"/>
    <w:rsid w:val="00EE5CF4"/>
    <w:rsid w:val="00EF1E8D"/>
    <w:rsid w:val="00EF7367"/>
    <w:rsid w:val="00F00613"/>
    <w:rsid w:val="00F016CE"/>
    <w:rsid w:val="00F3396D"/>
    <w:rsid w:val="00F3650E"/>
    <w:rsid w:val="00F4480D"/>
    <w:rsid w:val="00F55620"/>
    <w:rsid w:val="00F55B2B"/>
    <w:rsid w:val="00F57551"/>
    <w:rsid w:val="00F6022F"/>
    <w:rsid w:val="00F6162D"/>
    <w:rsid w:val="00F761C9"/>
    <w:rsid w:val="00F91F20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864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Moxon, KarenL</cp:lastModifiedBy>
  <cp:revision>4</cp:revision>
  <cp:lastPrinted>2020-01-12T22:51:00Z</cp:lastPrinted>
  <dcterms:created xsi:type="dcterms:W3CDTF">2021-12-07T03:22:00Z</dcterms:created>
  <dcterms:modified xsi:type="dcterms:W3CDTF">2021-12-07T03:22:00Z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A32228402</vt:lpwstr>
  </property>
  <property fmtid="{D5CDD505-2E9C-101B-9397-08002B2CF9AE}" pid="4" name="Objective-Title">
    <vt:lpwstr>NI_Register_Notice 2021 (No 7)_NI2021-XXX</vt:lpwstr>
  </property>
  <property fmtid="{D5CDD505-2E9C-101B-9397-08002B2CF9AE}" pid="5" name="Objective-Comment">
    <vt:lpwstr/>
  </property>
  <property fmtid="{D5CDD505-2E9C-101B-9397-08002B2CF9AE}" pid="6" name="Objective-CreationStamp">
    <vt:filetime>2021-12-06T20:40:24Z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2021-12-06T20:42:45Z</vt:filetime>
  </property>
  <property fmtid="{D5CDD505-2E9C-101B-9397-08002B2CF9AE}" pid="10" name="Objective-ModificationStamp">
    <vt:filetime>2021-12-06T20:42:45Z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Instruments:2021:</vt:lpwstr>
  </property>
  <property fmtid="{D5CDD505-2E9C-101B-9397-08002B2CF9AE}" pid="13" name="Objective-Parent">
    <vt:lpwstr>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Notice 7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