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E0A1" w14:textId="77777777" w:rsidR="00AB4AE8" w:rsidRPr="00AB4AE8" w:rsidRDefault="00AB4AE8" w:rsidP="00AB4AE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Hlk45196488"/>
      <w:r w:rsidRPr="00AB4AE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3886677" w14:textId="77777777" w:rsidR="00AB4AE8" w:rsidRPr="00AB4AE8" w:rsidRDefault="00AB4AE8" w:rsidP="00AB4AE8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AB4AE8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AB4AE8">
        <w:rPr>
          <w:rFonts w:ascii="Arial" w:eastAsia="Times New Roman" w:hAnsi="Arial" w:cs="Times New Roman"/>
          <w:b/>
          <w:color w:val="000000"/>
          <w:sz w:val="40"/>
          <w:szCs w:val="20"/>
        </w:rPr>
        <w:t>Custodial Case Planning) Operating Procedure 2022</w:t>
      </w:r>
    </w:p>
    <w:p w14:paraId="02CFC551" w14:textId="77777777" w:rsidR="00AB4AE8" w:rsidRPr="00AB4AE8" w:rsidRDefault="00AB4AE8" w:rsidP="00AB4AE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AB4AE8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AB4AE8">
        <w:rPr>
          <w:rFonts w:ascii="Arial" w:eastAsia="Times New Roman" w:hAnsi="Arial" w:cs="Arial"/>
          <w:b/>
          <w:bCs/>
          <w:color w:val="000000"/>
          <w:sz w:val="24"/>
          <w:szCs w:val="20"/>
        </w:rPr>
        <w:t>instrument NI2022–449</w:t>
      </w:r>
    </w:p>
    <w:p w14:paraId="77D15EFB" w14:textId="77777777" w:rsidR="00AB4AE8" w:rsidRPr="00AB4AE8" w:rsidRDefault="00AB4AE8" w:rsidP="00AB4AE8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4AE8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635C9FC" w14:textId="77777777" w:rsidR="00AB4AE8" w:rsidRPr="00AB4AE8" w:rsidRDefault="00AB4AE8" w:rsidP="00AB4AE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AB4AE8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8928A42" w14:textId="77777777" w:rsidR="00AB4AE8" w:rsidRPr="00AB4AE8" w:rsidRDefault="00AB4AE8" w:rsidP="00AB4AE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CEEB48" w14:textId="77777777" w:rsidR="00AB4AE8" w:rsidRPr="00AB4AE8" w:rsidRDefault="00AB4AE8" w:rsidP="00AB4AE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24F2CF" w14:textId="77777777" w:rsidR="00AB4AE8" w:rsidRPr="00AB4AE8" w:rsidRDefault="00AB4AE8" w:rsidP="00AB4AE8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B4AE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B4AE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583DE3F" w14:textId="77777777" w:rsidR="00AB4AE8" w:rsidRPr="00AB4AE8" w:rsidRDefault="00AB4AE8" w:rsidP="00AB4AE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B4AE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B4AE8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(Custodial Case Planning) Operating Procedure 2022</w:t>
      </w:r>
      <w:r w:rsidRPr="00AB4AE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EF1D1DB" w14:textId="77777777" w:rsidR="00AB4AE8" w:rsidRPr="00AB4AE8" w:rsidRDefault="00AB4AE8" w:rsidP="00AB4AE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B4AE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AB4AE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E0C9687" w14:textId="77777777" w:rsidR="00AB4AE8" w:rsidRPr="00AB4AE8" w:rsidRDefault="00AB4AE8" w:rsidP="00AB4AE8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B4AE8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33F775F6" w14:textId="77777777" w:rsidR="00AB4AE8" w:rsidRPr="00AB4AE8" w:rsidRDefault="00AB4AE8" w:rsidP="00AB4AE8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B4AE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B4AE8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37752BB2" w14:textId="77777777" w:rsidR="00AB4AE8" w:rsidRPr="00AB4AE8" w:rsidRDefault="00AB4AE8" w:rsidP="00AB4AE8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AB4AE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AB4AE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51A1086" w14:textId="77777777" w:rsidR="00AB4AE8" w:rsidRPr="00AB4AE8" w:rsidRDefault="00AB4AE8" w:rsidP="00AB4AE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F8BBBE" w14:textId="77777777" w:rsidR="00AB4AE8" w:rsidRPr="00AB4AE8" w:rsidRDefault="00AB4AE8" w:rsidP="00AB4AE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476AC6" w14:textId="77777777" w:rsidR="00AB4AE8" w:rsidRPr="00AB4AE8" w:rsidRDefault="00AB4AE8" w:rsidP="00AB4AE8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B4AE8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AB4AE8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AB4AE8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AB4AE8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AB4AE8">
        <w:rPr>
          <w:rFonts w:ascii="Times New Roman" w:eastAsia="Times New Roman" w:hAnsi="Times New Roman" w:cs="Times New Roman"/>
          <w:color w:val="000000"/>
          <w:sz w:val="24"/>
          <w:szCs w:val="20"/>
        </w:rPr>
        <w:t>06 September 2022</w:t>
      </w:r>
    </w:p>
    <w:p w14:paraId="6CB52DAB" w14:textId="77777777" w:rsidR="00AB4AE8" w:rsidRDefault="00AB4AE8" w:rsidP="00827676">
      <w:pPr>
        <w:spacing w:before="120" w:after="120"/>
        <w:rPr>
          <w:rFonts w:cs="Arial"/>
          <w:b/>
        </w:rPr>
        <w:sectPr w:rsidR="00AB4AE8" w:rsidSect="00AB4A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E3652" w:rsidRPr="00586F66" w14:paraId="60DECFE1" w14:textId="77777777" w:rsidTr="00827676">
        <w:tc>
          <w:tcPr>
            <w:tcW w:w="3256" w:type="dxa"/>
            <w:shd w:val="clear" w:color="auto" w:fill="A8D08D" w:themeFill="accent6" w:themeFillTint="99"/>
          </w:tcPr>
          <w:p w14:paraId="13C91112" w14:textId="066105F2" w:rsidR="00CE3652" w:rsidRPr="00200B09" w:rsidRDefault="00941DB3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A8D08D" w:themeFill="accent6" w:themeFillTint="99"/>
          </w:tcPr>
          <w:p w14:paraId="23A08A1A" w14:textId="2414C08B" w:rsidR="00CE3652" w:rsidRPr="00200B09" w:rsidRDefault="005240AC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bookmarkStart w:id="2" w:name="_Hlk109122313"/>
            <w:r>
              <w:rPr>
                <w:rFonts w:cs="Arial"/>
                <w:b/>
              </w:rPr>
              <w:t xml:space="preserve">Custodial </w:t>
            </w:r>
            <w:bookmarkStart w:id="3" w:name="_Hlk108780998"/>
            <w:r>
              <w:rPr>
                <w:rFonts w:cs="Arial"/>
                <w:b/>
              </w:rPr>
              <w:t>Case Planning</w:t>
            </w:r>
            <w:bookmarkEnd w:id="3"/>
            <w:bookmarkEnd w:id="2"/>
          </w:p>
        </w:tc>
      </w:tr>
      <w:tr w:rsidR="00CE3652" w:rsidRPr="00586F66" w14:paraId="73498167" w14:textId="77777777" w:rsidTr="00827676">
        <w:tc>
          <w:tcPr>
            <w:tcW w:w="3256" w:type="dxa"/>
          </w:tcPr>
          <w:p w14:paraId="5ED9E53F" w14:textId="71DD4A54" w:rsidR="00CE3652" w:rsidRPr="00586F66" w:rsidRDefault="00CE3652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 NO.</w:t>
            </w:r>
          </w:p>
        </w:tc>
        <w:tc>
          <w:tcPr>
            <w:tcW w:w="5760" w:type="dxa"/>
          </w:tcPr>
          <w:p w14:paraId="683C7B0D" w14:textId="4DA3335F" w:rsidR="00CE3652" w:rsidRPr="00586F66" w:rsidRDefault="000D5268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395AAD">
              <w:rPr>
                <w:rFonts w:cs="Arial"/>
                <w:b/>
              </w:rPr>
              <w:t>M1.3</w:t>
            </w:r>
          </w:p>
        </w:tc>
      </w:tr>
      <w:tr w:rsidR="00CE3652" w:rsidRPr="00586F66" w14:paraId="1815953B" w14:textId="77777777" w:rsidTr="00827676">
        <w:tc>
          <w:tcPr>
            <w:tcW w:w="3256" w:type="dxa"/>
          </w:tcPr>
          <w:p w14:paraId="65F64AE5" w14:textId="77777777" w:rsidR="00CE3652" w:rsidRPr="00586F66" w:rsidRDefault="00CE3652" w:rsidP="0082767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34A42469" w14:textId="308D66AC" w:rsidR="00CE3652" w:rsidRPr="00A71280" w:rsidRDefault="007D3E5A" w:rsidP="00827676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Case</w:t>
            </w:r>
            <w:r w:rsidR="00BA20B2">
              <w:rPr>
                <w:rFonts w:cs="Arial"/>
                <w:b/>
              </w:rPr>
              <w:t xml:space="preserve"> Management</w:t>
            </w:r>
            <w:r w:rsidR="00546757">
              <w:rPr>
                <w:rFonts w:cs="Arial"/>
                <w:b/>
              </w:rPr>
              <w:t xml:space="preserve"> </w:t>
            </w:r>
          </w:p>
        </w:tc>
      </w:tr>
    </w:tbl>
    <w:p w14:paraId="0F0ABE0C" w14:textId="77777777" w:rsidR="00CE3652" w:rsidRDefault="00CE3652" w:rsidP="00CE3652">
      <w:pPr>
        <w:pStyle w:val="Heading2"/>
        <w:ind w:left="0"/>
      </w:pPr>
    </w:p>
    <w:p w14:paraId="2A297C05" w14:textId="77777777" w:rsidR="00CE3652" w:rsidRPr="00C318F4" w:rsidRDefault="00CE3652" w:rsidP="00CE3652">
      <w:pPr>
        <w:pStyle w:val="Heading2"/>
        <w:ind w:left="0"/>
      </w:pPr>
      <w:r w:rsidRPr="00071CFC">
        <w:t>PURPOSE</w:t>
      </w:r>
    </w:p>
    <w:p w14:paraId="1487A55C" w14:textId="6652F896" w:rsidR="00CE3652" w:rsidRDefault="00CE3652" w:rsidP="00C660B7">
      <w:pPr>
        <w:pStyle w:val="BodyText"/>
      </w:pPr>
      <w:r>
        <w:t>To provide instruction to the</w:t>
      </w:r>
      <w:r w:rsidR="007D3E5A">
        <w:t xml:space="preserve"> AMC Case Management Unit (AMC CMU)</w:t>
      </w:r>
      <w:r w:rsidR="00E31BAF">
        <w:t xml:space="preserve">, </w:t>
      </w:r>
      <w:r w:rsidR="001B45DC">
        <w:t>Reintegration Unit (RU)</w:t>
      </w:r>
      <w:r w:rsidR="00E31BAF">
        <w:t xml:space="preserve">, </w:t>
      </w:r>
      <w:r w:rsidR="007D3E5A">
        <w:t>AMC Case Managers (AMC CMs)</w:t>
      </w:r>
      <w:r w:rsidR="00263663">
        <w:t xml:space="preserve"> </w:t>
      </w:r>
      <w:r w:rsidR="001B45DC">
        <w:t>and Reintegration Case Managers (RCM</w:t>
      </w:r>
      <w:r w:rsidR="00AC08B1">
        <w:t>s</w:t>
      </w:r>
      <w:r w:rsidR="001B45DC">
        <w:t xml:space="preserve">) </w:t>
      </w:r>
      <w:r>
        <w:t xml:space="preserve">on how to </w:t>
      </w:r>
      <w:r w:rsidR="00D55EDA">
        <w:t xml:space="preserve">develop a </w:t>
      </w:r>
      <w:r w:rsidR="007D3E5A">
        <w:t>Case</w:t>
      </w:r>
      <w:r w:rsidR="00D55EDA">
        <w:t xml:space="preserve"> Management Plan</w:t>
      </w:r>
      <w:r w:rsidR="004362DB">
        <w:t xml:space="preserve"> (</w:t>
      </w:r>
      <w:r w:rsidR="007D3E5A">
        <w:t>C</w:t>
      </w:r>
      <w:r w:rsidR="004362DB">
        <w:t>MP)</w:t>
      </w:r>
      <w:r w:rsidR="00D55EDA">
        <w:t xml:space="preserve"> for a sentenced </w:t>
      </w:r>
      <w:r w:rsidR="00071C5B">
        <w:t xml:space="preserve">offender </w:t>
      </w:r>
      <w:r w:rsidR="00D55EDA">
        <w:t xml:space="preserve">in custody. </w:t>
      </w:r>
    </w:p>
    <w:p w14:paraId="32DF7039" w14:textId="78C010C1" w:rsidR="00CE3652" w:rsidRDefault="00C8208C" w:rsidP="00C660B7">
      <w:pPr>
        <w:pStyle w:val="BodyText"/>
        <w:rPr>
          <w:rFonts w:cs="Arial"/>
          <w:bCs/>
        </w:rPr>
      </w:pPr>
      <w:r w:rsidRPr="00990576">
        <w:rPr>
          <w:rFonts w:cs="Arial"/>
          <w:bCs/>
        </w:rPr>
        <w:t>The AMC C</w:t>
      </w:r>
      <w:r>
        <w:rPr>
          <w:rFonts w:cs="Arial"/>
          <w:bCs/>
        </w:rPr>
        <w:t>M or RCM</w:t>
      </w:r>
      <w:r w:rsidRPr="00990576">
        <w:rPr>
          <w:rFonts w:cs="Arial"/>
          <w:bCs/>
        </w:rPr>
        <w:t xml:space="preserve"> must ensure a</w:t>
      </w:r>
      <w:r w:rsidR="00C049AC">
        <w:rPr>
          <w:rFonts w:cs="Arial"/>
          <w:bCs/>
        </w:rPr>
        <w:t>n</w:t>
      </w:r>
      <w:r w:rsidRPr="00990576">
        <w:rPr>
          <w:rFonts w:cs="Arial"/>
          <w:bCs/>
        </w:rPr>
        <w:t xml:space="preserve"> </w:t>
      </w:r>
      <w:r w:rsidR="00071C5B">
        <w:rPr>
          <w:rFonts w:cs="Arial"/>
          <w:bCs/>
        </w:rPr>
        <w:t>offender’s</w:t>
      </w:r>
      <w:r w:rsidRPr="00990576">
        <w:rPr>
          <w:rFonts w:cs="Arial"/>
          <w:bCs/>
        </w:rPr>
        <w:t xml:space="preserve"> criminogenic risks are identified and addressed to reduce both the risk of recidivism and risk to community safety. This will also support</w:t>
      </w:r>
      <w:r w:rsidRPr="00C63253">
        <w:rPr>
          <w:rFonts w:cs="Arial"/>
          <w:bCs/>
        </w:rPr>
        <w:t xml:space="preserve"> the </w:t>
      </w:r>
      <w:r w:rsidR="00071C5B">
        <w:rPr>
          <w:rFonts w:cs="Arial"/>
          <w:bCs/>
        </w:rPr>
        <w:t>offender</w:t>
      </w:r>
      <w:r w:rsidRPr="00C63253">
        <w:rPr>
          <w:rFonts w:cs="Arial"/>
          <w:bCs/>
        </w:rPr>
        <w:t xml:space="preserve"> to be potentially released from custody at the earliest possible opportunity.</w:t>
      </w:r>
    </w:p>
    <w:p w14:paraId="4FA41F21" w14:textId="14640C60" w:rsidR="00C660B7" w:rsidRPr="0034426B" w:rsidRDefault="00C660B7" w:rsidP="00C660B7">
      <w:pPr>
        <w:spacing w:after="120"/>
      </w:pPr>
      <w:r w:rsidRPr="0034426B">
        <w:t>ACT Corrective Services works in line with the Risk-Need-Responsivity (RNR) Model</w:t>
      </w:r>
      <w:r w:rsidR="00AC08B1">
        <w:t>:</w:t>
      </w:r>
    </w:p>
    <w:p w14:paraId="664B0768" w14:textId="430A43C5" w:rsidR="00C660B7" w:rsidRPr="0034426B" w:rsidRDefault="00C660B7" w:rsidP="007F3EAB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</w:pPr>
      <w:r w:rsidRPr="0034426B">
        <w:t xml:space="preserve">The risk principle identifies </w:t>
      </w:r>
      <w:r w:rsidRPr="00C660B7">
        <w:rPr>
          <w:b/>
          <w:bCs/>
        </w:rPr>
        <w:t>who</w:t>
      </w:r>
      <w:r w:rsidRPr="0034426B">
        <w:t xml:space="preserve"> should be treated. </w:t>
      </w:r>
      <w:r w:rsidR="00071C5B">
        <w:t>Offenders</w:t>
      </w:r>
      <w:r w:rsidRPr="0034426B">
        <w:t xml:space="preserve"> should be matched to treatments based on their level of risk for recidivism, with higher-risk </w:t>
      </w:r>
      <w:r w:rsidR="00071C5B">
        <w:t>offenders</w:t>
      </w:r>
      <w:r w:rsidRPr="0034426B">
        <w:t xml:space="preserve"> receiving more intensive treatment.</w:t>
      </w:r>
    </w:p>
    <w:p w14:paraId="6768197D" w14:textId="77777777" w:rsidR="00C660B7" w:rsidRPr="0034426B" w:rsidRDefault="00C660B7" w:rsidP="007F3EAB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</w:pPr>
      <w:r w:rsidRPr="0034426B">
        <w:t xml:space="preserve">The need principle describes </w:t>
      </w:r>
      <w:r w:rsidRPr="00C660B7">
        <w:rPr>
          <w:b/>
          <w:bCs/>
        </w:rPr>
        <w:t>what</w:t>
      </w:r>
      <w:r w:rsidRPr="0034426B">
        <w:t xml:space="preserve"> should be treated. Treatments should target specific criminogenic dynamic risk factors (e.g., antisocial attitudes, criminal peers, antisocial behavioural patterns, substance abuse, poor use of free time, along with family/marital and educational/vocational problems).</w:t>
      </w:r>
    </w:p>
    <w:p w14:paraId="2C707B46" w14:textId="47940189" w:rsidR="00C660B7" w:rsidRPr="007F3EAB" w:rsidRDefault="00C660B7" w:rsidP="007F3EAB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</w:pPr>
      <w:r w:rsidRPr="0034426B">
        <w:t xml:space="preserve">The responsivity principle outlines </w:t>
      </w:r>
      <w:r w:rsidRPr="007F3EAB">
        <w:rPr>
          <w:b/>
          <w:bCs/>
        </w:rPr>
        <w:t>how</w:t>
      </w:r>
      <w:r w:rsidRPr="0034426B">
        <w:t xml:space="preserve"> </w:t>
      </w:r>
      <w:r>
        <w:t>a</w:t>
      </w:r>
      <w:r w:rsidR="00071C5B">
        <w:t xml:space="preserve">n offender </w:t>
      </w:r>
      <w:r w:rsidRPr="0034426B">
        <w:t xml:space="preserve">should be treated. Services and interventions should be cognitive-behavioural in nature, and tailored </w:t>
      </w:r>
      <w:r>
        <w:t>to the</w:t>
      </w:r>
      <w:r w:rsidRPr="0034426B">
        <w:t xml:space="preserve"> learning style, motivation, abilities, and strengths of the </w:t>
      </w:r>
      <w:r w:rsidR="00071C5B">
        <w:t>offender</w:t>
      </w:r>
      <w:r w:rsidRPr="0034426B">
        <w:t>.</w:t>
      </w:r>
    </w:p>
    <w:p w14:paraId="15D5891B" w14:textId="77777777" w:rsidR="00451BC3" w:rsidRDefault="00451BC3" w:rsidP="00C660B7">
      <w:pPr>
        <w:pStyle w:val="BodyText"/>
      </w:pPr>
    </w:p>
    <w:p w14:paraId="40E0FE38" w14:textId="77777777" w:rsidR="00CE3652" w:rsidRPr="005977C4" w:rsidRDefault="00CE3652" w:rsidP="00CE3652">
      <w:pPr>
        <w:pStyle w:val="Heading2"/>
        <w:ind w:left="0"/>
      </w:pPr>
      <w:r w:rsidRPr="00071CFC">
        <w:t>PROCEDURES</w:t>
      </w:r>
    </w:p>
    <w:p w14:paraId="0D4C7FE3" w14:textId="71F990A9" w:rsidR="00455A73" w:rsidRPr="00455A73" w:rsidRDefault="007D3E5A" w:rsidP="00C45891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C</w:t>
      </w:r>
      <w:r w:rsidR="001B45DC" w:rsidRPr="001B45DC">
        <w:rPr>
          <w:rFonts w:cs="Arial"/>
          <w:b/>
        </w:rPr>
        <w:t>ase</w:t>
      </w:r>
      <w:r w:rsidR="00D55EDA">
        <w:rPr>
          <w:rFonts w:cs="Arial"/>
          <w:b/>
        </w:rPr>
        <w:t xml:space="preserve"> Management Plan</w:t>
      </w:r>
      <w:r w:rsidR="00395AAD">
        <w:rPr>
          <w:rFonts w:cs="Arial"/>
          <w:b/>
        </w:rPr>
        <w:t xml:space="preserve"> (CMP)</w:t>
      </w:r>
    </w:p>
    <w:p w14:paraId="0F1D0053" w14:textId="6C97A31A" w:rsidR="00A04888" w:rsidRDefault="00A04888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="007D3E5A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7D3E5A">
        <w:t>AMC CM</w:t>
      </w:r>
      <w:r w:rsidR="001B45DC">
        <w:t xml:space="preserve"> or RCM</w:t>
      </w:r>
      <w:r w:rsidR="007D3E5A">
        <w:t xml:space="preserve"> </w:t>
      </w:r>
      <w:r>
        <w:rPr>
          <w:rFonts w:cs="Arial"/>
          <w:bCs/>
        </w:rPr>
        <w:t xml:space="preserve">must prepare a </w:t>
      </w:r>
      <w:r w:rsidR="007D3E5A">
        <w:t xml:space="preserve">CMP </w:t>
      </w:r>
      <w:r>
        <w:rPr>
          <w:rFonts w:cs="Arial"/>
          <w:bCs/>
        </w:rPr>
        <w:t xml:space="preserve">for a sentenced </w:t>
      </w:r>
      <w:r w:rsidR="00071C5B">
        <w:t>offender</w:t>
      </w:r>
      <w:r>
        <w:rPr>
          <w:rFonts w:cs="Arial"/>
          <w:bCs/>
        </w:rPr>
        <w:t xml:space="preserve">, as per section 78 of the </w:t>
      </w:r>
      <w:r>
        <w:rPr>
          <w:rFonts w:cs="Arial"/>
          <w:bCs/>
          <w:i/>
          <w:iCs/>
          <w:u w:val="single"/>
        </w:rPr>
        <w:t>Corrections Management Act 2007</w:t>
      </w:r>
      <w:r>
        <w:rPr>
          <w:rFonts w:cs="Arial"/>
          <w:bCs/>
        </w:rPr>
        <w:t>.</w:t>
      </w:r>
    </w:p>
    <w:p w14:paraId="3D5E32DE" w14:textId="624BE931" w:rsidR="00D55EDA" w:rsidRPr="0078731C" w:rsidRDefault="00546757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bookmarkStart w:id="4" w:name="_Hlk108795330"/>
      <w:r>
        <w:t xml:space="preserve">The allocated </w:t>
      </w:r>
      <w:r w:rsidR="007D3E5A">
        <w:t>AMC CM</w:t>
      </w:r>
      <w:r>
        <w:t xml:space="preserve"> </w:t>
      </w:r>
      <w:r w:rsidR="00A04888">
        <w:t xml:space="preserve">must </w:t>
      </w:r>
      <w:r>
        <w:t>develop an individualised</w:t>
      </w:r>
      <w:r w:rsidR="00D55EDA">
        <w:t xml:space="preserve"> </w:t>
      </w:r>
      <w:r w:rsidR="001B45DC">
        <w:t>C</w:t>
      </w:r>
      <w:r w:rsidR="004362DB">
        <w:t>MP</w:t>
      </w:r>
      <w:r>
        <w:t xml:space="preserve">, </w:t>
      </w:r>
      <w:r w:rsidR="00D55EDA">
        <w:t xml:space="preserve">in consultation with </w:t>
      </w:r>
      <w:r>
        <w:t>the</w:t>
      </w:r>
      <w:r w:rsidR="00D55EDA">
        <w:t xml:space="preserve"> </w:t>
      </w:r>
      <w:r w:rsidR="00071C5B">
        <w:t>offender</w:t>
      </w:r>
      <w:r>
        <w:t>,</w:t>
      </w:r>
      <w:r w:rsidR="00D55EDA">
        <w:t xml:space="preserve"> </w:t>
      </w:r>
      <w:r w:rsidR="0078731C">
        <w:t xml:space="preserve">for </w:t>
      </w:r>
      <w:r w:rsidR="00071C5B">
        <w:t xml:space="preserve">offenders </w:t>
      </w:r>
      <w:r w:rsidR="009E6A8C">
        <w:t xml:space="preserve">who are sentenced to six months or more in custody </w:t>
      </w:r>
      <w:r w:rsidR="00D55EDA">
        <w:t xml:space="preserve">within </w:t>
      </w:r>
      <w:r w:rsidR="00A02C39">
        <w:t>six</w:t>
      </w:r>
      <w:r w:rsidR="00D55EDA">
        <w:t xml:space="preserve"> weeks </w:t>
      </w:r>
      <w:r>
        <w:t>of</w:t>
      </w:r>
      <w:r w:rsidR="00D55EDA">
        <w:t xml:space="preserve"> the </w:t>
      </w:r>
      <w:r w:rsidR="00071C5B">
        <w:t xml:space="preserve">offender’s </w:t>
      </w:r>
      <w:r w:rsidR="003A196D">
        <w:t>sentence commencement date</w:t>
      </w:r>
      <w:bookmarkEnd w:id="4"/>
      <w:r w:rsidR="003A196D">
        <w:t>.</w:t>
      </w:r>
    </w:p>
    <w:p w14:paraId="1495CC95" w14:textId="2659FFCB" w:rsidR="0078731C" w:rsidRPr="00D55EDA" w:rsidRDefault="0078731C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78731C">
        <w:t xml:space="preserve">The allocated RCM must develop an individualised CMP, in consultation with the </w:t>
      </w:r>
      <w:r w:rsidR="00071C5B">
        <w:t>offender</w:t>
      </w:r>
      <w:r w:rsidRPr="0078731C">
        <w:t xml:space="preserve">, </w:t>
      </w:r>
      <w:r>
        <w:t xml:space="preserve">for </w:t>
      </w:r>
      <w:r w:rsidR="00071C5B">
        <w:t xml:space="preserve">offenders </w:t>
      </w:r>
      <w:r>
        <w:t xml:space="preserve">who are sentenced to less than six months in custody </w:t>
      </w:r>
      <w:r w:rsidRPr="0078731C">
        <w:t xml:space="preserve">within six weeks of the </w:t>
      </w:r>
      <w:r w:rsidR="00071C5B">
        <w:t>offender’s</w:t>
      </w:r>
      <w:r w:rsidR="00071C5B" w:rsidRPr="0078731C">
        <w:t xml:space="preserve"> </w:t>
      </w:r>
      <w:r w:rsidRPr="0078731C">
        <w:t xml:space="preserve">sentence commencement date  </w:t>
      </w:r>
    </w:p>
    <w:p w14:paraId="79489827" w14:textId="1CE3EFDF" w:rsidR="00C8208C" w:rsidRDefault="00A04888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The</w:t>
      </w:r>
      <w:r w:rsidR="00546757">
        <w:rPr>
          <w:rFonts w:cs="Arial"/>
          <w:bCs/>
        </w:rPr>
        <w:t xml:space="preserve"> </w:t>
      </w:r>
      <w:r w:rsidR="00794B53">
        <w:rPr>
          <w:rFonts w:cs="Arial"/>
          <w:bCs/>
        </w:rPr>
        <w:t>AMC CM</w:t>
      </w:r>
      <w:r w:rsidR="00546757">
        <w:rPr>
          <w:rFonts w:cs="Arial"/>
          <w:bCs/>
        </w:rPr>
        <w:t xml:space="preserve"> </w:t>
      </w:r>
      <w:r w:rsidR="001B45DC">
        <w:rPr>
          <w:rFonts w:cs="Arial"/>
          <w:bCs/>
        </w:rPr>
        <w:t xml:space="preserve">or RCM </w:t>
      </w:r>
      <w:r>
        <w:rPr>
          <w:rFonts w:cs="Arial"/>
          <w:bCs/>
        </w:rPr>
        <w:t xml:space="preserve">must </w:t>
      </w:r>
      <w:r w:rsidR="00546757">
        <w:rPr>
          <w:rFonts w:cs="Arial"/>
          <w:bCs/>
        </w:rPr>
        <w:t>complete</w:t>
      </w:r>
      <w:r w:rsidR="0073191A">
        <w:rPr>
          <w:rFonts w:cs="Arial"/>
          <w:bCs/>
        </w:rPr>
        <w:t xml:space="preserve"> a</w:t>
      </w:r>
      <w:r w:rsidR="00546757">
        <w:rPr>
          <w:rFonts w:cs="Arial"/>
          <w:bCs/>
        </w:rPr>
        <w:t xml:space="preserve"> </w:t>
      </w:r>
      <w:r w:rsidR="00763F90" w:rsidRPr="00071C5B">
        <w:rPr>
          <w:rFonts w:cs="Arial"/>
          <w:bCs/>
          <w:u w:val="single"/>
        </w:rPr>
        <w:t>Level</w:t>
      </w:r>
      <w:r w:rsidR="0073191A" w:rsidRPr="00071C5B">
        <w:rPr>
          <w:rFonts w:cs="Arial"/>
          <w:bCs/>
          <w:u w:val="single"/>
        </w:rPr>
        <w:t xml:space="preserve"> of Se</w:t>
      </w:r>
      <w:r w:rsidR="00A84511" w:rsidRPr="00071C5B">
        <w:rPr>
          <w:rFonts w:cs="Arial"/>
          <w:bCs/>
          <w:u w:val="single"/>
        </w:rPr>
        <w:t>rvice</w:t>
      </w:r>
      <w:r w:rsidR="0073191A" w:rsidRPr="00071C5B">
        <w:rPr>
          <w:rFonts w:cs="Arial"/>
          <w:bCs/>
          <w:u w:val="single"/>
        </w:rPr>
        <w:t xml:space="preserve"> Inventory – Revised </w:t>
      </w:r>
      <w:r w:rsidR="006737E9" w:rsidRPr="00071C5B">
        <w:rPr>
          <w:rFonts w:cs="Arial"/>
          <w:bCs/>
          <w:u w:val="single"/>
        </w:rPr>
        <w:t>assessment (</w:t>
      </w:r>
      <w:r w:rsidR="00546757" w:rsidRPr="00071C5B">
        <w:rPr>
          <w:rFonts w:cs="Arial"/>
          <w:bCs/>
          <w:u w:val="single"/>
        </w:rPr>
        <w:t>L</w:t>
      </w:r>
      <w:r w:rsidR="00455A73" w:rsidRPr="00071C5B">
        <w:rPr>
          <w:rFonts w:cs="Arial"/>
          <w:bCs/>
          <w:u w:val="single"/>
        </w:rPr>
        <w:t>SI</w:t>
      </w:r>
      <w:r w:rsidR="0073191A" w:rsidRPr="00071C5B">
        <w:rPr>
          <w:rFonts w:cs="Arial"/>
          <w:bCs/>
          <w:u w:val="single"/>
        </w:rPr>
        <w:t>-</w:t>
      </w:r>
      <w:r w:rsidR="00455A73" w:rsidRPr="00071C5B">
        <w:rPr>
          <w:rFonts w:cs="Arial"/>
          <w:bCs/>
          <w:u w:val="single"/>
        </w:rPr>
        <w:t>R</w:t>
      </w:r>
      <w:r w:rsidR="006737E9" w:rsidRPr="00071C5B">
        <w:rPr>
          <w:rFonts w:cs="Arial"/>
          <w:bCs/>
          <w:u w:val="single"/>
        </w:rPr>
        <w:t>)</w:t>
      </w:r>
      <w:r w:rsidR="00546757" w:rsidRPr="00071C5B">
        <w:rPr>
          <w:rFonts w:cs="Arial"/>
          <w:bCs/>
          <w:u w:val="single"/>
        </w:rPr>
        <w:t>,</w:t>
      </w:r>
      <w:r w:rsidR="00546757">
        <w:rPr>
          <w:rFonts w:cs="Arial"/>
          <w:bCs/>
        </w:rPr>
        <w:t xml:space="preserve"> or utilise a current LSI</w:t>
      </w:r>
      <w:r w:rsidR="006737E9">
        <w:rPr>
          <w:rFonts w:cs="Arial"/>
          <w:bCs/>
        </w:rPr>
        <w:t>-</w:t>
      </w:r>
      <w:r w:rsidR="00546757">
        <w:rPr>
          <w:rFonts w:cs="Arial"/>
          <w:bCs/>
        </w:rPr>
        <w:t xml:space="preserve">R, for the preparation of </w:t>
      </w:r>
      <w:r w:rsidR="00455A73">
        <w:rPr>
          <w:rFonts w:cs="Arial"/>
          <w:bCs/>
        </w:rPr>
        <w:t xml:space="preserve">the </w:t>
      </w:r>
      <w:r w:rsidR="00794B53">
        <w:rPr>
          <w:rFonts w:cs="Arial"/>
          <w:bCs/>
        </w:rPr>
        <w:t>CMP</w:t>
      </w:r>
      <w:r w:rsidR="00455A73">
        <w:rPr>
          <w:rFonts w:cs="Arial"/>
          <w:bCs/>
        </w:rPr>
        <w:t>. The LSI</w:t>
      </w:r>
      <w:r w:rsidR="006737E9">
        <w:rPr>
          <w:rFonts w:cs="Arial"/>
          <w:bCs/>
        </w:rPr>
        <w:t>-</w:t>
      </w:r>
      <w:r w:rsidR="00455A73">
        <w:rPr>
          <w:rFonts w:cs="Arial"/>
          <w:bCs/>
        </w:rPr>
        <w:t xml:space="preserve">R will assist to identify </w:t>
      </w:r>
      <w:r w:rsidR="00455A73">
        <w:rPr>
          <w:rFonts w:cs="Arial"/>
          <w:bCs/>
        </w:rPr>
        <w:lastRenderedPageBreak/>
        <w:t>criminogenic risk factors and will contribute to determining eligibility for targeted intervention programs.</w:t>
      </w:r>
    </w:p>
    <w:p w14:paraId="163A0656" w14:textId="6F7604BE" w:rsidR="00692243" w:rsidRPr="00692243" w:rsidRDefault="00532957" w:rsidP="007F3EA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C8208C">
        <w:rPr>
          <w:rFonts w:cs="Arial"/>
          <w:bCs/>
        </w:rPr>
        <w:t xml:space="preserve">The AMC CM or RCM must ensure, that in line with the </w:t>
      </w:r>
      <w:r w:rsidRPr="00C8208C">
        <w:rPr>
          <w:rFonts w:cs="Arial"/>
          <w:bCs/>
          <w:i/>
          <w:iCs/>
        </w:rPr>
        <w:t>Risk Need Responsivity Principles</w:t>
      </w:r>
      <w:r w:rsidRPr="00692243">
        <w:rPr>
          <w:rFonts w:cs="Arial"/>
          <w:bCs/>
        </w:rPr>
        <w:t>, the level of treatment services provided to the offender is proportionate to the offender’s level of risk. For example: High risk of Alcohol/Drug use (as identified by the LSI-R), must equate to a high level of intervention.</w:t>
      </w:r>
    </w:p>
    <w:p w14:paraId="7F87DA37" w14:textId="77777777" w:rsidR="00A04888" w:rsidRPr="00FE41BF" w:rsidRDefault="00A04888" w:rsidP="007F3EAB">
      <w:pPr>
        <w:pStyle w:val="ListParagraph"/>
        <w:spacing w:before="240" w:after="120"/>
        <w:ind w:left="567"/>
      </w:pPr>
    </w:p>
    <w:p w14:paraId="5E38727F" w14:textId="3C04899C" w:rsidR="00C52BDC" w:rsidRDefault="001F47D9" w:rsidP="00C45891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Rehabilitation</w:t>
      </w:r>
      <w:r w:rsidR="00D55EDA">
        <w:rPr>
          <w:rFonts w:cs="Arial"/>
          <w:b/>
        </w:rPr>
        <w:t xml:space="preserve">: </w:t>
      </w:r>
      <w:r w:rsidR="008B5177">
        <w:rPr>
          <w:rFonts w:cs="Arial"/>
          <w:b/>
        </w:rPr>
        <w:t>Identified needs</w:t>
      </w:r>
      <w:r w:rsidR="00D55EDA">
        <w:rPr>
          <w:rFonts w:cs="Arial"/>
          <w:b/>
        </w:rPr>
        <w:t xml:space="preserve"> to be addressed (within detainee capability).</w:t>
      </w:r>
    </w:p>
    <w:p w14:paraId="6C9FF90C" w14:textId="16227CBF" w:rsidR="00D833D2" w:rsidRPr="00D833D2" w:rsidRDefault="001F47D9" w:rsidP="007F3EA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D833D2">
        <w:rPr>
          <w:rFonts w:cs="Arial"/>
          <w:bCs/>
        </w:rPr>
        <w:t>The</w:t>
      </w:r>
      <w:r w:rsidR="00E31BAF" w:rsidRPr="00E31BAF">
        <w:t xml:space="preserve"> </w:t>
      </w:r>
      <w:r w:rsidR="00E31BAF" w:rsidRPr="00E31BAF">
        <w:rPr>
          <w:rFonts w:cs="Arial"/>
          <w:bCs/>
        </w:rPr>
        <w:t>AMC CM or RCM must ensure</w:t>
      </w:r>
      <w:r w:rsidR="00E31BAF">
        <w:rPr>
          <w:rFonts w:cs="Arial"/>
          <w:bCs/>
        </w:rPr>
        <w:t xml:space="preserve"> that the</w:t>
      </w:r>
      <w:r w:rsidRPr="00D833D2">
        <w:rPr>
          <w:rFonts w:cs="Arial"/>
          <w:bCs/>
        </w:rPr>
        <w:t xml:space="preserve"> </w:t>
      </w:r>
      <w:r w:rsidR="001B45DC" w:rsidRPr="00D833D2">
        <w:rPr>
          <w:rFonts w:cs="Arial"/>
          <w:bCs/>
        </w:rPr>
        <w:t>CMP include</w:t>
      </w:r>
      <w:r w:rsidR="00E31BAF">
        <w:rPr>
          <w:rFonts w:cs="Arial"/>
          <w:bCs/>
        </w:rPr>
        <w:t>s</w:t>
      </w:r>
      <w:r w:rsidR="001B45DC" w:rsidRPr="00D833D2">
        <w:rPr>
          <w:rFonts w:cs="Arial"/>
          <w:bCs/>
        </w:rPr>
        <w:t xml:space="preserve"> details about a</w:t>
      </w:r>
      <w:r w:rsidR="00071C5B">
        <w:rPr>
          <w:rFonts w:cs="Arial"/>
          <w:bCs/>
        </w:rPr>
        <w:t>n</w:t>
      </w:r>
      <w:r w:rsidR="001B45DC" w:rsidRPr="00D833D2">
        <w:rPr>
          <w:rFonts w:cs="Arial"/>
          <w:bCs/>
        </w:rPr>
        <w:t xml:space="preserve"> </w:t>
      </w:r>
      <w:r w:rsidR="00071C5B">
        <w:t>offender’s</w:t>
      </w:r>
      <w:r w:rsidR="00071C5B" w:rsidRPr="00D833D2">
        <w:rPr>
          <w:rFonts w:cs="Arial"/>
          <w:bCs/>
        </w:rPr>
        <w:t xml:space="preserve"> </w:t>
      </w:r>
      <w:r w:rsidR="001B45DC" w:rsidRPr="00D833D2">
        <w:rPr>
          <w:rFonts w:cs="Arial"/>
          <w:bCs/>
        </w:rPr>
        <w:t>r</w:t>
      </w:r>
      <w:r w:rsidRPr="007F3EAB">
        <w:rPr>
          <w:rFonts w:cs="Arial"/>
          <w:bCs/>
        </w:rPr>
        <w:t xml:space="preserve">ehabilitation </w:t>
      </w:r>
      <w:r w:rsidR="001B45DC" w:rsidRPr="007F3EAB">
        <w:rPr>
          <w:rFonts w:cs="Arial"/>
          <w:bCs/>
        </w:rPr>
        <w:t>p</w:t>
      </w:r>
      <w:r w:rsidRPr="007F3EAB">
        <w:rPr>
          <w:rFonts w:cs="Arial"/>
          <w:bCs/>
        </w:rPr>
        <w:t xml:space="preserve">lan </w:t>
      </w:r>
      <w:r w:rsidR="001B45DC" w:rsidRPr="007F3EAB">
        <w:rPr>
          <w:rFonts w:cs="Arial"/>
          <w:bCs/>
        </w:rPr>
        <w:t xml:space="preserve">which </w:t>
      </w:r>
      <w:r w:rsidR="00E31BAF">
        <w:rPr>
          <w:rFonts w:cs="Arial"/>
          <w:bCs/>
        </w:rPr>
        <w:t>are</w:t>
      </w:r>
      <w:r w:rsidRPr="00E31BAF">
        <w:rPr>
          <w:rFonts w:cs="Arial"/>
          <w:bCs/>
        </w:rPr>
        <w:t xml:space="preserve"> specific to </w:t>
      </w:r>
      <w:r w:rsidR="001C163E" w:rsidRPr="00E31BAF">
        <w:rPr>
          <w:rFonts w:cs="Arial"/>
          <w:bCs/>
        </w:rPr>
        <w:t>the</w:t>
      </w:r>
      <w:r w:rsidRPr="00E31BAF">
        <w:rPr>
          <w:rFonts w:cs="Arial"/>
          <w:bCs/>
        </w:rPr>
        <w:t xml:space="preserve"> sentenced </w:t>
      </w:r>
      <w:r w:rsidR="00071C5B">
        <w:t>offender</w:t>
      </w:r>
      <w:r w:rsidRPr="00E31BAF">
        <w:rPr>
          <w:rFonts w:cs="Arial"/>
          <w:bCs/>
        </w:rPr>
        <w:t>’s time in custody.</w:t>
      </w:r>
    </w:p>
    <w:p w14:paraId="1EEB3B8A" w14:textId="76AE4DF0" w:rsidR="00D833D2" w:rsidRPr="00066935" w:rsidRDefault="008B5177" w:rsidP="00C45891">
      <w:pPr>
        <w:pStyle w:val="ListParagraph"/>
        <w:numPr>
          <w:ilvl w:val="1"/>
          <w:numId w:val="1"/>
        </w:numPr>
        <w:spacing w:before="60" w:after="120"/>
        <w:ind w:left="567" w:hanging="567"/>
        <w:contextualSpacing w:val="0"/>
        <w:rPr>
          <w:rFonts w:cs="Arial"/>
          <w:bCs/>
        </w:rPr>
      </w:pPr>
      <w:r w:rsidRPr="00D833D2">
        <w:rPr>
          <w:rFonts w:cs="Arial"/>
          <w:bCs/>
        </w:rPr>
        <w:t xml:space="preserve">In consultation with the </w:t>
      </w:r>
      <w:r w:rsidR="00071C5B">
        <w:t>offender</w:t>
      </w:r>
      <w:r w:rsidRPr="00D833D2">
        <w:rPr>
          <w:rFonts w:cs="Arial"/>
          <w:bCs/>
        </w:rPr>
        <w:t xml:space="preserve">, the </w:t>
      </w:r>
      <w:r w:rsidR="00794B53" w:rsidRPr="00D833D2">
        <w:rPr>
          <w:rFonts w:cs="Arial"/>
          <w:bCs/>
        </w:rPr>
        <w:t>AMC CM</w:t>
      </w:r>
      <w:r w:rsidRPr="00D833D2">
        <w:rPr>
          <w:rFonts w:cs="Arial"/>
          <w:bCs/>
        </w:rPr>
        <w:t xml:space="preserve"> </w:t>
      </w:r>
      <w:r w:rsidR="001B45DC" w:rsidRPr="00D833D2">
        <w:rPr>
          <w:rFonts w:cs="Arial"/>
          <w:bCs/>
        </w:rPr>
        <w:t xml:space="preserve">or RCM </w:t>
      </w:r>
      <w:r w:rsidR="00A04888" w:rsidRPr="00D833D2">
        <w:rPr>
          <w:rFonts w:cs="Arial"/>
          <w:bCs/>
        </w:rPr>
        <w:t>must</w:t>
      </w:r>
      <w:r w:rsidR="001F47D9" w:rsidRPr="00D833D2">
        <w:rPr>
          <w:rFonts w:cs="Arial"/>
          <w:bCs/>
        </w:rPr>
        <w:t xml:space="preserve"> a</w:t>
      </w:r>
      <w:r w:rsidR="00D55EDA" w:rsidRPr="00D833D2">
        <w:rPr>
          <w:rFonts w:cs="Arial"/>
          <w:bCs/>
        </w:rPr>
        <w:t xml:space="preserve">ddress all </w:t>
      </w:r>
      <w:r w:rsidRPr="00D833D2">
        <w:rPr>
          <w:rFonts w:cs="Arial"/>
          <w:bCs/>
          <w:i/>
          <w:iCs/>
        </w:rPr>
        <w:t>I</w:t>
      </w:r>
      <w:r w:rsidR="004362DB" w:rsidRPr="00D833D2">
        <w:rPr>
          <w:rFonts w:cs="Arial"/>
          <w:bCs/>
          <w:i/>
          <w:iCs/>
        </w:rPr>
        <w:t xml:space="preserve">dentified </w:t>
      </w:r>
      <w:r w:rsidRPr="00066935">
        <w:rPr>
          <w:rFonts w:cs="Arial"/>
          <w:bCs/>
          <w:i/>
          <w:iCs/>
        </w:rPr>
        <w:t>N</w:t>
      </w:r>
      <w:r w:rsidR="004362DB" w:rsidRPr="00066935">
        <w:rPr>
          <w:rFonts w:cs="Arial"/>
          <w:bCs/>
          <w:i/>
          <w:iCs/>
        </w:rPr>
        <w:t>eeds</w:t>
      </w:r>
      <w:r w:rsidR="00CA1B50" w:rsidRPr="00066935">
        <w:rPr>
          <w:rFonts w:cs="Arial"/>
          <w:bCs/>
        </w:rPr>
        <w:t xml:space="preserve"> in a </w:t>
      </w:r>
      <w:r w:rsidR="00794B53" w:rsidRPr="005940DC">
        <w:rPr>
          <w:rFonts w:cs="Arial"/>
          <w:bCs/>
        </w:rPr>
        <w:t>CMP</w:t>
      </w:r>
      <w:r w:rsidR="00CA1B50" w:rsidRPr="005940DC">
        <w:rPr>
          <w:rFonts w:cs="Arial"/>
          <w:bCs/>
        </w:rPr>
        <w:t>,</w:t>
      </w:r>
      <w:r w:rsidR="00CA1B50">
        <w:t xml:space="preserve"> </w:t>
      </w:r>
      <w:r w:rsidR="00D55EDA" w:rsidRPr="00D833D2">
        <w:rPr>
          <w:rFonts w:cs="Arial"/>
          <w:bCs/>
        </w:rPr>
        <w:t>with consideration of the following: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245"/>
      </w:tblGrid>
      <w:tr w:rsidR="00D833D2" w:rsidRPr="0016466D" w14:paraId="30ABAFD6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594A2DDA" w14:textId="77777777" w:rsidR="00D833D2" w:rsidRPr="0016466D" w:rsidRDefault="00D833D2" w:rsidP="00C40F4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bookmarkStart w:id="5" w:name="_Hlk39152775"/>
            <w:r>
              <w:rPr>
                <w:rFonts w:cs="Calibri"/>
                <w:b/>
              </w:rPr>
              <w:t>IDENTIFIED NEED</w:t>
            </w:r>
          </w:p>
        </w:tc>
        <w:tc>
          <w:tcPr>
            <w:tcW w:w="5245" w:type="dxa"/>
            <w:shd w:val="clear" w:color="auto" w:fill="auto"/>
          </w:tcPr>
          <w:p w14:paraId="0DCDF138" w14:textId="77777777" w:rsidR="00D833D2" w:rsidRPr="0016466D" w:rsidRDefault="00D833D2" w:rsidP="00C40F4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CONTENT</w:t>
            </w:r>
            <w:r w:rsidRPr="0016466D">
              <w:rPr>
                <w:rFonts w:cs="Calibri"/>
                <w:b/>
              </w:rPr>
              <w:t xml:space="preserve"> / </w:t>
            </w:r>
            <w:r>
              <w:rPr>
                <w:rFonts w:cs="Calibri"/>
                <w:b/>
              </w:rPr>
              <w:t>CONSIDERATION</w:t>
            </w:r>
          </w:p>
        </w:tc>
      </w:tr>
      <w:tr w:rsidR="00D833D2" w:rsidRPr="0016466D" w14:paraId="64C22ED0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45856AF3" w14:textId="77777777" w:rsidR="00D833D2" w:rsidRPr="00180A29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180A29">
              <w:rPr>
                <w:rFonts w:cs="Calibri"/>
                <w:bCs/>
              </w:rPr>
              <w:t>Employment / Other recreational activities</w:t>
            </w:r>
          </w:p>
        </w:tc>
        <w:tc>
          <w:tcPr>
            <w:tcW w:w="5245" w:type="dxa"/>
            <w:shd w:val="clear" w:color="auto" w:fill="auto"/>
          </w:tcPr>
          <w:p w14:paraId="2A64CDB0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Discuss employment options and avenues to explore options</w:t>
            </w:r>
          </w:p>
          <w:p w14:paraId="78339181" w14:textId="237BB4E0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Note any employment the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engages in, including on the job training requirements</w:t>
            </w:r>
          </w:p>
          <w:p w14:paraId="6D620762" w14:textId="77777777" w:rsidR="00D833D2" w:rsidRPr="00B15895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Include any recreational activities</w:t>
            </w:r>
          </w:p>
        </w:tc>
      </w:tr>
      <w:tr w:rsidR="00D833D2" w:rsidRPr="0016466D" w14:paraId="0A479B13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088AD747" w14:textId="77777777" w:rsidR="00D833D2" w:rsidRPr="00180A29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Education / Vocation / Training</w:t>
            </w:r>
          </w:p>
        </w:tc>
        <w:tc>
          <w:tcPr>
            <w:tcW w:w="5245" w:type="dxa"/>
            <w:shd w:val="clear" w:color="auto" w:fill="auto"/>
          </w:tcPr>
          <w:p w14:paraId="51717FFB" w14:textId="7D22E122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Any education / vocation / training the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wishes to undertake. i.e. White Card</w:t>
            </w:r>
          </w:p>
        </w:tc>
      </w:tr>
      <w:tr w:rsidR="00D833D2" w:rsidRPr="0016466D" w14:paraId="04501EA3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7814E80A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Cultural connection</w:t>
            </w:r>
          </w:p>
        </w:tc>
        <w:tc>
          <w:tcPr>
            <w:tcW w:w="5245" w:type="dxa"/>
            <w:shd w:val="clear" w:color="auto" w:fill="auto"/>
          </w:tcPr>
          <w:p w14:paraId="5516B40E" w14:textId="165A0BB2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Where a</w:t>
            </w:r>
            <w:r w:rsidR="00071C5B">
              <w:rPr>
                <w:rFonts w:cs="Calibri"/>
                <w:bCs/>
              </w:rPr>
              <w:t>n</w:t>
            </w:r>
            <w:r>
              <w:rPr>
                <w:rFonts w:cs="Calibri"/>
                <w:bCs/>
              </w:rPr>
              <w:t xml:space="preserve">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identifies as Aboriginal and/or Torres Strait Islander, please include the name of the allocated Aboriginal Liaison Officer</w:t>
            </w:r>
          </w:p>
          <w:p w14:paraId="630650A1" w14:textId="07C39D71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Note any cultural activities the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plans to engage in i.e. NAIDOC week celebrations, Ramadan </w:t>
            </w:r>
          </w:p>
        </w:tc>
      </w:tr>
      <w:tr w:rsidR="00D833D2" w:rsidRPr="0016466D" w14:paraId="38A3B44F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10B40725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Health - Emotional and Personal</w:t>
            </w:r>
          </w:p>
        </w:tc>
        <w:tc>
          <w:tcPr>
            <w:tcW w:w="5245" w:type="dxa"/>
            <w:shd w:val="clear" w:color="auto" w:fill="auto"/>
          </w:tcPr>
          <w:p w14:paraId="6582C532" w14:textId="1FCAB676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Liaise with Justice Health / </w:t>
            </w:r>
            <w:r w:rsidRPr="009639E1">
              <w:rPr>
                <w:rFonts w:cs="Calibri"/>
                <w:bCs/>
              </w:rPr>
              <w:t>Winnunga Nimmityjah Aborigina</w:t>
            </w:r>
            <w:r>
              <w:rPr>
                <w:rFonts w:cs="Calibri"/>
                <w:bCs/>
              </w:rPr>
              <w:t xml:space="preserve">l Health Services re any programs, medical regimes the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is undertaking</w:t>
            </w:r>
          </w:p>
          <w:p w14:paraId="64D3F630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Note any risks of self-harm and outline risk and strategies for managing this risk</w:t>
            </w:r>
          </w:p>
          <w:p w14:paraId="32988646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Disabilities, noting strategies identified for extra assistance to minimise disadvantage</w:t>
            </w:r>
          </w:p>
          <w:p w14:paraId="2064086B" w14:textId="77777777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Note any health issues an associated treatment regimes</w:t>
            </w:r>
          </w:p>
        </w:tc>
      </w:tr>
      <w:tr w:rsidR="00D833D2" w:rsidRPr="0016466D" w14:paraId="48863BB2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7B490074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Alcohol &amp; Drug</w:t>
            </w:r>
          </w:p>
        </w:tc>
        <w:tc>
          <w:tcPr>
            <w:tcW w:w="5245" w:type="dxa"/>
            <w:shd w:val="clear" w:color="auto" w:fill="auto"/>
          </w:tcPr>
          <w:p w14:paraId="3AA36677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Historic / current AOD use</w:t>
            </w:r>
          </w:p>
          <w:p w14:paraId="299EB4AE" w14:textId="77777777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Identification of appropriate interventions including referral to the AOD Treatment Team</w:t>
            </w:r>
          </w:p>
        </w:tc>
      </w:tr>
      <w:tr w:rsidR="00D833D2" w:rsidRPr="0016466D" w14:paraId="6F380DDA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60ACF640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Family &amp; Marital connections</w:t>
            </w:r>
          </w:p>
        </w:tc>
        <w:tc>
          <w:tcPr>
            <w:tcW w:w="5245" w:type="dxa"/>
            <w:shd w:val="clear" w:color="auto" w:fill="auto"/>
          </w:tcPr>
          <w:p w14:paraId="666FE63D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Identify community connections</w:t>
            </w:r>
          </w:p>
          <w:p w14:paraId="6DE0AF10" w14:textId="3E95AC13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Does the </w:t>
            </w:r>
            <w:r w:rsidR="00071C5B">
              <w:t>offender</w:t>
            </w:r>
            <w:r w:rsidR="00071C5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wish to re-connect with children / family</w:t>
            </w:r>
          </w:p>
          <w:p w14:paraId="5FA8F125" w14:textId="77777777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CYPS involvement</w:t>
            </w:r>
          </w:p>
        </w:tc>
      </w:tr>
      <w:tr w:rsidR="00D833D2" w:rsidRPr="0016466D" w14:paraId="003E7F0E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5478563C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Attitudes / Orientation</w:t>
            </w:r>
          </w:p>
        </w:tc>
        <w:tc>
          <w:tcPr>
            <w:tcW w:w="5245" w:type="dxa"/>
            <w:shd w:val="clear" w:color="auto" w:fill="auto"/>
          </w:tcPr>
          <w:p w14:paraId="27912752" w14:textId="77777777" w:rsidR="00D833D2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Motivation</w:t>
            </w:r>
          </w:p>
          <w:p w14:paraId="069E415F" w14:textId="77777777" w:rsidR="00D833D2" w:rsidRPr="00B15895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 w:rsidRPr="00B15895">
              <w:rPr>
                <w:rFonts w:cs="Calibri"/>
                <w:bCs/>
              </w:rPr>
              <w:t>Strengths</w:t>
            </w:r>
          </w:p>
        </w:tc>
      </w:tr>
      <w:tr w:rsidR="00D833D2" w:rsidRPr="0016466D" w14:paraId="60A06D49" w14:textId="77777777" w:rsidTr="00C40F41">
        <w:trPr>
          <w:trHeight w:val="444"/>
          <w:jc w:val="center"/>
        </w:trPr>
        <w:tc>
          <w:tcPr>
            <w:tcW w:w="3669" w:type="dxa"/>
            <w:shd w:val="clear" w:color="auto" w:fill="auto"/>
          </w:tcPr>
          <w:p w14:paraId="789CEFA2" w14:textId="77777777" w:rsidR="00D833D2" w:rsidRDefault="00D833D2" w:rsidP="00C40F41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Criminogenic Risk / Programs</w:t>
            </w:r>
          </w:p>
        </w:tc>
        <w:tc>
          <w:tcPr>
            <w:tcW w:w="5245" w:type="dxa"/>
            <w:shd w:val="clear" w:color="auto" w:fill="auto"/>
          </w:tcPr>
          <w:p w14:paraId="37A218DB" w14:textId="77777777" w:rsidR="00D833D2" w:rsidRPr="00180A29" w:rsidRDefault="00D833D2" w:rsidP="00C40F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Refer to the LSIR for areas of risk.</w:t>
            </w:r>
          </w:p>
        </w:tc>
      </w:tr>
      <w:bookmarkEnd w:id="5"/>
    </w:tbl>
    <w:p w14:paraId="2CCB6576" w14:textId="07E37EDC" w:rsidR="00D833D2" w:rsidRDefault="00D833D2" w:rsidP="00D833D2">
      <w:pPr>
        <w:spacing w:after="120"/>
        <w:rPr>
          <w:rFonts w:cs="Arial"/>
          <w:bCs/>
        </w:rPr>
      </w:pPr>
    </w:p>
    <w:p w14:paraId="3D867119" w14:textId="77777777" w:rsidR="00071C5B" w:rsidRPr="00D833D2" w:rsidRDefault="00071C5B" w:rsidP="00D833D2">
      <w:pPr>
        <w:spacing w:after="120"/>
        <w:rPr>
          <w:rFonts w:cs="Arial"/>
          <w:bCs/>
        </w:rPr>
      </w:pPr>
    </w:p>
    <w:p w14:paraId="219C66AB" w14:textId="612D48AD" w:rsidR="005940DC" w:rsidRPr="005940DC" w:rsidRDefault="005940DC" w:rsidP="00C45891">
      <w:pPr>
        <w:pStyle w:val="ListParagraph"/>
        <w:numPr>
          <w:ilvl w:val="1"/>
          <w:numId w:val="1"/>
        </w:numPr>
        <w:spacing w:before="60" w:after="0"/>
        <w:ind w:left="567" w:hanging="567"/>
      </w:pPr>
      <w:r w:rsidRPr="00D833D2">
        <w:rPr>
          <w:rFonts w:cs="Arial"/>
          <w:bCs/>
        </w:rPr>
        <w:lastRenderedPageBreak/>
        <w:t>The</w:t>
      </w:r>
      <w:r w:rsidR="00E31BAF">
        <w:t xml:space="preserve"> </w:t>
      </w:r>
      <w:r w:rsidR="00E31BAF" w:rsidRPr="00E31BAF">
        <w:rPr>
          <w:rFonts w:cs="Arial"/>
          <w:bCs/>
        </w:rPr>
        <w:t>AMC CM or RCM must</w:t>
      </w:r>
      <w:r w:rsidR="00E31BAF">
        <w:rPr>
          <w:rFonts w:cs="Arial"/>
          <w:bCs/>
        </w:rPr>
        <w:t xml:space="preserve"> </w:t>
      </w:r>
      <w:r w:rsidR="00E31BAF" w:rsidRPr="00E31BAF">
        <w:rPr>
          <w:rFonts w:cs="Arial"/>
          <w:bCs/>
        </w:rPr>
        <w:t>ensure</w:t>
      </w:r>
      <w:r w:rsidRPr="00D833D2">
        <w:rPr>
          <w:rFonts w:cs="Arial"/>
          <w:bCs/>
        </w:rPr>
        <w:t xml:space="preserve"> </w:t>
      </w:r>
      <w:r w:rsidR="00975C5D">
        <w:rPr>
          <w:rFonts w:cs="Arial"/>
          <w:bCs/>
        </w:rPr>
        <w:t xml:space="preserve">the </w:t>
      </w:r>
      <w:r w:rsidRPr="00D833D2">
        <w:rPr>
          <w:rFonts w:cs="Arial"/>
          <w:bCs/>
        </w:rPr>
        <w:t>CMP include</w:t>
      </w:r>
      <w:r w:rsidR="00E31BAF">
        <w:rPr>
          <w:rFonts w:cs="Arial"/>
          <w:bCs/>
        </w:rPr>
        <w:t>s</w:t>
      </w:r>
      <w:r w:rsidRPr="00D833D2">
        <w:rPr>
          <w:rFonts w:cs="Arial"/>
          <w:bCs/>
        </w:rPr>
        <w:t xml:space="preserve"> information about:</w:t>
      </w:r>
    </w:p>
    <w:p w14:paraId="62B28F94" w14:textId="332F5FBC" w:rsidR="00DF6741" w:rsidRPr="005940DC" w:rsidRDefault="00DF674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</w:pPr>
      <w:r w:rsidRPr="005940DC">
        <w:rPr>
          <w:rFonts w:cs="Arial"/>
          <w:bCs/>
        </w:rPr>
        <w:t xml:space="preserve">the </w:t>
      </w:r>
      <w:r w:rsidR="00071C5B">
        <w:t>offender</w:t>
      </w:r>
      <w:r w:rsidR="00071C5B">
        <w:rPr>
          <w:rFonts w:cs="Arial"/>
          <w:bCs/>
        </w:rPr>
        <w:t xml:space="preserve">’s </w:t>
      </w:r>
      <w:r w:rsidRPr="005940DC">
        <w:rPr>
          <w:rFonts w:cs="Arial"/>
          <w:bCs/>
        </w:rPr>
        <w:t>view about engaging in the T</w:t>
      </w:r>
      <w:r w:rsidR="00532957" w:rsidRPr="005940DC">
        <w:rPr>
          <w:rFonts w:cs="Arial"/>
          <w:bCs/>
        </w:rPr>
        <w:t>ransitional Release Program (T</w:t>
      </w:r>
      <w:r w:rsidRPr="005940DC">
        <w:rPr>
          <w:rFonts w:cs="Arial"/>
          <w:bCs/>
        </w:rPr>
        <w:t>RP</w:t>
      </w:r>
      <w:r w:rsidR="00532957" w:rsidRPr="005940DC">
        <w:rPr>
          <w:rFonts w:cs="Arial"/>
          <w:bCs/>
        </w:rPr>
        <w:t>)</w:t>
      </w:r>
      <w:r w:rsidRPr="005940DC">
        <w:rPr>
          <w:rFonts w:cs="Arial"/>
          <w:bCs/>
        </w:rPr>
        <w:t xml:space="preserve"> and how they will be supported to reach the eligibility criteria and complete the application to be considered for the program as per the TRP Policy.</w:t>
      </w:r>
    </w:p>
    <w:p w14:paraId="0492362B" w14:textId="3B0C7AED" w:rsidR="005940DC" w:rsidRDefault="00DF674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where a</w:t>
      </w:r>
      <w:r w:rsidR="00071C5B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071C5B">
        <w:t>offender</w:t>
      </w:r>
      <w:r w:rsidR="00071C5B">
        <w:rPr>
          <w:rFonts w:cs="Arial"/>
          <w:bCs/>
        </w:rPr>
        <w:t xml:space="preserve"> </w:t>
      </w:r>
      <w:r>
        <w:rPr>
          <w:rFonts w:cs="Arial"/>
          <w:bCs/>
        </w:rPr>
        <w:t xml:space="preserve">is subject to a Non-Parole Period (NPP), </w:t>
      </w:r>
      <w:r w:rsidR="00E31BAF">
        <w:rPr>
          <w:rFonts w:cs="Arial"/>
          <w:bCs/>
        </w:rPr>
        <w:t xml:space="preserve">that </w:t>
      </w:r>
      <w:r>
        <w:rPr>
          <w:rFonts w:cs="Arial"/>
          <w:bCs/>
        </w:rPr>
        <w:t>the AMC CM or R</w:t>
      </w:r>
      <w:r w:rsidR="00532957">
        <w:rPr>
          <w:rFonts w:cs="Arial"/>
          <w:bCs/>
        </w:rPr>
        <w:t>C</w:t>
      </w:r>
      <w:r>
        <w:rPr>
          <w:rFonts w:cs="Arial"/>
          <w:bCs/>
        </w:rPr>
        <w:t xml:space="preserve">M </w:t>
      </w:r>
      <w:r w:rsidR="00E31BAF">
        <w:rPr>
          <w:rFonts w:cs="Arial"/>
          <w:bCs/>
        </w:rPr>
        <w:t xml:space="preserve">has </w:t>
      </w:r>
      <w:r>
        <w:rPr>
          <w:rFonts w:cs="Arial"/>
          <w:bCs/>
        </w:rPr>
        <w:t>discuss</w:t>
      </w:r>
      <w:r w:rsidR="00E31BAF">
        <w:rPr>
          <w:rFonts w:cs="Arial"/>
          <w:bCs/>
        </w:rPr>
        <w:t>ed</w:t>
      </w:r>
      <w:r>
        <w:rPr>
          <w:rFonts w:cs="Arial"/>
          <w:bCs/>
        </w:rPr>
        <w:t xml:space="preserve"> the parole application process and ask</w:t>
      </w:r>
      <w:r w:rsidR="00E31BAF">
        <w:rPr>
          <w:rFonts w:cs="Arial"/>
          <w:bCs/>
        </w:rPr>
        <w:t>ed</w:t>
      </w:r>
      <w:r>
        <w:rPr>
          <w:rFonts w:cs="Arial"/>
          <w:bCs/>
        </w:rPr>
        <w:t xml:space="preserve"> the </w:t>
      </w:r>
      <w:r w:rsidR="00071C5B">
        <w:t>offender</w:t>
      </w:r>
      <w:r w:rsidR="00071C5B">
        <w:rPr>
          <w:rFonts w:cs="Arial"/>
          <w:bCs/>
        </w:rPr>
        <w:t xml:space="preserve"> </w:t>
      </w:r>
      <w:r>
        <w:rPr>
          <w:rFonts w:cs="Arial"/>
          <w:bCs/>
        </w:rPr>
        <w:t xml:space="preserve">if they would like any assistance from their AMC CM, RCM or another support person with preparing their Parole Application seven </w:t>
      </w:r>
      <w:r w:rsidR="002F3C98">
        <w:rPr>
          <w:rFonts w:cs="Arial"/>
          <w:bCs/>
        </w:rPr>
        <w:t xml:space="preserve">(7) </w:t>
      </w:r>
      <w:r>
        <w:rPr>
          <w:rFonts w:cs="Arial"/>
          <w:bCs/>
        </w:rPr>
        <w:t>months prior to their NPP</w:t>
      </w:r>
      <w:r w:rsidR="00532957">
        <w:rPr>
          <w:rFonts w:cs="Arial"/>
          <w:bCs/>
        </w:rPr>
        <w:t>.</w:t>
      </w:r>
    </w:p>
    <w:p w14:paraId="30FF06AC" w14:textId="58053D5F" w:rsidR="006D5A74" w:rsidRPr="006D5A74" w:rsidRDefault="00DF674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5940DC">
        <w:rPr>
          <w:rFonts w:cs="Arial"/>
          <w:bCs/>
        </w:rPr>
        <w:t xml:space="preserve">the frequency at which the AMC CM or RCM will meet with the </w:t>
      </w:r>
      <w:r w:rsidR="00071C5B">
        <w:t>offender</w:t>
      </w:r>
      <w:r w:rsidR="00071C5B" w:rsidRPr="005940DC">
        <w:rPr>
          <w:rFonts w:cs="Arial"/>
          <w:bCs/>
        </w:rPr>
        <w:t xml:space="preserve"> </w:t>
      </w:r>
      <w:r w:rsidRPr="005940DC">
        <w:rPr>
          <w:rFonts w:cs="Arial"/>
          <w:bCs/>
        </w:rPr>
        <w:t xml:space="preserve">in accordance with the </w:t>
      </w:r>
      <w:r w:rsidRPr="00AC08B1">
        <w:rPr>
          <w:rFonts w:cs="Arial"/>
          <w:bCs/>
          <w:i/>
          <w:iCs/>
          <w:u w:val="single"/>
        </w:rPr>
        <w:t>Best Practice Guidelines.</w:t>
      </w:r>
    </w:p>
    <w:p w14:paraId="4848E155" w14:textId="77777777" w:rsidR="008B5177" w:rsidRDefault="008B5177" w:rsidP="007F3EAB">
      <w:pPr>
        <w:pStyle w:val="ListParagraph"/>
        <w:spacing w:before="240" w:after="120"/>
        <w:ind w:left="1224"/>
        <w:rPr>
          <w:b/>
        </w:rPr>
      </w:pPr>
    </w:p>
    <w:p w14:paraId="452099B1" w14:textId="3905F1BE" w:rsidR="00D55EDA" w:rsidRDefault="00D55EDA" w:rsidP="00C45891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R</w:t>
      </w:r>
      <w:r w:rsidR="00180A29">
        <w:rPr>
          <w:rFonts w:cs="Arial"/>
          <w:b/>
        </w:rPr>
        <w:t xml:space="preserve">eintegration </w:t>
      </w:r>
    </w:p>
    <w:p w14:paraId="1B011C92" w14:textId="1C6DAA40" w:rsidR="00562ADE" w:rsidRDefault="00562ADE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794B53">
        <w:rPr>
          <w:rFonts w:cs="Arial"/>
          <w:bCs/>
        </w:rPr>
        <w:t>AMC CM</w:t>
      </w:r>
      <w:r>
        <w:rPr>
          <w:rFonts w:cs="Arial"/>
          <w:bCs/>
        </w:rPr>
        <w:t xml:space="preserve"> </w:t>
      </w:r>
      <w:r w:rsidR="001B45DC">
        <w:rPr>
          <w:rFonts w:cs="Arial"/>
          <w:bCs/>
        </w:rPr>
        <w:t xml:space="preserve">or RCM </w:t>
      </w:r>
      <w:r>
        <w:rPr>
          <w:rFonts w:cs="Arial"/>
          <w:bCs/>
        </w:rPr>
        <w:t xml:space="preserve">must </w:t>
      </w:r>
      <w:r w:rsidR="001B45DC">
        <w:rPr>
          <w:rFonts w:cs="Arial"/>
          <w:bCs/>
        </w:rPr>
        <w:t xml:space="preserve">also </w:t>
      </w:r>
      <w:r>
        <w:rPr>
          <w:rFonts w:cs="Arial"/>
          <w:bCs/>
        </w:rPr>
        <w:t>address the Reintegration Pillars within a</w:t>
      </w:r>
      <w:r w:rsidR="00071C5B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071C5B">
        <w:t>offender</w:t>
      </w:r>
      <w:r w:rsidR="00071C5B">
        <w:rPr>
          <w:rFonts w:cs="Arial"/>
          <w:bCs/>
        </w:rPr>
        <w:t xml:space="preserve">’s </w:t>
      </w:r>
      <w:r w:rsidR="00794B53">
        <w:rPr>
          <w:rFonts w:cs="Arial"/>
          <w:bCs/>
        </w:rPr>
        <w:t>CMP</w:t>
      </w:r>
      <w:r>
        <w:rPr>
          <w:rFonts w:cs="Arial"/>
          <w:bCs/>
        </w:rPr>
        <w:t xml:space="preserve"> </w:t>
      </w:r>
      <w:r w:rsidR="001B45DC">
        <w:rPr>
          <w:rFonts w:cs="Arial"/>
          <w:bCs/>
        </w:rPr>
        <w:t xml:space="preserve">at least </w:t>
      </w:r>
      <w:r>
        <w:rPr>
          <w:rFonts w:cs="Arial"/>
          <w:bCs/>
        </w:rPr>
        <w:t xml:space="preserve">three months prior to the </w:t>
      </w:r>
      <w:r w:rsidR="00071C5B">
        <w:t>offender</w:t>
      </w:r>
      <w:r>
        <w:rPr>
          <w:rFonts w:cs="Arial"/>
          <w:bCs/>
        </w:rPr>
        <w:t>’s earliest relate date.</w:t>
      </w:r>
    </w:p>
    <w:p w14:paraId="58FD7775" w14:textId="0435675F" w:rsidR="00562ADE" w:rsidRDefault="00562ADE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Reintegration plan must consider the needs of the </w:t>
      </w:r>
      <w:r w:rsidR="00071C5B">
        <w:t>offender</w:t>
      </w:r>
      <w:r w:rsidR="00071C5B">
        <w:rPr>
          <w:rFonts w:cs="Arial"/>
          <w:bCs/>
        </w:rPr>
        <w:t xml:space="preserve"> </w:t>
      </w:r>
      <w:r>
        <w:rPr>
          <w:rFonts w:cs="Arial"/>
          <w:bCs/>
        </w:rPr>
        <w:t>upon release from custody.</w:t>
      </w:r>
    </w:p>
    <w:p w14:paraId="406F5B4A" w14:textId="3417E363" w:rsidR="00451BC3" w:rsidRPr="00C45891" w:rsidRDefault="00562ADE" w:rsidP="007F3EAB">
      <w:pPr>
        <w:pStyle w:val="ListParagraph"/>
        <w:numPr>
          <w:ilvl w:val="1"/>
          <w:numId w:val="1"/>
        </w:numPr>
        <w:spacing w:before="60" w:after="12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addressing the Reintegration Pillars within an </w:t>
      </w:r>
      <w:r w:rsidR="00794B53">
        <w:rPr>
          <w:rFonts w:cs="Arial"/>
          <w:bCs/>
        </w:rPr>
        <w:t>CMP</w:t>
      </w:r>
      <w:r>
        <w:rPr>
          <w:rFonts w:cs="Arial"/>
          <w:bCs/>
        </w:rPr>
        <w:t xml:space="preserve">, the </w:t>
      </w:r>
      <w:r w:rsidR="00794B53">
        <w:rPr>
          <w:rFonts w:cs="Arial"/>
          <w:bCs/>
        </w:rPr>
        <w:t>AMC CM</w:t>
      </w:r>
      <w:r w:rsidR="001B45DC">
        <w:rPr>
          <w:rFonts w:cs="Arial"/>
          <w:bCs/>
        </w:rPr>
        <w:t xml:space="preserve"> or RCM</w:t>
      </w:r>
      <w:r>
        <w:rPr>
          <w:rFonts w:cs="Arial"/>
          <w:bCs/>
        </w:rPr>
        <w:t xml:space="preserve"> must consider the following: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142"/>
      </w:tblGrid>
      <w:tr w:rsidR="00D833D2" w:rsidRPr="009F620D" w14:paraId="25F70366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4D8CE40D" w14:textId="77777777" w:rsidR="00D833D2" w:rsidRPr="009F620D" w:rsidRDefault="00D833D2" w:rsidP="000D4BD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REINTEGRATION PILLAR</w:t>
            </w:r>
          </w:p>
        </w:tc>
        <w:tc>
          <w:tcPr>
            <w:tcW w:w="6142" w:type="dxa"/>
            <w:shd w:val="clear" w:color="auto" w:fill="auto"/>
          </w:tcPr>
          <w:p w14:paraId="3115A210" w14:textId="77777777" w:rsidR="00D833D2" w:rsidRPr="009F620D" w:rsidRDefault="00D833D2" w:rsidP="000D4BD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CONTENT</w:t>
            </w:r>
            <w:r w:rsidRPr="0016466D">
              <w:rPr>
                <w:rFonts w:cs="Calibri"/>
                <w:b/>
              </w:rPr>
              <w:t xml:space="preserve"> / </w:t>
            </w:r>
            <w:r>
              <w:rPr>
                <w:rFonts w:cs="Calibri"/>
                <w:b/>
              </w:rPr>
              <w:t>CONSIDERATION</w:t>
            </w:r>
          </w:p>
        </w:tc>
      </w:tr>
      <w:tr w:rsidR="00D833D2" w:rsidRPr="00BA20B2" w14:paraId="0A289473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104A33C1" w14:textId="77777777" w:rsidR="00D833D2" w:rsidRPr="00BA20B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Accommodation</w:t>
            </w:r>
          </w:p>
        </w:tc>
        <w:tc>
          <w:tcPr>
            <w:tcW w:w="6142" w:type="dxa"/>
            <w:shd w:val="clear" w:color="auto" w:fill="auto"/>
          </w:tcPr>
          <w:p w14:paraId="09B02279" w14:textId="0AB15DBF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Where does the </w:t>
            </w:r>
            <w:r w:rsidR="00071C5B">
              <w:t>offender</w:t>
            </w:r>
            <w:r w:rsidR="00071C5B" w:rsidRPr="00BA20B2"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>plan to reside upon release</w:t>
            </w:r>
            <w:r>
              <w:rPr>
                <w:rFonts w:cs="Calibri"/>
                <w:bCs/>
              </w:rPr>
              <w:t xml:space="preserve">? </w:t>
            </w:r>
            <w:r w:rsidRPr="00BA20B2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 xml:space="preserve">Note: </w:t>
            </w:r>
            <w:r w:rsidRPr="00BA20B2">
              <w:rPr>
                <w:rFonts w:cs="Calibri"/>
                <w:bCs/>
              </w:rPr>
              <w:t>address, contact details of co-resident(s)</w:t>
            </w:r>
            <w:r>
              <w:rPr>
                <w:rFonts w:cs="Calibri"/>
                <w:bCs/>
              </w:rPr>
              <w:t xml:space="preserve"> etc</w:t>
            </w:r>
            <w:r w:rsidRPr="00BA20B2">
              <w:rPr>
                <w:rFonts w:cs="Calibri"/>
                <w:bCs/>
              </w:rPr>
              <w:t>)</w:t>
            </w:r>
          </w:p>
          <w:p w14:paraId="452727A4" w14:textId="58753A5B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If uncertain, what are the </w:t>
            </w:r>
            <w:r w:rsidR="00071C5B">
              <w:t>offender</w:t>
            </w:r>
            <w:r w:rsidRPr="00BA20B2">
              <w:rPr>
                <w:rFonts w:cs="Calibri"/>
                <w:bCs/>
              </w:rPr>
              <w:t>’s other accommodation options?</w:t>
            </w:r>
          </w:p>
        </w:tc>
      </w:tr>
      <w:tr w:rsidR="00D833D2" w:rsidRPr="00BA20B2" w14:paraId="2C5F347F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1D3B965" w14:textId="77777777" w:rsidR="00D833D2" w:rsidRPr="00BA20B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Basic Needs</w:t>
            </w:r>
          </w:p>
        </w:tc>
        <w:tc>
          <w:tcPr>
            <w:tcW w:w="6142" w:type="dxa"/>
            <w:shd w:val="clear" w:color="auto" w:fill="auto"/>
          </w:tcPr>
          <w:p w14:paraId="427C4BAE" w14:textId="1FD50E8D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What does the </w:t>
            </w:r>
            <w:r w:rsidR="00071C5B">
              <w:t>offender</w:t>
            </w:r>
            <w:r w:rsidR="00071C5B" w:rsidRPr="00BA20B2"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>need upon release i.e.</w:t>
            </w:r>
            <w:r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>clothing, transport, identification</w:t>
            </w:r>
            <w:r>
              <w:rPr>
                <w:rFonts w:cs="Calibri"/>
                <w:bCs/>
              </w:rPr>
              <w:t>?</w:t>
            </w:r>
          </w:p>
          <w:p w14:paraId="357032F2" w14:textId="57BDD2C6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Is the </w:t>
            </w:r>
            <w:r w:rsidR="00071C5B">
              <w:t>offender</w:t>
            </w:r>
            <w:r w:rsidR="00071C5B" w:rsidRPr="00BA20B2"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>Throughcare eligible</w:t>
            </w:r>
            <w:r>
              <w:rPr>
                <w:rFonts w:cs="Calibri"/>
                <w:bCs/>
              </w:rPr>
              <w:t>?</w:t>
            </w:r>
          </w:p>
        </w:tc>
      </w:tr>
      <w:tr w:rsidR="00D833D2" w:rsidRPr="00562ADE" w14:paraId="048EE643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B6DCA05" w14:textId="77777777" w:rsidR="00D833D2" w:rsidRPr="00BA20B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Health</w:t>
            </w:r>
          </w:p>
        </w:tc>
        <w:tc>
          <w:tcPr>
            <w:tcW w:w="6142" w:type="dxa"/>
            <w:shd w:val="clear" w:color="auto" w:fill="auto"/>
          </w:tcPr>
          <w:p w14:paraId="1DEC1283" w14:textId="77777777" w:rsidR="00D833D2" w:rsidRPr="00562ADE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Will identified health issues/concerns be appropriately managed upon release? By whom?</w:t>
            </w:r>
          </w:p>
        </w:tc>
      </w:tr>
      <w:tr w:rsidR="00D833D2" w:rsidRPr="00D71A64" w14:paraId="6EDDF278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7924546E" w14:textId="77777777" w:rsidR="00D833D2" w:rsidRPr="00BA20B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Connections / Companions</w:t>
            </w:r>
          </w:p>
        </w:tc>
        <w:tc>
          <w:tcPr>
            <w:tcW w:w="6142" w:type="dxa"/>
            <w:shd w:val="clear" w:color="auto" w:fill="auto"/>
          </w:tcPr>
          <w:p w14:paraId="01C7F3BB" w14:textId="07F2E439" w:rsidR="00D833D2" w:rsidRPr="00D71A64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 xml:space="preserve">Does the </w:t>
            </w:r>
            <w:r w:rsidR="00071C5B">
              <w:t>offender</w:t>
            </w:r>
            <w:r w:rsidR="00071C5B" w:rsidRPr="00BA20B2">
              <w:rPr>
                <w:rFonts w:cs="Calibri"/>
                <w:bCs/>
              </w:rPr>
              <w:t xml:space="preserve"> </w:t>
            </w:r>
            <w:r w:rsidRPr="00BA20B2">
              <w:rPr>
                <w:rFonts w:cs="Calibri"/>
                <w:bCs/>
              </w:rPr>
              <w:t xml:space="preserve">have established connections / family / companions in the community? </w:t>
            </w:r>
          </w:p>
        </w:tc>
      </w:tr>
      <w:tr w:rsidR="00D833D2" w:rsidRPr="00BA20B2" w14:paraId="6B37CF1C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3ABE5DF" w14:textId="77777777" w:rsidR="00D833D2" w:rsidRPr="00BA20B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Financial Wellbeing</w:t>
            </w:r>
          </w:p>
        </w:tc>
        <w:tc>
          <w:tcPr>
            <w:tcW w:w="6142" w:type="dxa"/>
            <w:shd w:val="clear" w:color="auto" w:fill="auto"/>
          </w:tcPr>
          <w:p w14:paraId="049E8BBC" w14:textId="77777777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Has Centrelink been arranged?</w:t>
            </w:r>
          </w:p>
          <w:p w14:paraId="5163581A" w14:textId="77777777" w:rsidR="00D833D2" w:rsidRPr="00BA20B2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BA20B2">
              <w:rPr>
                <w:rFonts w:cs="Calibri"/>
                <w:bCs/>
              </w:rPr>
              <w:t>Banking?</w:t>
            </w:r>
          </w:p>
        </w:tc>
      </w:tr>
      <w:tr w:rsidR="00D833D2" w:rsidRPr="00AF0AA3" w14:paraId="0B6B7882" w14:textId="77777777" w:rsidTr="000D4BD8">
        <w:trPr>
          <w:trHeight w:val="444"/>
          <w:jc w:val="center"/>
        </w:trPr>
        <w:tc>
          <w:tcPr>
            <w:tcW w:w="2701" w:type="dxa"/>
            <w:shd w:val="clear" w:color="auto" w:fill="auto"/>
          </w:tcPr>
          <w:p w14:paraId="57115411" w14:textId="77777777" w:rsidR="00D833D2" w:rsidRDefault="00D833D2" w:rsidP="000D4BD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562ADE">
              <w:rPr>
                <w:rFonts w:cs="Calibri"/>
                <w:bCs/>
              </w:rPr>
              <w:t>Leisure / Recreation</w:t>
            </w:r>
          </w:p>
        </w:tc>
        <w:tc>
          <w:tcPr>
            <w:tcW w:w="6142" w:type="dxa"/>
            <w:shd w:val="clear" w:color="auto" w:fill="auto"/>
          </w:tcPr>
          <w:p w14:paraId="4ED2E36C" w14:textId="54A80917" w:rsidR="00D833D2" w:rsidRPr="00AF0AA3" w:rsidRDefault="00D833D2" w:rsidP="000D4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 w:rsidRPr="00AF0AA3">
              <w:rPr>
                <w:rFonts w:cs="Calibri"/>
                <w:bCs/>
              </w:rPr>
              <w:t xml:space="preserve">How will the </w:t>
            </w:r>
            <w:r w:rsidR="00071C5B">
              <w:t>offender</w:t>
            </w:r>
            <w:r w:rsidR="00071C5B" w:rsidRPr="00AF0AA3">
              <w:rPr>
                <w:rFonts w:cs="Calibri"/>
                <w:bCs/>
              </w:rPr>
              <w:t xml:space="preserve"> </w:t>
            </w:r>
            <w:r w:rsidRPr="00AF0AA3">
              <w:rPr>
                <w:rFonts w:cs="Calibri"/>
                <w:bCs/>
              </w:rPr>
              <w:t>be spending their free time when released from custody</w:t>
            </w:r>
            <w:r>
              <w:rPr>
                <w:rFonts w:cs="Calibri"/>
                <w:bCs/>
              </w:rPr>
              <w:t>?</w:t>
            </w:r>
          </w:p>
        </w:tc>
      </w:tr>
    </w:tbl>
    <w:p w14:paraId="522EF828" w14:textId="77777777" w:rsidR="00D833D2" w:rsidRPr="00D833D2" w:rsidRDefault="00D833D2" w:rsidP="007F3EAB">
      <w:pPr>
        <w:spacing w:after="0"/>
        <w:rPr>
          <w:rFonts w:cs="Arial"/>
          <w:bCs/>
        </w:rPr>
      </w:pPr>
    </w:p>
    <w:p w14:paraId="2D12AB17" w14:textId="7BB2FC71" w:rsidR="00D833D2" w:rsidRDefault="00E31BAF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E31BAF">
        <w:rPr>
          <w:rFonts w:cs="Arial"/>
          <w:bCs/>
        </w:rPr>
        <w:t xml:space="preserve">The AMC CM or RCM </w:t>
      </w:r>
      <w:r>
        <w:rPr>
          <w:rFonts w:cs="Arial"/>
          <w:bCs/>
        </w:rPr>
        <w:t>must ensure a</w:t>
      </w:r>
      <w:r w:rsidR="00D833D2" w:rsidRPr="00C52BDC">
        <w:rPr>
          <w:rFonts w:cs="Arial"/>
          <w:bCs/>
        </w:rPr>
        <w:t xml:space="preserve">ll identified </w:t>
      </w:r>
      <w:r w:rsidR="00D833D2">
        <w:rPr>
          <w:rFonts w:cs="Arial"/>
          <w:bCs/>
        </w:rPr>
        <w:t xml:space="preserve">rehabilitation and reintegration </w:t>
      </w:r>
      <w:r w:rsidR="00D833D2" w:rsidRPr="00C52BDC">
        <w:rPr>
          <w:rFonts w:cs="Arial"/>
          <w:bCs/>
        </w:rPr>
        <w:t xml:space="preserve">needs </w:t>
      </w:r>
      <w:r>
        <w:rPr>
          <w:rFonts w:cs="Arial"/>
          <w:bCs/>
        </w:rPr>
        <w:t>are</w:t>
      </w:r>
      <w:r w:rsidR="00D833D2" w:rsidRPr="00C52BDC">
        <w:rPr>
          <w:rFonts w:cs="Arial"/>
          <w:bCs/>
        </w:rPr>
        <w:t xml:space="preserve"> addressed</w:t>
      </w:r>
      <w:r w:rsidR="006D5A74">
        <w:rPr>
          <w:rFonts w:cs="Arial"/>
          <w:bCs/>
        </w:rPr>
        <w:t xml:space="preserve"> in the CMP</w:t>
      </w:r>
      <w:r w:rsidR="00D833D2">
        <w:rPr>
          <w:rFonts w:cs="Arial"/>
          <w:bCs/>
        </w:rPr>
        <w:t xml:space="preserve">, </w:t>
      </w:r>
      <w:r w:rsidR="00D833D2" w:rsidRPr="00C52BDC">
        <w:rPr>
          <w:rFonts w:cs="Arial"/>
          <w:bCs/>
        </w:rPr>
        <w:t xml:space="preserve">with </w:t>
      </w:r>
      <w:r w:rsidR="00D833D2">
        <w:rPr>
          <w:rFonts w:cs="Arial"/>
          <w:bCs/>
        </w:rPr>
        <w:t xml:space="preserve">the </w:t>
      </w:r>
      <w:r w:rsidR="00D833D2" w:rsidRPr="00C52BDC">
        <w:rPr>
          <w:rFonts w:cs="Arial"/>
          <w:bCs/>
        </w:rPr>
        <w:t>inclusion of:</w:t>
      </w:r>
    </w:p>
    <w:p w14:paraId="243A1A62" w14:textId="5D3B8B9A" w:rsidR="00D833D2" w:rsidRDefault="00AC08B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g</w:t>
      </w:r>
      <w:r w:rsidR="00D833D2">
        <w:rPr>
          <w:rFonts w:cs="Arial"/>
          <w:bCs/>
        </w:rPr>
        <w:t xml:space="preserve">oals – what the </w:t>
      </w:r>
      <w:r w:rsidR="00071C5B">
        <w:t>offender</w:t>
      </w:r>
      <w:r w:rsidR="00071C5B">
        <w:rPr>
          <w:rFonts w:cs="Arial"/>
          <w:bCs/>
        </w:rPr>
        <w:t xml:space="preserve"> </w:t>
      </w:r>
      <w:r w:rsidR="00D833D2">
        <w:rPr>
          <w:rFonts w:cs="Arial"/>
          <w:bCs/>
        </w:rPr>
        <w:t>and/or AMC CM or RCM would like to achieve</w:t>
      </w:r>
    </w:p>
    <w:p w14:paraId="6412EC01" w14:textId="50676CC9" w:rsidR="00D833D2" w:rsidRDefault="00AC08B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t</w:t>
      </w:r>
      <w:r w:rsidR="00D833D2">
        <w:rPr>
          <w:rFonts w:cs="Arial"/>
          <w:bCs/>
        </w:rPr>
        <w:t xml:space="preserve">asks - an appropriate intervention or activity that will assist the </w:t>
      </w:r>
      <w:r w:rsidR="00071C5B">
        <w:t>offender</w:t>
      </w:r>
      <w:r w:rsidR="00071C5B">
        <w:rPr>
          <w:rFonts w:cs="Arial"/>
          <w:bCs/>
        </w:rPr>
        <w:t xml:space="preserve"> </w:t>
      </w:r>
      <w:r w:rsidR="00D833D2">
        <w:rPr>
          <w:rFonts w:cs="Arial"/>
          <w:bCs/>
        </w:rPr>
        <w:t>to reach the identified goal</w:t>
      </w:r>
    </w:p>
    <w:p w14:paraId="44F4CA5D" w14:textId="77777777" w:rsidR="00D833D2" w:rsidRDefault="00D833D2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a timeframe for completion</w:t>
      </w:r>
    </w:p>
    <w:p w14:paraId="2DC787FD" w14:textId="2FDBA927" w:rsidR="00D833D2" w:rsidRPr="00D833D2" w:rsidRDefault="00D833D2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status and status date</w:t>
      </w:r>
    </w:p>
    <w:p w14:paraId="3A44D436" w14:textId="18F505DA" w:rsidR="00DF6741" w:rsidRDefault="00D833D2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D833D2">
        <w:rPr>
          <w:rFonts w:cs="Arial"/>
          <w:bCs/>
        </w:rPr>
        <w:t xml:space="preserve">The AMC CM or RCM </w:t>
      </w:r>
      <w:r w:rsidR="00E31BAF">
        <w:rPr>
          <w:rFonts w:cs="Arial"/>
          <w:bCs/>
        </w:rPr>
        <w:t>must</w:t>
      </w:r>
      <w:r w:rsidRPr="00D833D2">
        <w:rPr>
          <w:rFonts w:cs="Arial"/>
          <w:bCs/>
        </w:rPr>
        <w:t xml:space="preserve"> liaise with the following stakeholders (where applicable) during the development of the CMP:</w:t>
      </w:r>
    </w:p>
    <w:p w14:paraId="56BD0AEE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lastRenderedPageBreak/>
        <w:t>allocated Custodial Case Manager</w:t>
      </w:r>
    </w:p>
    <w:p w14:paraId="2FEF7E2F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Forensic Mental Health Service</w:t>
      </w:r>
    </w:p>
    <w:p w14:paraId="2E9D3889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ACT Health</w:t>
      </w:r>
    </w:p>
    <w:p w14:paraId="4BB48B65" w14:textId="0491589A" w:rsidR="00EA1639" w:rsidRDefault="00EA1639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Aboriginal Liaison Office</w:t>
      </w:r>
    </w:p>
    <w:p w14:paraId="6F5C2FEB" w14:textId="71FE8155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Corrections Program Unit</w:t>
      </w:r>
    </w:p>
    <w:p w14:paraId="0D81A382" w14:textId="433C0E54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Supports and Interventions Unit</w:t>
      </w:r>
      <w:r w:rsidR="00EA1639">
        <w:rPr>
          <w:rFonts w:cs="Arial"/>
          <w:bCs/>
        </w:rPr>
        <w:t>, including the Disability Liaison Officer</w:t>
      </w:r>
    </w:p>
    <w:p w14:paraId="2BB5D510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Alcohol and Drug Team</w:t>
      </w:r>
    </w:p>
    <w:p w14:paraId="50F6FAB3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AMC Education</w:t>
      </w:r>
    </w:p>
    <w:p w14:paraId="42B540A2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AMC Employment</w:t>
      </w:r>
    </w:p>
    <w:p w14:paraId="42AC075D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Community Corrections</w:t>
      </w:r>
    </w:p>
    <w:p w14:paraId="4485E302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TRP staff</w:t>
      </w:r>
    </w:p>
    <w:p w14:paraId="1EAE146C" w14:textId="77777777" w:rsidR="00066935" w:rsidRDefault="00066935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ACT Child and Youth Protection Services</w:t>
      </w:r>
    </w:p>
    <w:p w14:paraId="0C484A27" w14:textId="69505BB0" w:rsidR="00066935" w:rsidRPr="00066935" w:rsidRDefault="00AC08B1" w:rsidP="00C45891">
      <w:pPr>
        <w:pStyle w:val="ListParagraph"/>
        <w:numPr>
          <w:ilvl w:val="2"/>
          <w:numId w:val="1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f</w:t>
      </w:r>
      <w:r w:rsidR="00066935" w:rsidRPr="00066935">
        <w:rPr>
          <w:rFonts w:cs="Arial"/>
          <w:bCs/>
        </w:rPr>
        <w:t>amily and</w:t>
      </w:r>
      <w:r>
        <w:rPr>
          <w:rFonts w:cs="Arial"/>
          <w:bCs/>
        </w:rPr>
        <w:t xml:space="preserve"> other</w:t>
      </w:r>
      <w:r w:rsidR="00066935" w:rsidRPr="00066935">
        <w:rPr>
          <w:rFonts w:cs="Arial"/>
          <w:bCs/>
        </w:rPr>
        <w:t xml:space="preserve"> significant people</w:t>
      </w:r>
    </w:p>
    <w:p w14:paraId="575F52F4" w14:textId="68528034" w:rsidR="00D833D2" w:rsidRPr="00066935" w:rsidRDefault="00066935" w:rsidP="007F3EAB">
      <w:pPr>
        <w:spacing w:before="60" w:after="0"/>
        <w:ind w:firstLine="567"/>
        <w:rPr>
          <w:rFonts w:cs="Arial"/>
          <w:bCs/>
        </w:rPr>
      </w:pPr>
      <w:r w:rsidRPr="00066935">
        <w:rPr>
          <w:rFonts w:cs="Arial"/>
          <w:bCs/>
        </w:rPr>
        <w:t xml:space="preserve">This liaison may occur in the form of a case conference with all identified stakeholders. </w:t>
      </w:r>
    </w:p>
    <w:p w14:paraId="4E7EE1B1" w14:textId="570CC027" w:rsidR="00066935" w:rsidRPr="00066935" w:rsidRDefault="00532957" w:rsidP="007F3EA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t xml:space="preserve">The AMC CM or RCM </w:t>
      </w:r>
      <w:r w:rsidR="00E31BAF">
        <w:t>must</w:t>
      </w:r>
      <w:r>
        <w:t xml:space="preserve"> draft the CMP within CORIS. </w:t>
      </w:r>
    </w:p>
    <w:p w14:paraId="328B50D5" w14:textId="3EF2D11C" w:rsidR="00066935" w:rsidRDefault="00071C5B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t>Offenders</w:t>
      </w:r>
      <w:r w:rsidRPr="00066935">
        <w:rPr>
          <w:rFonts w:cs="Arial"/>
          <w:bCs/>
        </w:rPr>
        <w:t xml:space="preserve"> </w:t>
      </w:r>
      <w:r w:rsidR="00DF6741" w:rsidRPr="00066935">
        <w:rPr>
          <w:rFonts w:cs="Arial"/>
          <w:bCs/>
        </w:rPr>
        <w:t>must be given the opportunity to provide feedback on the drafted CMP</w:t>
      </w:r>
      <w:r w:rsidR="00975C5D">
        <w:rPr>
          <w:rFonts w:cs="Arial"/>
          <w:bCs/>
        </w:rPr>
        <w:t xml:space="preserve"> by</w:t>
      </w:r>
      <w:r w:rsidR="00DF6741" w:rsidRPr="00066935">
        <w:rPr>
          <w:rFonts w:cs="Arial"/>
          <w:bCs/>
        </w:rPr>
        <w:t xml:space="preserve"> </w:t>
      </w:r>
      <w:r w:rsidR="00975C5D" w:rsidRPr="00975C5D">
        <w:rPr>
          <w:rFonts w:cs="Arial"/>
          <w:bCs/>
        </w:rPr>
        <w:t xml:space="preserve">the AMC CM or RCM </w:t>
      </w:r>
      <w:r w:rsidR="00DF6741" w:rsidRPr="00066935">
        <w:rPr>
          <w:rFonts w:cs="Arial"/>
          <w:bCs/>
        </w:rPr>
        <w:t xml:space="preserve">before final sign off by the </w:t>
      </w:r>
      <w:r w:rsidR="00532957" w:rsidRPr="00066935">
        <w:rPr>
          <w:rFonts w:cs="Arial"/>
          <w:bCs/>
        </w:rPr>
        <w:t>relevant</w:t>
      </w:r>
      <w:r w:rsidR="00DF6741" w:rsidRPr="00066935">
        <w:rPr>
          <w:rFonts w:cs="Arial"/>
          <w:bCs/>
        </w:rPr>
        <w:t xml:space="preserve"> T</w:t>
      </w:r>
      <w:r w:rsidR="00532957" w:rsidRPr="00066935">
        <w:rPr>
          <w:rFonts w:cs="Arial"/>
          <w:bCs/>
        </w:rPr>
        <w:t xml:space="preserve">eam </w:t>
      </w:r>
      <w:r w:rsidR="00DF6741" w:rsidRPr="00066935">
        <w:rPr>
          <w:rFonts w:cs="Arial"/>
          <w:bCs/>
        </w:rPr>
        <w:t>L</w:t>
      </w:r>
      <w:r w:rsidR="00532957" w:rsidRPr="00066935">
        <w:rPr>
          <w:rFonts w:cs="Arial"/>
          <w:bCs/>
        </w:rPr>
        <w:t>eader</w:t>
      </w:r>
      <w:r w:rsidR="009B293B" w:rsidRPr="00066935">
        <w:rPr>
          <w:rFonts w:cs="Arial"/>
          <w:bCs/>
        </w:rPr>
        <w:t xml:space="preserve"> (TL)</w:t>
      </w:r>
      <w:r w:rsidR="00DF6741" w:rsidRPr="00066935">
        <w:rPr>
          <w:rFonts w:cs="Arial"/>
          <w:bCs/>
        </w:rPr>
        <w:t xml:space="preserve">. </w:t>
      </w:r>
      <w:r w:rsidR="00532957" w:rsidRPr="00066935">
        <w:rPr>
          <w:rFonts w:cs="Arial"/>
          <w:bCs/>
        </w:rPr>
        <w:t xml:space="preserve">The AMC or RCM </w:t>
      </w:r>
      <w:r w:rsidR="00592C13">
        <w:rPr>
          <w:rFonts w:cs="Arial"/>
          <w:bCs/>
        </w:rPr>
        <w:t>must</w:t>
      </w:r>
      <w:r w:rsidR="00532957" w:rsidRPr="00066935">
        <w:rPr>
          <w:rFonts w:cs="Arial"/>
          <w:bCs/>
        </w:rPr>
        <w:t xml:space="preserve"> print off the draft CMP from CORIS to provide to the </w:t>
      </w:r>
      <w:r>
        <w:t>offender</w:t>
      </w:r>
      <w:r w:rsidRPr="00066935">
        <w:rPr>
          <w:rFonts w:cs="Arial"/>
          <w:bCs/>
        </w:rPr>
        <w:t xml:space="preserve"> </w:t>
      </w:r>
      <w:r w:rsidR="00532957" w:rsidRPr="00066935">
        <w:rPr>
          <w:rFonts w:cs="Arial"/>
          <w:bCs/>
        </w:rPr>
        <w:t xml:space="preserve">for their review. </w:t>
      </w:r>
    </w:p>
    <w:p w14:paraId="03002147" w14:textId="16E00670" w:rsidR="00066935" w:rsidRDefault="00DF6741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>Once a C</w:t>
      </w:r>
      <w:r w:rsidR="00532957" w:rsidRPr="00066935">
        <w:rPr>
          <w:rFonts w:cs="Arial"/>
          <w:bCs/>
        </w:rPr>
        <w:t>M</w:t>
      </w:r>
      <w:r w:rsidRPr="00066935">
        <w:rPr>
          <w:rFonts w:cs="Arial"/>
          <w:bCs/>
        </w:rPr>
        <w:t xml:space="preserve">P has been drafted and includes the views of the </w:t>
      </w:r>
      <w:r w:rsidR="00071C5B">
        <w:t>offender</w:t>
      </w:r>
      <w:r w:rsidRPr="00066935">
        <w:rPr>
          <w:rFonts w:cs="Arial"/>
          <w:bCs/>
        </w:rPr>
        <w:t xml:space="preserve">, it </w:t>
      </w:r>
      <w:r w:rsidR="00592C13">
        <w:rPr>
          <w:rFonts w:cs="Arial"/>
          <w:bCs/>
        </w:rPr>
        <w:t>must be</w:t>
      </w:r>
      <w:r w:rsidRPr="00066935">
        <w:rPr>
          <w:rFonts w:cs="Arial"/>
          <w:bCs/>
        </w:rPr>
        <w:t xml:space="preserve"> submitted to the </w:t>
      </w:r>
      <w:r w:rsidR="009B293B" w:rsidRPr="00066935">
        <w:rPr>
          <w:rFonts w:cs="Arial"/>
          <w:bCs/>
        </w:rPr>
        <w:t>relevant</w:t>
      </w:r>
      <w:r w:rsidRPr="00066935">
        <w:rPr>
          <w:rFonts w:cs="Arial"/>
          <w:bCs/>
        </w:rPr>
        <w:t xml:space="preserve"> TL for their review and approval. </w:t>
      </w:r>
      <w:r w:rsidR="00532957" w:rsidRPr="00066935">
        <w:rPr>
          <w:rFonts w:cs="Arial"/>
          <w:bCs/>
        </w:rPr>
        <w:t xml:space="preserve">The AMC CM or RCM </w:t>
      </w:r>
      <w:r w:rsidR="00592C13">
        <w:rPr>
          <w:rFonts w:cs="Arial"/>
          <w:bCs/>
        </w:rPr>
        <w:t>must</w:t>
      </w:r>
      <w:r w:rsidR="00532957" w:rsidRPr="00066935">
        <w:rPr>
          <w:rFonts w:cs="Arial"/>
          <w:bCs/>
        </w:rPr>
        <w:t xml:space="preserve"> initiate an </w:t>
      </w:r>
      <w:r w:rsidR="009B293B" w:rsidRPr="00066935">
        <w:rPr>
          <w:rFonts w:cs="Arial"/>
          <w:bCs/>
        </w:rPr>
        <w:t>I</w:t>
      </w:r>
      <w:r w:rsidR="00532957" w:rsidRPr="00066935">
        <w:rPr>
          <w:rFonts w:cs="Arial"/>
          <w:bCs/>
        </w:rPr>
        <w:t xml:space="preserve">nvestigation on CORIS to advise </w:t>
      </w:r>
      <w:r w:rsidR="009B293B" w:rsidRPr="00066935">
        <w:rPr>
          <w:rFonts w:cs="Arial"/>
          <w:bCs/>
        </w:rPr>
        <w:t>the relevant TL the CMP is ready to be vetted.</w:t>
      </w:r>
    </w:p>
    <w:p w14:paraId="6E46C6C5" w14:textId="161DABCD" w:rsidR="00066935" w:rsidRDefault="009B293B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066935">
        <w:rPr>
          <w:rFonts w:cs="Arial"/>
          <w:bCs/>
        </w:rPr>
        <w:t xml:space="preserve">The relevant TL </w:t>
      </w:r>
      <w:r w:rsidR="00592C13">
        <w:rPr>
          <w:rFonts w:cs="Arial"/>
          <w:bCs/>
        </w:rPr>
        <w:t>must</w:t>
      </w:r>
      <w:r w:rsidRPr="00066935">
        <w:rPr>
          <w:rFonts w:cs="Arial"/>
          <w:bCs/>
        </w:rPr>
        <w:t xml:space="preserve"> complete the vetting within CORIS and provide any feedback/changes within the Investigation in CORIS. </w:t>
      </w:r>
    </w:p>
    <w:p w14:paraId="519D7AAD" w14:textId="5F22A5E7" w:rsidR="00066935" w:rsidRDefault="0078731C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The AMC CM or RCM must print a</w:t>
      </w:r>
      <w:r w:rsidR="00DF6741" w:rsidRPr="00066935">
        <w:rPr>
          <w:rFonts w:cs="Arial"/>
          <w:bCs/>
        </w:rPr>
        <w:t xml:space="preserve"> copy of the final C</w:t>
      </w:r>
      <w:r w:rsidR="00532957" w:rsidRPr="00066935">
        <w:rPr>
          <w:rFonts w:cs="Arial"/>
          <w:bCs/>
        </w:rPr>
        <w:t>M</w:t>
      </w:r>
      <w:r w:rsidR="00DF6741" w:rsidRPr="00066935">
        <w:rPr>
          <w:rFonts w:cs="Arial"/>
          <w:bCs/>
        </w:rPr>
        <w:t xml:space="preserve">P </w:t>
      </w:r>
      <w:r>
        <w:rPr>
          <w:rFonts w:cs="Arial"/>
          <w:bCs/>
        </w:rPr>
        <w:t>from CORIS and</w:t>
      </w:r>
      <w:r w:rsidR="00DF6741" w:rsidRPr="00066935">
        <w:rPr>
          <w:rFonts w:cs="Arial"/>
          <w:bCs/>
        </w:rPr>
        <w:t xml:space="preserve"> provide</w:t>
      </w:r>
      <w:r>
        <w:rPr>
          <w:rFonts w:cs="Arial"/>
          <w:bCs/>
        </w:rPr>
        <w:t xml:space="preserve"> it</w:t>
      </w:r>
      <w:r w:rsidR="00DF6741" w:rsidRPr="00066935">
        <w:rPr>
          <w:rFonts w:cs="Arial"/>
          <w:bCs/>
        </w:rPr>
        <w:t xml:space="preserve"> to the </w:t>
      </w:r>
      <w:r w:rsidR="00071C5B">
        <w:t>offender</w:t>
      </w:r>
      <w:r w:rsidR="00071C5B" w:rsidRPr="00066935">
        <w:rPr>
          <w:rFonts w:cs="Arial"/>
          <w:bCs/>
        </w:rPr>
        <w:t xml:space="preserve"> </w:t>
      </w:r>
      <w:r w:rsidR="00DF6741" w:rsidRPr="00066935">
        <w:rPr>
          <w:rFonts w:cs="Arial"/>
          <w:bCs/>
        </w:rPr>
        <w:t>and all relevant stakeholders</w:t>
      </w:r>
      <w:r>
        <w:rPr>
          <w:rFonts w:cs="Arial"/>
          <w:bCs/>
        </w:rPr>
        <w:t xml:space="preserve"> within </w:t>
      </w:r>
      <w:r w:rsidR="00C049AC">
        <w:rPr>
          <w:rFonts w:cs="Arial"/>
          <w:bCs/>
        </w:rPr>
        <w:t>five (</w:t>
      </w:r>
      <w:r>
        <w:rPr>
          <w:rFonts w:cs="Arial"/>
          <w:bCs/>
        </w:rPr>
        <w:t>5</w:t>
      </w:r>
      <w:r w:rsidR="00C049AC">
        <w:rPr>
          <w:rFonts w:cs="Arial"/>
          <w:bCs/>
        </w:rPr>
        <w:t>)</w:t>
      </w:r>
      <w:r>
        <w:rPr>
          <w:rFonts w:cs="Arial"/>
          <w:bCs/>
        </w:rPr>
        <w:t xml:space="preserve"> working days. The AMC CM or RCM must</w:t>
      </w:r>
      <w:r w:rsidR="00532957" w:rsidRPr="00066935">
        <w:rPr>
          <w:rFonts w:cs="Arial"/>
          <w:bCs/>
        </w:rPr>
        <w:t xml:space="preserve"> </w:t>
      </w:r>
      <w:r>
        <w:rPr>
          <w:rFonts w:cs="Arial"/>
          <w:bCs/>
        </w:rPr>
        <w:t>upload</w:t>
      </w:r>
      <w:r w:rsidRPr="00066935">
        <w:rPr>
          <w:rFonts w:cs="Arial"/>
          <w:bCs/>
        </w:rPr>
        <w:t xml:space="preserve"> </w:t>
      </w:r>
      <w:r w:rsidR="00532957" w:rsidRPr="00066935">
        <w:rPr>
          <w:rFonts w:cs="Arial"/>
          <w:bCs/>
        </w:rPr>
        <w:t xml:space="preserve">a signed copy of the plan to </w:t>
      </w:r>
      <w:r w:rsidR="009B293B" w:rsidRPr="00066935">
        <w:rPr>
          <w:rFonts w:cs="Arial"/>
          <w:bCs/>
        </w:rPr>
        <w:t xml:space="preserve">External Documents on </w:t>
      </w:r>
      <w:r w:rsidR="00532957" w:rsidRPr="00066935">
        <w:rPr>
          <w:rFonts w:cs="Arial"/>
          <w:bCs/>
        </w:rPr>
        <w:t xml:space="preserve">CORIS. </w:t>
      </w:r>
      <w:r w:rsidR="00DF6741" w:rsidRPr="00066935">
        <w:rPr>
          <w:rFonts w:cs="Arial"/>
          <w:bCs/>
        </w:rPr>
        <w:t xml:space="preserve"> </w:t>
      </w:r>
    </w:p>
    <w:p w14:paraId="784F4B79" w14:textId="46473A67" w:rsidR="00066935" w:rsidRDefault="00592C13" w:rsidP="00C4589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="00975C5D">
        <w:rPr>
          <w:rFonts w:cs="Arial"/>
          <w:bCs/>
        </w:rPr>
        <w:t>s</w:t>
      </w:r>
      <w:r>
        <w:rPr>
          <w:rFonts w:cs="Arial"/>
          <w:bCs/>
        </w:rPr>
        <w:t xml:space="preserve"> the</w:t>
      </w:r>
      <w:r w:rsidR="00DF6741" w:rsidRPr="00066935">
        <w:rPr>
          <w:rFonts w:cs="Arial"/>
          <w:bCs/>
        </w:rPr>
        <w:t xml:space="preserve"> C</w:t>
      </w:r>
      <w:r w:rsidR="00532957" w:rsidRPr="00066935">
        <w:rPr>
          <w:rFonts w:cs="Arial"/>
          <w:bCs/>
        </w:rPr>
        <w:t>M</w:t>
      </w:r>
      <w:r w:rsidR="00DF6741" w:rsidRPr="00066935">
        <w:rPr>
          <w:rFonts w:cs="Arial"/>
          <w:bCs/>
        </w:rPr>
        <w:t xml:space="preserve">P is a dynamic plan that may change as the </w:t>
      </w:r>
      <w:r w:rsidR="00071C5B">
        <w:t>offender</w:t>
      </w:r>
      <w:r w:rsidR="00DF6741" w:rsidRPr="00066935">
        <w:rPr>
          <w:rFonts w:cs="Arial"/>
          <w:bCs/>
        </w:rPr>
        <w:t>’s needs change</w:t>
      </w:r>
      <w:r w:rsidR="00F16BFC">
        <w:rPr>
          <w:rFonts w:cs="Arial"/>
          <w:bCs/>
        </w:rPr>
        <w:t>,</w:t>
      </w:r>
      <w:r w:rsidR="00DF6741" w:rsidRPr="00066935">
        <w:rPr>
          <w:rFonts w:cs="Arial"/>
          <w:bCs/>
        </w:rPr>
        <w:t xml:space="preserve"> </w:t>
      </w:r>
      <w:r w:rsidRPr="00592C13">
        <w:rPr>
          <w:rFonts w:cs="Arial"/>
          <w:bCs/>
        </w:rPr>
        <w:t xml:space="preserve">the AMC CM or RCM </w:t>
      </w:r>
      <w:r>
        <w:rPr>
          <w:rFonts w:cs="Arial"/>
          <w:bCs/>
        </w:rPr>
        <w:t>must coordinate regular reviews</w:t>
      </w:r>
      <w:r w:rsidR="008C2A4B">
        <w:rPr>
          <w:rFonts w:cs="Arial"/>
          <w:bCs/>
        </w:rPr>
        <w:t xml:space="preserve"> in accordance with the </w:t>
      </w:r>
      <w:r w:rsidR="008C2A4B" w:rsidRPr="007F3EAB">
        <w:rPr>
          <w:rFonts w:cs="Arial"/>
          <w:bCs/>
          <w:i/>
          <w:iCs/>
          <w:u w:val="single"/>
        </w:rPr>
        <w:t>Custodial Case Management Supervision and Case Plan Review Operating Procedure</w:t>
      </w:r>
      <w:r>
        <w:rPr>
          <w:rFonts w:cs="Arial"/>
          <w:bCs/>
        </w:rPr>
        <w:t>.</w:t>
      </w:r>
    </w:p>
    <w:p w14:paraId="06E8F050" w14:textId="6508513C" w:rsidR="00692243" w:rsidRDefault="00DF6741" w:rsidP="007F3EA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 w:rsidRPr="00C45891">
        <w:rPr>
          <w:rFonts w:cs="Arial"/>
          <w:bCs/>
        </w:rPr>
        <w:t>The C</w:t>
      </w:r>
      <w:r w:rsidR="00532957" w:rsidRPr="00C45891">
        <w:rPr>
          <w:rFonts w:cs="Arial"/>
          <w:bCs/>
        </w:rPr>
        <w:t>M</w:t>
      </w:r>
      <w:r w:rsidRPr="00C45891">
        <w:rPr>
          <w:rFonts w:cs="Arial"/>
          <w:bCs/>
        </w:rPr>
        <w:t xml:space="preserve">P </w:t>
      </w:r>
      <w:r w:rsidR="00592C13" w:rsidRPr="00C45891">
        <w:rPr>
          <w:rFonts w:cs="Arial"/>
          <w:bCs/>
        </w:rPr>
        <w:t>must</w:t>
      </w:r>
      <w:r w:rsidRPr="00C45891">
        <w:rPr>
          <w:rFonts w:cs="Arial"/>
          <w:bCs/>
        </w:rPr>
        <w:t xml:space="preserve"> be reviewed in accordance with the </w:t>
      </w:r>
      <w:r w:rsidRPr="007F3EAB">
        <w:rPr>
          <w:rFonts w:cs="Arial"/>
          <w:bCs/>
          <w:i/>
          <w:iCs/>
        </w:rPr>
        <w:t>Best Practice Guidelines</w:t>
      </w:r>
      <w:r w:rsidR="00532957" w:rsidRPr="00C45891">
        <w:rPr>
          <w:rFonts w:cs="Arial"/>
          <w:bCs/>
        </w:rPr>
        <w:t>.</w:t>
      </w:r>
      <w:r w:rsidR="00C45891">
        <w:rPr>
          <w:rFonts w:cs="Arial"/>
          <w:bCs/>
        </w:rPr>
        <w:t xml:space="preserve"> </w:t>
      </w:r>
      <w:r w:rsidRPr="00C45891">
        <w:rPr>
          <w:rFonts w:cs="Arial"/>
          <w:bCs/>
        </w:rPr>
        <w:t>As part of the C</w:t>
      </w:r>
      <w:r w:rsidR="00532957" w:rsidRPr="00C45891">
        <w:rPr>
          <w:rFonts w:cs="Arial"/>
          <w:bCs/>
        </w:rPr>
        <w:t>M</w:t>
      </w:r>
      <w:r w:rsidRPr="00C45891">
        <w:rPr>
          <w:rFonts w:cs="Arial"/>
          <w:bCs/>
        </w:rPr>
        <w:t xml:space="preserve">P Review, the AMC </w:t>
      </w:r>
      <w:r w:rsidR="00532957" w:rsidRPr="00C45891">
        <w:rPr>
          <w:rFonts w:cs="Arial"/>
          <w:bCs/>
        </w:rPr>
        <w:t>CM or RCM</w:t>
      </w:r>
      <w:r w:rsidRPr="00C45891">
        <w:rPr>
          <w:rFonts w:cs="Arial"/>
          <w:bCs/>
        </w:rPr>
        <w:t xml:space="preserve"> </w:t>
      </w:r>
      <w:r w:rsidR="00592C13" w:rsidRPr="00C45891">
        <w:rPr>
          <w:rFonts w:cs="Arial"/>
          <w:bCs/>
        </w:rPr>
        <w:t>must</w:t>
      </w:r>
      <w:r w:rsidRPr="00C45891">
        <w:rPr>
          <w:rFonts w:cs="Arial"/>
          <w:bCs/>
        </w:rPr>
        <w:t xml:space="preserve"> liaise with any relevant stakeholders as identified </w:t>
      </w:r>
      <w:r w:rsidR="00532957" w:rsidRPr="00C45891">
        <w:rPr>
          <w:rFonts w:cs="Arial"/>
          <w:bCs/>
        </w:rPr>
        <w:t xml:space="preserve">above. </w:t>
      </w:r>
      <w:r w:rsidRPr="00C45891">
        <w:rPr>
          <w:rFonts w:cs="Arial"/>
          <w:bCs/>
        </w:rPr>
        <w:t xml:space="preserve"> </w:t>
      </w:r>
    </w:p>
    <w:p w14:paraId="6F840A1D" w14:textId="77777777" w:rsidR="00D4502B" w:rsidRPr="00692243" w:rsidRDefault="00D4502B" w:rsidP="00CF534A">
      <w:pPr>
        <w:spacing w:after="0"/>
        <w:rPr>
          <w:rFonts w:cs="Arial"/>
          <w:bCs/>
        </w:rPr>
      </w:pPr>
    </w:p>
    <w:p w14:paraId="70983FE5" w14:textId="77777777" w:rsidR="00D55EDA" w:rsidRDefault="00D55EDA" w:rsidP="00D55EDA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>
        <w:rPr>
          <w:rFonts w:cs="Arial"/>
          <w:b/>
        </w:rPr>
        <w:t>AND FORMS</w:t>
      </w:r>
    </w:p>
    <w:p w14:paraId="1BD83765" w14:textId="7621651F" w:rsidR="00D55EDA" w:rsidRPr="006F2F6E" w:rsidRDefault="00D55EDA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LSI</w:t>
      </w:r>
      <w:r w:rsidR="006737E9">
        <w:rPr>
          <w:rFonts w:cs="Arial"/>
          <w:bCs/>
        </w:rPr>
        <w:t>-</w:t>
      </w:r>
      <w:r>
        <w:rPr>
          <w:rFonts w:cs="Arial"/>
          <w:bCs/>
        </w:rPr>
        <w:t>R</w:t>
      </w:r>
    </w:p>
    <w:p w14:paraId="0E9D3F9B" w14:textId="2A0718B1" w:rsidR="00314431" w:rsidRPr="001B45DC" w:rsidRDefault="00314431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 xml:space="preserve">Transitional Release Program Policy </w:t>
      </w:r>
    </w:p>
    <w:p w14:paraId="6D4AFE23" w14:textId="62602D8C" w:rsidR="001B45DC" w:rsidRPr="00DF6741" w:rsidRDefault="001B45DC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 xml:space="preserve">Case Management Policy </w:t>
      </w:r>
    </w:p>
    <w:p w14:paraId="069D7A0E" w14:textId="44768F9A" w:rsidR="00DF6741" w:rsidRPr="001B45DC" w:rsidRDefault="00DF6741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Best Practice Guidelines </w:t>
      </w:r>
    </w:p>
    <w:p w14:paraId="7181B07D" w14:textId="7FFBDFCD" w:rsidR="001B45DC" w:rsidRDefault="001B45DC" w:rsidP="00D55ED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CORIS </w:t>
      </w:r>
      <w:r w:rsidR="00990576">
        <w:rPr>
          <w:rFonts w:cs="Arial"/>
        </w:rPr>
        <w:t xml:space="preserve">Manage Detainee via case Plan User Guide </w:t>
      </w:r>
    </w:p>
    <w:p w14:paraId="7CC5AB30" w14:textId="11035117" w:rsidR="008C2A4B" w:rsidRDefault="008C2A4B" w:rsidP="00D55EDA">
      <w:pPr>
        <w:pStyle w:val="ListParagraph"/>
        <w:numPr>
          <w:ilvl w:val="0"/>
          <w:numId w:val="5"/>
        </w:numPr>
        <w:rPr>
          <w:rFonts w:cs="Arial"/>
        </w:rPr>
      </w:pPr>
      <w:r w:rsidRPr="008C2A4B">
        <w:rPr>
          <w:rFonts w:cs="Arial"/>
        </w:rPr>
        <w:t>Custodial Case Management Supervision and Case Plan Review</w:t>
      </w:r>
      <w:r>
        <w:rPr>
          <w:rFonts w:cs="Arial"/>
        </w:rPr>
        <w:t xml:space="preserve"> Operating Procedure</w:t>
      </w:r>
    </w:p>
    <w:p w14:paraId="1C79AF1F" w14:textId="36CEA7CF" w:rsidR="00D55EDA" w:rsidRDefault="00D55EDA" w:rsidP="00D55EDA">
      <w:pPr>
        <w:rPr>
          <w:rFonts w:cs="Arial"/>
        </w:rPr>
      </w:pPr>
    </w:p>
    <w:p w14:paraId="31089102" w14:textId="77777777" w:rsidR="00116099" w:rsidRDefault="00116099" w:rsidP="00D55EDA">
      <w:pPr>
        <w:rPr>
          <w:rFonts w:cs="Arial"/>
        </w:rPr>
      </w:pPr>
    </w:p>
    <w:p w14:paraId="033FEE24" w14:textId="77777777" w:rsidR="00D55EDA" w:rsidRDefault="00D55EDA" w:rsidP="00D55EDA">
      <w:pPr>
        <w:rPr>
          <w:rFonts w:cs="Arial"/>
        </w:rPr>
      </w:pPr>
    </w:p>
    <w:p w14:paraId="469F7F32" w14:textId="46E1AEF7" w:rsidR="00D55EDA" w:rsidRDefault="00562ADE" w:rsidP="00D55EDA">
      <w:pPr>
        <w:pStyle w:val="NoSpacing"/>
        <w:spacing w:line="276" w:lineRule="auto"/>
      </w:pPr>
      <w:r>
        <w:t>Narelle Pamplin</w:t>
      </w:r>
    </w:p>
    <w:p w14:paraId="6FDF69C5" w14:textId="2DFCEFC8" w:rsidR="00D55EDA" w:rsidRDefault="00D55EDA" w:rsidP="00D55EDA">
      <w:pPr>
        <w:pStyle w:val="NoSpacing"/>
        <w:spacing w:line="276" w:lineRule="auto"/>
      </w:pPr>
      <w:r>
        <w:t xml:space="preserve">Assistant Commissioner </w:t>
      </w:r>
      <w:r w:rsidR="00562ADE">
        <w:t>Offender Reintegration</w:t>
      </w:r>
    </w:p>
    <w:p w14:paraId="68E99BC8" w14:textId="5B8789B2" w:rsidR="00D55EDA" w:rsidRDefault="00D55EDA" w:rsidP="00D55EDA">
      <w:pPr>
        <w:pStyle w:val="NoSpacing"/>
        <w:spacing w:line="276" w:lineRule="auto"/>
      </w:pPr>
      <w:r>
        <w:t xml:space="preserve">ACT Corrective Services </w:t>
      </w:r>
    </w:p>
    <w:p w14:paraId="79BA5AC9" w14:textId="2C50F136" w:rsidR="00562ADE" w:rsidRDefault="00AB37D8" w:rsidP="00D55EDA">
      <w:pPr>
        <w:pStyle w:val="NoSpacing"/>
        <w:spacing w:line="276" w:lineRule="auto"/>
      </w:pPr>
      <w:r>
        <w:t>01</w:t>
      </w:r>
      <w:r w:rsidR="00562ADE">
        <w:t xml:space="preserve"> </w:t>
      </w:r>
      <w:r w:rsidR="00395AAD">
        <w:t>September</w:t>
      </w:r>
      <w:r w:rsidR="00562ADE">
        <w:t xml:space="preserve"> 2022</w:t>
      </w:r>
    </w:p>
    <w:p w14:paraId="33D4425C" w14:textId="6E1134CC" w:rsidR="00BA20B2" w:rsidRDefault="00BA20B2" w:rsidP="00D55EDA">
      <w:pPr>
        <w:pStyle w:val="NoSpacing"/>
        <w:spacing w:line="276" w:lineRule="auto"/>
      </w:pPr>
      <w:r>
        <w:t xml:space="preserve">      </w:t>
      </w:r>
    </w:p>
    <w:p w14:paraId="4F7EF6CD" w14:textId="77777777" w:rsidR="00CE3652" w:rsidRPr="00CA37DB" w:rsidRDefault="00CE3652" w:rsidP="00CE3652">
      <w:pPr>
        <w:spacing w:after="120"/>
        <w:rPr>
          <w:rFonts w:cs="Arial"/>
          <w:b/>
        </w:rPr>
      </w:pPr>
    </w:p>
    <w:p w14:paraId="53B954AA" w14:textId="77777777" w:rsidR="00CE3652" w:rsidRPr="00586F66" w:rsidRDefault="00CE3652" w:rsidP="00CE3652">
      <w:pPr>
        <w:pStyle w:val="Heading2"/>
      </w:pPr>
      <w:r w:rsidRPr="00586F66"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CE3652" w:rsidRPr="00586F66" w14:paraId="02B15B9B" w14:textId="77777777" w:rsidTr="00827676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F1DE0B" w14:textId="77777777" w:rsidR="00CE3652" w:rsidRPr="00586F66" w:rsidRDefault="00CE3652" w:rsidP="00827676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E00F21" w14:textId="77777777" w:rsidR="00CE3652" w:rsidRPr="00586F66" w:rsidRDefault="00CE3652" w:rsidP="00827676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CE3652" w:rsidRPr="00586F66" w14:paraId="07ED7A9C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13EB06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2C3B58" w14:textId="2E2BB026" w:rsidR="00CE3652" w:rsidRPr="00562ADE" w:rsidRDefault="00395AAD" w:rsidP="0082767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Custodial Case Planning</w:t>
            </w:r>
            <w:r w:rsidR="00562ADE" w:rsidRPr="00562ADE">
              <w:rPr>
                <w:rFonts w:ascii="Calibri" w:hAnsi="Calibri"/>
                <w:i/>
                <w:iCs/>
                <w:sz w:val="20"/>
                <w:szCs w:val="20"/>
              </w:rPr>
              <w:t xml:space="preserve"> Operating Procedure</w:t>
            </w:r>
          </w:p>
        </w:tc>
      </w:tr>
      <w:tr w:rsidR="00CE3652" w:rsidRPr="00586F66" w14:paraId="19F6D483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856BC5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8427C6" w14:textId="319E5335" w:rsidR="00CE3652" w:rsidRPr="00586F66" w:rsidRDefault="00BA20B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</w:t>
            </w:r>
            <w:r w:rsidR="00CE3652">
              <w:rPr>
                <w:rFonts w:ascii="Calibri" w:hAnsi="Calibri"/>
                <w:sz w:val="20"/>
                <w:szCs w:val="20"/>
              </w:rPr>
              <w:t>Commissioner</w:t>
            </w:r>
            <w:r w:rsidR="00CE3652" w:rsidRPr="00586F6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62ADE"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CE3652" w:rsidRPr="00586F66" w14:paraId="25A9082B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3698D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351666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approval date</w:t>
            </w:r>
          </w:p>
        </w:tc>
      </w:tr>
      <w:tr w:rsidR="00CE3652" w:rsidRPr="00586F66" w14:paraId="4C8D6529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AB2D8A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FEF1C2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approval date</w:t>
            </w:r>
          </w:p>
        </w:tc>
      </w:tr>
      <w:tr w:rsidR="00CE3652" w:rsidRPr="00586F66" w14:paraId="2E4A9BA4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6EACE2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EB55E3" w14:textId="1E163605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Director, </w:t>
            </w:r>
            <w:r w:rsidR="00F15130"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CE3652" w:rsidRPr="00586F66" w14:paraId="567CC7AE" w14:textId="77777777" w:rsidTr="00827676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41A290" w14:textId="77777777" w:rsidR="00CE3652" w:rsidRPr="00586F66" w:rsidRDefault="00CE3652" w:rsidP="0082767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06732A" w14:textId="01234D3E" w:rsidR="00CE3652" w:rsidRPr="00586F66" w:rsidRDefault="00CE3652" w:rsidP="00827676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 202</w:t>
            </w:r>
            <w:r w:rsidR="00395AAD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</w:tbl>
    <w:p w14:paraId="0C054B9C" w14:textId="77777777" w:rsidR="00CE3652" w:rsidRPr="00586F66" w:rsidRDefault="00CE3652" w:rsidP="00CE3652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1"/>
        <w:gridCol w:w="2247"/>
        <w:gridCol w:w="2606"/>
        <w:gridCol w:w="1722"/>
      </w:tblGrid>
      <w:tr w:rsidR="00CE3652" w14:paraId="20CC1D8C" w14:textId="77777777" w:rsidTr="00827676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42325AA4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E3652" w14:paraId="15251668" w14:textId="77777777" w:rsidTr="00827676">
        <w:trPr>
          <w:trHeight w:val="395"/>
        </w:trPr>
        <w:tc>
          <w:tcPr>
            <w:tcW w:w="0" w:type="auto"/>
          </w:tcPr>
          <w:p w14:paraId="519640C6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0C3FDF9F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09729BA0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0CC8F9D5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E3652" w14:paraId="62B30D91" w14:textId="77777777" w:rsidTr="00827676">
        <w:trPr>
          <w:trHeight w:val="395"/>
        </w:trPr>
        <w:tc>
          <w:tcPr>
            <w:tcW w:w="0" w:type="auto"/>
          </w:tcPr>
          <w:p w14:paraId="4AD945D5" w14:textId="75B072E1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</w:t>
            </w:r>
            <w:r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0" w:type="auto"/>
          </w:tcPr>
          <w:p w14:paraId="0C58E31C" w14:textId="3DC0C9A6" w:rsidR="00CE3652" w:rsidRPr="008660CA" w:rsidRDefault="006F2F6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December</w:t>
            </w:r>
            <w:r w:rsidR="00562ADE">
              <w:rPr>
                <w:rFonts w:asciiTheme="minorHAnsi" w:hAnsiTheme="minorHAnsi"/>
                <w:b w:val="0"/>
                <w:sz w:val="20"/>
              </w:rPr>
              <w:t>-</w:t>
            </w:r>
            <w:r w:rsidR="00CE3652"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0" w:type="auto"/>
          </w:tcPr>
          <w:p w14:paraId="490D5DC5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20D33C0A" w14:textId="77777777" w:rsidR="00CE3652" w:rsidRPr="008660CA" w:rsidRDefault="00CE3652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 Graham</w:t>
            </w:r>
          </w:p>
        </w:tc>
      </w:tr>
      <w:tr w:rsidR="00562ADE" w14:paraId="3666C624" w14:textId="77777777" w:rsidTr="00827676">
        <w:trPr>
          <w:trHeight w:val="395"/>
        </w:trPr>
        <w:tc>
          <w:tcPr>
            <w:tcW w:w="0" w:type="auto"/>
          </w:tcPr>
          <w:p w14:paraId="77CE1EFE" w14:textId="0AE6FB5C" w:rsidR="00562ADE" w:rsidRPr="008660CA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39880024" w14:textId="4334D43C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March-22</w:t>
            </w:r>
          </w:p>
        </w:tc>
        <w:tc>
          <w:tcPr>
            <w:tcW w:w="0" w:type="auto"/>
          </w:tcPr>
          <w:p w14:paraId="317A474F" w14:textId="49EE4A97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Revision</w:t>
            </w:r>
          </w:p>
        </w:tc>
        <w:tc>
          <w:tcPr>
            <w:tcW w:w="0" w:type="auto"/>
          </w:tcPr>
          <w:p w14:paraId="3B0E808F" w14:textId="027E4F95" w:rsidR="00562ADE" w:rsidRDefault="00562ADE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 Heidke</w:t>
            </w:r>
          </w:p>
        </w:tc>
      </w:tr>
      <w:tr w:rsidR="006B2141" w14:paraId="4835CAF7" w14:textId="77777777" w:rsidTr="00827676">
        <w:trPr>
          <w:trHeight w:val="395"/>
        </w:trPr>
        <w:tc>
          <w:tcPr>
            <w:tcW w:w="0" w:type="auto"/>
          </w:tcPr>
          <w:p w14:paraId="0BE0453A" w14:textId="02C1A653" w:rsidR="006B2141" w:rsidRDefault="006B2141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V3</w:t>
            </w:r>
          </w:p>
        </w:tc>
        <w:tc>
          <w:tcPr>
            <w:tcW w:w="0" w:type="auto"/>
          </w:tcPr>
          <w:p w14:paraId="35CC70FA" w14:textId="4ADA6387" w:rsidR="006B2141" w:rsidRDefault="00AC08B1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August</w:t>
            </w:r>
            <w:r w:rsidR="006B2141">
              <w:rPr>
                <w:rFonts w:asciiTheme="minorHAnsi" w:hAnsiTheme="minorHAnsi"/>
                <w:b w:val="0"/>
                <w:sz w:val="20"/>
              </w:rPr>
              <w:t>-22</w:t>
            </w:r>
          </w:p>
        </w:tc>
        <w:tc>
          <w:tcPr>
            <w:tcW w:w="0" w:type="auto"/>
          </w:tcPr>
          <w:p w14:paraId="7F16F56B" w14:textId="62DD0AF6" w:rsidR="006B2141" w:rsidRDefault="006B2141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Second Revision</w:t>
            </w:r>
          </w:p>
        </w:tc>
        <w:tc>
          <w:tcPr>
            <w:tcW w:w="0" w:type="auto"/>
          </w:tcPr>
          <w:p w14:paraId="2ED1F877" w14:textId="04C4D810" w:rsidR="006B2141" w:rsidRDefault="006B2141" w:rsidP="00827676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Spulak</w:t>
            </w:r>
          </w:p>
        </w:tc>
      </w:tr>
    </w:tbl>
    <w:p w14:paraId="0A1C6DE3" w14:textId="77777777" w:rsidR="00CE3652" w:rsidRDefault="00CE3652" w:rsidP="00CE3652">
      <w:pPr>
        <w:rPr>
          <w:rFonts w:ascii="Arial" w:hAnsi="Arial" w:cs="Arial"/>
          <w:sz w:val="24"/>
          <w:szCs w:val="24"/>
        </w:rPr>
      </w:pPr>
    </w:p>
    <w:bookmarkEnd w:id="1"/>
    <w:p w14:paraId="7FB05AC1" w14:textId="77777777" w:rsidR="00CE3652" w:rsidRDefault="00CE3652" w:rsidP="00CE3652"/>
    <w:p w14:paraId="3650D47E" w14:textId="77777777" w:rsidR="00302EC2" w:rsidRDefault="00302EC2"/>
    <w:sectPr w:rsidR="00302EC2" w:rsidSect="00AB4AE8"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F58" w14:textId="77777777" w:rsidR="002E3D59" w:rsidRDefault="002E3D59">
      <w:pPr>
        <w:spacing w:after="0" w:line="240" w:lineRule="auto"/>
      </w:pPr>
      <w:r>
        <w:separator/>
      </w:r>
    </w:p>
  </w:endnote>
  <w:endnote w:type="continuationSeparator" w:id="0">
    <w:p w14:paraId="1DE25762" w14:textId="77777777" w:rsidR="002E3D59" w:rsidRDefault="002E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A066" w14:textId="77777777" w:rsidR="008D55CC" w:rsidRDefault="008D5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2A4E0801" w14:textId="77777777" w:rsidR="00A31EC4" w:rsidRDefault="00CE3652" w:rsidP="00071C5B">
            <w:pPr>
              <w:pStyle w:val="Footer"/>
              <w:tabs>
                <w:tab w:val="clear" w:pos="4513"/>
                <w:tab w:val="right" w:pos="4961"/>
                <w:tab w:val="right" w:pos="5103"/>
              </w:tabs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</w:rPr>
              <w:t>2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</w:rPr>
              <w:t>3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</w:p>
          <w:p w14:paraId="4DCCFFE9" w14:textId="77777777" w:rsidR="008D55CC" w:rsidRDefault="008D55CC" w:rsidP="00A31EC4">
            <w:pPr>
              <w:pStyle w:val="Footer"/>
              <w:tabs>
                <w:tab w:val="clear" w:pos="4513"/>
                <w:tab w:val="right" w:pos="4961"/>
                <w:tab w:val="right" w:pos="5103"/>
              </w:tabs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727BBD3" w14:textId="4C826503" w:rsidR="006D5A74" w:rsidRPr="008D55CC" w:rsidRDefault="008D55CC" w:rsidP="008D55CC">
    <w:pPr>
      <w:pStyle w:val="Footer"/>
      <w:tabs>
        <w:tab w:val="clear" w:pos="4513"/>
        <w:tab w:val="right" w:pos="4961"/>
        <w:tab w:val="right" w:pos="5103"/>
      </w:tabs>
      <w:spacing w:before="120"/>
      <w:jc w:val="center"/>
      <w:rPr>
        <w:rFonts w:ascii="Arial" w:hAnsi="Arial" w:cs="Arial"/>
        <w:sz w:val="14"/>
        <w:szCs w:val="14"/>
      </w:rPr>
    </w:pPr>
    <w:r w:rsidRPr="008D55C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9858" w14:textId="0BD6159B" w:rsidR="008D55CC" w:rsidRPr="008D55CC" w:rsidRDefault="008D55CC" w:rsidP="008D55CC">
    <w:pPr>
      <w:pStyle w:val="Footer"/>
      <w:jc w:val="center"/>
      <w:rPr>
        <w:rFonts w:ascii="Arial" w:hAnsi="Arial" w:cs="Arial"/>
        <w:sz w:val="14"/>
      </w:rPr>
    </w:pPr>
    <w:r w:rsidRPr="008D55C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9868" w14:textId="65421301" w:rsidR="00AB4AE8" w:rsidRPr="008D55CC" w:rsidRDefault="008D55CC" w:rsidP="008D55CC">
    <w:pPr>
      <w:pStyle w:val="Footer"/>
      <w:jc w:val="center"/>
      <w:rPr>
        <w:rFonts w:ascii="Arial" w:hAnsi="Arial" w:cs="Arial"/>
        <w:sz w:val="14"/>
        <w:szCs w:val="14"/>
      </w:rPr>
    </w:pPr>
    <w:r w:rsidRPr="008D55C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E195" w14:textId="77777777" w:rsidR="002E3D59" w:rsidRDefault="002E3D59">
      <w:pPr>
        <w:spacing w:after="0" w:line="240" w:lineRule="auto"/>
      </w:pPr>
      <w:r>
        <w:separator/>
      </w:r>
    </w:p>
  </w:footnote>
  <w:footnote w:type="continuationSeparator" w:id="0">
    <w:p w14:paraId="14A436D7" w14:textId="77777777" w:rsidR="002E3D59" w:rsidRDefault="002E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D245" w14:textId="77777777" w:rsidR="008D55CC" w:rsidRDefault="008D5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6D9" w14:textId="215D1B02" w:rsidR="00FB2C79" w:rsidRPr="00A31EC4" w:rsidRDefault="008D55CC" w:rsidP="00A31E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ABCF" w14:textId="77777777" w:rsidR="008D55CC" w:rsidRDefault="008D55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975" w14:textId="77777777" w:rsidR="00AB4AE8" w:rsidRDefault="00AB4AE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0B768C2" wp14:editId="773AD1AF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83B2998" w14:textId="77777777" w:rsidR="00AB4AE8" w:rsidRDefault="00AB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CC"/>
    <w:multiLevelType w:val="hybridMultilevel"/>
    <w:tmpl w:val="2E3C29F2"/>
    <w:lvl w:ilvl="0" w:tplc="9EBC2B2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C9A"/>
    <w:multiLevelType w:val="hybridMultilevel"/>
    <w:tmpl w:val="C2D2A5C4"/>
    <w:lvl w:ilvl="0" w:tplc="CE74B0DC">
      <w:start w:val="1"/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8D961704"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F0D07C5"/>
    <w:multiLevelType w:val="multilevel"/>
    <w:tmpl w:val="08166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51D69"/>
    <w:multiLevelType w:val="multilevel"/>
    <w:tmpl w:val="0736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A40BF"/>
    <w:multiLevelType w:val="multilevel"/>
    <w:tmpl w:val="62D8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2200AD"/>
    <w:multiLevelType w:val="multilevel"/>
    <w:tmpl w:val="CC624F7E"/>
    <w:lvl w:ilvl="0">
      <w:start w:val="1"/>
      <w:numFmt w:val="decimal"/>
      <w:lvlText w:val="%1"/>
      <w:lvlJc w:val="left"/>
      <w:pPr>
        <w:tabs>
          <w:tab w:val="num" w:pos="6605"/>
        </w:tabs>
        <w:ind w:left="6605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095"/>
        </w:tabs>
        <w:ind w:left="3095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95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6" w15:restartNumberingAfterBreak="0">
    <w:nsid w:val="1CA938BE"/>
    <w:multiLevelType w:val="multilevel"/>
    <w:tmpl w:val="3FECC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331E"/>
    <w:multiLevelType w:val="hybridMultilevel"/>
    <w:tmpl w:val="8266EB6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3B503E"/>
    <w:multiLevelType w:val="multilevel"/>
    <w:tmpl w:val="FADEC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6239F"/>
    <w:multiLevelType w:val="hybridMultilevel"/>
    <w:tmpl w:val="F1E6BC42"/>
    <w:lvl w:ilvl="0" w:tplc="8738D1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4B966AE"/>
    <w:multiLevelType w:val="hybridMultilevel"/>
    <w:tmpl w:val="0FD48D3C"/>
    <w:lvl w:ilvl="0" w:tplc="53987B9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3B6670BB"/>
    <w:multiLevelType w:val="hybridMultilevel"/>
    <w:tmpl w:val="79C61B0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43711206"/>
    <w:multiLevelType w:val="hybridMultilevel"/>
    <w:tmpl w:val="2A20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3BD5"/>
    <w:multiLevelType w:val="multilevel"/>
    <w:tmpl w:val="62D88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872753"/>
    <w:multiLevelType w:val="multilevel"/>
    <w:tmpl w:val="87241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522BB6"/>
    <w:multiLevelType w:val="hybridMultilevel"/>
    <w:tmpl w:val="036A6CF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E1D46"/>
    <w:multiLevelType w:val="multilevel"/>
    <w:tmpl w:val="4DC844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F04300"/>
    <w:multiLevelType w:val="hybridMultilevel"/>
    <w:tmpl w:val="5C84925A"/>
    <w:lvl w:ilvl="0" w:tplc="8738D1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C904E92"/>
    <w:multiLevelType w:val="multilevel"/>
    <w:tmpl w:val="FADEC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0221F7"/>
    <w:multiLevelType w:val="hybridMultilevel"/>
    <w:tmpl w:val="A4C218A0"/>
    <w:lvl w:ilvl="0" w:tplc="9EBC2B2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78400BA"/>
    <w:multiLevelType w:val="hybridMultilevel"/>
    <w:tmpl w:val="3D60E398"/>
    <w:lvl w:ilvl="0" w:tplc="F5A0B0E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21A15DA"/>
    <w:multiLevelType w:val="hybridMultilevel"/>
    <w:tmpl w:val="3BA82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20"/>
  </w:num>
  <w:num w:numId="9">
    <w:abstractNumId w:val="0"/>
  </w:num>
  <w:num w:numId="10">
    <w:abstractNumId w:val="16"/>
  </w:num>
  <w:num w:numId="11">
    <w:abstractNumId w:val="21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9"/>
  </w:num>
  <w:num w:numId="18">
    <w:abstractNumId w:val="15"/>
  </w:num>
  <w:num w:numId="19">
    <w:abstractNumId w:val="9"/>
  </w:num>
  <w:num w:numId="20">
    <w:abstractNumId w:val="5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2"/>
    <w:rsid w:val="00025284"/>
    <w:rsid w:val="00043365"/>
    <w:rsid w:val="000524D0"/>
    <w:rsid w:val="00066935"/>
    <w:rsid w:val="00071C5B"/>
    <w:rsid w:val="000D5268"/>
    <w:rsid w:val="00116099"/>
    <w:rsid w:val="00151663"/>
    <w:rsid w:val="00180A29"/>
    <w:rsid w:val="00183276"/>
    <w:rsid w:val="001832E3"/>
    <w:rsid w:val="00183623"/>
    <w:rsid w:val="001B45DC"/>
    <w:rsid w:val="001C163E"/>
    <w:rsid w:val="001C2ABA"/>
    <w:rsid w:val="001F47D9"/>
    <w:rsid w:val="00207229"/>
    <w:rsid w:val="0023291D"/>
    <w:rsid w:val="00263663"/>
    <w:rsid w:val="00266A42"/>
    <w:rsid w:val="0029463F"/>
    <w:rsid w:val="002C192A"/>
    <w:rsid w:val="002C43A6"/>
    <w:rsid w:val="002E3D59"/>
    <w:rsid w:val="002F3C98"/>
    <w:rsid w:val="00302EC2"/>
    <w:rsid w:val="00307D9B"/>
    <w:rsid w:val="00314431"/>
    <w:rsid w:val="003528FA"/>
    <w:rsid w:val="0035491A"/>
    <w:rsid w:val="00395AAD"/>
    <w:rsid w:val="003A196D"/>
    <w:rsid w:val="003D48D2"/>
    <w:rsid w:val="003D6229"/>
    <w:rsid w:val="004174A7"/>
    <w:rsid w:val="004362DB"/>
    <w:rsid w:val="00451BC3"/>
    <w:rsid w:val="00455A73"/>
    <w:rsid w:val="004854DA"/>
    <w:rsid w:val="005240AC"/>
    <w:rsid w:val="00532957"/>
    <w:rsid w:val="00546757"/>
    <w:rsid w:val="00547C00"/>
    <w:rsid w:val="00562ADE"/>
    <w:rsid w:val="00592C13"/>
    <w:rsid w:val="005940DC"/>
    <w:rsid w:val="005C7B73"/>
    <w:rsid w:val="005E1F8A"/>
    <w:rsid w:val="005E43B4"/>
    <w:rsid w:val="006642FB"/>
    <w:rsid w:val="006737E9"/>
    <w:rsid w:val="00692243"/>
    <w:rsid w:val="006B2141"/>
    <w:rsid w:val="006D5A74"/>
    <w:rsid w:val="006E02EF"/>
    <w:rsid w:val="006F2F6E"/>
    <w:rsid w:val="007306BF"/>
    <w:rsid w:val="0073191A"/>
    <w:rsid w:val="00763F90"/>
    <w:rsid w:val="00776BF4"/>
    <w:rsid w:val="0078731C"/>
    <w:rsid w:val="00794B53"/>
    <w:rsid w:val="007A79A2"/>
    <w:rsid w:val="007D3E5A"/>
    <w:rsid w:val="007F3EAB"/>
    <w:rsid w:val="008023F6"/>
    <w:rsid w:val="00853D1A"/>
    <w:rsid w:val="008B47C4"/>
    <w:rsid w:val="008B5177"/>
    <w:rsid w:val="008C2A4B"/>
    <w:rsid w:val="008D55CC"/>
    <w:rsid w:val="0090564F"/>
    <w:rsid w:val="00941DB3"/>
    <w:rsid w:val="009639E1"/>
    <w:rsid w:val="00975C5D"/>
    <w:rsid w:val="00990576"/>
    <w:rsid w:val="009B293B"/>
    <w:rsid w:val="009E6A8C"/>
    <w:rsid w:val="00A02C39"/>
    <w:rsid w:val="00A04888"/>
    <w:rsid w:val="00A31EC4"/>
    <w:rsid w:val="00A45E85"/>
    <w:rsid w:val="00A84511"/>
    <w:rsid w:val="00AB37D8"/>
    <w:rsid w:val="00AB4AE8"/>
    <w:rsid w:val="00AC08B1"/>
    <w:rsid w:val="00AF0AA3"/>
    <w:rsid w:val="00B15895"/>
    <w:rsid w:val="00BA20B2"/>
    <w:rsid w:val="00BD376E"/>
    <w:rsid w:val="00C049AC"/>
    <w:rsid w:val="00C45891"/>
    <w:rsid w:val="00C52BDC"/>
    <w:rsid w:val="00C660B7"/>
    <w:rsid w:val="00C8208C"/>
    <w:rsid w:val="00C82869"/>
    <w:rsid w:val="00C936F7"/>
    <w:rsid w:val="00CA1B50"/>
    <w:rsid w:val="00CE3652"/>
    <w:rsid w:val="00CF534A"/>
    <w:rsid w:val="00D4502B"/>
    <w:rsid w:val="00D55EDA"/>
    <w:rsid w:val="00D71A64"/>
    <w:rsid w:val="00D74328"/>
    <w:rsid w:val="00D833D2"/>
    <w:rsid w:val="00DF1CB8"/>
    <w:rsid w:val="00DF6741"/>
    <w:rsid w:val="00E048D3"/>
    <w:rsid w:val="00E31BAF"/>
    <w:rsid w:val="00EA1639"/>
    <w:rsid w:val="00F15130"/>
    <w:rsid w:val="00F16BFC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9145F76"/>
  <w15:chartTrackingRefBased/>
  <w15:docId w15:val="{49A50978-EFD5-4D20-BCB5-0E21AB5D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5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E365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652"/>
    <w:rPr>
      <w:rFonts w:ascii="Calibri" w:eastAsia="Calibri" w:hAnsi="Calibr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52"/>
  </w:style>
  <w:style w:type="paragraph" w:styleId="Footer">
    <w:name w:val="footer"/>
    <w:basedOn w:val="Normal"/>
    <w:link w:val="FooterChar"/>
    <w:uiPriority w:val="99"/>
    <w:unhideWhenUsed/>
    <w:rsid w:val="00C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52"/>
  </w:style>
  <w:style w:type="table" w:styleId="TableGrid">
    <w:name w:val="Table Grid"/>
    <w:basedOn w:val="TableNormal"/>
    <w:uiPriority w:val="39"/>
    <w:rsid w:val="00C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,Normal + Dash,L,Bullets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CE36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3652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E3652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CE3652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CE3652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CE3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65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55ED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DA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1 Recommendation Char,Normal + Dash Char,L Char,Bullets Char,FooterText Char,numbered Char,Paragraphe de liste1 Char,Bulletr List Paragraph Char,列出段落 Char,列出段落1 Char"/>
    <w:link w:val="ListParagraph"/>
    <w:uiPriority w:val="34"/>
    <w:locked/>
    <w:rsid w:val="00D55EDA"/>
  </w:style>
  <w:style w:type="character" w:styleId="Strong">
    <w:name w:val="Strong"/>
    <w:basedOn w:val="DefaultParagraphFont"/>
    <w:uiPriority w:val="22"/>
    <w:qFormat/>
    <w:rsid w:val="00B158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51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3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3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F4A6-39E9-4C97-9763-34F213F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8734</Characters>
  <Application>Microsoft Office Word</Application>
  <DocSecurity>0</DocSecurity>
  <Lines>252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Tamara</dc:creator>
  <cp:keywords/>
  <dc:description/>
  <cp:lastModifiedBy>PCODCS</cp:lastModifiedBy>
  <cp:revision>4</cp:revision>
  <dcterms:created xsi:type="dcterms:W3CDTF">2022-09-14T02:52:00Z</dcterms:created>
  <dcterms:modified xsi:type="dcterms:W3CDTF">2022-09-14T02:52:00Z</dcterms:modified>
</cp:coreProperties>
</file>