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3C3F" w14:textId="77777777" w:rsidR="00E41DE4" w:rsidRPr="00E41DE4" w:rsidRDefault="00E41DE4" w:rsidP="00E41DE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E41DE4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6FEBF6F4" w14:textId="77777777" w:rsidR="00E41DE4" w:rsidRPr="00E41DE4" w:rsidRDefault="00E41DE4" w:rsidP="00E41DE4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E41DE4">
        <w:rPr>
          <w:rFonts w:ascii="Arial" w:eastAsia="Times New Roman" w:hAnsi="Arial" w:cs="Arial"/>
          <w:b/>
          <w:bCs/>
          <w:sz w:val="40"/>
          <w:szCs w:val="40"/>
        </w:rPr>
        <w:t>Corrections Management (Searching - Areas) Operating Procedure 2022</w:t>
      </w:r>
    </w:p>
    <w:p w14:paraId="4A6DE613" w14:textId="77777777" w:rsidR="00E41DE4" w:rsidRPr="00E41DE4" w:rsidRDefault="00E41DE4" w:rsidP="00E41DE4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E41DE4">
        <w:rPr>
          <w:rFonts w:ascii="Arial" w:eastAsia="Times New Roman" w:hAnsi="Arial" w:cs="Arial"/>
          <w:b/>
          <w:bCs/>
          <w:sz w:val="24"/>
          <w:szCs w:val="20"/>
        </w:rPr>
        <w:t>Notifiable instrument NI2022-47</w:t>
      </w:r>
    </w:p>
    <w:p w14:paraId="7520556B" w14:textId="77777777" w:rsidR="00E41DE4" w:rsidRPr="00E41DE4" w:rsidRDefault="00E41DE4" w:rsidP="00E41D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E4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7479E700" w14:textId="77777777" w:rsidR="00E41DE4" w:rsidRPr="00E41DE4" w:rsidRDefault="00E41DE4" w:rsidP="00E41DE4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41DE4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E41DE4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039FD208" w14:textId="77777777" w:rsidR="00E41DE4" w:rsidRPr="00E41DE4" w:rsidRDefault="00E41DE4" w:rsidP="00E41DE4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5492718" w14:textId="77777777" w:rsidR="00E41DE4" w:rsidRPr="00E41DE4" w:rsidRDefault="00E41DE4" w:rsidP="00E41DE4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D8150" w14:textId="77777777" w:rsidR="00E41DE4" w:rsidRPr="00E41DE4" w:rsidRDefault="00E41DE4" w:rsidP="00E41DE4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41DE4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E41DE4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E069961" w14:textId="77777777" w:rsidR="00E41DE4" w:rsidRPr="00E41DE4" w:rsidRDefault="00E41DE4" w:rsidP="00E41DE4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41DE4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E41DE4">
        <w:rPr>
          <w:rFonts w:ascii="Times New Roman" w:eastAsia="Times New Roman" w:hAnsi="Times New Roman" w:cs="Times New Roman"/>
          <w:i/>
          <w:sz w:val="24"/>
          <w:szCs w:val="20"/>
        </w:rPr>
        <w:t>Corrections Management (Searching - Areas) Operating Procedure 2022.</w:t>
      </w:r>
    </w:p>
    <w:p w14:paraId="1E36E460" w14:textId="77777777" w:rsidR="00E41DE4" w:rsidRPr="00E41DE4" w:rsidRDefault="00E41DE4" w:rsidP="00E41DE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1DE4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E41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41DE4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3AE401F4" w14:textId="77777777" w:rsidR="00E41DE4" w:rsidRPr="00E41DE4" w:rsidRDefault="00E41DE4" w:rsidP="00E41DE4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41DE4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582BC7A1" w14:textId="77777777" w:rsidR="00E41DE4" w:rsidRPr="00E41DE4" w:rsidRDefault="00E41DE4" w:rsidP="00E41DE4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41DE4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E41DE4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22964B19" w14:textId="77777777" w:rsidR="00E41DE4" w:rsidRPr="00E41DE4" w:rsidRDefault="00E41DE4" w:rsidP="00E41DE4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41DE4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7ACBCF3A" w14:textId="77777777" w:rsidR="00E41DE4" w:rsidRPr="00E41DE4" w:rsidRDefault="00E41DE4" w:rsidP="00E41DE4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7D9D968" w14:textId="77777777" w:rsidR="00E41DE4" w:rsidRPr="00E41DE4" w:rsidRDefault="00E41DE4" w:rsidP="00E41D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7B765600" w14:textId="77777777" w:rsidR="00E41DE4" w:rsidRPr="00E41DE4" w:rsidRDefault="00E41DE4" w:rsidP="00E4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5CE3B82" w14:textId="77777777" w:rsidR="00E41DE4" w:rsidRPr="00E41DE4" w:rsidRDefault="00E41DE4" w:rsidP="00E4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3CDA74B" w14:textId="77777777" w:rsidR="00E41DE4" w:rsidRPr="00E41DE4" w:rsidRDefault="00E41DE4" w:rsidP="00E4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397C383" w14:textId="77777777" w:rsidR="00E41DE4" w:rsidRPr="00E41DE4" w:rsidRDefault="00E41DE4" w:rsidP="00E4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343535" w14:textId="77777777" w:rsidR="00E41DE4" w:rsidRPr="00E41DE4" w:rsidRDefault="00E41DE4" w:rsidP="00E4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DEA0A12" w14:textId="77777777" w:rsidR="00E41DE4" w:rsidRPr="00E41DE4" w:rsidRDefault="00E41DE4" w:rsidP="00E4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069129E3" w14:textId="77777777" w:rsidR="00E41DE4" w:rsidRPr="00E41DE4" w:rsidRDefault="00E41DE4" w:rsidP="00E41DE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1DE4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0A0098AC" w14:textId="77777777" w:rsidR="00E41DE4" w:rsidRPr="00E41DE4" w:rsidRDefault="00E41DE4" w:rsidP="00E41DE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1DE4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14:paraId="53EDC298" w14:textId="77777777" w:rsidR="00E41DE4" w:rsidRPr="00E41DE4" w:rsidRDefault="00E41DE4" w:rsidP="00E41DE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1DE4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634F1F54" w14:textId="77777777" w:rsidR="00E41DE4" w:rsidRPr="00E41DE4" w:rsidRDefault="00E41DE4" w:rsidP="00E41DE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1DE4">
        <w:rPr>
          <w:rFonts w:ascii="Times New Roman" w:eastAsia="Times New Roman" w:hAnsi="Times New Roman" w:cs="Times New Roman"/>
          <w:sz w:val="24"/>
          <w:szCs w:val="20"/>
        </w:rPr>
        <w:t>3 February 2022</w:t>
      </w:r>
    </w:p>
    <w:p w14:paraId="6D71B8BF" w14:textId="77777777" w:rsidR="00E41DE4" w:rsidRPr="00E41DE4" w:rsidRDefault="00E41DE4" w:rsidP="00E4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EAE1AD9" w14:textId="77777777" w:rsidR="008D0231" w:rsidRDefault="008D0231" w:rsidP="004D1932">
      <w:pPr>
        <w:spacing w:before="120" w:after="120"/>
        <w:rPr>
          <w:rFonts w:cs="Arial"/>
          <w:b/>
        </w:rPr>
        <w:sectPr w:rsidR="008D0231" w:rsidSect="008D0231">
          <w:headerReference w:type="default" r:id="rId7"/>
          <w:footerReference w:type="default" r:id="rId8"/>
          <w:footerReference w:type="first" r:id="rId9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1FE7A339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B9B7AC0" w14:textId="615395FE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6C0DCE9" w14:textId="32488A07" w:rsidR="007B3718" w:rsidRPr="00202B3A" w:rsidRDefault="003218A5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Searching - </w:t>
            </w:r>
            <w:r w:rsidR="00CA3229">
              <w:rPr>
                <w:rFonts w:cs="Arial"/>
                <w:b/>
              </w:rPr>
              <w:t>Areas</w:t>
            </w:r>
          </w:p>
        </w:tc>
      </w:tr>
      <w:tr w:rsidR="003A3CF7" w:rsidRPr="00586F66" w14:paraId="76051A21" w14:textId="77777777" w:rsidTr="00586F66">
        <w:tc>
          <w:tcPr>
            <w:tcW w:w="3085" w:type="dxa"/>
          </w:tcPr>
          <w:p w14:paraId="146D8D9D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49DE7396" w14:textId="3F8EA58A" w:rsidR="003A3CF7" w:rsidRPr="00586F66" w:rsidRDefault="005E2A91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</w:t>
            </w:r>
            <w:r w:rsidR="00130BFE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11</w:t>
            </w:r>
          </w:p>
        </w:tc>
      </w:tr>
      <w:tr w:rsidR="00510017" w:rsidRPr="00586F66" w14:paraId="6FF0E8C1" w14:textId="77777777" w:rsidTr="008C1D7D">
        <w:tc>
          <w:tcPr>
            <w:tcW w:w="3085" w:type="dxa"/>
          </w:tcPr>
          <w:p w14:paraId="3CC85F9F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6E092582" w14:textId="240EA682" w:rsidR="00510017" w:rsidRPr="00202B3A" w:rsidRDefault="004B7AEB" w:rsidP="00A07081">
            <w:pPr>
              <w:spacing w:before="120" w:after="120"/>
              <w:rPr>
                <w:rFonts w:cs="Arial"/>
                <w:b/>
                <w:color w:val="FF0000"/>
                <w:highlight w:val="lightGray"/>
              </w:rPr>
            </w:pPr>
            <w:r>
              <w:rPr>
                <w:rFonts w:cs="Arial"/>
                <w:b/>
              </w:rPr>
              <w:t>ACT Correctional Centres</w:t>
            </w:r>
          </w:p>
        </w:tc>
      </w:tr>
    </w:tbl>
    <w:p w14:paraId="081E3020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0928E06B" w14:textId="33987A80" w:rsidR="00CA5293" w:rsidRDefault="00CA5293" w:rsidP="00B11C0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3218A5">
        <w:rPr>
          <w:rFonts w:cs="Arial"/>
        </w:rPr>
        <w:t xml:space="preserve"> on conducting a</w:t>
      </w:r>
      <w:r w:rsidR="00CA3229">
        <w:rPr>
          <w:rFonts w:cs="Arial"/>
        </w:rPr>
        <w:t>rea searches</w:t>
      </w:r>
      <w:r w:rsidR="003218A5">
        <w:rPr>
          <w:rFonts w:cs="Arial"/>
        </w:rPr>
        <w:t>.</w:t>
      </w:r>
    </w:p>
    <w:p w14:paraId="59E6CB41" w14:textId="0BF79166" w:rsidR="00967990" w:rsidRDefault="00967990" w:rsidP="00967990">
      <w:pPr>
        <w:spacing w:before="240"/>
        <w:rPr>
          <w:rFonts w:cs="Arial"/>
          <w:b/>
        </w:rPr>
      </w:pPr>
      <w:r>
        <w:rPr>
          <w:rFonts w:cs="Arial"/>
          <w:b/>
        </w:rPr>
        <w:t>DEFINITIONS</w:t>
      </w:r>
    </w:p>
    <w:p w14:paraId="49E3FAEE" w14:textId="4BFF2D11" w:rsidR="004B7AEB" w:rsidRPr="00B77437" w:rsidRDefault="00967990" w:rsidP="00B77437">
      <w:pPr>
        <w:spacing w:before="240" w:after="0"/>
        <w:ind w:left="851" w:hanging="851"/>
        <w:rPr>
          <w:rFonts w:cs="Arial"/>
          <w:b/>
          <w:lang w:val="en-GB"/>
        </w:rPr>
      </w:pPr>
      <w:r>
        <w:rPr>
          <w:rFonts w:cs="Arial"/>
          <w:b/>
        </w:rPr>
        <w:t xml:space="preserve">Areas </w:t>
      </w:r>
      <w:r>
        <w:rPr>
          <w:rFonts w:cstheme="minorHAnsi"/>
          <w:b/>
        </w:rPr>
        <w:t>—</w:t>
      </w:r>
      <w:r>
        <w:rPr>
          <w:rFonts w:cs="Arial"/>
          <w:b/>
        </w:rPr>
        <w:t xml:space="preserve"> </w:t>
      </w:r>
      <w:r w:rsidRPr="00967990">
        <w:rPr>
          <w:rFonts w:cs="Arial"/>
          <w:bCs/>
          <w:lang w:val="en-GB"/>
        </w:rPr>
        <w:t>Areas for the purposes of searching are defined as</w:t>
      </w:r>
      <w:r w:rsidR="00E17B1E">
        <w:rPr>
          <w:rFonts w:cs="Arial"/>
          <w:bCs/>
          <w:lang w:val="en-GB"/>
        </w:rPr>
        <w:t xml:space="preserve"> all areas that are not cells, including</w:t>
      </w:r>
      <w:r w:rsidR="00B77437">
        <w:rPr>
          <w:rFonts w:cs="Arial"/>
          <w:bCs/>
          <w:lang w:val="en-GB"/>
        </w:rPr>
        <w:t xml:space="preserve"> </w:t>
      </w:r>
      <w:r w:rsidR="004B7AEB">
        <w:t>all internal areas of the Court Transport Unit.</w:t>
      </w:r>
    </w:p>
    <w:p w14:paraId="00362378" w14:textId="332CD4A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AAD8B20" w14:textId="6BC4A29F" w:rsidR="00314BF8" w:rsidRDefault="00314BF8" w:rsidP="00701103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Areas</w:t>
      </w:r>
    </w:p>
    <w:p w14:paraId="437479F6" w14:textId="780688D8" w:rsidR="005479C9" w:rsidRDefault="005479C9" w:rsidP="00701103">
      <w:pPr>
        <w:pStyle w:val="ListParagraph"/>
        <w:numPr>
          <w:ilvl w:val="1"/>
          <w:numId w:val="20"/>
        </w:numPr>
        <w:spacing w:before="60" w:after="0"/>
        <w:ind w:left="567" w:hanging="567"/>
        <w:contextualSpacing w:val="0"/>
      </w:pPr>
      <w:bookmarkStart w:id="1" w:name="_Hlk54965189"/>
      <w:r>
        <w:t>Any area of a correctional centre may be searched at any time.</w:t>
      </w:r>
    </w:p>
    <w:p w14:paraId="5893DB96" w14:textId="4F79F63A" w:rsidR="005479C9" w:rsidRPr="005479C9" w:rsidRDefault="00016D1F" w:rsidP="00701103">
      <w:pPr>
        <w:pStyle w:val="ListParagraph"/>
        <w:numPr>
          <w:ilvl w:val="1"/>
          <w:numId w:val="20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t>Officers must search a</w:t>
      </w:r>
      <w:r w:rsidR="005479C9">
        <w:t xml:space="preserve">ll areas of a correctional centre accessible to a detainee </w:t>
      </w:r>
      <w:r w:rsidR="008C7870">
        <w:t xml:space="preserve">regularly in </w:t>
      </w:r>
      <w:r w:rsidR="00701103">
        <w:t xml:space="preserve">accordance with the </w:t>
      </w:r>
      <w:r w:rsidR="00701103">
        <w:rPr>
          <w:i/>
          <w:iCs/>
          <w:u w:val="single"/>
        </w:rPr>
        <w:t>Searching Program</w:t>
      </w:r>
      <w:r w:rsidR="00F33658">
        <w:t>.</w:t>
      </w:r>
    </w:p>
    <w:p w14:paraId="3B5BDD56" w14:textId="77777777" w:rsidR="005479C9" w:rsidRDefault="005479C9" w:rsidP="00701103">
      <w:pPr>
        <w:pStyle w:val="ListParagraph"/>
        <w:numPr>
          <w:ilvl w:val="1"/>
          <w:numId w:val="20"/>
        </w:numPr>
        <w:spacing w:before="60" w:after="0"/>
        <w:ind w:left="567" w:hanging="567"/>
        <w:contextualSpacing w:val="0"/>
      </w:pPr>
      <w:r>
        <w:t>Area searches must be conducted:</w:t>
      </w:r>
    </w:p>
    <w:p w14:paraId="4E470FE5" w14:textId="27790183" w:rsidR="005479C9" w:rsidRPr="00986D9A" w:rsidRDefault="00986D9A" w:rsidP="00701103">
      <w:pPr>
        <w:pStyle w:val="ListParagraph"/>
        <w:numPr>
          <w:ilvl w:val="0"/>
          <w:numId w:val="50"/>
        </w:numPr>
        <w:spacing w:before="60" w:after="0"/>
        <w:ind w:left="1474" w:hanging="567"/>
        <w:contextualSpacing w:val="0"/>
      </w:pPr>
      <w:r>
        <w:t xml:space="preserve">in accordance with the </w:t>
      </w:r>
      <w:r>
        <w:rPr>
          <w:i/>
          <w:iCs/>
          <w:u w:val="single"/>
        </w:rPr>
        <w:t>Searching Program</w:t>
      </w:r>
      <w:r w:rsidR="005479C9" w:rsidRPr="00986D9A">
        <w:t>; or</w:t>
      </w:r>
    </w:p>
    <w:p w14:paraId="1739B45D" w14:textId="25B2A5CA" w:rsidR="005479C9" w:rsidRPr="00986D9A" w:rsidRDefault="005479C9" w:rsidP="00701103">
      <w:pPr>
        <w:pStyle w:val="ListParagraph"/>
        <w:numPr>
          <w:ilvl w:val="0"/>
          <w:numId w:val="50"/>
        </w:numPr>
        <w:spacing w:before="60" w:after="0"/>
        <w:ind w:left="1474" w:hanging="567"/>
        <w:contextualSpacing w:val="0"/>
      </w:pPr>
      <w:r w:rsidRPr="00986D9A">
        <w:t>as soon as practicable based on current intelligence.</w:t>
      </w:r>
    </w:p>
    <w:p w14:paraId="12AE4048" w14:textId="671402E7" w:rsidR="00474C86" w:rsidRDefault="00D53115" w:rsidP="00701103">
      <w:pPr>
        <w:pStyle w:val="ListParagraph"/>
        <w:numPr>
          <w:ilvl w:val="1"/>
          <w:numId w:val="20"/>
        </w:numPr>
        <w:spacing w:before="60" w:after="0"/>
        <w:ind w:left="567" w:hanging="567"/>
        <w:contextualSpacing w:val="0"/>
      </w:pPr>
      <w:r>
        <w:t>Officers must search c</w:t>
      </w:r>
      <w:r w:rsidR="00474C86">
        <w:t xml:space="preserve">ommon areas at random </w:t>
      </w:r>
      <w:r w:rsidR="003F527F">
        <w:t xml:space="preserve">daily </w:t>
      </w:r>
      <w:r w:rsidR="00474C86">
        <w:t>(</w:t>
      </w:r>
      <w:r w:rsidR="00474C86" w:rsidRPr="00474C86">
        <w:rPr>
          <w:i/>
          <w:iCs/>
          <w:u w:val="single"/>
        </w:rPr>
        <w:t>Searching Program</w:t>
      </w:r>
      <w:r w:rsidR="00474C86">
        <w:t>)</w:t>
      </w:r>
      <w:r w:rsidR="00F752CF">
        <w:t xml:space="preserve"> and as</w:t>
      </w:r>
      <w:r w:rsidR="006522D4">
        <w:t xml:space="preserve"> required</w:t>
      </w:r>
      <w:r w:rsidR="00474C86">
        <w:t>.</w:t>
      </w:r>
    </w:p>
    <w:p w14:paraId="687733F2" w14:textId="479D65E1" w:rsidR="007F3C0C" w:rsidRDefault="007F3C0C" w:rsidP="00701103">
      <w:pPr>
        <w:pStyle w:val="ListParagraph"/>
        <w:numPr>
          <w:ilvl w:val="1"/>
          <w:numId w:val="20"/>
        </w:numPr>
        <w:spacing w:before="60" w:after="0"/>
        <w:ind w:left="567" w:hanging="567"/>
        <w:contextualSpacing w:val="0"/>
      </w:pPr>
      <w:r>
        <w:t xml:space="preserve">Officers must control </w:t>
      </w:r>
      <w:r w:rsidR="00A429ED">
        <w:t xml:space="preserve">entry and exit to the area being searched and ensure no detainees </w:t>
      </w:r>
      <w:r w:rsidR="002958E8">
        <w:t>access the area during the search (</w:t>
      </w:r>
      <w:r w:rsidR="004036A0">
        <w:t>e.g.,</w:t>
      </w:r>
      <w:r w:rsidR="002958E8">
        <w:t xml:space="preserve"> </w:t>
      </w:r>
      <w:r w:rsidR="00E47CC9">
        <w:t xml:space="preserve">ensure detainees are locked in while undertaking </w:t>
      </w:r>
      <w:r w:rsidR="00137FFB">
        <w:t>a</w:t>
      </w:r>
      <w:r w:rsidR="00E47CC9">
        <w:t xml:space="preserve"> search</w:t>
      </w:r>
      <w:r w:rsidR="00137FFB">
        <w:t xml:space="preserve"> in an accommodation unit</w:t>
      </w:r>
      <w:r w:rsidR="00E47CC9">
        <w:t>).</w:t>
      </w:r>
    </w:p>
    <w:bookmarkEnd w:id="1"/>
    <w:p w14:paraId="5EC1BEAC" w14:textId="77777777" w:rsidR="00314BF8" w:rsidRDefault="00314BF8" w:rsidP="00701103">
      <w:pPr>
        <w:pStyle w:val="Main2"/>
        <w:spacing w:before="60" w:line="276" w:lineRule="auto"/>
        <w:ind w:left="1224"/>
        <w:rPr>
          <w:rFonts w:asciiTheme="minorHAnsi" w:hAnsiTheme="minorHAnsi" w:cs="Arial"/>
          <w:sz w:val="22"/>
          <w:szCs w:val="22"/>
        </w:rPr>
      </w:pPr>
    </w:p>
    <w:p w14:paraId="4631F3EF" w14:textId="7AB3A6D4" w:rsidR="004B5909" w:rsidRPr="000613B7" w:rsidRDefault="000613B7" w:rsidP="00701103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 w:rsidRPr="000613B7">
        <w:rPr>
          <w:rFonts w:asciiTheme="minorHAnsi" w:hAnsiTheme="minorHAnsi" w:cs="Arial"/>
          <w:sz w:val="22"/>
          <w:szCs w:val="22"/>
        </w:rPr>
        <w:t>Area searche</w:t>
      </w:r>
      <w:r w:rsidR="0098642B">
        <w:rPr>
          <w:rFonts w:asciiTheme="minorHAnsi" w:hAnsiTheme="minorHAnsi" w:cs="Arial"/>
          <w:sz w:val="22"/>
          <w:szCs w:val="22"/>
        </w:rPr>
        <w:t>s</w:t>
      </w:r>
      <w:r w:rsidRPr="000613B7">
        <w:rPr>
          <w:rFonts w:asciiTheme="minorHAnsi" w:hAnsiTheme="minorHAnsi" w:cs="Arial"/>
          <w:sz w:val="22"/>
          <w:szCs w:val="22"/>
        </w:rPr>
        <w:t xml:space="preserve"> – </w:t>
      </w:r>
      <w:r w:rsidR="00D90D5D">
        <w:rPr>
          <w:rFonts w:asciiTheme="minorHAnsi" w:hAnsiTheme="minorHAnsi" w:cs="Arial"/>
          <w:sz w:val="22"/>
          <w:szCs w:val="22"/>
        </w:rPr>
        <w:t>r</w:t>
      </w:r>
      <w:r w:rsidRPr="000613B7">
        <w:rPr>
          <w:rFonts w:asciiTheme="minorHAnsi" w:hAnsiTheme="minorHAnsi" w:cs="Arial"/>
          <w:sz w:val="22"/>
          <w:szCs w:val="22"/>
        </w:rPr>
        <w:t>outine</w:t>
      </w:r>
    </w:p>
    <w:p w14:paraId="57724A77" w14:textId="2D117259" w:rsidR="000613B7" w:rsidRPr="000613B7" w:rsidRDefault="000613B7" w:rsidP="0070110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0613B7">
        <w:rPr>
          <w:rFonts w:asciiTheme="minorHAnsi" w:hAnsiTheme="minorHAnsi" w:cs="Arial"/>
          <w:b w:val="0"/>
          <w:bCs/>
          <w:sz w:val="22"/>
          <w:szCs w:val="22"/>
        </w:rPr>
        <w:t xml:space="preserve">Officers must complete a routine area search in each accommodation unit </w:t>
      </w:r>
      <w:r w:rsidR="002E48E7">
        <w:rPr>
          <w:rFonts w:asciiTheme="minorHAnsi" w:hAnsiTheme="minorHAnsi" w:cs="Arial"/>
          <w:b w:val="0"/>
          <w:bCs/>
          <w:sz w:val="22"/>
          <w:szCs w:val="22"/>
        </w:rPr>
        <w:t>daily</w:t>
      </w:r>
      <w:r w:rsidR="00586F4E">
        <w:rPr>
          <w:rFonts w:asciiTheme="minorHAnsi" w:hAnsiTheme="minorHAnsi" w:cs="Arial"/>
          <w:b w:val="0"/>
          <w:bCs/>
          <w:sz w:val="22"/>
          <w:szCs w:val="22"/>
        </w:rPr>
        <w:t xml:space="preserve"> in accordance with this procedure and the</w:t>
      </w:r>
      <w:r w:rsidR="00586F4E" w:rsidRPr="00586F4E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 </w:t>
      </w:r>
      <w:r w:rsidR="00586F4E" w:rsidRPr="00586F4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  <w:lang w:val="en-AU"/>
        </w:rPr>
        <w:t>Searching – Area Pre-Unlock and Pre-Activity Checks</w:t>
      </w:r>
      <w:r w:rsidR="00586F4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  <w:lang w:val="en-AU"/>
        </w:rPr>
        <w:t xml:space="preserve"> Operating Procedure</w:t>
      </w:r>
      <w:r w:rsidRPr="000613B7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41DECF3" w14:textId="4E50A576" w:rsidR="000613B7" w:rsidRDefault="000613B7" w:rsidP="0070110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0613B7">
        <w:rPr>
          <w:rFonts w:asciiTheme="minorHAnsi" w:hAnsiTheme="minorHAnsi" w:cs="Arial"/>
          <w:b w:val="0"/>
          <w:bCs/>
          <w:sz w:val="22"/>
          <w:szCs w:val="22"/>
        </w:rPr>
        <w:t xml:space="preserve">The relevant Area Supervisor </w:t>
      </w:r>
      <w:r w:rsidR="001F28A1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0613B7">
        <w:rPr>
          <w:rFonts w:asciiTheme="minorHAnsi" w:hAnsiTheme="minorHAnsi" w:cs="Arial"/>
          <w:b w:val="0"/>
          <w:bCs/>
          <w:sz w:val="22"/>
          <w:szCs w:val="22"/>
        </w:rPr>
        <w:t xml:space="preserve"> ensure that all accommodation areas</w:t>
      </w:r>
      <w:r w:rsidR="005479C9">
        <w:rPr>
          <w:rFonts w:asciiTheme="minorHAnsi" w:hAnsiTheme="minorHAnsi" w:cs="Arial"/>
          <w:b w:val="0"/>
          <w:bCs/>
          <w:sz w:val="22"/>
          <w:szCs w:val="22"/>
        </w:rPr>
        <w:t xml:space="preserve"> have been searched</w:t>
      </w:r>
      <w:r w:rsidR="004B7AEB">
        <w:rPr>
          <w:rFonts w:asciiTheme="minorHAnsi" w:hAnsiTheme="minorHAnsi" w:cs="Arial"/>
          <w:b w:val="0"/>
          <w:bCs/>
          <w:sz w:val="22"/>
          <w:szCs w:val="22"/>
        </w:rPr>
        <w:t xml:space="preserve"> in accordance with the </w:t>
      </w:r>
      <w:r w:rsidR="004B7AEB" w:rsidRPr="004B7AEB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Supervisor Compliance Checklist</w:t>
      </w:r>
      <w:r w:rsidR="00C40AC5" w:rsidRPr="00B77437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73CCBB3" w14:textId="77777777" w:rsidR="00C40AC5" w:rsidRDefault="00C40AC5" w:rsidP="00701103">
      <w:pPr>
        <w:pStyle w:val="Main2"/>
        <w:spacing w:before="60"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4B1806DC" w14:textId="25ADA9A7" w:rsidR="000613B7" w:rsidRPr="000613B7" w:rsidRDefault="000613B7" w:rsidP="00701103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 w:rsidRPr="000613B7">
        <w:rPr>
          <w:rFonts w:asciiTheme="minorHAnsi" w:hAnsiTheme="minorHAnsi" w:cs="Arial"/>
          <w:sz w:val="22"/>
          <w:szCs w:val="22"/>
        </w:rPr>
        <w:t xml:space="preserve">Area </w:t>
      </w:r>
      <w:r w:rsidR="00474C86">
        <w:rPr>
          <w:rFonts w:asciiTheme="minorHAnsi" w:hAnsiTheme="minorHAnsi" w:cs="Arial"/>
          <w:sz w:val="22"/>
          <w:szCs w:val="22"/>
        </w:rPr>
        <w:t>s</w:t>
      </w:r>
      <w:r w:rsidRPr="000613B7">
        <w:rPr>
          <w:rFonts w:asciiTheme="minorHAnsi" w:hAnsiTheme="minorHAnsi" w:cs="Arial"/>
          <w:sz w:val="22"/>
          <w:szCs w:val="22"/>
        </w:rPr>
        <w:t xml:space="preserve">earches – </w:t>
      </w:r>
      <w:r w:rsidR="00D90D5D">
        <w:rPr>
          <w:rFonts w:asciiTheme="minorHAnsi" w:hAnsiTheme="minorHAnsi" w:cs="Arial"/>
          <w:sz w:val="22"/>
          <w:szCs w:val="22"/>
        </w:rPr>
        <w:t>t</w:t>
      </w:r>
      <w:r w:rsidRPr="000613B7">
        <w:rPr>
          <w:rFonts w:asciiTheme="minorHAnsi" w:hAnsiTheme="minorHAnsi" w:cs="Arial"/>
          <w:sz w:val="22"/>
          <w:szCs w:val="22"/>
        </w:rPr>
        <w:t>argeted</w:t>
      </w:r>
    </w:p>
    <w:p w14:paraId="19085EB9" w14:textId="5C83E94E" w:rsidR="000613B7" w:rsidRPr="000613B7" w:rsidRDefault="000613B7" w:rsidP="0070110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0613B7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481ACC" w:rsidRPr="00DD71F8">
        <w:rPr>
          <w:rFonts w:asciiTheme="minorHAnsi" w:hAnsiTheme="minorHAnsi" w:cs="Arial"/>
          <w:b w:val="0"/>
          <w:bCs/>
          <w:sz w:val="22"/>
          <w:szCs w:val="22"/>
        </w:rPr>
        <w:t>officer in charge of the search</w:t>
      </w:r>
      <w:r w:rsidR="00481AC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F28A1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0613B7">
        <w:rPr>
          <w:rFonts w:asciiTheme="minorHAnsi" w:hAnsiTheme="minorHAnsi" w:cs="Arial"/>
          <w:b w:val="0"/>
          <w:bCs/>
          <w:sz w:val="22"/>
          <w:szCs w:val="22"/>
        </w:rPr>
        <w:t xml:space="preserve"> brief relevant officers on the need for a targeted search of an area</w:t>
      </w:r>
      <w:r w:rsidR="004B7AEB">
        <w:rPr>
          <w:rFonts w:asciiTheme="minorHAnsi" w:hAnsiTheme="minorHAnsi" w:cs="Arial"/>
          <w:b w:val="0"/>
          <w:bCs/>
          <w:sz w:val="22"/>
          <w:szCs w:val="22"/>
        </w:rPr>
        <w:t>, including what the officers are searching for</w:t>
      </w:r>
      <w:r w:rsidRPr="000613B7">
        <w:rPr>
          <w:rFonts w:asciiTheme="minorHAnsi" w:hAnsiTheme="minorHAnsi" w:cs="Arial"/>
          <w:b w:val="0"/>
          <w:bCs/>
          <w:sz w:val="22"/>
          <w:szCs w:val="22"/>
        </w:rPr>
        <w:t xml:space="preserve">. </w:t>
      </w:r>
    </w:p>
    <w:p w14:paraId="100356F7" w14:textId="23849C1E" w:rsidR="00194419" w:rsidRPr="00DD71F8" w:rsidRDefault="00194419" w:rsidP="007C0187">
      <w:pPr>
        <w:pStyle w:val="Main2"/>
        <w:keepNext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DD71F8">
        <w:rPr>
          <w:rFonts w:asciiTheme="minorHAnsi" w:hAnsiTheme="minorHAnsi" w:cs="Arial"/>
          <w:b w:val="0"/>
          <w:bCs/>
          <w:sz w:val="22"/>
          <w:szCs w:val="22"/>
        </w:rPr>
        <w:lastRenderedPageBreak/>
        <w:t xml:space="preserve">Where the area to be searched has multiple rooms or is a large expanse, the </w:t>
      </w:r>
      <w:r w:rsidR="00481ACC" w:rsidRPr="00DD71F8">
        <w:rPr>
          <w:rFonts w:asciiTheme="minorHAnsi" w:hAnsiTheme="minorHAnsi" w:cs="Arial"/>
          <w:b w:val="0"/>
          <w:bCs/>
          <w:sz w:val="22"/>
          <w:szCs w:val="22"/>
        </w:rPr>
        <w:t>officer in charge of the search</w:t>
      </w:r>
      <w:r w:rsidRPr="00DD71F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C126DE" w:rsidRPr="00DD71F8">
        <w:rPr>
          <w:rFonts w:asciiTheme="minorHAnsi" w:hAnsiTheme="minorHAnsi" w:cs="Arial"/>
          <w:b w:val="0"/>
          <w:bCs/>
          <w:sz w:val="22"/>
          <w:szCs w:val="22"/>
        </w:rPr>
        <w:t>may</w:t>
      </w:r>
      <w:r w:rsidRPr="00DD71F8">
        <w:rPr>
          <w:rFonts w:asciiTheme="minorHAnsi" w:hAnsiTheme="minorHAnsi" w:cs="Arial"/>
          <w:b w:val="0"/>
          <w:bCs/>
          <w:sz w:val="22"/>
          <w:szCs w:val="22"/>
        </w:rPr>
        <w:t xml:space="preserve"> provide a map of the area to be searched. </w:t>
      </w:r>
    </w:p>
    <w:p w14:paraId="06170310" w14:textId="751C2280" w:rsidR="000613B7" w:rsidRDefault="00A34763" w:rsidP="0070110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DD71F8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4B7AEB" w:rsidRPr="00DD71F8">
        <w:rPr>
          <w:rFonts w:asciiTheme="minorHAnsi" w:hAnsiTheme="minorHAnsi" w:cs="Arial"/>
          <w:b w:val="0"/>
          <w:bCs/>
          <w:sz w:val="22"/>
          <w:szCs w:val="22"/>
        </w:rPr>
        <w:t>Area Supervisor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F28A1">
        <w:rPr>
          <w:rFonts w:asciiTheme="minorHAnsi" w:hAnsiTheme="minorHAnsi" w:cs="Arial"/>
          <w:b w:val="0"/>
          <w:bCs/>
          <w:sz w:val="22"/>
          <w:szCs w:val="22"/>
        </w:rPr>
        <w:t>must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s</w:t>
      </w:r>
      <w:r w:rsidR="000613B7" w:rsidRPr="000613B7">
        <w:rPr>
          <w:rFonts w:asciiTheme="minorHAnsi" w:hAnsiTheme="minorHAnsi" w:cs="Arial"/>
          <w:b w:val="0"/>
          <w:bCs/>
          <w:sz w:val="22"/>
          <w:szCs w:val="22"/>
        </w:rPr>
        <w:t xml:space="preserve">upervise search procedures, maintain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0613B7" w:rsidRPr="000613B7">
        <w:rPr>
          <w:rFonts w:asciiTheme="minorHAnsi" w:hAnsiTheme="minorHAnsi" w:cs="Arial"/>
          <w:b w:val="0"/>
          <w:bCs/>
          <w:sz w:val="22"/>
          <w:szCs w:val="22"/>
        </w:rPr>
        <w:t xml:space="preserve">quality of searching,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and </w:t>
      </w:r>
      <w:r w:rsidR="00863775">
        <w:rPr>
          <w:rFonts w:asciiTheme="minorHAnsi" w:hAnsiTheme="minorHAnsi" w:cs="Arial"/>
          <w:b w:val="0"/>
          <w:bCs/>
          <w:sz w:val="22"/>
          <w:szCs w:val="22"/>
        </w:rPr>
        <w:t>notify</w:t>
      </w:r>
      <w:r w:rsidR="000613B7" w:rsidRPr="000613B7">
        <w:rPr>
          <w:rFonts w:asciiTheme="minorHAnsi" w:hAnsiTheme="minorHAnsi" w:cs="Arial"/>
          <w:b w:val="0"/>
          <w:bCs/>
          <w:sz w:val="22"/>
          <w:szCs w:val="22"/>
        </w:rPr>
        <w:t xml:space="preserve"> the Senior Director Operations</w:t>
      </w:r>
      <w:r w:rsidR="00162B6C">
        <w:rPr>
          <w:rFonts w:asciiTheme="minorHAnsi" w:hAnsiTheme="minorHAnsi" w:cs="Arial"/>
          <w:b w:val="0"/>
          <w:bCs/>
          <w:sz w:val="22"/>
          <w:szCs w:val="22"/>
        </w:rPr>
        <w:t xml:space="preserve"> of any </w:t>
      </w:r>
      <w:r w:rsidR="001F71F9">
        <w:rPr>
          <w:rFonts w:asciiTheme="minorHAnsi" w:hAnsiTheme="minorHAnsi" w:cs="Arial"/>
          <w:b w:val="0"/>
          <w:bCs/>
          <w:sz w:val="22"/>
          <w:szCs w:val="22"/>
        </w:rPr>
        <w:t>finds</w:t>
      </w:r>
      <w:r w:rsidR="000613B7" w:rsidRPr="000613B7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56913314" w14:textId="4C21EBB2" w:rsidR="00A34763" w:rsidRPr="000613B7" w:rsidRDefault="003175B1" w:rsidP="0070110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Where it is identified that an area may be a crime scene, searching </w:t>
      </w:r>
      <w:r w:rsidR="00A34763">
        <w:rPr>
          <w:rFonts w:asciiTheme="minorHAnsi" w:hAnsiTheme="minorHAnsi" w:cs="Arial"/>
          <w:b w:val="0"/>
          <w:bCs/>
          <w:sz w:val="22"/>
          <w:szCs w:val="22"/>
        </w:rPr>
        <w:t xml:space="preserve">staff </w:t>
      </w:r>
      <w:r w:rsidR="001F28A1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A34763">
        <w:rPr>
          <w:rFonts w:asciiTheme="minorHAnsi" w:hAnsiTheme="minorHAnsi" w:cs="Arial"/>
          <w:b w:val="0"/>
          <w:bCs/>
          <w:sz w:val="22"/>
          <w:szCs w:val="22"/>
        </w:rPr>
        <w:t xml:space="preserve"> follow the </w:t>
      </w:r>
      <w:r w:rsidR="00A34763" w:rsidRPr="00A3476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Crime</w:t>
      </w:r>
      <w:r w:rsidR="0005717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="0005717F" w:rsidRPr="00A3476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Scene</w:t>
      </w:r>
      <w:r w:rsidR="0005717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Management</w:t>
      </w:r>
      <w:r w:rsidR="00A34763" w:rsidRPr="00A3476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Operating Procedure</w:t>
      </w:r>
      <w:r w:rsidR="00A34763">
        <w:rPr>
          <w:rFonts w:asciiTheme="minorHAnsi" w:hAnsiTheme="minorHAnsi" w:cs="Arial"/>
          <w:b w:val="0"/>
          <w:bCs/>
          <w:sz w:val="22"/>
          <w:szCs w:val="22"/>
        </w:rPr>
        <w:t xml:space="preserve"> or </w:t>
      </w:r>
      <w:r w:rsidR="004A268B" w:rsidRPr="00A3476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Evidence </w:t>
      </w:r>
      <w:r w:rsidR="00A34763" w:rsidRPr="00A3476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Management </w:t>
      </w:r>
      <w:r w:rsidR="004A268B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Operating </w:t>
      </w:r>
      <w:r w:rsidR="00A34763" w:rsidRPr="00A3476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Procedure</w:t>
      </w:r>
      <w:r w:rsidR="00A34763">
        <w:rPr>
          <w:rFonts w:asciiTheme="minorHAnsi" w:hAnsiTheme="minorHAnsi" w:cs="Arial"/>
          <w:b w:val="0"/>
          <w:bCs/>
          <w:sz w:val="22"/>
          <w:szCs w:val="22"/>
        </w:rPr>
        <w:t xml:space="preserve"> as required.</w:t>
      </w:r>
    </w:p>
    <w:p w14:paraId="0E48757D" w14:textId="536477C5" w:rsidR="00A34763" w:rsidRDefault="00A34763" w:rsidP="0070110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4B7AEB">
        <w:rPr>
          <w:rFonts w:asciiTheme="minorHAnsi" w:hAnsiTheme="minorHAnsi" w:cs="Arial"/>
          <w:b w:val="0"/>
          <w:bCs/>
          <w:sz w:val="22"/>
          <w:szCs w:val="22"/>
        </w:rPr>
        <w:t>Area Supervisor</w:t>
      </w:r>
      <w:r w:rsidR="00F3365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F28A1">
        <w:rPr>
          <w:rFonts w:asciiTheme="minorHAnsi" w:hAnsiTheme="minorHAnsi" w:cs="Arial"/>
          <w:b w:val="0"/>
          <w:bCs/>
          <w:sz w:val="22"/>
          <w:szCs w:val="22"/>
        </w:rPr>
        <w:t>must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</w:t>
      </w:r>
      <w:r w:rsidR="000613B7" w:rsidRPr="000613B7">
        <w:rPr>
          <w:rFonts w:asciiTheme="minorHAnsi" w:hAnsiTheme="minorHAnsi" w:cs="Arial"/>
          <w:b w:val="0"/>
          <w:bCs/>
          <w:sz w:val="22"/>
          <w:szCs w:val="22"/>
        </w:rPr>
        <w:t>ecord any damage that may have been caused during the search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and ensure that the responsible officers </w:t>
      </w:r>
      <w:r w:rsidR="007775C5">
        <w:rPr>
          <w:rFonts w:asciiTheme="minorHAnsi" w:hAnsiTheme="minorHAnsi" w:cs="Arial"/>
          <w:b w:val="0"/>
          <w:bCs/>
          <w:sz w:val="22"/>
          <w:szCs w:val="22"/>
        </w:rPr>
        <w:t>complete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an </w:t>
      </w:r>
      <w:r w:rsidRPr="00C40AC5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A2.F1 Incident Report Form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D2643EB" w14:textId="77777777" w:rsidR="00A34763" w:rsidRDefault="00A34763" w:rsidP="00701103">
      <w:pPr>
        <w:pStyle w:val="Main2"/>
        <w:spacing w:before="60"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775792CD" w14:textId="52682D83" w:rsidR="00A34763" w:rsidRPr="00C40AC5" w:rsidRDefault="00A34763" w:rsidP="00701103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 w:rsidRPr="00C40AC5">
        <w:rPr>
          <w:rFonts w:asciiTheme="minorHAnsi" w:hAnsiTheme="minorHAnsi" w:cs="Arial"/>
          <w:sz w:val="22"/>
          <w:szCs w:val="22"/>
        </w:rPr>
        <w:t>Post search</w:t>
      </w:r>
    </w:p>
    <w:p w14:paraId="1613E883" w14:textId="5053905D" w:rsidR="00A34763" w:rsidRDefault="0018529F" w:rsidP="0070110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="00A34763" w:rsidRPr="00A34763">
        <w:rPr>
          <w:rFonts w:asciiTheme="minorHAnsi" w:hAnsiTheme="minorHAnsi" w:cs="Arial"/>
          <w:b w:val="0"/>
          <w:bCs/>
          <w:sz w:val="22"/>
          <w:szCs w:val="22"/>
        </w:rPr>
        <w:t xml:space="preserve">earches must be recorded </w:t>
      </w:r>
      <w:r w:rsidR="009E18FE">
        <w:rPr>
          <w:rFonts w:asciiTheme="minorHAnsi" w:hAnsiTheme="minorHAnsi" w:cs="Arial"/>
          <w:b w:val="0"/>
          <w:bCs/>
          <w:sz w:val="22"/>
          <w:szCs w:val="22"/>
        </w:rPr>
        <w:t xml:space="preserve">on the </w:t>
      </w:r>
      <w:r w:rsidR="009E18F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Supervisor Compliance Checklist</w:t>
      </w:r>
      <w:r w:rsidR="009E18FE">
        <w:rPr>
          <w:rFonts w:asciiTheme="minorHAnsi" w:hAnsiTheme="minorHAnsi" w:cs="Arial"/>
          <w:b w:val="0"/>
          <w:bCs/>
          <w:sz w:val="22"/>
          <w:szCs w:val="22"/>
        </w:rPr>
        <w:t xml:space="preserve">, </w:t>
      </w:r>
      <w:r w:rsidR="00A34763" w:rsidRPr="00A34763">
        <w:rPr>
          <w:rFonts w:asciiTheme="minorHAnsi" w:hAnsiTheme="minorHAnsi" w:cs="Arial"/>
          <w:b w:val="0"/>
          <w:bCs/>
          <w:sz w:val="22"/>
          <w:szCs w:val="22"/>
        </w:rPr>
        <w:t>in the relevant Unit Logbook or Area Logbook</w:t>
      </w:r>
      <w:r w:rsidR="001072D8">
        <w:rPr>
          <w:rFonts w:asciiTheme="minorHAnsi" w:hAnsiTheme="minorHAnsi" w:cs="Arial"/>
          <w:b w:val="0"/>
          <w:bCs/>
          <w:sz w:val="22"/>
          <w:szCs w:val="22"/>
        </w:rPr>
        <w:t xml:space="preserve"> and </w:t>
      </w:r>
      <w:r w:rsidR="001072D8" w:rsidRPr="00B77437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Annex A</w:t>
      </w:r>
      <w:r w:rsidR="001072D8" w:rsidRPr="00B77437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—</w:t>
      </w:r>
      <w:r w:rsidR="001072D8" w:rsidRPr="00B77437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Search Matrix</w:t>
      </w:r>
      <w:r w:rsidR="00A34763" w:rsidRPr="00A34763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4CB9726" w14:textId="2541DEF6" w:rsidR="00A34763" w:rsidRPr="00A34763" w:rsidRDefault="00A34763" w:rsidP="0070110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A34763">
        <w:rPr>
          <w:rFonts w:asciiTheme="minorHAnsi" w:hAnsiTheme="minorHAnsi" w:cs="Arial"/>
          <w:b w:val="0"/>
          <w:bCs/>
          <w:sz w:val="22"/>
          <w:szCs w:val="22"/>
        </w:rPr>
        <w:t xml:space="preserve">Officers must report any contraband or unauthorised articles discovered during a search by completing a </w:t>
      </w:r>
      <w:r w:rsidRPr="00C40AC5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A2.F1: Incident Report Form</w:t>
      </w:r>
      <w:r w:rsidR="00AE6AF3">
        <w:rPr>
          <w:rFonts w:asciiTheme="minorHAnsi" w:hAnsiTheme="minorHAnsi" w:cs="Arial"/>
          <w:b w:val="0"/>
          <w:bCs/>
          <w:sz w:val="22"/>
          <w:szCs w:val="22"/>
          <w:u w:val="single"/>
        </w:rPr>
        <w:t xml:space="preserve"> in accordance with the </w:t>
      </w:r>
      <w:r w:rsidR="00AE6AF3" w:rsidRPr="009E16E6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Incident Reporting, Notifications and Debriefs Procedure</w:t>
      </w:r>
      <w:r w:rsidR="00AE6AF3">
        <w:rPr>
          <w:rFonts w:asciiTheme="minorHAnsi" w:hAnsiTheme="minorHAnsi" w:cs="Arial"/>
          <w:b w:val="0"/>
          <w:bCs/>
          <w:sz w:val="22"/>
          <w:szCs w:val="22"/>
          <w:u w:val="single"/>
        </w:rPr>
        <w:t xml:space="preserve"> and notify the Investigating Officer</w:t>
      </w:r>
      <w:r w:rsidRPr="00A34763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F33658">
        <w:rPr>
          <w:rFonts w:asciiTheme="minorHAnsi" w:hAnsiTheme="minorHAnsi" w:cs="Arial"/>
          <w:b w:val="0"/>
          <w:bCs/>
          <w:sz w:val="22"/>
          <w:szCs w:val="22"/>
        </w:rPr>
        <w:t xml:space="preserve"> A </w:t>
      </w:r>
      <w:r w:rsidR="00F33658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Seizure Receipt</w:t>
      </w:r>
      <w:r w:rsidR="00F33658" w:rsidRPr="004B7AE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F33658">
        <w:rPr>
          <w:rFonts w:asciiTheme="minorHAnsi" w:hAnsiTheme="minorHAnsi" w:cs="Arial"/>
          <w:b w:val="0"/>
          <w:bCs/>
          <w:sz w:val="22"/>
          <w:szCs w:val="22"/>
        </w:rPr>
        <w:t>must also be completed</w:t>
      </w:r>
      <w:r w:rsidR="004B7AEB">
        <w:rPr>
          <w:rFonts w:asciiTheme="minorHAnsi" w:hAnsiTheme="minorHAnsi" w:cs="Arial"/>
          <w:b w:val="0"/>
          <w:bCs/>
          <w:sz w:val="22"/>
          <w:szCs w:val="22"/>
        </w:rPr>
        <w:t xml:space="preserve"> where the owner of</w:t>
      </w:r>
      <w:r w:rsidR="009E403C">
        <w:rPr>
          <w:rFonts w:asciiTheme="minorHAnsi" w:hAnsiTheme="minorHAnsi" w:cs="Arial"/>
          <w:b w:val="0"/>
          <w:bCs/>
          <w:sz w:val="22"/>
          <w:szCs w:val="22"/>
        </w:rPr>
        <w:t xml:space="preserve"> the</w:t>
      </w:r>
      <w:r w:rsidR="004B7AEB">
        <w:rPr>
          <w:rFonts w:asciiTheme="minorHAnsi" w:hAnsiTheme="minorHAnsi" w:cs="Arial"/>
          <w:b w:val="0"/>
          <w:bCs/>
          <w:sz w:val="22"/>
          <w:szCs w:val="22"/>
        </w:rPr>
        <w:t xml:space="preserve"> item is identifiable</w:t>
      </w:r>
      <w:r w:rsidR="00F33658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61725110" w14:textId="7C7C96F3" w:rsidR="00A34763" w:rsidRPr="00A34763" w:rsidRDefault="00A34763" w:rsidP="0070110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A34763">
        <w:rPr>
          <w:rFonts w:asciiTheme="minorHAnsi" w:hAnsiTheme="minorHAnsi" w:cs="Arial"/>
          <w:b w:val="0"/>
          <w:bCs/>
          <w:sz w:val="22"/>
          <w:szCs w:val="22"/>
        </w:rPr>
        <w:t xml:space="preserve">Any suspicious articles, potential interference or cause for concern must be reported by completing a </w:t>
      </w:r>
      <w:r w:rsidRPr="00C40AC5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Security </w:t>
      </w:r>
      <w:r w:rsidR="00F33658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Intelligence</w:t>
      </w:r>
      <w:r w:rsidRPr="00C40AC5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Report</w:t>
      </w:r>
      <w:r w:rsidRPr="00A34763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2376380" w14:textId="30D62AC9" w:rsidR="00A34763" w:rsidRDefault="00A34763" w:rsidP="0070110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4B7AEB">
        <w:rPr>
          <w:rFonts w:asciiTheme="minorHAnsi" w:hAnsiTheme="minorHAnsi" w:cs="Arial"/>
          <w:b w:val="0"/>
          <w:bCs/>
          <w:sz w:val="22"/>
          <w:szCs w:val="22"/>
        </w:rPr>
        <w:t>Area Supervisor</w:t>
      </w:r>
      <w:r w:rsidR="00F33658">
        <w:rPr>
          <w:rFonts w:asciiTheme="minorHAnsi" w:hAnsiTheme="minorHAnsi" w:cs="Arial"/>
          <w:b w:val="0"/>
          <w:bCs/>
          <w:sz w:val="22"/>
          <w:szCs w:val="22"/>
        </w:rPr>
        <w:t xml:space="preserve"> or above </w:t>
      </w:r>
      <w:r w:rsidR="001F28A1">
        <w:rPr>
          <w:rFonts w:asciiTheme="minorHAnsi" w:hAnsiTheme="minorHAnsi" w:cs="Arial"/>
          <w:b w:val="0"/>
          <w:bCs/>
          <w:sz w:val="22"/>
          <w:szCs w:val="22"/>
        </w:rPr>
        <w:t>must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conduct a debrief and ensure all reporting is compl</w:t>
      </w:r>
      <w:r w:rsidR="00C40AC5">
        <w:rPr>
          <w:rFonts w:asciiTheme="minorHAnsi" w:hAnsiTheme="minorHAnsi" w:cs="Arial"/>
          <w:b w:val="0"/>
          <w:bCs/>
          <w:sz w:val="22"/>
          <w:szCs w:val="22"/>
        </w:rPr>
        <w:t>e</w:t>
      </w:r>
      <w:r>
        <w:rPr>
          <w:rFonts w:asciiTheme="minorHAnsi" w:hAnsiTheme="minorHAnsi" w:cs="Arial"/>
          <w:b w:val="0"/>
          <w:bCs/>
          <w:sz w:val="22"/>
          <w:szCs w:val="22"/>
        </w:rPr>
        <w:t>ted.</w:t>
      </w:r>
    </w:p>
    <w:p w14:paraId="01784CFE" w14:textId="22368476" w:rsidR="00C40AC5" w:rsidRPr="000613B7" w:rsidRDefault="00C40AC5" w:rsidP="0070110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Where a</w:t>
      </w:r>
      <w:r w:rsidR="005274C7">
        <w:rPr>
          <w:rFonts w:asciiTheme="minorHAnsi" w:hAnsiTheme="minorHAnsi" w:cs="Arial"/>
          <w:b w:val="0"/>
          <w:bCs/>
          <w:sz w:val="22"/>
          <w:szCs w:val="22"/>
        </w:rPr>
        <w:t>n area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is declared</w:t>
      </w:r>
      <w:r w:rsidR="002A6179">
        <w:rPr>
          <w:rFonts w:asciiTheme="minorHAnsi" w:hAnsiTheme="minorHAnsi" w:cs="Arial"/>
          <w:b w:val="0"/>
          <w:bCs/>
          <w:sz w:val="22"/>
          <w:szCs w:val="22"/>
        </w:rPr>
        <w:t xml:space="preserve"> a Crime Scene</w:t>
      </w:r>
      <w:r w:rsidR="00896550">
        <w:rPr>
          <w:rFonts w:asciiTheme="minorHAnsi" w:hAnsiTheme="minorHAnsi" w:cs="Arial"/>
          <w:b w:val="0"/>
          <w:bCs/>
          <w:sz w:val="22"/>
          <w:szCs w:val="22"/>
        </w:rPr>
        <w:t>,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the Area </w:t>
      </w:r>
      <w:r w:rsidR="00DD71F8">
        <w:rPr>
          <w:rFonts w:asciiTheme="minorHAnsi" w:hAnsiTheme="minorHAnsi" w:cs="Arial"/>
          <w:b w:val="0"/>
          <w:bCs/>
          <w:sz w:val="22"/>
          <w:szCs w:val="22"/>
        </w:rPr>
        <w:t>Supervisor or above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F28A1">
        <w:rPr>
          <w:rFonts w:asciiTheme="minorHAnsi" w:hAnsiTheme="minorHAnsi" w:cs="Arial"/>
          <w:b w:val="0"/>
          <w:bCs/>
          <w:sz w:val="22"/>
          <w:szCs w:val="22"/>
        </w:rPr>
        <w:t>must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ensure the requirements of the </w:t>
      </w:r>
      <w:r w:rsidRPr="001F28A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Crime</w:t>
      </w:r>
      <w:r w:rsidR="00896550" w:rsidRPr="00896550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="00896550" w:rsidRPr="001F28A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Scene</w:t>
      </w:r>
      <w:r w:rsidRPr="001F28A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Operating Procedure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9E18FE">
        <w:rPr>
          <w:rFonts w:asciiTheme="minorHAnsi" w:hAnsiTheme="minorHAnsi" w:cs="Arial"/>
          <w:b w:val="0"/>
          <w:bCs/>
          <w:sz w:val="22"/>
          <w:szCs w:val="22"/>
        </w:rPr>
        <w:t>are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carried out.</w:t>
      </w:r>
    </w:p>
    <w:p w14:paraId="1E6F92BE" w14:textId="39EEA7ED" w:rsidR="000613B7" w:rsidRDefault="000613B7" w:rsidP="00701103">
      <w:pPr>
        <w:pStyle w:val="Main2"/>
        <w:spacing w:before="60" w:line="276" w:lineRule="auto"/>
        <w:ind w:left="624"/>
        <w:rPr>
          <w:rFonts w:asciiTheme="minorHAnsi" w:hAnsiTheme="minorHAnsi" w:cs="Arial"/>
          <w:b w:val="0"/>
          <w:bCs/>
          <w:sz w:val="22"/>
          <w:szCs w:val="22"/>
        </w:rPr>
      </w:pPr>
    </w:p>
    <w:p w14:paraId="57CD24CB" w14:textId="77777777" w:rsidR="005479C9" w:rsidRPr="005479C9" w:rsidRDefault="005479C9" w:rsidP="00701103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 w:rsidRPr="005479C9">
        <w:rPr>
          <w:rFonts w:asciiTheme="minorHAnsi" w:hAnsiTheme="minorHAnsi" w:cs="Arial"/>
          <w:sz w:val="22"/>
          <w:szCs w:val="22"/>
        </w:rPr>
        <w:t xml:space="preserve">Perimeter searches </w:t>
      </w:r>
    </w:p>
    <w:p w14:paraId="74096293" w14:textId="17F4D7EF" w:rsidR="005479C9" w:rsidRPr="005479C9" w:rsidRDefault="007C7527" w:rsidP="0070110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Regular</w:t>
      </w:r>
      <w:r w:rsidR="005479C9" w:rsidRPr="005479C9">
        <w:rPr>
          <w:rFonts w:asciiTheme="minorHAnsi" w:hAnsiTheme="minorHAnsi" w:cs="Arial"/>
          <w:b w:val="0"/>
          <w:bCs/>
          <w:sz w:val="22"/>
          <w:szCs w:val="22"/>
        </w:rPr>
        <w:t xml:space="preserve"> search</w:t>
      </w:r>
      <w:r>
        <w:rPr>
          <w:rFonts w:asciiTheme="minorHAnsi" w:hAnsiTheme="minorHAnsi" w:cs="Arial"/>
          <w:b w:val="0"/>
          <w:bCs/>
          <w:sz w:val="22"/>
          <w:szCs w:val="22"/>
        </w:rPr>
        <w:t>es</w:t>
      </w:r>
      <w:r w:rsidR="005479C9" w:rsidRPr="005479C9">
        <w:rPr>
          <w:rFonts w:asciiTheme="minorHAnsi" w:hAnsiTheme="minorHAnsi" w:cs="Arial"/>
          <w:b w:val="0"/>
          <w:bCs/>
          <w:sz w:val="22"/>
          <w:szCs w:val="22"/>
        </w:rPr>
        <w:t xml:space="preserve"> of the perimeter of a correctional centre must be conducted in accordance with the </w:t>
      </w:r>
      <w:r w:rsidR="005479C9" w:rsidRPr="005479C9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Perimeter Checks Operating Procedure</w:t>
      </w:r>
      <w:r w:rsidR="005479C9" w:rsidRPr="005479C9">
        <w:rPr>
          <w:rFonts w:asciiTheme="minorHAnsi" w:hAnsiTheme="minorHAnsi" w:cs="Arial"/>
          <w:b w:val="0"/>
          <w:bCs/>
          <w:sz w:val="22"/>
          <w:szCs w:val="22"/>
        </w:rPr>
        <w:t xml:space="preserve"> to ensure:</w:t>
      </w:r>
    </w:p>
    <w:p w14:paraId="271791A6" w14:textId="77777777" w:rsidR="005479C9" w:rsidRPr="001D5D85" w:rsidRDefault="005479C9" w:rsidP="00701103">
      <w:pPr>
        <w:pStyle w:val="ListParagraph"/>
        <w:numPr>
          <w:ilvl w:val="0"/>
          <w:numId w:val="49"/>
        </w:numPr>
        <w:spacing w:before="60" w:after="0"/>
        <w:ind w:left="1474" w:hanging="567"/>
        <w:contextualSpacing w:val="0"/>
      </w:pPr>
      <w:r w:rsidRPr="001D5D85">
        <w:t>no prohibited or suspicious items are present;</w:t>
      </w:r>
    </w:p>
    <w:p w14:paraId="4E3B44AD" w14:textId="77777777" w:rsidR="005479C9" w:rsidRPr="001D5D85" w:rsidRDefault="005479C9" w:rsidP="00701103">
      <w:pPr>
        <w:pStyle w:val="ListParagraph"/>
        <w:numPr>
          <w:ilvl w:val="0"/>
          <w:numId w:val="49"/>
        </w:numPr>
        <w:spacing w:before="60" w:after="0"/>
        <w:ind w:left="1474" w:hanging="567"/>
        <w:contextualSpacing w:val="0"/>
      </w:pPr>
      <w:r w:rsidRPr="001D5D85">
        <w:t>security systems have not been tampered with; and</w:t>
      </w:r>
    </w:p>
    <w:p w14:paraId="52C6839A" w14:textId="77777777" w:rsidR="005479C9" w:rsidRPr="001D5D85" w:rsidRDefault="005479C9" w:rsidP="00701103">
      <w:pPr>
        <w:pStyle w:val="ListParagraph"/>
        <w:numPr>
          <w:ilvl w:val="0"/>
          <w:numId w:val="49"/>
        </w:numPr>
        <w:spacing w:before="60" w:after="0"/>
        <w:ind w:left="1474" w:hanging="567"/>
        <w:contextualSpacing w:val="0"/>
      </w:pPr>
      <w:r w:rsidRPr="001D5D85">
        <w:t>barriers are free from damage.</w:t>
      </w:r>
    </w:p>
    <w:p w14:paraId="13ACFCF4" w14:textId="77777777" w:rsidR="00A34763" w:rsidRDefault="00A34763" w:rsidP="001D5D85">
      <w:pPr>
        <w:pStyle w:val="Main2"/>
        <w:spacing w:line="276" w:lineRule="auto"/>
        <w:ind w:left="624"/>
        <w:rPr>
          <w:rFonts w:asciiTheme="minorHAnsi" w:hAnsiTheme="minorHAnsi" w:cs="Arial"/>
          <w:b w:val="0"/>
          <w:bCs/>
          <w:sz w:val="22"/>
          <w:szCs w:val="22"/>
        </w:rPr>
      </w:pPr>
    </w:p>
    <w:p w14:paraId="0BE32C4C" w14:textId="7388FEF7" w:rsidR="00E13094" w:rsidRPr="00E13094" w:rsidRDefault="00E13094" w:rsidP="00E13094">
      <w:pPr>
        <w:pStyle w:val="Main2"/>
        <w:spacing w:line="276" w:lineRule="auto"/>
        <w:ind w:left="1224" w:firstLine="216"/>
        <w:rPr>
          <w:rFonts w:asciiTheme="minorHAnsi" w:hAnsiTheme="minorHAnsi" w:cs="Arial"/>
          <w:b w:val="0"/>
          <w:bCs/>
          <w:sz w:val="22"/>
          <w:szCs w:val="22"/>
        </w:rPr>
      </w:pPr>
      <w:r w:rsidRPr="00E13094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</w:p>
    <w:p w14:paraId="19611596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176AC43F" w14:textId="56ED1681" w:rsidR="007D7B06" w:rsidRPr="00B77437" w:rsidRDefault="007D7B06" w:rsidP="00B77437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B77437">
        <w:rPr>
          <w:rFonts w:cs="Arial"/>
          <w:bCs/>
        </w:rPr>
        <w:t>Annex A</w:t>
      </w:r>
      <w:r w:rsidRPr="00B77437">
        <w:rPr>
          <w:rFonts w:cstheme="minorHAnsi"/>
          <w:bCs/>
        </w:rPr>
        <w:t>—</w:t>
      </w:r>
      <w:r w:rsidR="00F7365E" w:rsidRPr="00B77437">
        <w:rPr>
          <w:rFonts w:cstheme="minorHAnsi"/>
          <w:bCs/>
        </w:rPr>
        <w:t xml:space="preserve"> </w:t>
      </w:r>
      <w:r w:rsidRPr="00B77437">
        <w:rPr>
          <w:rFonts w:cs="Arial"/>
          <w:bCs/>
        </w:rPr>
        <w:t>Search Matrix</w:t>
      </w:r>
    </w:p>
    <w:p w14:paraId="6C5066DF" w14:textId="5F81F397" w:rsidR="00130BFE" w:rsidRDefault="00130BFE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 xml:space="preserve">Searching </w:t>
      </w:r>
      <w:r w:rsidR="005479C9">
        <w:rPr>
          <w:rFonts w:cs="Arial"/>
          <w:bCs/>
        </w:rPr>
        <w:t>Program</w:t>
      </w:r>
    </w:p>
    <w:p w14:paraId="43048F19" w14:textId="3EB94CEE" w:rsidR="00130BFE" w:rsidRDefault="00130BFE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130BFE">
        <w:rPr>
          <w:rFonts w:cs="Arial"/>
          <w:bCs/>
        </w:rPr>
        <w:t>Evidence Management Operating Procedure</w:t>
      </w:r>
    </w:p>
    <w:p w14:paraId="760E6E5E" w14:textId="045DDD13" w:rsidR="00C40AC5" w:rsidRDefault="00C40AC5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Crime</w:t>
      </w:r>
      <w:r w:rsidR="005D5BFD" w:rsidRPr="005D5BFD">
        <w:rPr>
          <w:rFonts w:cs="Arial"/>
          <w:bCs/>
        </w:rPr>
        <w:t xml:space="preserve"> </w:t>
      </w:r>
      <w:r w:rsidR="005D5BFD">
        <w:rPr>
          <w:rFonts w:cs="Arial"/>
          <w:bCs/>
        </w:rPr>
        <w:t>Scene</w:t>
      </w:r>
      <w:r>
        <w:rPr>
          <w:rFonts w:cs="Arial"/>
          <w:bCs/>
        </w:rPr>
        <w:t xml:space="preserve"> Operating Procedure</w:t>
      </w:r>
    </w:p>
    <w:p w14:paraId="224E4C9E" w14:textId="1C517F07" w:rsidR="00C40AC5" w:rsidRDefault="00C40AC5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Security Incident Report</w:t>
      </w:r>
    </w:p>
    <w:p w14:paraId="7D82FC7E" w14:textId="1181682F" w:rsidR="005479C9" w:rsidRDefault="005479C9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5479C9">
        <w:rPr>
          <w:rFonts w:cs="Arial"/>
          <w:bCs/>
        </w:rPr>
        <w:t xml:space="preserve">A2.F1: Incident Report Form </w:t>
      </w:r>
    </w:p>
    <w:p w14:paraId="60C2646A" w14:textId="77777777" w:rsidR="00F7365E" w:rsidRDefault="002E48E7" w:rsidP="00F7365E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Seizure Receipt</w:t>
      </w:r>
    </w:p>
    <w:p w14:paraId="1505FAC6" w14:textId="7136DCD2" w:rsidR="005479C9" w:rsidRPr="00F7365E" w:rsidRDefault="005479C9" w:rsidP="00F7365E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F7365E">
        <w:rPr>
          <w:rFonts w:cs="Arial"/>
          <w:bCs/>
        </w:rPr>
        <w:t>Perimeter Checks Operating Procedure</w:t>
      </w:r>
    </w:p>
    <w:p w14:paraId="0652BBF8" w14:textId="2F01BA5D" w:rsidR="00B67A1A" w:rsidRDefault="00B67A1A" w:rsidP="00B84A5B">
      <w:pPr>
        <w:rPr>
          <w:rFonts w:cs="Arial"/>
        </w:rPr>
      </w:pPr>
    </w:p>
    <w:p w14:paraId="70574E22" w14:textId="605D7213" w:rsidR="00B67A1A" w:rsidRDefault="00B67A1A" w:rsidP="00B84A5B">
      <w:pPr>
        <w:rPr>
          <w:rFonts w:cs="Arial"/>
        </w:rPr>
      </w:pPr>
    </w:p>
    <w:p w14:paraId="7BEE2953" w14:textId="77777777" w:rsidR="00B67A1A" w:rsidRDefault="00B67A1A" w:rsidP="00B84A5B">
      <w:pPr>
        <w:rPr>
          <w:rFonts w:cs="Arial"/>
        </w:rPr>
      </w:pPr>
    </w:p>
    <w:p w14:paraId="5212AA3F" w14:textId="77777777" w:rsidR="00B11C0C" w:rsidRDefault="00B11C0C" w:rsidP="00B84A5B">
      <w:pPr>
        <w:rPr>
          <w:rFonts w:cs="Arial"/>
        </w:rPr>
      </w:pPr>
    </w:p>
    <w:p w14:paraId="311A254E" w14:textId="2606D0A2" w:rsidR="00B84A5B" w:rsidRDefault="000230D5" w:rsidP="00E4484A">
      <w:pPr>
        <w:pStyle w:val="NoSpacing"/>
        <w:spacing w:line="276" w:lineRule="auto"/>
      </w:pPr>
      <w:r>
        <w:t xml:space="preserve">Corinne </w:t>
      </w:r>
      <w:proofErr w:type="spellStart"/>
      <w:r>
        <w:t>Justason</w:t>
      </w:r>
      <w:proofErr w:type="spellEnd"/>
    </w:p>
    <w:p w14:paraId="5315E2D3" w14:textId="753B161B" w:rsidR="00925989" w:rsidRDefault="000230D5" w:rsidP="00E4484A">
      <w:pPr>
        <w:pStyle w:val="NoSpacing"/>
        <w:spacing w:line="276" w:lineRule="auto"/>
      </w:pPr>
      <w:r>
        <w:t>Deputy Commissioner Custodial Operations</w:t>
      </w:r>
      <w:r w:rsidR="00202B3A">
        <w:br/>
        <w:t xml:space="preserve">ACT Corrective Services </w:t>
      </w:r>
    </w:p>
    <w:p w14:paraId="09AB890E" w14:textId="7351906D" w:rsidR="00925989" w:rsidRDefault="00A078B0" w:rsidP="00A078B0">
      <w:pPr>
        <w:pStyle w:val="NoSpacing"/>
        <w:spacing w:line="276" w:lineRule="auto"/>
      </w:pPr>
      <w:r>
        <w:t xml:space="preserve">6 </w:t>
      </w:r>
      <w:r w:rsidR="005E2A91">
        <w:t xml:space="preserve">January </w:t>
      </w:r>
      <w:r>
        <w:t>2</w:t>
      </w:r>
      <w:r w:rsidR="000347C4">
        <w:t>02</w:t>
      </w:r>
      <w:r w:rsidR="005E2A91">
        <w:t>2</w:t>
      </w:r>
    </w:p>
    <w:p w14:paraId="14B58DBE" w14:textId="77777777" w:rsidR="00B84A5B" w:rsidRDefault="00B84A5B" w:rsidP="00B84A5B">
      <w:pPr>
        <w:rPr>
          <w:rFonts w:cs="Arial"/>
        </w:rPr>
      </w:pPr>
    </w:p>
    <w:p w14:paraId="140B799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3E162D71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40E8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D99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A11B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A23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0F76F" w14:textId="4C1251AF" w:rsidR="005E011D" w:rsidRPr="004B7AEB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B7AEB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AF4A66" w:rsidRPr="004B7AEB">
              <w:rPr>
                <w:rFonts w:ascii="Calibri" w:hAnsi="Calibri"/>
                <w:i/>
                <w:iCs/>
                <w:sz w:val="20"/>
                <w:szCs w:val="20"/>
              </w:rPr>
              <w:t xml:space="preserve">Searching - </w:t>
            </w:r>
            <w:r w:rsidR="00A77B9F" w:rsidRPr="004B7AEB">
              <w:rPr>
                <w:rFonts w:ascii="Calibri" w:hAnsi="Calibri"/>
                <w:i/>
                <w:iCs/>
                <w:sz w:val="20"/>
                <w:szCs w:val="20"/>
              </w:rPr>
              <w:t>Area</w:t>
            </w:r>
            <w:r w:rsidR="00AF4A66" w:rsidRPr="004B7AEB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4B7AEB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4B7AE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4B7AEB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4B7AEB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4B7AE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4B7AEB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B67A1A" w:rsidRPr="004B7AEB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5E2A91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492B53B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A0C80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26FFAC" w14:textId="0CBAB459" w:rsidR="005E011D" w:rsidRPr="00586F66" w:rsidRDefault="00AF4A66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</w:t>
            </w:r>
            <w:r w:rsidR="000230D5">
              <w:rPr>
                <w:rFonts w:ascii="Calibri" w:hAnsi="Calibri"/>
                <w:sz w:val="20"/>
                <w:szCs w:val="20"/>
              </w:rPr>
              <w:t>ommissioner</w:t>
            </w:r>
            <w:r>
              <w:rPr>
                <w:rFonts w:ascii="Calibri" w:hAnsi="Calibri"/>
                <w:sz w:val="20"/>
                <w:szCs w:val="20"/>
              </w:rPr>
              <w:t xml:space="preserve">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45000A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1C8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AA4618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609F6D2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34E84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BF795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31068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C3E5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61B959" w14:textId="720DAA3D" w:rsidR="00CF03FA" w:rsidRPr="00586F66" w:rsidRDefault="000230D5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5252BDF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7ED53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6D7D4" w14:textId="1C14F0CC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F80F6E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B4EF11E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74"/>
        <w:gridCol w:w="2040"/>
        <w:gridCol w:w="3229"/>
        <w:gridCol w:w="1513"/>
      </w:tblGrid>
      <w:tr w:rsidR="00B11C0C" w:rsidRPr="00B11C0C" w14:paraId="3BE4300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E84E8D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5EFACE1C" w14:textId="77777777" w:rsidTr="00457C0A">
        <w:trPr>
          <w:trHeight w:val="395"/>
        </w:trPr>
        <w:tc>
          <w:tcPr>
            <w:tcW w:w="0" w:type="auto"/>
          </w:tcPr>
          <w:p w14:paraId="3C136CC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041389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125672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42F2282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372B9A" w:rsidRPr="00B11C0C" w14:paraId="41575A93" w14:textId="77777777" w:rsidTr="00457C0A">
        <w:trPr>
          <w:trHeight w:val="395"/>
        </w:trPr>
        <w:tc>
          <w:tcPr>
            <w:tcW w:w="0" w:type="auto"/>
          </w:tcPr>
          <w:p w14:paraId="51ED04B4" w14:textId="12E23DB6" w:rsidR="00372B9A" w:rsidRPr="00B11C0C" w:rsidRDefault="00372B9A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0CDA425D" w14:textId="5B9E8036" w:rsidR="00372B9A" w:rsidRDefault="00372B9A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December-21</w:t>
            </w:r>
          </w:p>
        </w:tc>
        <w:tc>
          <w:tcPr>
            <w:tcW w:w="0" w:type="auto"/>
          </w:tcPr>
          <w:p w14:paraId="2C309C83" w14:textId="26695BC5" w:rsidR="00372B9A" w:rsidRPr="00B11C0C" w:rsidRDefault="00372B9A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Revised and first issued</w:t>
            </w:r>
          </w:p>
        </w:tc>
        <w:tc>
          <w:tcPr>
            <w:tcW w:w="0" w:type="auto"/>
          </w:tcPr>
          <w:p w14:paraId="5FF1264E" w14:textId="7215166C" w:rsidR="00372B9A" w:rsidRDefault="00372B9A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H Cheney</w:t>
            </w:r>
          </w:p>
        </w:tc>
      </w:tr>
      <w:tr w:rsidR="00B11C0C" w:rsidRPr="00B11C0C" w14:paraId="7AADC794" w14:textId="77777777" w:rsidTr="00457C0A">
        <w:trPr>
          <w:trHeight w:val="395"/>
        </w:trPr>
        <w:tc>
          <w:tcPr>
            <w:tcW w:w="0" w:type="auto"/>
          </w:tcPr>
          <w:p w14:paraId="56C1EAA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852EFE3" w14:textId="7E0329A6" w:rsidR="00B11C0C" w:rsidRPr="00B11C0C" w:rsidRDefault="00B67A1A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Novem</w:t>
            </w:r>
            <w:r w:rsidR="00AF4A66">
              <w:rPr>
                <w:rFonts w:eastAsia="Calibri" w:cs="Times New Roman"/>
                <w:sz w:val="20"/>
                <w:szCs w:val="24"/>
              </w:rPr>
              <w:t>ber-20</w:t>
            </w:r>
          </w:p>
        </w:tc>
        <w:tc>
          <w:tcPr>
            <w:tcW w:w="0" w:type="auto"/>
          </w:tcPr>
          <w:p w14:paraId="50C9C9A8" w14:textId="154F41D3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 xml:space="preserve">First </w:t>
            </w:r>
            <w:r w:rsidR="00372B9A">
              <w:rPr>
                <w:rFonts w:eastAsia="Calibri" w:cs="Times New Roman"/>
                <w:sz w:val="20"/>
                <w:szCs w:val="24"/>
              </w:rPr>
              <w:t>drafted</w:t>
            </w:r>
          </w:p>
        </w:tc>
        <w:tc>
          <w:tcPr>
            <w:tcW w:w="0" w:type="auto"/>
          </w:tcPr>
          <w:p w14:paraId="684A04FA" w14:textId="6A0D0CF3" w:rsidR="00B11C0C" w:rsidRPr="00B11C0C" w:rsidRDefault="006D6CA4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</w:tbl>
    <w:p w14:paraId="77CE7405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4645DC60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8D0231">
      <w:headerReference w:type="first" r:id="rId10"/>
      <w:footerReference w:type="first" r:id="rId11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9798" w14:textId="77777777" w:rsidR="00EB583D" w:rsidRDefault="00EB583D" w:rsidP="00152D5E">
      <w:pPr>
        <w:spacing w:after="0" w:line="240" w:lineRule="auto"/>
      </w:pPr>
      <w:r>
        <w:separator/>
      </w:r>
    </w:p>
  </w:endnote>
  <w:endnote w:type="continuationSeparator" w:id="0">
    <w:p w14:paraId="6061796D" w14:textId="77777777" w:rsidR="00EB583D" w:rsidRDefault="00EB583D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32711"/>
      <w:docPartObj>
        <w:docPartGallery w:val="Page Numbers (Bottom of Page)"/>
        <w:docPartUnique/>
      </w:docPartObj>
    </w:sdtPr>
    <w:sdtEndPr/>
    <w:sdtContent>
      <w:sdt>
        <w:sdtPr>
          <w:id w:val="1777200981"/>
          <w:docPartObj>
            <w:docPartGallery w:val="Page Numbers (Top of Page)"/>
            <w:docPartUnique/>
          </w:docPartObj>
        </w:sdtPr>
        <w:sdtEndPr/>
        <w:sdtContent>
          <w:p w14:paraId="04313056" w14:textId="77777777" w:rsidR="00A00D32" w:rsidRPr="00C237D0" w:rsidRDefault="00A00D32" w:rsidP="00A00D32">
            <w:pPr>
              <w:pStyle w:val="Footer"/>
              <w:jc w:val="right"/>
              <w:rPr>
                <w:rFonts w:ascii="Calibri" w:hAnsi="Calibri"/>
              </w:rPr>
            </w:pPr>
            <w:r>
              <w:t xml:space="preserve">Page </w:t>
            </w:r>
            <w:r w:rsidRPr="00C237D0">
              <w:rPr>
                <w:sz w:val="24"/>
                <w:szCs w:val="24"/>
              </w:rPr>
              <w:fldChar w:fldCharType="begin"/>
            </w:r>
            <w:r w:rsidRPr="00C62AFE">
              <w:instrText xml:space="preserve"> PAGE </w:instrText>
            </w:r>
            <w:r w:rsidRPr="00C237D0">
              <w:rPr>
                <w:sz w:val="24"/>
                <w:szCs w:val="24"/>
              </w:rPr>
              <w:fldChar w:fldCharType="separate"/>
            </w:r>
            <w:r>
              <w:t>1</w:t>
            </w:r>
            <w:r w:rsidRPr="00C237D0"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C237D0">
              <w:rPr>
                <w:sz w:val="24"/>
                <w:szCs w:val="24"/>
              </w:rPr>
              <w:fldChar w:fldCharType="begin"/>
            </w:r>
            <w:r w:rsidRPr="00C62AFE">
              <w:instrText xml:space="preserve"> NUMPAGES  </w:instrText>
            </w:r>
            <w:r w:rsidRPr="00C237D0">
              <w:rPr>
                <w:sz w:val="24"/>
                <w:szCs w:val="24"/>
              </w:rPr>
              <w:fldChar w:fldCharType="separate"/>
            </w:r>
            <w:r>
              <w:t>4</w:t>
            </w:r>
            <w:r w:rsidRPr="00C237D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E18109B" w14:textId="6EE9B67B" w:rsidR="00A00D32" w:rsidRPr="002902E1" w:rsidRDefault="002902E1" w:rsidP="002902E1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2902E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B7AA" w14:textId="29DE5074" w:rsidR="006A5E20" w:rsidRPr="002902E1" w:rsidRDefault="002902E1" w:rsidP="002902E1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2902E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579279"/>
      <w:docPartObj>
        <w:docPartGallery w:val="Page Numbers (Bottom of Page)"/>
        <w:docPartUnique/>
      </w:docPartObj>
    </w:sdtPr>
    <w:sdtEndPr/>
    <w:sdtContent>
      <w:sdt>
        <w:sdtPr>
          <w:id w:val="1738438084"/>
          <w:docPartObj>
            <w:docPartGallery w:val="Page Numbers (Top of Page)"/>
            <w:docPartUnique/>
          </w:docPartObj>
        </w:sdtPr>
        <w:sdtEndPr/>
        <w:sdtContent>
          <w:p w14:paraId="26E6C313" w14:textId="77777777" w:rsidR="00A00D32" w:rsidRPr="00C237D0" w:rsidRDefault="00A00D32" w:rsidP="00A00D32">
            <w:pPr>
              <w:pStyle w:val="Footer"/>
              <w:jc w:val="right"/>
              <w:rPr>
                <w:rFonts w:ascii="Calibri" w:hAnsi="Calibri"/>
              </w:rPr>
            </w:pPr>
            <w:r>
              <w:t xml:space="preserve">Page </w:t>
            </w:r>
            <w:r w:rsidRPr="00C237D0">
              <w:rPr>
                <w:sz w:val="24"/>
                <w:szCs w:val="24"/>
              </w:rPr>
              <w:fldChar w:fldCharType="begin"/>
            </w:r>
            <w:r w:rsidRPr="00C62AFE">
              <w:instrText xml:space="preserve"> PAGE </w:instrText>
            </w:r>
            <w:r w:rsidRPr="00C237D0">
              <w:rPr>
                <w:sz w:val="24"/>
                <w:szCs w:val="24"/>
              </w:rPr>
              <w:fldChar w:fldCharType="separate"/>
            </w:r>
            <w:r>
              <w:t>1</w:t>
            </w:r>
            <w:r w:rsidRPr="00C237D0"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C237D0">
              <w:rPr>
                <w:sz w:val="24"/>
                <w:szCs w:val="24"/>
              </w:rPr>
              <w:fldChar w:fldCharType="begin"/>
            </w:r>
            <w:r w:rsidRPr="00C62AFE">
              <w:instrText xml:space="preserve"> NUMPAGES  </w:instrText>
            </w:r>
            <w:r w:rsidRPr="00C237D0">
              <w:rPr>
                <w:sz w:val="24"/>
                <w:szCs w:val="24"/>
              </w:rPr>
              <w:fldChar w:fldCharType="separate"/>
            </w:r>
            <w:r>
              <w:t>4</w:t>
            </w:r>
            <w:r w:rsidRPr="00C237D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DD66D91" w14:textId="19538B9E" w:rsidR="00A00D32" w:rsidRPr="002902E1" w:rsidRDefault="002902E1" w:rsidP="002902E1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2902E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E21E" w14:textId="77777777" w:rsidR="00EB583D" w:rsidRDefault="00EB583D" w:rsidP="00152D5E">
      <w:pPr>
        <w:spacing w:after="0" w:line="240" w:lineRule="auto"/>
      </w:pPr>
      <w:r>
        <w:separator/>
      </w:r>
    </w:p>
  </w:footnote>
  <w:footnote w:type="continuationSeparator" w:id="0">
    <w:p w14:paraId="1EA6C01C" w14:textId="77777777" w:rsidR="00EB583D" w:rsidRDefault="00EB583D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AD85" w14:textId="4F37B47E" w:rsidR="00FB2C79" w:rsidRPr="00B13060" w:rsidRDefault="00FB2C79" w:rsidP="00CF60D1">
    <w:pPr>
      <w:pStyle w:val="Header"/>
      <w:jc w:val="center"/>
      <w:rPr>
        <w:color w:val="808080"/>
        <w:spacing w:val="24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E454" w14:textId="77777777" w:rsidR="008D0231" w:rsidRDefault="008D0231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3A7CCD93" wp14:editId="60E7445C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44CE5417" w14:textId="77777777" w:rsidR="008D0231" w:rsidRDefault="008D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 w15:restartNumberingAfterBreak="0">
    <w:nsid w:val="099F5C57"/>
    <w:multiLevelType w:val="hybridMultilevel"/>
    <w:tmpl w:val="D3006672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FF1996"/>
    <w:multiLevelType w:val="hybridMultilevel"/>
    <w:tmpl w:val="940650B4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4B7C2A"/>
    <w:multiLevelType w:val="hybridMultilevel"/>
    <w:tmpl w:val="D3006672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0D07C5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B509DC"/>
    <w:multiLevelType w:val="hybridMultilevel"/>
    <w:tmpl w:val="E9AAE1C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8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2200AD"/>
    <w:multiLevelType w:val="multilevel"/>
    <w:tmpl w:val="361E9E82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E7D51AB"/>
    <w:multiLevelType w:val="hybridMultilevel"/>
    <w:tmpl w:val="BE180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3932E0"/>
    <w:multiLevelType w:val="hybridMultilevel"/>
    <w:tmpl w:val="D3006672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C1311"/>
    <w:multiLevelType w:val="multilevel"/>
    <w:tmpl w:val="6B3A15A0"/>
    <w:lvl w:ilvl="0">
      <w:start w:val="1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7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1440"/>
      </w:pPr>
      <w:rPr>
        <w:rFonts w:hint="default"/>
      </w:rPr>
    </w:lvl>
  </w:abstractNum>
  <w:abstractNum w:abstractNumId="21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C491CAA"/>
    <w:multiLevelType w:val="hybridMultilevel"/>
    <w:tmpl w:val="D76871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916ABA"/>
    <w:multiLevelType w:val="hybridMultilevel"/>
    <w:tmpl w:val="D3006672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0D2924"/>
    <w:multiLevelType w:val="hybridMultilevel"/>
    <w:tmpl w:val="D3006672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1183DF8"/>
    <w:multiLevelType w:val="hybridMultilevel"/>
    <w:tmpl w:val="04BCE0F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C21A4A"/>
    <w:multiLevelType w:val="hybridMultilevel"/>
    <w:tmpl w:val="940650B4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37B5E0D"/>
    <w:multiLevelType w:val="hybridMultilevel"/>
    <w:tmpl w:val="E3E2E4E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5" w15:restartNumberingAfterBreak="0">
    <w:nsid w:val="5A9F5582"/>
    <w:multiLevelType w:val="hybridMultilevel"/>
    <w:tmpl w:val="402ADB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61E20"/>
    <w:multiLevelType w:val="hybridMultilevel"/>
    <w:tmpl w:val="F04881F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7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D6DBD"/>
    <w:multiLevelType w:val="hybridMultilevel"/>
    <w:tmpl w:val="91A2661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33E7F0E"/>
    <w:multiLevelType w:val="hybridMultilevel"/>
    <w:tmpl w:val="6E065550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0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C651F9E"/>
    <w:multiLevelType w:val="hybridMultilevel"/>
    <w:tmpl w:val="D3006672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DBE25AA"/>
    <w:multiLevelType w:val="hybridMultilevel"/>
    <w:tmpl w:val="2550DB3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44"/>
  </w:num>
  <w:num w:numId="4">
    <w:abstractNumId w:val="19"/>
  </w:num>
  <w:num w:numId="5">
    <w:abstractNumId w:val="24"/>
  </w:num>
  <w:num w:numId="6">
    <w:abstractNumId w:val="29"/>
  </w:num>
  <w:num w:numId="7">
    <w:abstractNumId w:val="46"/>
  </w:num>
  <w:num w:numId="8">
    <w:abstractNumId w:val="25"/>
  </w:num>
  <w:num w:numId="9">
    <w:abstractNumId w:val="40"/>
  </w:num>
  <w:num w:numId="10">
    <w:abstractNumId w:val="8"/>
  </w:num>
  <w:num w:numId="11">
    <w:abstractNumId w:val="45"/>
  </w:num>
  <w:num w:numId="12">
    <w:abstractNumId w:val="49"/>
  </w:num>
  <w:num w:numId="13">
    <w:abstractNumId w:val="43"/>
  </w:num>
  <w:num w:numId="14">
    <w:abstractNumId w:val="48"/>
  </w:num>
  <w:num w:numId="15">
    <w:abstractNumId w:val="5"/>
  </w:num>
  <w:num w:numId="16">
    <w:abstractNumId w:val="21"/>
  </w:num>
  <w:num w:numId="17">
    <w:abstractNumId w:val="17"/>
  </w:num>
  <w:num w:numId="18">
    <w:abstractNumId w:val="0"/>
  </w:num>
  <w:num w:numId="19">
    <w:abstractNumId w:val="10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41"/>
  </w:num>
  <w:num w:numId="25">
    <w:abstractNumId w:val="31"/>
  </w:num>
  <w:num w:numId="26">
    <w:abstractNumId w:val="26"/>
  </w:num>
  <w:num w:numId="27">
    <w:abstractNumId w:val="16"/>
  </w:num>
  <w:num w:numId="28">
    <w:abstractNumId w:val="15"/>
  </w:num>
  <w:num w:numId="29">
    <w:abstractNumId w:val="1"/>
  </w:num>
  <w:num w:numId="30">
    <w:abstractNumId w:val="14"/>
  </w:num>
  <w:num w:numId="31">
    <w:abstractNumId w:val="20"/>
  </w:num>
  <w:num w:numId="32">
    <w:abstractNumId w:val="47"/>
  </w:num>
  <w:num w:numId="33">
    <w:abstractNumId w:val="32"/>
  </w:num>
  <w:num w:numId="34">
    <w:abstractNumId w:val="22"/>
  </w:num>
  <w:num w:numId="35">
    <w:abstractNumId w:val="38"/>
  </w:num>
  <w:num w:numId="36">
    <w:abstractNumId w:val="13"/>
  </w:num>
  <w:num w:numId="37">
    <w:abstractNumId w:val="37"/>
  </w:num>
  <w:num w:numId="38">
    <w:abstractNumId w:val="39"/>
  </w:num>
  <w:num w:numId="39">
    <w:abstractNumId w:val="34"/>
  </w:num>
  <w:num w:numId="40">
    <w:abstractNumId w:val="7"/>
  </w:num>
  <w:num w:numId="41">
    <w:abstractNumId w:val="36"/>
  </w:num>
  <w:num w:numId="42">
    <w:abstractNumId w:val="3"/>
  </w:num>
  <w:num w:numId="43">
    <w:abstractNumId w:val="33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3"/>
  </w:num>
  <w:num w:numId="47">
    <w:abstractNumId w:val="30"/>
  </w:num>
  <w:num w:numId="48">
    <w:abstractNumId w:val="2"/>
  </w:num>
  <w:num w:numId="49">
    <w:abstractNumId w:val="4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5"/>
    <w:rsid w:val="000100D2"/>
    <w:rsid w:val="00012A69"/>
    <w:rsid w:val="00016D1F"/>
    <w:rsid w:val="000230D5"/>
    <w:rsid w:val="000347C4"/>
    <w:rsid w:val="000458C7"/>
    <w:rsid w:val="00053824"/>
    <w:rsid w:val="0005717F"/>
    <w:rsid w:val="000613B7"/>
    <w:rsid w:val="000B7E7B"/>
    <w:rsid w:val="000C15FB"/>
    <w:rsid w:val="001072D8"/>
    <w:rsid w:val="001127C2"/>
    <w:rsid w:val="00115172"/>
    <w:rsid w:val="00117027"/>
    <w:rsid w:val="00130BFE"/>
    <w:rsid w:val="00137FFB"/>
    <w:rsid w:val="00141E42"/>
    <w:rsid w:val="001504B0"/>
    <w:rsid w:val="00152066"/>
    <w:rsid w:val="00152D5E"/>
    <w:rsid w:val="0015780E"/>
    <w:rsid w:val="00161CBF"/>
    <w:rsid w:val="00162968"/>
    <w:rsid w:val="00162B50"/>
    <w:rsid w:val="00162B6C"/>
    <w:rsid w:val="0018333A"/>
    <w:rsid w:val="0018529F"/>
    <w:rsid w:val="00194419"/>
    <w:rsid w:val="001A677B"/>
    <w:rsid w:val="001B06F8"/>
    <w:rsid w:val="001B1EA4"/>
    <w:rsid w:val="001C71F3"/>
    <w:rsid w:val="001D59CA"/>
    <w:rsid w:val="001D5D85"/>
    <w:rsid w:val="001F1194"/>
    <w:rsid w:val="001F28A1"/>
    <w:rsid w:val="001F71F9"/>
    <w:rsid w:val="00202B3A"/>
    <w:rsid w:val="0021108E"/>
    <w:rsid w:val="00215BD6"/>
    <w:rsid w:val="00221FA3"/>
    <w:rsid w:val="00252E13"/>
    <w:rsid w:val="00256918"/>
    <w:rsid w:val="00272CE7"/>
    <w:rsid w:val="002741BE"/>
    <w:rsid w:val="00283EE0"/>
    <w:rsid w:val="00287266"/>
    <w:rsid w:val="002902E1"/>
    <w:rsid w:val="002958E8"/>
    <w:rsid w:val="002A2DE1"/>
    <w:rsid w:val="002A6179"/>
    <w:rsid w:val="002C0340"/>
    <w:rsid w:val="002C7846"/>
    <w:rsid w:val="002E48E7"/>
    <w:rsid w:val="002E6BC8"/>
    <w:rsid w:val="00302B09"/>
    <w:rsid w:val="00314A6D"/>
    <w:rsid w:val="00314BF8"/>
    <w:rsid w:val="003175B1"/>
    <w:rsid w:val="003218A5"/>
    <w:rsid w:val="00327A8C"/>
    <w:rsid w:val="00340868"/>
    <w:rsid w:val="003417B6"/>
    <w:rsid w:val="003449F8"/>
    <w:rsid w:val="00353E50"/>
    <w:rsid w:val="00367B10"/>
    <w:rsid w:val="00372B9A"/>
    <w:rsid w:val="00376227"/>
    <w:rsid w:val="00397232"/>
    <w:rsid w:val="003A2E5D"/>
    <w:rsid w:val="003A3CF7"/>
    <w:rsid w:val="003A75B7"/>
    <w:rsid w:val="003A7DC3"/>
    <w:rsid w:val="003B0384"/>
    <w:rsid w:val="003C5E5F"/>
    <w:rsid w:val="003C6EB2"/>
    <w:rsid w:val="003F527F"/>
    <w:rsid w:val="003F5C7D"/>
    <w:rsid w:val="00402430"/>
    <w:rsid w:val="004036A0"/>
    <w:rsid w:val="00405E0B"/>
    <w:rsid w:val="004116EC"/>
    <w:rsid w:val="004135BE"/>
    <w:rsid w:val="0041603D"/>
    <w:rsid w:val="004175E0"/>
    <w:rsid w:val="00450849"/>
    <w:rsid w:val="00461C8B"/>
    <w:rsid w:val="00474C86"/>
    <w:rsid w:val="00481ACC"/>
    <w:rsid w:val="00483ABD"/>
    <w:rsid w:val="004A268B"/>
    <w:rsid w:val="004B121B"/>
    <w:rsid w:val="004B5909"/>
    <w:rsid w:val="004B7AEB"/>
    <w:rsid w:val="004D1932"/>
    <w:rsid w:val="004E2B2A"/>
    <w:rsid w:val="004F6D13"/>
    <w:rsid w:val="00500EAE"/>
    <w:rsid w:val="00510017"/>
    <w:rsid w:val="005167F7"/>
    <w:rsid w:val="00516FDD"/>
    <w:rsid w:val="005274C7"/>
    <w:rsid w:val="00532730"/>
    <w:rsid w:val="005359F3"/>
    <w:rsid w:val="00544D95"/>
    <w:rsid w:val="005479C9"/>
    <w:rsid w:val="00563752"/>
    <w:rsid w:val="00582DD2"/>
    <w:rsid w:val="00586F4E"/>
    <w:rsid w:val="00586F66"/>
    <w:rsid w:val="005A4376"/>
    <w:rsid w:val="005A794E"/>
    <w:rsid w:val="005D2BB7"/>
    <w:rsid w:val="005D5BFD"/>
    <w:rsid w:val="005E011D"/>
    <w:rsid w:val="005E1CA2"/>
    <w:rsid w:val="005E2A91"/>
    <w:rsid w:val="005F70A8"/>
    <w:rsid w:val="00604EF6"/>
    <w:rsid w:val="00610DF9"/>
    <w:rsid w:val="00621897"/>
    <w:rsid w:val="00622D3C"/>
    <w:rsid w:val="00634849"/>
    <w:rsid w:val="00641860"/>
    <w:rsid w:val="006522D4"/>
    <w:rsid w:val="00664765"/>
    <w:rsid w:val="00670D88"/>
    <w:rsid w:val="00685F05"/>
    <w:rsid w:val="006A5E20"/>
    <w:rsid w:val="006D6CA4"/>
    <w:rsid w:val="006E59F4"/>
    <w:rsid w:val="006F301F"/>
    <w:rsid w:val="00701103"/>
    <w:rsid w:val="00701E19"/>
    <w:rsid w:val="00707A71"/>
    <w:rsid w:val="00707CFB"/>
    <w:rsid w:val="007104EA"/>
    <w:rsid w:val="007122C1"/>
    <w:rsid w:val="0071590F"/>
    <w:rsid w:val="00741C56"/>
    <w:rsid w:val="007775C5"/>
    <w:rsid w:val="00780A2D"/>
    <w:rsid w:val="00782A7B"/>
    <w:rsid w:val="00791154"/>
    <w:rsid w:val="007B3718"/>
    <w:rsid w:val="007C0187"/>
    <w:rsid w:val="007C4FCB"/>
    <w:rsid w:val="007C7527"/>
    <w:rsid w:val="007C7D8D"/>
    <w:rsid w:val="007C7DB6"/>
    <w:rsid w:val="007D1D59"/>
    <w:rsid w:val="007D6259"/>
    <w:rsid w:val="007D6F72"/>
    <w:rsid w:val="007D7B06"/>
    <w:rsid w:val="007E23E1"/>
    <w:rsid w:val="007F3C0C"/>
    <w:rsid w:val="00800834"/>
    <w:rsid w:val="008062B0"/>
    <w:rsid w:val="00811AA5"/>
    <w:rsid w:val="00816C57"/>
    <w:rsid w:val="00820C1B"/>
    <w:rsid w:val="00822096"/>
    <w:rsid w:val="00840B46"/>
    <w:rsid w:val="00853BE2"/>
    <w:rsid w:val="00863775"/>
    <w:rsid w:val="00865278"/>
    <w:rsid w:val="00881556"/>
    <w:rsid w:val="00887315"/>
    <w:rsid w:val="00895F9F"/>
    <w:rsid w:val="00896550"/>
    <w:rsid w:val="008B1B05"/>
    <w:rsid w:val="008B38F6"/>
    <w:rsid w:val="008B3ABC"/>
    <w:rsid w:val="008C07D5"/>
    <w:rsid w:val="008C1D7D"/>
    <w:rsid w:val="008C7870"/>
    <w:rsid w:val="008D0231"/>
    <w:rsid w:val="008E2F14"/>
    <w:rsid w:val="008F1163"/>
    <w:rsid w:val="009034D5"/>
    <w:rsid w:val="00912184"/>
    <w:rsid w:val="00914AEF"/>
    <w:rsid w:val="009174FF"/>
    <w:rsid w:val="009227D3"/>
    <w:rsid w:val="00925989"/>
    <w:rsid w:val="00947E61"/>
    <w:rsid w:val="00951D8F"/>
    <w:rsid w:val="00952350"/>
    <w:rsid w:val="0095393D"/>
    <w:rsid w:val="009545D4"/>
    <w:rsid w:val="00967990"/>
    <w:rsid w:val="00970387"/>
    <w:rsid w:val="00974E7D"/>
    <w:rsid w:val="00976FE9"/>
    <w:rsid w:val="009839B3"/>
    <w:rsid w:val="0098642B"/>
    <w:rsid w:val="00986D9A"/>
    <w:rsid w:val="009A1FBC"/>
    <w:rsid w:val="009A4819"/>
    <w:rsid w:val="009B72AB"/>
    <w:rsid w:val="009C156F"/>
    <w:rsid w:val="009C5B40"/>
    <w:rsid w:val="009C6903"/>
    <w:rsid w:val="009E18FE"/>
    <w:rsid w:val="009E403C"/>
    <w:rsid w:val="009F497F"/>
    <w:rsid w:val="00A00D32"/>
    <w:rsid w:val="00A07081"/>
    <w:rsid w:val="00A078B0"/>
    <w:rsid w:val="00A34763"/>
    <w:rsid w:val="00A429ED"/>
    <w:rsid w:val="00A47C9D"/>
    <w:rsid w:val="00A52CBF"/>
    <w:rsid w:val="00A57126"/>
    <w:rsid w:val="00A74BFD"/>
    <w:rsid w:val="00A77B9F"/>
    <w:rsid w:val="00A93ED3"/>
    <w:rsid w:val="00A95B39"/>
    <w:rsid w:val="00AA6272"/>
    <w:rsid w:val="00AB0381"/>
    <w:rsid w:val="00AB35FB"/>
    <w:rsid w:val="00AC0BF3"/>
    <w:rsid w:val="00AC5F8B"/>
    <w:rsid w:val="00AE115A"/>
    <w:rsid w:val="00AE6AF3"/>
    <w:rsid w:val="00AF4A66"/>
    <w:rsid w:val="00B0453C"/>
    <w:rsid w:val="00B11C0C"/>
    <w:rsid w:val="00B13060"/>
    <w:rsid w:val="00B370C2"/>
    <w:rsid w:val="00B67A1A"/>
    <w:rsid w:val="00B73389"/>
    <w:rsid w:val="00B77437"/>
    <w:rsid w:val="00B84A5B"/>
    <w:rsid w:val="00BF5695"/>
    <w:rsid w:val="00C126DE"/>
    <w:rsid w:val="00C20E72"/>
    <w:rsid w:val="00C237D0"/>
    <w:rsid w:val="00C363E6"/>
    <w:rsid w:val="00C402F7"/>
    <w:rsid w:val="00C40AC5"/>
    <w:rsid w:val="00C446AD"/>
    <w:rsid w:val="00C46EA3"/>
    <w:rsid w:val="00C618E2"/>
    <w:rsid w:val="00C62851"/>
    <w:rsid w:val="00C62AFE"/>
    <w:rsid w:val="00C64BD0"/>
    <w:rsid w:val="00C757AB"/>
    <w:rsid w:val="00C85C9D"/>
    <w:rsid w:val="00C8795E"/>
    <w:rsid w:val="00C95B2E"/>
    <w:rsid w:val="00CA3229"/>
    <w:rsid w:val="00CA5293"/>
    <w:rsid w:val="00CB1976"/>
    <w:rsid w:val="00CC06B0"/>
    <w:rsid w:val="00CD0D17"/>
    <w:rsid w:val="00CD581E"/>
    <w:rsid w:val="00CE129E"/>
    <w:rsid w:val="00CF03FA"/>
    <w:rsid w:val="00CF3FF5"/>
    <w:rsid w:val="00CF60D1"/>
    <w:rsid w:val="00D124A1"/>
    <w:rsid w:val="00D44354"/>
    <w:rsid w:val="00D53115"/>
    <w:rsid w:val="00D81B8C"/>
    <w:rsid w:val="00D90D5D"/>
    <w:rsid w:val="00D92DC0"/>
    <w:rsid w:val="00D93536"/>
    <w:rsid w:val="00D94114"/>
    <w:rsid w:val="00D95E71"/>
    <w:rsid w:val="00DA4656"/>
    <w:rsid w:val="00DD2DDE"/>
    <w:rsid w:val="00DD71F8"/>
    <w:rsid w:val="00E13094"/>
    <w:rsid w:val="00E152FC"/>
    <w:rsid w:val="00E17B1E"/>
    <w:rsid w:val="00E17BC8"/>
    <w:rsid w:val="00E2706A"/>
    <w:rsid w:val="00E3576D"/>
    <w:rsid w:val="00E41DE4"/>
    <w:rsid w:val="00E4484A"/>
    <w:rsid w:val="00E46794"/>
    <w:rsid w:val="00E47CC9"/>
    <w:rsid w:val="00E51219"/>
    <w:rsid w:val="00E62FBC"/>
    <w:rsid w:val="00E64CB7"/>
    <w:rsid w:val="00E76F61"/>
    <w:rsid w:val="00E9139A"/>
    <w:rsid w:val="00EA3DFB"/>
    <w:rsid w:val="00EB583D"/>
    <w:rsid w:val="00EC04B4"/>
    <w:rsid w:val="00F2428A"/>
    <w:rsid w:val="00F33658"/>
    <w:rsid w:val="00F35DEF"/>
    <w:rsid w:val="00F55296"/>
    <w:rsid w:val="00F622EA"/>
    <w:rsid w:val="00F666AA"/>
    <w:rsid w:val="00F7365E"/>
    <w:rsid w:val="00F752CF"/>
    <w:rsid w:val="00F76B00"/>
    <w:rsid w:val="00F80F6E"/>
    <w:rsid w:val="00F81FF3"/>
    <w:rsid w:val="00F85168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9393"/>
    <o:shapelayout v:ext="edit">
      <o:idmap v:ext="edit" data="1"/>
    </o:shapelayout>
  </w:shapeDefaults>
  <w:decimalSymbol w:val="."/>
  <w:listSeparator w:val=","/>
  <w14:docId w14:val="213E7976"/>
  <w15:docId w15:val="{6AD73A34-2820-467A-B0BC-A57B29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AB35FB"/>
    <w:pPr>
      <w:keepNext/>
      <w:numPr>
        <w:numId w:val="36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qFormat/>
    <w:rsid w:val="00AB35FB"/>
    <w:pPr>
      <w:keepNext/>
      <w:numPr>
        <w:ilvl w:val="2"/>
        <w:numId w:val="36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AB35FB"/>
    <w:pPr>
      <w:keepNext/>
      <w:numPr>
        <w:ilvl w:val="3"/>
        <w:numId w:val="36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B35FB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B35FB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B35FB"/>
    <w:rPr>
      <w:rFonts w:ascii="Calibri" w:eastAsia="Times New Roman" w:hAnsi="Calibri" w:cs="Arial"/>
      <w:b/>
      <w:color w:val="548DD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B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1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4222</Characters>
  <Application>Microsoft Office Word</Application>
  <DocSecurity>0</DocSecurity>
  <Lines>145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Moxon, KarenL</cp:lastModifiedBy>
  <cp:revision>5</cp:revision>
  <cp:lastPrinted>2017-06-26T05:06:00Z</cp:lastPrinted>
  <dcterms:created xsi:type="dcterms:W3CDTF">2022-02-08T00:00:00Z</dcterms:created>
  <dcterms:modified xsi:type="dcterms:W3CDTF">2022-02-10T00:01:00Z</dcterms:modified>
</cp:coreProperties>
</file>