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0A17" w14:textId="77777777" w:rsidR="00B202E5" w:rsidRPr="00B202E5" w:rsidRDefault="00B202E5" w:rsidP="00B202E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B202E5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6F0DF4B6" w14:textId="77777777" w:rsidR="00B202E5" w:rsidRPr="00B202E5" w:rsidRDefault="00B202E5" w:rsidP="00B202E5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B202E5">
        <w:rPr>
          <w:rFonts w:ascii="Arial" w:eastAsia="Times New Roman" w:hAnsi="Arial" w:cs="Arial"/>
          <w:b/>
          <w:bCs/>
          <w:sz w:val="40"/>
          <w:szCs w:val="40"/>
        </w:rPr>
        <w:t>Corrections Management (Religious Considerations for Searches) Operating Procedure 2022</w:t>
      </w:r>
    </w:p>
    <w:p w14:paraId="0571DA97" w14:textId="77777777" w:rsidR="00B202E5" w:rsidRPr="00B202E5" w:rsidRDefault="00B202E5" w:rsidP="00B202E5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202E5">
        <w:rPr>
          <w:rFonts w:ascii="Arial" w:eastAsia="Times New Roman" w:hAnsi="Arial" w:cs="Arial"/>
          <w:b/>
          <w:bCs/>
          <w:sz w:val="24"/>
          <w:szCs w:val="20"/>
        </w:rPr>
        <w:t>Notifiable instrument NI2022-54</w:t>
      </w:r>
    </w:p>
    <w:p w14:paraId="7BDB78B1" w14:textId="77777777" w:rsidR="00B202E5" w:rsidRPr="00B202E5" w:rsidRDefault="00B202E5" w:rsidP="00B202E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2E5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2DB21417" w14:textId="77777777" w:rsidR="00B202E5" w:rsidRPr="00B202E5" w:rsidRDefault="00B202E5" w:rsidP="00B202E5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202E5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202E5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3B97E83" w14:textId="77777777" w:rsidR="00B202E5" w:rsidRPr="00B202E5" w:rsidRDefault="00B202E5" w:rsidP="00B202E5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373E5C" w14:textId="77777777" w:rsidR="00B202E5" w:rsidRPr="00B202E5" w:rsidRDefault="00B202E5" w:rsidP="00B202E5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00FEF" w14:textId="77777777" w:rsidR="00B202E5" w:rsidRPr="00B202E5" w:rsidRDefault="00B202E5" w:rsidP="00B202E5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202E5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202E5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8502CBA" w14:textId="77777777" w:rsidR="00B202E5" w:rsidRPr="00B202E5" w:rsidRDefault="00B202E5" w:rsidP="00B202E5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B202E5">
        <w:rPr>
          <w:rFonts w:ascii="Times New Roman" w:eastAsia="Times New Roman" w:hAnsi="Times New Roman" w:cs="Times New Roman"/>
          <w:i/>
          <w:sz w:val="24"/>
          <w:szCs w:val="20"/>
        </w:rPr>
        <w:t>Corrections Management (Religious Considerations for Searches) Operating Procedure 2022.</w:t>
      </w:r>
    </w:p>
    <w:p w14:paraId="26D09A70" w14:textId="77777777" w:rsidR="00B202E5" w:rsidRPr="00B202E5" w:rsidRDefault="00B202E5" w:rsidP="00B202E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202E5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202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B202E5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2BC17D60" w14:textId="77777777" w:rsidR="00B202E5" w:rsidRPr="00B202E5" w:rsidRDefault="00B202E5" w:rsidP="00B202E5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8F398AD" w14:textId="77777777" w:rsidR="00B202E5" w:rsidRPr="00B202E5" w:rsidRDefault="00B202E5" w:rsidP="00B202E5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202E5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202E5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743505A7" w14:textId="77777777" w:rsidR="00B202E5" w:rsidRPr="00B202E5" w:rsidRDefault="00B202E5" w:rsidP="00B202E5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126CB95" w14:textId="77777777" w:rsidR="00B202E5" w:rsidRPr="00B202E5" w:rsidRDefault="00B202E5" w:rsidP="00B202E5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385CECF8" w14:textId="77777777" w:rsidR="00B202E5" w:rsidRPr="00B202E5" w:rsidRDefault="00B202E5" w:rsidP="00B202E5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5FFBB7C4" w14:textId="77777777" w:rsidR="00B202E5" w:rsidRPr="00B202E5" w:rsidRDefault="00B202E5" w:rsidP="00B2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C5B397" w14:textId="77777777" w:rsidR="00B202E5" w:rsidRPr="00B202E5" w:rsidRDefault="00B202E5" w:rsidP="00B2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879C71" w14:textId="77777777" w:rsidR="00B202E5" w:rsidRPr="00B202E5" w:rsidRDefault="00B202E5" w:rsidP="00B2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898D2A" w14:textId="77777777" w:rsidR="00B202E5" w:rsidRPr="00B202E5" w:rsidRDefault="00B202E5" w:rsidP="00B2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F976AC" w14:textId="77777777" w:rsidR="00B202E5" w:rsidRPr="00B202E5" w:rsidRDefault="00B202E5" w:rsidP="00B2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A4A8C55" w14:textId="77777777" w:rsidR="00B202E5" w:rsidRPr="00B202E5" w:rsidRDefault="00B202E5" w:rsidP="00B202E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48F68FA4" w14:textId="77777777" w:rsidR="00B202E5" w:rsidRPr="00B202E5" w:rsidRDefault="00B202E5" w:rsidP="00B202E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35F15C99" w14:textId="77777777" w:rsidR="00B202E5" w:rsidRPr="00B202E5" w:rsidRDefault="00B202E5" w:rsidP="00B202E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077A2124" w14:textId="77777777" w:rsidR="00B202E5" w:rsidRPr="00B202E5" w:rsidRDefault="00B202E5" w:rsidP="00B202E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02E5">
        <w:rPr>
          <w:rFonts w:ascii="Times New Roman" w:eastAsia="Times New Roman" w:hAnsi="Times New Roman" w:cs="Times New Roman"/>
          <w:sz w:val="24"/>
          <w:szCs w:val="20"/>
        </w:rPr>
        <w:t>3 February 2022</w:t>
      </w:r>
    </w:p>
    <w:p w14:paraId="73562775" w14:textId="77777777" w:rsidR="00B202E5" w:rsidRPr="00B202E5" w:rsidRDefault="00B202E5" w:rsidP="00B2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BA1619" w14:textId="77777777" w:rsidR="00172DCE" w:rsidRDefault="00172DCE" w:rsidP="004D1932">
      <w:pPr>
        <w:spacing w:before="120" w:after="120"/>
        <w:rPr>
          <w:rFonts w:cs="Arial"/>
          <w:b/>
        </w:rPr>
        <w:sectPr w:rsidR="00172DCE" w:rsidSect="00172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7B3718" w:rsidRPr="00586F66" w14:paraId="4FB30FD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6E953556" w14:textId="22A9A20A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6D2C1874" w14:textId="72B33849" w:rsidR="007B3718" w:rsidRPr="00202B3A" w:rsidRDefault="00BD54DA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Religious Considerations for Searches</w:t>
            </w:r>
          </w:p>
        </w:tc>
      </w:tr>
      <w:tr w:rsidR="003A3CF7" w:rsidRPr="00586F66" w14:paraId="48540CD2" w14:textId="77777777" w:rsidTr="00586F66">
        <w:tc>
          <w:tcPr>
            <w:tcW w:w="3085" w:type="dxa"/>
          </w:tcPr>
          <w:p w14:paraId="237405D3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35102B25" w14:textId="7689E8ED" w:rsidR="003A3CF7" w:rsidRPr="00586F66" w:rsidRDefault="00F31335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S4.17</w:t>
            </w:r>
          </w:p>
        </w:tc>
      </w:tr>
      <w:tr w:rsidR="00510017" w:rsidRPr="00586F66" w14:paraId="427D481F" w14:textId="77777777" w:rsidTr="008C1D7D">
        <w:tc>
          <w:tcPr>
            <w:tcW w:w="3085" w:type="dxa"/>
          </w:tcPr>
          <w:p w14:paraId="5B7CC115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C0838F0" w14:textId="3046C321" w:rsidR="00510017" w:rsidRPr="009A1559" w:rsidRDefault="00A8443D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AC530D">
              <w:rPr>
                <w:rFonts w:cs="Arial"/>
                <w:b/>
              </w:rPr>
              <w:t>Alexander Maconochie Centre</w:t>
            </w:r>
            <w:r w:rsidR="00202B3A" w:rsidRPr="00AC530D">
              <w:rPr>
                <w:rFonts w:cs="Arial"/>
                <w:b/>
              </w:rPr>
              <w:t xml:space="preserve"> </w:t>
            </w:r>
            <w:r w:rsidR="0001161E" w:rsidRPr="00AC530D">
              <w:rPr>
                <w:rFonts w:cs="Arial"/>
                <w:b/>
              </w:rPr>
              <w:t>/ Court Transport Unit</w:t>
            </w:r>
          </w:p>
        </w:tc>
      </w:tr>
    </w:tbl>
    <w:p w14:paraId="5B44AD8B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74C296FE" w14:textId="1CDE04CA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6902FB">
        <w:rPr>
          <w:rFonts w:cs="Arial"/>
        </w:rPr>
        <w:t xml:space="preserve"> on </w:t>
      </w:r>
      <w:r w:rsidR="00BD54DA">
        <w:rPr>
          <w:rFonts w:cs="Arial"/>
        </w:rPr>
        <w:t>religious considerations for searches</w:t>
      </w:r>
      <w:r w:rsidR="005F2023">
        <w:rPr>
          <w:rFonts w:cs="Arial"/>
        </w:rPr>
        <w:t>.</w:t>
      </w:r>
    </w:p>
    <w:p w14:paraId="682784E2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518F5DEB" w14:textId="23A14F4A" w:rsidR="00DD6F93" w:rsidRPr="003B06C5" w:rsidRDefault="005133FE" w:rsidP="003B06C5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Searching</w:t>
      </w:r>
      <w:r w:rsidR="00BD54DA">
        <w:rPr>
          <w:rFonts w:asciiTheme="minorHAnsi" w:hAnsiTheme="minorHAnsi" w:cstheme="minorHAnsi"/>
          <w:sz w:val="22"/>
          <w:szCs w:val="22"/>
        </w:rPr>
        <w:t xml:space="preserve"> </w:t>
      </w:r>
      <w:r w:rsidR="00156D89">
        <w:rPr>
          <w:rFonts w:asciiTheme="minorHAnsi" w:hAnsiTheme="minorHAnsi" w:cstheme="minorHAnsi"/>
          <w:sz w:val="22"/>
          <w:szCs w:val="22"/>
        </w:rPr>
        <w:t>r</w:t>
      </w:r>
      <w:r w:rsidR="00BD54DA">
        <w:rPr>
          <w:rFonts w:asciiTheme="minorHAnsi" w:hAnsiTheme="minorHAnsi" w:cstheme="minorHAnsi"/>
          <w:sz w:val="22"/>
          <w:szCs w:val="22"/>
        </w:rPr>
        <w:t xml:space="preserve">eligious </w:t>
      </w:r>
      <w:r w:rsidR="00156D89">
        <w:rPr>
          <w:rFonts w:asciiTheme="minorHAnsi" w:hAnsiTheme="minorHAnsi" w:cstheme="minorHAnsi"/>
          <w:sz w:val="22"/>
          <w:szCs w:val="22"/>
        </w:rPr>
        <w:t>h</w:t>
      </w:r>
      <w:r w:rsidR="00BD54DA">
        <w:rPr>
          <w:rFonts w:asciiTheme="minorHAnsi" w:hAnsiTheme="minorHAnsi" w:cstheme="minorHAnsi"/>
          <w:sz w:val="22"/>
          <w:szCs w:val="22"/>
        </w:rPr>
        <w:t>eadwear</w:t>
      </w:r>
    </w:p>
    <w:p w14:paraId="6002AE14" w14:textId="494173EC" w:rsidR="00DD6F93" w:rsidRDefault="00DD6F93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Where the subject of a search is wearing </w:t>
      </w:r>
      <w:r w:rsidR="00941D6F">
        <w:rPr>
          <w:rFonts w:asciiTheme="minorHAnsi" w:hAnsiTheme="minorHAnsi" w:cstheme="minorHAnsi"/>
          <w:b w:val="0"/>
          <w:bCs/>
          <w:sz w:val="22"/>
          <w:szCs w:val="22"/>
        </w:rPr>
        <w:t xml:space="preserve">identified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religious headwear</w:t>
      </w:r>
      <w:r w:rsidR="00F6666C">
        <w:rPr>
          <w:rFonts w:asciiTheme="minorHAnsi" w:hAnsiTheme="minorHAnsi" w:cstheme="minorHAnsi"/>
          <w:b w:val="0"/>
          <w:bCs/>
          <w:sz w:val="22"/>
          <w:szCs w:val="22"/>
        </w:rPr>
        <w:t xml:space="preserve"> that </w:t>
      </w:r>
      <w:r w:rsidR="00B81E82">
        <w:rPr>
          <w:rFonts w:asciiTheme="minorHAnsi" w:hAnsiTheme="minorHAnsi" w:cstheme="minorHAnsi"/>
          <w:b w:val="0"/>
          <w:bCs/>
          <w:sz w:val="22"/>
          <w:szCs w:val="22"/>
        </w:rPr>
        <w:t xml:space="preserve">could conceal something that </w:t>
      </w:r>
      <w:r w:rsidR="00F6666C">
        <w:rPr>
          <w:rFonts w:asciiTheme="minorHAnsi" w:hAnsiTheme="minorHAnsi" w:cstheme="minorHAnsi"/>
          <w:b w:val="0"/>
          <w:bCs/>
          <w:sz w:val="22"/>
          <w:szCs w:val="22"/>
        </w:rPr>
        <w:t>pose</w:t>
      </w:r>
      <w:r w:rsidR="00371753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F6666C">
        <w:rPr>
          <w:rFonts w:asciiTheme="minorHAnsi" w:hAnsiTheme="minorHAnsi" w:cstheme="minorHAnsi"/>
          <w:b w:val="0"/>
          <w:bCs/>
          <w:sz w:val="22"/>
          <w:szCs w:val="22"/>
        </w:rPr>
        <w:t xml:space="preserve"> a risk to safety or security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 this must be searched.</w:t>
      </w:r>
    </w:p>
    <w:p w14:paraId="028E09DD" w14:textId="2AED580E" w:rsidR="00DD6F93" w:rsidRPr="00DD6F93" w:rsidRDefault="00DD6F93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Religious garments must be searched with care and respect at all times.</w:t>
      </w:r>
    </w:p>
    <w:p w14:paraId="5003CAAB" w14:textId="29C87585" w:rsidR="005330DF" w:rsidRPr="00DD6F93" w:rsidRDefault="00DD6F93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Religious headwear will first be searched with</w:t>
      </w:r>
      <w:r w:rsidR="005330DF"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 handheld metal detector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by </w:t>
      </w:r>
      <w:r w:rsidR="00DA468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searching officer</w:t>
      </w:r>
      <w:r w:rsidR="0069257A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78F9BED0" w14:textId="2BD76D6B" w:rsidR="00DD6F93" w:rsidRPr="005330DF" w:rsidRDefault="00DD6F93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Where an alarm indicates or where there is suspicion that there are concealed items, the subject of the search must be asked 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by </w:t>
      </w:r>
      <w:r w:rsidR="00DA468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searching officer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to remove/unwind their headwear. This must be done in private by an officer of the same gender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and with care and respect at all times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39695BB7" w14:textId="77777777" w:rsidR="00CD33E7" w:rsidRPr="009A1559" w:rsidRDefault="00DD6F93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searching staff must</w:t>
      </w:r>
      <w:r w:rsidR="005330DF"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not attempt to unwind or remove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religious </w:t>
      </w:r>
      <w:r w:rsidR="005330DF"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headwear.</w:t>
      </w:r>
    </w:p>
    <w:p w14:paraId="6F8F64D9" w14:textId="12DB78F7" w:rsidR="005330DF" w:rsidRPr="00DD6F93" w:rsidRDefault="00CD33E7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If </w:t>
      </w:r>
      <w:r w:rsidR="000A196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 detainee refuses to unwind or remove religious headgear</w:t>
      </w:r>
      <w:r w:rsidR="005A66F4" w:rsidRPr="005A66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5A66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where there is suspicion that there are concealed items</w:t>
      </w:r>
      <w:r w:rsidR="00D6378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, the Officer-in-Charge </w:t>
      </w:r>
      <w:r w:rsidR="00AC530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(OIC) </w:t>
      </w:r>
      <w:r w:rsidR="00D6378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may approve use of force to </w:t>
      </w:r>
      <w:r w:rsidR="007E2F2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 the detainee in accordance with the </w:t>
      </w:r>
      <w:r w:rsidR="007E2F2C" w:rsidRPr="009A1559">
        <w:rPr>
          <w:rFonts w:asciiTheme="minorHAnsi" w:eastAsia="MS Mincho" w:hAnsiTheme="minorHAnsi" w:cstheme="minorHAnsi"/>
          <w:b w:val="0"/>
          <w:bCs/>
          <w:i/>
          <w:iCs/>
          <w:sz w:val="22"/>
          <w:szCs w:val="22"/>
          <w:u w:val="single"/>
          <w:lang w:val="en-US"/>
        </w:rPr>
        <w:t>Use of Force and Restraint Policy</w:t>
      </w:r>
      <w:r w:rsidR="007E2F2C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2FC1909D" w14:textId="01CB2983" w:rsidR="005330DF" w:rsidRPr="00A5341F" w:rsidRDefault="005330DF" w:rsidP="00A5341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Some female visitors may wear veils or other face coverings for religious reasons.</w:t>
      </w:r>
      <w:r w:rsidR="00583EC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DA468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Staff must not make these visitors</w:t>
      </w:r>
      <w:r w:rsidRPr="00A5341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uncover their faces or hair in public</w:t>
      </w:r>
      <w:r w:rsidR="00DA468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57354085" w14:textId="51DC4664" w:rsidR="005330DF" w:rsidRPr="00DD6F93" w:rsidRDefault="005330DF" w:rsidP="005330DF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When required for security or identification purposes, the removal of the veil or face covering 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by the visitor </w:t>
      </w:r>
      <w:r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must be done in private with only female </w:t>
      </w:r>
      <w:r w:rsidR="00DA468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fficers</w:t>
      </w:r>
      <w:r w:rsidRPr="005330D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present.</w:t>
      </w:r>
    </w:p>
    <w:p w14:paraId="33A11D8E" w14:textId="505D59CA" w:rsidR="00DD6F93" w:rsidRPr="006F29DA" w:rsidRDefault="00DD6F93" w:rsidP="00DD6F93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Following the removal of headwear, the person must be provided the opportunity to use a mirror, and the time and privacy to put the headwear back on.</w:t>
      </w:r>
    </w:p>
    <w:p w14:paraId="63A9257C" w14:textId="77777777" w:rsidR="00BD54DA" w:rsidRPr="005330DF" w:rsidRDefault="00BD54DA" w:rsidP="00BD54DA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B0FDF36" w14:textId="2B96CB5A" w:rsidR="00BD54DA" w:rsidRPr="005330DF" w:rsidRDefault="00BD54DA" w:rsidP="00BD54DA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Cell </w:t>
      </w:r>
      <w:r w:rsidR="00156D89">
        <w:rPr>
          <w:rFonts w:asciiTheme="minorHAnsi" w:eastAsia="MS Mincho" w:hAnsiTheme="minorHAnsi" w:cstheme="minorHAnsi"/>
          <w:sz w:val="22"/>
          <w:szCs w:val="22"/>
          <w:lang w:val="en-US"/>
        </w:rPr>
        <w:t>s</w:t>
      </w:r>
      <w:r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earches with </w:t>
      </w:r>
      <w:r w:rsidR="004F5AE6">
        <w:rPr>
          <w:rFonts w:asciiTheme="minorHAnsi" w:eastAsia="MS Mincho" w:hAnsiTheme="minorHAnsi" w:cstheme="minorHAnsi"/>
          <w:sz w:val="22"/>
          <w:szCs w:val="22"/>
          <w:lang w:val="en-US"/>
        </w:rPr>
        <w:t>Corrections Search Dogs</w:t>
      </w:r>
    </w:p>
    <w:p w14:paraId="43ED7C5E" w14:textId="413E812F" w:rsidR="00BD54DA" w:rsidRPr="00436A68" w:rsidRDefault="00BD54DA" w:rsidP="00BD54D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In some faiths,</w:t>
      </w:r>
      <w:r w:rsidR="00B0314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i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f a dog comes into contact with a holy book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or item used for religious practice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, </w:t>
      </w:r>
      <w:r w:rsidR="00BC4C4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the item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may become </w:t>
      </w:r>
      <w:r w:rsidR="009A260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impure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3DB069B4" w14:textId="58D20A19" w:rsidR="000C694C" w:rsidRPr="009A1559" w:rsidRDefault="00BD54DA" w:rsidP="00BD54D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If a </w:t>
      </w:r>
      <w:r w:rsidR="004F5AE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Corrections Search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4F5AE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og</w:t>
      </w:r>
      <w:r w:rsidRPr="00436A6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is used in a cell search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and the detainee is present, the detainee should be asked to identify any </w:t>
      </w:r>
      <w:r w:rsidR="003B50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religious items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. </w:t>
      </w:r>
      <w:r w:rsidR="003B50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All reasonable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step</w:t>
      </w:r>
      <w:r w:rsidR="003B50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s</w:t>
      </w:r>
      <w:r w:rsidR="0011650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3B50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must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be taken to ensure that the dog does not touch the </w:t>
      </w:r>
      <w:r w:rsidR="003B50F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items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4AAD3960" w14:textId="6A255075" w:rsidR="00BD54DA" w:rsidRPr="00436A68" w:rsidRDefault="004C2425" w:rsidP="00BD54D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Officers </w:t>
      </w:r>
      <w:r w:rsidR="005A797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inform the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detainee</w:t>
      </w:r>
      <w:r w:rsidR="0027374E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that they </w:t>
      </w:r>
      <w:r w:rsidR="005A797B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search the item</w:t>
      </w:r>
      <w:r w:rsidR="009D489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  <w:r w:rsidR="00F734A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</w:t>
      </w:r>
      <w:r w:rsidR="00CE420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he detainee must</w:t>
      </w:r>
      <w:r w:rsidR="00F734A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25776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present the item for inspection</w:t>
      </w:r>
      <w:r w:rsidR="0098635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in such a manner </w:t>
      </w:r>
      <w:r w:rsidR="009D489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as </w:t>
      </w:r>
      <w:r w:rsidR="0098635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to </w:t>
      </w:r>
      <w:r w:rsidR="009D489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allow a sufficient</w:t>
      </w:r>
      <w:r w:rsidR="00155AE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search (e.g.</w:t>
      </w:r>
      <w:r w:rsidR="00AC530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</w:t>
      </w:r>
      <w:r w:rsidR="00155AE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open and flick through the pages of a holy book).</w:t>
      </w:r>
    </w:p>
    <w:p w14:paraId="2AC52190" w14:textId="5BEF8167" w:rsidR="00BD54DA" w:rsidRPr="00B07D33" w:rsidRDefault="00BD54DA" w:rsidP="00BA4B96">
      <w:pPr>
        <w:pStyle w:val="Main2"/>
        <w:keepNext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lastRenderedPageBreak/>
        <w:t xml:space="preserve">If the detainee is not present, </w:t>
      </w:r>
      <w:r w:rsidR="00BC4C4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and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officers identify a</w:t>
      </w:r>
      <w:r w:rsidR="007E7347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n item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that they suspect is holy, they are to take every </w:t>
      </w:r>
      <w:r w:rsidR="005D094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reasonable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step to ensure that the dog does not touch the </w:t>
      </w:r>
      <w:r w:rsidR="005D094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item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51641DE8" w14:textId="3EE53857" w:rsidR="00BD54DA" w:rsidRPr="006F29DA" w:rsidRDefault="005D094D" w:rsidP="006F29D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If the detainee feels that their b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edding</w:t>
      </w:r>
      <w:r w:rsidR="00BB03B8" w:rsidRPr="00BB03B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BB03B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has become impure</w:t>
      </w:r>
      <w:r w:rsidR="002A5EC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due to the search by a Corrections </w:t>
      </w:r>
      <w:r w:rsidR="00156D89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Search </w:t>
      </w:r>
      <w:r w:rsidR="002A5ECD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Dog</w:t>
      </w:r>
      <w:r w:rsidR="00BB03B8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, they must be allowed to change it</w:t>
      </w:r>
      <w:r w:rsidR="00BD54DA"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Officers </w:t>
      </w:r>
      <w:r w:rsidR="000257C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must</w:t>
      </w:r>
      <w:r w:rsidR="00941D6F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arrange new bedding with the Laundry.</w:t>
      </w:r>
    </w:p>
    <w:p w14:paraId="5AF2FA4D" w14:textId="1FFF368E" w:rsidR="00BD54DA" w:rsidRDefault="00BD54DA" w:rsidP="00BD54DA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ECB35A8" w14:textId="0F6FCFFD" w:rsidR="00CB07C4" w:rsidRPr="006F29DA" w:rsidRDefault="00BD54DA" w:rsidP="00CB07C4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Detainee Searches with </w:t>
      </w:r>
      <w:r w:rsidR="004F5AE6">
        <w:rPr>
          <w:rFonts w:asciiTheme="minorHAnsi" w:eastAsia="MS Mincho" w:hAnsiTheme="minorHAnsi" w:cstheme="minorHAnsi"/>
          <w:sz w:val="22"/>
          <w:szCs w:val="22"/>
          <w:lang w:val="en-US"/>
        </w:rPr>
        <w:t>Corrections Search Dogs</w:t>
      </w:r>
    </w:p>
    <w:p w14:paraId="19C89FD7" w14:textId="38A07255" w:rsidR="00BD54DA" w:rsidRPr="00BD54DA" w:rsidRDefault="00BD54DA" w:rsidP="006F29DA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After a detainee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of Muslim faith</w:t>
      </w:r>
      <w:r w:rsidR="004F5AE6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has been searched by a Corrections Search Dog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, </w:t>
      </w:r>
      <w:r w:rsidR="005E7E4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staff must ensure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the detainee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90064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be allowed to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wash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and change clothes</w:t>
      </w:r>
      <w:r w:rsidR="00005270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 xml:space="preserve"> </w:t>
      </w:r>
      <w:r w:rsidR="00F25735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as soon as practicable withou</w:t>
      </w:r>
      <w:r w:rsidR="00641DB4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t compromising a search of other detainees</w:t>
      </w:r>
      <w:r w:rsidRPr="00B07D33">
        <w:rPr>
          <w:rFonts w:asciiTheme="minorHAnsi" w:eastAsia="MS Mincho" w:hAnsiTheme="minorHAnsi" w:cstheme="minorHAnsi"/>
          <w:b w:val="0"/>
          <w:bCs/>
          <w:sz w:val="22"/>
          <w:szCs w:val="22"/>
          <w:lang w:val="en-US"/>
        </w:rPr>
        <w:t>.</w:t>
      </w:r>
    </w:p>
    <w:p w14:paraId="4E624757" w14:textId="77777777" w:rsidR="00BD54DA" w:rsidRPr="005330DF" w:rsidRDefault="00BD54DA" w:rsidP="00BD54DA">
      <w:pPr>
        <w:pStyle w:val="Main2"/>
        <w:spacing w:line="276" w:lineRule="auto"/>
        <w:ind w:left="56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05B673E" w14:textId="298243EA" w:rsidR="00CB07C4" w:rsidRPr="00CB07C4" w:rsidRDefault="00BD54DA" w:rsidP="00CB07C4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Searches of </w:t>
      </w:r>
      <w:r w:rsidR="00D12C01">
        <w:rPr>
          <w:rFonts w:asciiTheme="minorHAnsi" w:hAnsiTheme="minorHAnsi" w:cstheme="minorHAnsi"/>
          <w:sz w:val="22"/>
          <w:szCs w:val="22"/>
        </w:rPr>
        <w:t>a person other than a detainee</w:t>
      </w:r>
      <w:r>
        <w:rPr>
          <w:rFonts w:asciiTheme="minorHAnsi" w:hAnsiTheme="minorHAnsi" w:cstheme="minorHAnsi"/>
          <w:sz w:val="22"/>
          <w:szCs w:val="22"/>
        </w:rPr>
        <w:t xml:space="preserve"> with </w:t>
      </w:r>
      <w:r w:rsidR="004F5AE6">
        <w:rPr>
          <w:rFonts w:asciiTheme="minorHAnsi" w:eastAsia="MS Mincho" w:hAnsiTheme="minorHAnsi" w:cstheme="minorHAnsi"/>
          <w:sz w:val="22"/>
          <w:szCs w:val="22"/>
          <w:lang w:val="en-US"/>
        </w:rPr>
        <w:t>Corrections Search Dogs</w:t>
      </w:r>
    </w:p>
    <w:p w14:paraId="033F8115" w14:textId="35F6F774" w:rsidR="00D12C01" w:rsidRPr="00F12A79" w:rsidRDefault="0069257A" w:rsidP="009A1559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Where a person </w:t>
      </w:r>
      <w:r w:rsidR="00D12C01" w:rsidRPr="00F12A79">
        <w:rPr>
          <w:rFonts w:asciiTheme="minorHAnsi" w:hAnsiTheme="minorHAnsi" w:cstheme="minorHAnsi"/>
          <w:b w:val="0"/>
          <w:bCs/>
          <w:sz w:val="22"/>
          <w:szCs w:val="22"/>
        </w:rPr>
        <w:t>refuse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D12C01" w:rsidRPr="00F12A79">
        <w:rPr>
          <w:rFonts w:asciiTheme="minorHAnsi" w:hAnsiTheme="minorHAnsi" w:cstheme="minorHAnsi"/>
          <w:b w:val="0"/>
          <w:bCs/>
          <w:sz w:val="22"/>
          <w:szCs w:val="22"/>
        </w:rPr>
        <w:t xml:space="preserve"> a search by a Corrections Search Dog for religious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or any other</w:t>
      </w:r>
      <w:r w:rsidR="00D12C01" w:rsidRPr="00F12A79">
        <w:rPr>
          <w:rFonts w:asciiTheme="minorHAnsi" w:hAnsiTheme="minorHAnsi" w:cstheme="minorHAnsi"/>
          <w:b w:val="0"/>
          <w:bCs/>
          <w:sz w:val="22"/>
          <w:szCs w:val="22"/>
        </w:rPr>
        <w:t xml:space="preserve"> reason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, this will be managed in accordance with the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  <w:u w:val="single"/>
        </w:rPr>
        <w:t>Corrections Search Dog Operating Procedure</w:t>
      </w:r>
      <w:r w:rsidR="00D12C01" w:rsidRPr="00F12A79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14:paraId="68E0C281" w14:textId="77777777" w:rsidR="00BD54DA" w:rsidRPr="000F4A6A" w:rsidRDefault="00BD54DA" w:rsidP="009A1559">
      <w:pPr>
        <w:pStyle w:val="Main2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EBE9BE1" w14:textId="77777777" w:rsidR="00BD54DA" w:rsidRPr="00BD54DA" w:rsidRDefault="00BD54DA" w:rsidP="0049013F">
      <w:pPr>
        <w:pStyle w:val="Main2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2135745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7B07D74B" w14:textId="3F87FC7F" w:rsidR="00E4484A" w:rsidRPr="00A8443D" w:rsidRDefault="00A8443D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A8443D">
        <w:rPr>
          <w:rFonts w:cs="Arial"/>
          <w:bCs/>
        </w:rPr>
        <w:t>Searching Policy</w:t>
      </w:r>
    </w:p>
    <w:p w14:paraId="5EEE6D4D" w14:textId="3C1F72D2" w:rsidR="00A8443D" w:rsidRDefault="00A8443D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A8443D">
        <w:rPr>
          <w:rFonts w:cs="Arial"/>
          <w:bCs/>
        </w:rPr>
        <w:t xml:space="preserve">Searching </w:t>
      </w:r>
      <w:r w:rsidR="004F5AE6">
        <w:rPr>
          <w:rFonts w:cs="Arial"/>
          <w:bCs/>
        </w:rPr>
        <w:t>Program</w:t>
      </w:r>
    </w:p>
    <w:p w14:paraId="20566EB6" w14:textId="77777777" w:rsidR="000A704C" w:rsidRDefault="004F5AE6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Corrections Search Dogs Operating Procedure</w:t>
      </w:r>
    </w:p>
    <w:p w14:paraId="668E6FA6" w14:textId="290D1DF8" w:rsidR="004F5AE6" w:rsidRDefault="000A704C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0A704C">
        <w:rPr>
          <w:rFonts w:cs="Arial"/>
          <w:bCs/>
        </w:rPr>
        <w:t xml:space="preserve">Incident Reporting, Notifications and Debriefs </w:t>
      </w:r>
      <w:r w:rsidR="00037F90">
        <w:rPr>
          <w:rFonts w:cs="Arial"/>
          <w:bCs/>
        </w:rPr>
        <w:t xml:space="preserve">Operating </w:t>
      </w:r>
      <w:r w:rsidRPr="000A704C">
        <w:rPr>
          <w:rFonts w:cs="Arial"/>
          <w:bCs/>
        </w:rPr>
        <w:t>Procedur</w:t>
      </w:r>
      <w:r>
        <w:rPr>
          <w:rFonts w:cs="Arial"/>
          <w:bCs/>
        </w:rPr>
        <w:t>e</w:t>
      </w:r>
    </w:p>
    <w:p w14:paraId="4A2AE0F8" w14:textId="0F981B79" w:rsidR="005C2FBF" w:rsidRPr="00A8443D" w:rsidRDefault="005C2FBF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5C2FBF">
        <w:rPr>
          <w:rFonts w:cs="Arial"/>
          <w:bCs/>
        </w:rPr>
        <w:t>Use of Force and Restraint Policy</w:t>
      </w:r>
    </w:p>
    <w:p w14:paraId="6DFE9DB1" w14:textId="7AAF36CC" w:rsidR="009A1559" w:rsidRDefault="009A1559" w:rsidP="00B84A5B">
      <w:pPr>
        <w:rPr>
          <w:rFonts w:cs="Arial"/>
        </w:rPr>
      </w:pPr>
    </w:p>
    <w:p w14:paraId="2ED61E1B" w14:textId="77777777" w:rsidR="00156D89" w:rsidRDefault="00156D89" w:rsidP="00B84A5B">
      <w:pPr>
        <w:rPr>
          <w:rFonts w:cs="Arial"/>
        </w:rPr>
      </w:pPr>
    </w:p>
    <w:p w14:paraId="4F29A582" w14:textId="77777777" w:rsidR="009A1559" w:rsidRDefault="009A1559" w:rsidP="00B84A5B">
      <w:pPr>
        <w:rPr>
          <w:rFonts w:cs="Arial"/>
        </w:rPr>
      </w:pPr>
    </w:p>
    <w:p w14:paraId="3A2ED5C5" w14:textId="2C9BC2F0" w:rsidR="00B84A5B" w:rsidRDefault="00BD54DA" w:rsidP="00E4484A">
      <w:pPr>
        <w:pStyle w:val="NoSpacing"/>
        <w:spacing w:line="276" w:lineRule="auto"/>
      </w:pPr>
      <w:r>
        <w:t>Corinne Justason</w:t>
      </w:r>
    </w:p>
    <w:p w14:paraId="74FEFA7D" w14:textId="77777777" w:rsidR="00BC4C4D" w:rsidRDefault="00BD54DA" w:rsidP="00E4484A">
      <w:pPr>
        <w:pStyle w:val="NoSpacing"/>
        <w:spacing w:line="276" w:lineRule="auto"/>
      </w:pPr>
      <w:r>
        <w:t>Deputy Commissioner Custodial Operations</w:t>
      </w:r>
    </w:p>
    <w:p w14:paraId="31CBB2D8" w14:textId="1CD58092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6E98DEDC" w14:textId="65916B01" w:rsidR="00925989" w:rsidRDefault="00BB2EF2" w:rsidP="00E4484A">
      <w:pPr>
        <w:pStyle w:val="NoSpacing"/>
        <w:spacing w:line="276" w:lineRule="auto"/>
      </w:pPr>
      <w:r>
        <w:t xml:space="preserve">6 </w:t>
      </w:r>
      <w:r w:rsidR="00BC4C4D">
        <w:t xml:space="preserve">January </w:t>
      </w:r>
      <w:r w:rsidR="004F5AE6">
        <w:t>202</w:t>
      </w:r>
      <w:r w:rsidR="00BC4C4D">
        <w:t>2</w:t>
      </w:r>
    </w:p>
    <w:p w14:paraId="79AA8851" w14:textId="77777777" w:rsidR="00B84A5B" w:rsidRDefault="00B84A5B" w:rsidP="00B84A5B">
      <w:pPr>
        <w:rPr>
          <w:rFonts w:cs="Arial"/>
        </w:rPr>
      </w:pPr>
    </w:p>
    <w:p w14:paraId="1E3C88EF" w14:textId="12BD851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53AFE056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5DF5E5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AF0718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214FB85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3E1B1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A0E3CA" w14:textId="703759D1" w:rsidR="005E011D" w:rsidRPr="00570137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70137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1B1682" w:rsidRPr="00570137">
              <w:rPr>
                <w:rFonts w:ascii="Calibri" w:hAnsi="Calibri"/>
                <w:i/>
                <w:iCs/>
                <w:sz w:val="20"/>
                <w:szCs w:val="20"/>
              </w:rPr>
              <w:t>Religious</w:t>
            </w:r>
            <w:r w:rsidR="00BB758E" w:rsidRPr="00570137">
              <w:rPr>
                <w:rFonts w:ascii="Calibri" w:hAnsi="Calibri"/>
                <w:i/>
                <w:iCs/>
                <w:sz w:val="20"/>
                <w:szCs w:val="20"/>
              </w:rPr>
              <w:t xml:space="preserve"> Considerations for Searches</w:t>
            </w:r>
            <w:r w:rsidRPr="00570137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570137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570137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570137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570137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570137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BB758E" w:rsidRPr="00570137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BC4C4D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604212C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5EBFB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EC889E" w14:textId="05F757EA" w:rsidR="005E011D" w:rsidRPr="00586F66" w:rsidRDefault="00BD54D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F3879C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D64B9B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1F5CC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66E6B3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A53FAE" w14:textId="77777777" w:rsidR="005E011D" w:rsidRPr="00586F66" w:rsidRDefault="005E011D" w:rsidP="00BA4B96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8D55F" w14:textId="77777777" w:rsidR="005E011D" w:rsidRPr="00586F66" w:rsidRDefault="00F85168" w:rsidP="00BA4B96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64771F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13DE51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44B241" w14:textId="2197E2D6" w:rsidR="00CF03FA" w:rsidRPr="00586F66" w:rsidRDefault="00BD54DA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0782873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038B44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029E60" w14:textId="1D3CC5F6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BB758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358A279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7"/>
        <w:gridCol w:w="1806"/>
        <w:gridCol w:w="3345"/>
        <w:gridCol w:w="1568"/>
      </w:tblGrid>
      <w:tr w:rsidR="00B11C0C" w:rsidRPr="00B11C0C" w14:paraId="014766C3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01E9BB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264EB" w:rsidRPr="00B11C0C" w14:paraId="4D27900A" w14:textId="77777777" w:rsidTr="00457C0A">
        <w:trPr>
          <w:trHeight w:val="395"/>
        </w:trPr>
        <w:tc>
          <w:tcPr>
            <w:tcW w:w="0" w:type="auto"/>
          </w:tcPr>
          <w:p w14:paraId="2B3E06A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59311C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61D2EE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589E54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264EB" w:rsidRPr="00B11C0C" w14:paraId="02091BD5" w14:textId="77777777" w:rsidTr="00457C0A">
        <w:trPr>
          <w:trHeight w:val="395"/>
        </w:trPr>
        <w:tc>
          <w:tcPr>
            <w:tcW w:w="0" w:type="auto"/>
          </w:tcPr>
          <w:p w14:paraId="1FEC6EF2" w14:textId="0E993702" w:rsidR="00B264EB" w:rsidRPr="00B11C0C" w:rsidRDefault="00B264EB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4C68F82E" w14:textId="3BA8E2E1" w:rsidR="00B264EB" w:rsidRDefault="00B81E8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</w:t>
            </w:r>
            <w:r w:rsidR="00B264EB">
              <w:rPr>
                <w:rFonts w:eastAsia="Calibri" w:cs="Times New Roman"/>
                <w:sz w:val="20"/>
                <w:szCs w:val="24"/>
              </w:rPr>
              <w:t>-2</w:t>
            </w:r>
            <w:r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7205D460" w14:textId="1C339DA2" w:rsidR="00B264EB" w:rsidRPr="00B11C0C" w:rsidRDefault="00B264EB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first issued</w:t>
            </w:r>
          </w:p>
        </w:tc>
        <w:tc>
          <w:tcPr>
            <w:tcW w:w="0" w:type="auto"/>
          </w:tcPr>
          <w:p w14:paraId="64B154A5" w14:textId="27C0AB1D" w:rsidR="00B264EB" w:rsidRDefault="00B264EB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B264EB" w:rsidRPr="00B11C0C" w14:paraId="6DD97D05" w14:textId="77777777" w:rsidTr="00457C0A">
        <w:trPr>
          <w:trHeight w:val="395"/>
        </w:trPr>
        <w:tc>
          <w:tcPr>
            <w:tcW w:w="0" w:type="auto"/>
          </w:tcPr>
          <w:p w14:paraId="01CDB47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4B91E59E" w14:textId="6CFC4216" w:rsidR="00B11C0C" w:rsidRPr="00B11C0C" w:rsidRDefault="00A8443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October-19</w:t>
            </w:r>
          </w:p>
        </w:tc>
        <w:tc>
          <w:tcPr>
            <w:tcW w:w="0" w:type="auto"/>
          </w:tcPr>
          <w:p w14:paraId="3722BFCF" w14:textId="5E00C9E2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B264EB"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4B2537C6" w14:textId="218B9421" w:rsidR="00B11C0C" w:rsidRPr="00B11C0C" w:rsidRDefault="00A8443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L Kazak</w:t>
            </w:r>
          </w:p>
        </w:tc>
      </w:tr>
    </w:tbl>
    <w:p w14:paraId="0BE66A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172DCE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155E" w14:textId="77777777" w:rsidR="0009250C" w:rsidRDefault="0009250C" w:rsidP="00152D5E">
      <w:pPr>
        <w:spacing w:after="0" w:line="240" w:lineRule="auto"/>
      </w:pPr>
      <w:r>
        <w:separator/>
      </w:r>
    </w:p>
  </w:endnote>
  <w:endnote w:type="continuationSeparator" w:id="0">
    <w:p w14:paraId="622FF60F" w14:textId="77777777" w:rsidR="0009250C" w:rsidRDefault="0009250C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67D3" w14:textId="77777777" w:rsidR="000162A7" w:rsidRDefault="00016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C76917F" w14:textId="323C3072" w:rsidR="002542E3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  <w:p w14:paraId="7AAFF1E3" w14:textId="77777777" w:rsidR="000162A7" w:rsidRDefault="000162A7" w:rsidP="00BA4B96">
        <w:pPr>
          <w:pStyle w:val="Footer"/>
          <w:spacing w:before="120"/>
          <w:jc w:val="center"/>
          <w:rPr>
            <w:rFonts w:ascii="Calibri" w:hAnsi="Calibri"/>
            <w:sz w:val="14"/>
            <w:szCs w:val="14"/>
          </w:rPr>
        </w:pPr>
      </w:p>
    </w:sdtContent>
  </w:sdt>
  <w:p w14:paraId="4C343AF5" w14:textId="4ADF9244" w:rsidR="00FB2C79" w:rsidRPr="000162A7" w:rsidRDefault="000162A7" w:rsidP="000162A7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0162A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DDA8" w14:textId="129D812D" w:rsidR="000162A7" w:rsidRPr="000162A7" w:rsidRDefault="000162A7" w:rsidP="000162A7">
    <w:pPr>
      <w:pStyle w:val="Footer"/>
      <w:jc w:val="center"/>
      <w:rPr>
        <w:rFonts w:ascii="Arial" w:hAnsi="Arial" w:cs="Arial"/>
        <w:sz w:val="14"/>
      </w:rPr>
    </w:pPr>
    <w:r w:rsidRPr="000162A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486" w14:textId="3B3319CB" w:rsidR="00172DCE" w:rsidRPr="000162A7" w:rsidRDefault="000162A7" w:rsidP="000162A7">
    <w:pPr>
      <w:pStyle w:val="Footer"/>
      <w:jc w:val="center"/>
      <w:rPr>
        <w:rFonts w:ascii="Arial" w:hAnsi="Arial" w:cs="Arial"/>
        <w:sz w:val="14"/>
        <w:szCs w:val="14"/>
      </w:rPr>
    </w:pPr>
    <w:r w:rsidRPr="000162A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D22C" w14:textId="77777777" w:rsidR="0009250C" w:rsidRDefault="0009250C" w:rsidP="00152D5E">
      <w:pPr>
        <w:spacing w:after="0" w:line="240" w:lineRule="auto"/>
      </w:pPr>
      <w:r>
        <w:separator/>
      </w:r>
    </w:p>
  </w:footnote>
  <w:footnote w:type="continuationSeparator" w:id="0">
    <w:p w14:paraId="7E08C2F2" w14:textId="77777777" w:rsidR="0009250C" w:rsidRDefault="0009250C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D54C" w14:textId="77777777" w:rsidR="000162A7" w:rsidRDefault="00016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219A" w14:textId="77777777" w:rsidR="000162A7" w:rsidRDefault="00016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4190" w14:textId="77777777" w:rsidR="000162A7" w:rsidRDefault="000162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808F" w14:textId="77777777" w:rsidR="00172DCE" w:rsidRDefault="00172DC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5688662" wp14:editId="35F81114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69D4D7D2" w14:textId="77777777" w:rsidR="00172DCE" w:rsidRDefault="00172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C2B7B0B"/>
    <w:multiLevelType w:val="hybridMultilevel"/>
    <w:tmpl w:val="42C4E87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334C"/>
    <w:multiLevelType w:val="hybridMultilevel"/>
    <w:tmpl w:val="3432B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977219E"/>
    <w:multiLevelType w:val="hybridMultilevel"/>
    <w:tmpl w:val="E0829320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9B602D8"/>
    <w:multiLevelType w:val="hybridMultilevel"/>
    <w:tmpl w:val="94760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D3568A"/>
    <w:multiLevelType w:val="hybridMultilevel"/>
    <w:tmpl w:val="78CA4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6552"/>
    <w:multiLevelType w:val="hybridMultilevel"/>
    <w:tmpl w:val="49FA5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A147F"/>
    <w:multiLevelType w:val="hybridMultilevel"/>
    <w:tmpl w:val="DFFEB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E6D31"/>
    <w:multiLevelType w:val="multilevel"/>
    <w:tmpl w:val="ECDA1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lowerLetter"/>
      <w:lvlText w:val="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719C4"/>
    <w:multiLevelType w:val="hybridMultilevel"/>
    <w:tmpl w:val="74181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56DD1"/>
    <w:multiLevelType w:val="hybridMultilevel"/>
    <w:tmpl w:val="F1862FA8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A6ABA"/>
    <w:multiLevelType w:val="hybridMultilevel"/>
    <w:tmpl w:val="AB0427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6184BC7"/>
    <w:multiLevelType w:val="hybridMultilevel"/>
    <w:tmpl w:val="EB8CE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85245"/>
    <w:multiLevelType w:val="hybridMultilevel"/>
    <w:tmpl w:val="C6B49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EA27E6"/>
    <w:multiLevelType w:val="hybridMultilevel"/>
    <w:tmpl w:val="48CC4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0767E"/>
    <w:multiLevelType w:val="hybridMultilevel"/>
    <w:tmpl w:val="AB0427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B34550"/>
    <w:multiLevelType w:val="hybridMultilevel"/>
    <w:tmpl w:val="9E9A216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926986"/>
    <w:multiLevelType w:val="hybridMultilevel"/>
    <w:tmpl w:val="2496E3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8334FD"/>
    <w:multiLevelType w:val="hybridMultilevel"/>
    <w:tmpl w:val="305C8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41"/>
  </w:num>
  <w:num w:numId="4">
    <w:abstractNumId w:val="17"/>
  </w:num>
  <w:num w:numId="5">
    <w:abstractNumId w:val="22"/>
  </w:num>
  <w:num w:numId="6">
    <w:abstractNumId w:val="33"/>
  </w:num>
  <w:num w:numId="7">
    <w:abstractNumId w:val="44"/>
  </w:num>
  <w:num w:numId="8">
    <w:abstractNumId w:val="23"/>
  </w:num>
  <w:num w:numId="9">
    <w:abstractNumId w:val="36"/>
  </w:num>
  <w:num w:numId="10">
    <w:abstractNumId w:val="5"/>
  </w:num>
  <w:num w:numId="11">
    <w:abstractNumId w:val="42"/>
  </w:num>
  <w:num w:numId="12">
    <w:abstractNumId w:val="47"/>
  </w:num>
  <w:num w:numId="13">
    <w:abstractNumId w:val="40"/>
  </w:num>
  <w:num w:numId="14">
    <w:abstractNumId w:val="46"/>
  </w:num>
  <w:num w:numId="15">
    <w:abstractNumId w:val="3"/>
  </w:num>
  <w:num w:numId="16">
    <w:abstractNumId w:val="18"/>
  </w:num>
  <w:num w:numId="17">
    <w:abstractNumId w:val="16"/>
  </w:num>
  <w:num w:numId="18">
    <w:abstractNumId w:val="0"/>
  </w:num>
  <w:num w:numId="19">
    <w:abstractNumId w:val="7"/>
  </w:num>
  <w:num w:numId="20">
    <w:abstractNumId w:val="4"/>
  </w:num>
  <w:num w:numId="21">
    <w:abstractNumId w:val="30"/>
  </w:num>
  <w:num w:numId="22">
    <w:abstractNumId w:val="10"/>
  </w:num>
  <w:num w:numId="23">
    <w:abstractNumId w:val="6"/>
  </w:num>
  <w:num w:numId="24">
    <w:abstractNumId w:val="39"/>
  </w:num>
  <w:num w:numId="25">
    <w:abstractNumId w:val="34"/>
  </w:num>
  <w:num w:numId="26">
    <w:abstractNumId w:val="25"/>
  </w:num>
  <w:num w:numId="27">
    <w:abstractNumId w:val="15"/>
  </w:num>
  <w:num w:numId="28">
    <w:abstractNumId w:val="14"/>
  </w:num>
  <w:num w:numId="29">
    <w:abstractNumId w:val="1"/>
  </w:num>
  <w:num w:numId="30">
    <w:abstractNumId w:val="11"/>
  </w:num>
  <w:num w:numId="31">
    <w:abstractNumId w:val="26"/>
  </w:num>
  <w:num w:numId="32">
    <w:abstractNumId w:val="2"/>
  </w:num>
  <w:num w:numId="33">
    <w:abstractNumId w:val="12"/>
  </w:num>
  <w:num w:numId="34">
    <w:abstractNumId w:val="8"/>
  </w:num>
  <w:num w:numId="35">
    <w:abstractNumId w:val="21"/>
  </w:num>
  <w:num w:numId="36">
    <w:abstractNumId w:val="43"/>
  </w:num>
  <w:num w:numId="37">
    <w:abstractNumId w:val="32"/>
  </w:num>
  <w:num w:numId="38">
    <w:abstractNumId w:val="45"/>
  </w:num>
  <w:num w:numId="39">
    <w:abstractNumId w:val="31"/>
  </w:num>
  <w:num w:numId="40">
    <w:abstractNumId w:val="20"/>
  </w:num>
  <w:num w:numId="41">
    <w:abstractNumId w:val="13"/>
  </w:num>
  <w:num w:numId="42">
    <w:abstractNumId w:val="35"/>
  </w:num>
  <w:num w:numId="43">
    <w:abstractNumId w:val="29"/>
  </w:num>
  <w:num w:numId="44">
    <w:abstractNumId w:val="37"/>
  </w:num>
  <w:num w:numId="45">
    <w:abstractNumId w:val="19"/>
  </w:num>
  <w:num w:numId="46">
    <w:abstractNumId w:val="27"/>
  </w:num>
  <w:num w:numId="47">
    <w:abstractNumId w:val="2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F1"/>
    <w:rsid w:val="00002F35"/>
    <w:rsid w:val="00005270"/>
    <w:rsid w:val="000100D2"/>
    <w:rsid w:val="0001161E"/>
    <w:rsid w:val="00012A69"/>
    <w:rsid w:val="000162A7"/>
    <w:rsid w:val="000257C4"/>
    <w:rsid w:val="00037F90"/>
    <w:rsid w:val="000458C7"/>
    <w:rsid w:val="00066024"/>
    <w:rsid w:val="00080D50"/>
    <w:rsid w:val="00081A15"/>
    <w:rsid w:val="0009250C"/>
    <w:rsid w:val="000A1963"/>
    <w:rsid w:val="000A704C"/>
    <w:rsid w:val="000B7E7B"/>
    <w:rsid w:val="000C15FB"/>
    <w:rsid w:val="000C694C"/>
    <w:rsid w:val="000F0FA1"/>
    <w:rsid w:val="001127C2"/>
    <w:rsid w:val="00116506"/>
    <w:rsid w:val="00141E42"/>
    <w:rsid w:val="001469BE"/>
    <w:rsid w:val="001504B0"/>
    <w:rsid w:val="00152066"/>
    <w:rsid w:val="00152D5E"/>
    <w:rsid w:val="00155AED"/>
    <w:rsid w:val="00156D89"/>
    <w:rsid w:val="00162B50"/>
    <w:rsid w:val="00172DCE"/>
    <w:rsid w:val="001A11DE"/>
    <w:rsid w:val="001A677B"/>
    <w:rsid w:val="001B06F8"/>
    <w:rsid w:val="001B1682"/>
    <w:rsid w:val="001B3B67"/>
    <w:rsid w:val="001C0C86"/>
    <w:rsid w:val="001D065E"/>
    <w:rsid w:val="001F65BB"/>
    <w:rsid w:val="00202B3A"/>
    <w:rsid w:val="0021108E"/>
    <w:rsid w:val="00215BD6"/>
    <w:rsid w:val="00221FA3"/>
    <w:rsid w:val="00252BAC"/>
    <w:rsid w:val="00252E13"/>
    <w:rsid w:val="002542E3"/>
    <w:rsid w:val="00257760"/>
    <w:rsid w:val="00272CE7"/>
    <w:rsid w:val="0027374E"/>
    <w:rsid w:val="002741BE"/>
    <w:rsid w:val="00283EE0"/>
    <w:rsid w:val="00287266"/>
    <w:rsid w:val="002A2DE1"/>
    <w:rsid w:val="002A5ECD"/>
    <w:rsid w:val="002B17F4"/>
    <w:rsid w:val="002C7846"/>
    <w:rsid w:val="00301AB4"/>
    <w:rsid w:val="00302B09"/>
    <w:rsid w:val="00314A6D"/>
    <w:rsid w:val="0033776B"/>
    <w:rsid w:val="00340868"/>
    <w:rsid w:val="003449F8"/>
    <w:rsid w:val="00353E50"/>
    <w:rsid w:val="00354F55"/>
    <w:rsid w:val="00371753"/>
    <w:rsid w:val="00397232"/>
    <w:rsid w:val="003A2E5D"/>
    <w:rsid w:val="003A3CF7"/>
    <w:rsid w:val="003A7DC3"/>
    <w:rsid w:val="003B0384"/>
    <w:rsid w:val="003B06C5"/>
    <w:rsid w:val="003B50F4"/>
    <w:rsid w:val="003C0580"/>
    <w:rsid w:val="003C5E5F"/>
    <w:rsid w:val="003C6EB2"/>
    <w:rsid w:val="003F5C7D"/>
    <w:rsid w:val="00402430"/>
    <w:rsid w:val="00405E0B"/>
    <w:rsid w:val="004135BE"/>
    <w:rsid w:val="0041603D"/>
    <w:rsid w:val="004175E0"/>
    <w:rsid w:val="00446924"/>
    <w:rsid w:val="00461C8B"/>
    <w:rsid w:val="0048414F"/>
    <w:rsid w:val="0049013F"/>
    <w:rsid w:val="004A0C1C"/>
    <w:rsid w:val="004B121B"/>
    <w:rsid w:val="004C2425"/>
    <w:rsid w:val="004D1932"/>
    <w:rsid w:val="004E2B2A"/>
    <w:rsid w:val="004F0836"/>
    <w:rsid w:val="004F22F7"/>
    <w:rsid w:val="004F5AE6"/>
    <w:rsid w:val="00500EAE"/>
    <w:rsid w:val="00510017"/>
    <w:rsid w:val="005133FE"/>
    <w:rsid w:val="005167F7"/>
    <w:rsid w:val="00516FDD"/>
    <w:rsid w:val="00532730"/>
    <w:rsid w:val="005330DF"/>
    <w:rsid w:val="005359F3"/>
    <w:rsid w:val="00563752"/>
    <w:rsid w:val="00567AA7"/>
    <w:rsid w:val="00570137"/>
    <w:rsid w:val="00574E76"/>
    <w:rsid w:val="00582DD2"/>
    <w:rsid w:val="00583ECF"/>
    <w:rsid w:val="00586F66"/>
    <w:rsid w:val="005A4376"/>
    <w:rsid w:val="005A66F4"/>
    <w:rsid w:val="005A794E"/>
    <w:rsid w:val="005A797B"/>
    <w:rsid w:val="005C2FBF"/>
    <w:rsid w:val="005D094D"/>
    <w:rsid w:val="005D2BB7"/>
    <w:rsid w:val="005E011D"/>
    <w:rsid w:val="005E7E44"/>
    <w:rsid w:val="005F2023"/>
    <w:rsid w:val="005F70A8"/>
    <w:rsid w:val="006002A8"/>
    <w:rsid w:val="00610DF9"/>
    <w:rsid w:val="00622D3C"/>
    <w:rsid w:val="00634849"/>
    <w:rsid w:val="0063798A"/>
    <w:rsid w:val="00641860"/>
    <w:rsid w:val="00641DB4"/>
    <w:rsid w:val="0064628A"/>
    <w:rsid w:val="00672E3F"/>
    <w:rsid w:val="006766B4"/>
    <w:rsid w:val="00685F05"/>
    <w:rsid w:val="006902FB"/>
    <w:rsid w:val="0069257A"/>
    <w:rsid w:val="006A5E20"/>
    <w:rsid w:val="006C3BD0"/>
    <w:rsid w:val="006F29DA"/>
    <w:rsid w:val="006F301F"/>
    <w:rsid w:val="00703DF1"/>
    <w:rsid w:val="00707A71"/>
    <w:rsid w:val="007104EA"/>
    <w:rsid w:val="007122C1"/>
    <w:rsid w:val="0073790B"/>
    <w:rsid w:val="00741C56"/>
    <w:rsid w:val="0074709C"/>
    <w:rsid w:val="00747708"/>
    <w:rsid w:val="00753A6B"/>
    <w:rsid w:val="00756744"/>
    <w:rsid w:val="00765618"/>
    <w:rsid w:val="00780A2D"/>
    <w:rsid w:val="00782A7B"/>
    <w:rsid w:val="00791154"/>
    <w:rsid w:val="00792461"/>
    <w:rsid w:val="00792CF6"/>
    <w:rsid w:val="007A2B91"/>
    <w:rsid w:val="007B3718"/>
    <w:rsid w:val="007B6014"/>
    <w:rsid w:val="007C4FCB"/>
    <w:rsid w:val="007D1D59"/>
    <w:rsid w:val="007D6F72"/>
    <w:rsid w:val="007E2532"/>
    <w:rsid w:val="007E2F2C"/>
    <w:rsid w:val="007E7347"/>
    <w:rsid w:val="00820C1B"/>
    <w:rsid w:val="00822096"/>
    <w:rsid w:val="00840B46"/>
    <w:rsid w:val="00853BE2"/>
    <w:rsid w:val="00861B7E"/>
    <w:rsid w:val="00865278"/>
    <w:rsid w:val="00881556"/>
    <w:rsid w:val="00885FDA"/>
    <w:rsid w:val="00887315"/>
    <w:rsid w:val="00895F9F"/>
    <w:rsid w:val="008B3ABC"/>
    <w:rsid w:val="008C07D5"/>
    <w:rsid w:val="008C1D7D"/>
    <w:rsid w:val="008E2F14"/>
    <w:rsid w:val="00900644"/>
    <w:rsid w:val="00914AEF"/>
    <w:rsid w:val="009172DA"/>
    <w:rsid w:val="009227D3"/>
    <w:rsid w:val="00925989"/>
    <w:rsid w:val="00941D6F"/>
    <w:rsid w:val="00947E61"/>
    <w:rsid w:val="00951D8F"/>
    <w:rsid w:val="0095393D"/>
    <w:rsid w:val="009545D4"/>
    <w:rsid w:val="00955AC8"/>
    <w:rsid w:val="00961B47"/>
    <w:rsid w:val="00961DD0"/>
    <w:rsid w:val="00970387"/>
    <w:rsid w:val="00974361"/>
    <w:rsid w:val="00974E7D"/>
    <w:rsid w:val="00982976"/>
    <w:rsid w:val="009839B3"/>
    <w:rsid w:val="0098635F"/>
    <w:rsid w:val="009A1559"/>
    <w:rsid w:val="009A1FBC"/>
    <w:rsid w:val="009A260B"/>
    <w:rsid w:val="009A4819"/>
    <w:rsid w:val="009B2D22"/>
    <w:rsid w:val="009D4898"/>
    <w:rsid w:val="009E3352"/>
    <w:rsid w:val="00A07081"/>
    <w:rsid w:val="00A11B81"/>
    <w:rsid w:val="00A5341F"/>
    <w:rsid w:val="00A61030"/>
    <w:rsid w:val="00A8443D"/>
    <w:rsid w:val="00A93ED3"/>
    <w:rsid w:val="00A95B39"/>
    <w:rsid w:val="00AA7CDF"/>
    <w:rsid w:val="00AB0381"/>
    <w:rsid w:val="00AC0BF3"/>
    <w:rsid w:val="00AC530D"/>
    <w:rsid w:val="00AF7C33"/>
    <w:rsid w:val="00B03147"/>
    <w:rsid w:val="00B0453C"/>
    <w:rsid w:val="00B11C0C"/>
    <w:rsid w:val="00B13060"/>
    <w:rsid w:val="00B202E5"/>
    <w:rsid w:val="00B21118"/>
    <w:rsid w:val="00B264EB"/>
    <w:rsid w:val="00B4444E"/>
    <w:rsid w:val="00B73389"/>
    <w:rsid w:val="00B81E82"/>
    <w:rsid w:val="00B84A5B"/>
    <w:rsid w:val="00B923AA"/>
    <w:rsid w:val="00B97E9E"/>
    <w:rsid w:val="00BA4B96"/>
    <w:rsid w:val="00BA6F86"/>
    <w:rsid w:val="00BB0364"/>
    <w:rsid w:val="00BB03B8"/>
    <w:rsid w:val="00BB0B28"/>
    <w:rsid w:val="00BB2EF2"/>
    <w:rsid w:val="00BB6D73"/>
    <w:rsid w:val="00BB758E"/>
    <w:rsid w:val="00BC4C4D"/>
    <w:rsid w:val="00BD54DA"/>
    <w:rsid w:val="00BF5695"/>
    <w:rsid w:val="00C20E72"/>
    <w:rsid w:val="00C36A67"/>
    <w:rsid w:val="00C402F7"/>
    <w:rsid w:val="00C446AD"/>
    <w:rsid w:val="00C46EA3"/>
    <w:rsid w:val="00C46FC7"/>
    <w:rsid w:val="00C6175D"/>
    <w:rsid w:val="00C618E2"/>
    <w:rsid w:val="00C64BD0"/>
    <w:rsid w:val="00C95B2E"/>
    <w:rsid w:val="00CA5293"/>
    <w:rsid w:val="00CB07C4"/>
    <w:rsid w:val="00CB53E7"/>
    <w:rsid w:val="00CC10B1"/>
    <w:rsid w:val="00CD0D17"/>
    <w:rsid w:val="00CD33E7"/>
    <w:rsid w:val="00CD581E"/>
    <w:rsid w:val="00CE129E"/>
    <w:rsid w:val="00CE4209"/>
    <w:rsid w:val="00CF03FA"/>
    <w:rsid w:val="00CF3208"/>
    <w:rsid w:val="00CF3FF5"/>
    <w:rsid w:val="00CF60D1"/>
    <w:rsid w:val="00D124A1"/>
    <w:rsid w:val="00D12C01"/>
    <w:rsid w:val="00D1795A"/>
    <w:rsid w:val="00D40B98"/>
    <w:rsid w:val="00D42DE2"/>
    <w:rsid w:val="00D63783"/>
    <w:rsid w:val="00D94114"/>
    <w:rsid w:val="00D95E71"/>
    <w:rsid w:val="00DA4687"/>
    <w:rsid w:val="00DD6F93"/>
    <w:rsid w:val="00E152FC"/>
    <w:rsid w:val="00E17BC8"/>
    <w:rsid w:val="00E308E9"/>
    <w:rsid w:val="00E30A21"/>
    <w:rsid w:val="00E3576D"/>
    <w:rsid w:val="00E4484A"/>
    <w:rsid w:val="00E51219"/>
    <w:rsid w:val="00E62FBC"/>
    <w:rsid w:val="00E66974"/>
    <w:rsid w:val="00E67A67"/>
    <w:rsid w:val="00E76F61"/>
    <w:rsid w:val="00EB1F1A"/>
    <w:rsid w:val="00F00DBD"/>
    <w:rsid w:val="00F12A79"/>
    <w:rsid w:val="00F25735"/>
    <w:rsid w:val="00F31335"/>
    <w:rsid w:val="00F35DEF"/>
    <w:rsid w:val="00F54861"/>
    <w:rsid w:val="00F55296"/>
    <w:rsid w:val="00F622EA"/>
    <w:rsid w:val="00F6666C"/>
    <w:rsid w:val="00F734A0"/>
    <w:rsid w:val="00F81306"/>
    <w:rsid w:val="00F81FF3"/>
    <w:rsid w:val="00F85168"/>
    <w:rsid w:val="00F93C8D"/>
    <w:rsid w:val="00FB2C79"/>
    <w:rsid w:val="00FD22D4"/>
    <w:rsid w:val="00FD66FE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5C47620C"/>
  <w15:docId w15:val="{D2F16E9E-7364-43A5-B3C5-D0D997B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4151</Characters>
  <Application>Microsoft Office Word</Application>
  <DocSecurity>0</DocSecurity>
  <Lines>131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Kazak, Laila</dc:creator>
  <cp:lastModifiedBy>Moxon, KarenL</cp:lastModifiedBy>
  <cp:revision>4</cp:revision>
  <cp:lastPrinted>2017-06-26T05:06:00Z</cp:lastPrinted>
  <dcterms:created xsi:type="dcterms:W3CDTF">2022-02-08T03:41:00Z</dcterms:created>
  <dcterms:modified xsi:type="dcterms:W3CDTF">2022-02-08T03:41:00Z</dcterms:modified>
</cp:coreProperties>
</file>