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F81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0B6F36" w14:textId="205DE989" w:rsidR="001440B3" w:rsidRPr="00925C5A" w:rsidRDefault="003827B7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>
        <w:t>Temporary Presidential Member</w:t>
      </w:r>
      <w:r w:rsidR="00F31D5F">
        <w:t>s</w:t>
      </w:r>
      <w:r w:rsidR="001440B3">
        <w:t xml:space="preserve">) </w:t>
      </w:r>
      <w:r>
        <w:t xml:space="preserve">Appointment </w:t>
      </w:r>
      <w:r w:rsidRPr="00925C5A">
        <w:t>2022 (N</w:t>
      </w:r>
      <w:r w:rsidR="004A4D0B">
        <w:t>o 1</w:t>
      </w:r>
      <w:r w:rsidRPr="00925C5A">
        <w:t xml:space="preserve">) </w:t>
      </w:r>
    </w:p>
    <w:p w14:paraId="1FB630D4" w14:textId="334F3D9D" w:rsidR="001440B3" w:rsidRDefault="001440B3" w:rsidP="005D4BC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 w:rsidRPr="00925C5A">
        <w:rPr>
          <w:rFonts w:ascii="Arial" w:hAnsi="Arial" w:cs="Arial"/>
          <w:b/>
          <w:bCs/>
        </w:rPr>
        <w:t>Notifiable instrument NI</w:t>
      </w:r>
      <w:r w:rsidR="003827B7" w:rsidRPr="00925C5A">
        <w:rPr>
          <w:rFonts w:ascii="Arial" w:hAnsi="Arial" w:cs="Arial"/>
          <w:b/>
          <w:bCs/>
        </w:rPr>
        <w:t>2022</w:t>
      </w:r>
      <w:r w:rsidRPr="00925C5A">
        <w:rPr>
          <w:rFonts w:ascii="Arial" w:hAnsi="Arial" w:cs="Arial"/>
          <w:b/>
          <w:bCs/>
        </w:rPr>
        <w:t>–</w:t>
      </w:r>
      <w:r w:rsidR="005D4BCD">
        <w:rPr>
          <w:rFonts w:ascii="Arial" w:hAnsi="Arial" w:cs="Arial"/>
          <w:b/>
          <w:bCs/>
        </w:rPr>
        <w:t>614</w:t>
      </w:r>
    </w:p>
    <w:p w14:paraId="2B7BF01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CB54E62" w14:textId="212F791F" w:rsidR="001440B3" w:rsidRPr="003827B7" w:rsidRDefault="003827B7" w:rsidP="003827B7">
      <w:pPr>
        <w:pStyle w:val="CoverActName"/>
        <w:spacing w:before="320" w:after="0"/>
        <w:jc w:val="left"/>
        <w:rPr>
          <w:rFonts w:cs="Arial"/>
          <w:sz w:val="20"/>
        </w:rPr>
      </w:pPr>
      <w:r w:rsidRPr="003827B7">
        <w:rPr>
          <w:rFonts w:cs="Arial"/>
          <w:color w:val="000000"/>
          <w:sz w:val="20"/>
          <w:shd w:val="clear" w:color="auto" w:fill="FFFFFF"/>
        </w:rPr>
        <w:t>ACT Civil and Administrative Tribunal Act 2008, s 94 (Appointment of presidential members)</w:t>
      </w:r>
    </w:p>
    <w:p w14:paraId="628CE4C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230DA8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73CC7D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0C69FBB" w14:textId="5758F632" w:rsidR="003827B7" w:rsidRPr="003827B7" w:rsidRDefault="001440B3" w:rsidP="003827B7">
      <w:pPr>
        <w:spacing w:before="140"/>
        <w:ind w:left="720"/>
      </w:pPr>
      <w:r>
        <w:t xml:space="preserve">This instrument is the </w:t>
      </w:r>
      <w:r w:rsidR="003827B7" w:rsidRPr="003827B7">
        <w:rPr>
          <w:bCs/>
          <w:i/>
        </w:rPr>
        <w:t>ACT Civil and Administrative Tribunal (Temporary Presidential Member</w:t>
      </w:r>
      <w:r w:rsidR="00F31D5F">
        <w:rPr>
          <w:bCs/>
          <w:i/>
        </w:rPr>
        <w:t>s</w:t>
      </w:r>
      <w:r w:rsidR="003827B7" w:rsidRPr="003827B7">
        <w:rPr>
          <w:bCs/>
          <w:i/>
        </w:rPr>
        <w:t xml:space="preserve">) Appointment 2022 (No </w:t>
      </w:r>
      <w:r w:rsidR="004A4D0B">
        <w:rPr>
          <w:bCs/>
          <w:i/>
        </w:rPr>
        <w:t>1</w:t>
      </w:r>
      <w:r w:rsidR="003827B7" w:rsidRPr="003827B7">
        <w:rPr>
          <w:bCs/>
          <w:i/>
        </w:rPr>
        <w:t>)</w:t>
      </w:r>
      <w:r w:rsidR="003827B7">
        <w:rPr>
          <w:b/>
          <w:i/>
        </w:rPr>
        <w:t>.</w:t>
      </w:r>
    </w:p>
    <w:p w14:paraId="5878EC2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2085AFA" w14:textId="1D7C1B9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827B7">
        <w:t>1 January 2023</w:t>
      </w:r>
      <w:r>
        <w:t xml:space="preserve">. </w:t>
      </w:r>
    </w:p>
    <w:p w14:paraId="0596F540" w14:textId="6844CD6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827B7">
        <w:rPr>
          <w:rFonts w:ascii="Arial" w:hAnsi="Arial" w:cs="Arial"/>
          <w:b/>
          <w:bCs/>
        </w:rPr>
        <w:t>Appointment of Temporary President</w:t>
      </w:r>
    </w:p>
    <w:p w14:paraId="0B4B5638" w14:textId="2A905C56" w:rsidR="001440B3" w:rsidRDefault="003827B7" w:rsidP="0042011A">
      <w:pPr>
        <w:spacing w:before="140"/>
        <w:ind w:left="720"/>
      </w:pPr>
      <w:r>
        <w:t xml:space="preserve">The Executive appoints ROBERT ORR to be a temporary Presidential Member of the ACT Civil and Administrative Tribunal on a sessional basis for the period beginning on 1 January 2023 and ending on 31 December 2023. </w:t>
      </w:r>
    </w:p>
    <w:p w14:paraId="64375E22" w14:textId="30F6DAF1" w:rsidR="001440B3" w:rsidRDefault="003827B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Conditions</w:t>
      </w:r>
    </w:p>
    <w:p w14:paraId="087ABF36" w14:textId="5A3A9659" w:rsidR="001440B3" w:rsidRDefault="003827B7" w:rsidP="00F91B88">
      <w:pPr>
        <w:spacing w:before="140"/>
        <w:ind w:left="720"/>
      </w:pPr>
      <w:r>
        <w:t>ROBERT ORR, as temporary presidential member</w:t>
      </w:r>
      <w:r w:rsidR="00F91B88">
        <w:t xml:space="preserve"> on a sessional basis</w:t>
      </w:r>
      <w:r>
        <w:t xml:space="preserve">, is subject to the same remuneration, allowances and entitlements as a sessional acting presidential member as determined by the ACT Remuneration Tribunal in Determination </w:t>
      </w:r>
      <w:r w:rsidR="00F91B88">
        <w:t xml:space="preserve">8 of 2021, or any determination that amends or replaces it. </w:t>
      </w:r>
    </w:p>
    <w:bookmarkEnd w:id="0"/>
    <w:p w14:paraId="435116D7" w14:textId="77777777" w:rsidR="00F91B88" w:rsidRDefault="00F91B88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F2F0F5E" w14:textId="301DACF5" w:rsidR="00F91B88" w:rsidRDefault="00F91B88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D8101FA" w14:textId="5935BEE4" w:rsidR="00F31D5F" w:rsidRDefault="00F31D5F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7DE92065" w14:textId="77777777" w:rsidR="00F31D5F" w:rsidRDefault="00F31D5F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EB7B2DF" w14:textId="77777777" w:rsidR="00F91B88" w:rsidRDefault="00F91B88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C6F66CD" w14:textId="77777777" w:rsidR="00F91B88" w:rsidRDefault="00F91B88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047027F" w14:textId="1FE6F361" w:rsidR="00F91B88" w:rsidRDefault="00F91B88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Shane Rattenbury</w:t>
      </w:r>
      <w:r w:rsidR="005F0B38">
        <w:rPr>
          <w:color w:val="000000"/>
        </w:rPr>
        <w:t xml:space="preserve"> MLA</w:t>
      </w:r>
      <w:r>
        <w:rPr>
          <w:color w:val="000000"/>
        </w:rPr>
        <w:t>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Andrew Barr</w:t>
      </w:r>
      <w:r w:rsidR="005F0B38">
        <w:rPr>
          <w:color w:val="000000"/>
        </w:rPr>
        <w:t xml:space="preserve"> MLA</w:t>
      </w:r>
    </w:p>
    <w:p w14:paraId="2F37971B" w14:textId="04D3101C" w:rsidR="00F91B88" w:rsidRDefault="00F91B88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31D5F">
        <w:rPr>
          <w:color w:val="000000"/>
        </w:rPr>
        <w:tab/>
      </w:r>
      <w:r>
        <w:rPr>
          <w:color w:val="000000"/>
        </w:rPr>
        <w:t>Chief Minister</w:t>
      </w:r>
    </w:p>
    <w:p w14:paraId="02ACBFE7" w14:textId="6DB517A5" w:rsidR="00F91B88" w:rsidRDefault="004A4D0B" w:rsidP="00F91B8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30 November 2022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30 November 2022</w:t>
      </w:r>
    </w:p>
    <w:p w14:paraId="370E5AE6" w14:textId="738CAE49" w:rsidR="001440B3" w:rsidRPr="00F31D5F" w:rsidRDefault="00F91B88" w:rsidP="00F31D5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>
        <w:tab/>
      </w:r>
    </w:p>
    <w:sectPr w:rsidR="001440B3" w:rsidRPr="00F31D5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E493" w14:textId="77777777" w:rsidR="00FA59AC" w:rsidRDefault="00FA59AC" w:rsidP="001440B3">
      <w:r>
        <w:separator/>
      </w:r>
    </w:p>
  </w:endnote>
  <w:endnote w:type="continuationSeparator" w:id="0">
    <w:p w14:paraId="69D0E893" w14:textId="77777777" w:rsidR="00FA59AC" w:rsidRDefault="00FA59A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E3A0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6571" w14:textId="6771EC41" w:rsidR="0042011A" w:rsidRPr="00B626FD" w:rsidRDefault="00B626FD" w:rsidP="00B626FD">
    <w:pPr>
      <w:pStyle w:val="Footer"/>
      <w:jc w:val="center"/>
      <w:rPr>
        <w:rFonts w:cs="Arial"/>
        <w:sz w:val="14"/>
      </w:rPr>
    </w:pPr>
    <w:r w:rsidRPr="00B626F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B4F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B0C1" w14:textId="77777777" w:rsidR="00FA59AC" w:rsidRDefault="00FA59AC" w:rsidP="001440B3">
      <w:r>
        <w:separator/>
      </w:r>
    </w:p>
  </w:footnote>
  <w:footnote w:type="continuationSeparator" w:id="0">
    <w:p w14:paraId="5D797D8C" w14:textId="77777777" w:rsidR="00FA59AC" w:rsidRDefault="00FA59A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E2B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EEEB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223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0474031">
    <w:abstractNumId w:val="2"/>
  </w:num>
  <w:num w:numId="2" w16cid:durableId="1323466338">
    <w:abstractNumId w:val="0"/>
  </w:num>
  <w:num w:numId="3" w16cid:durableId="1975795089">
    <w:abstractNumId w:val="3"/>
  </w:num>
  <w:num w:numId="4" w16cid:durableId="1977879754">
    <w:abstractNumId w:val="6"/>
  </w:num>
  <w:num w:numId="5" w16cid:durableId="1557668771">
    <w:abstractNumId w:val="7"/>
  </w:num>
  <w:num w:numId="6" w16cid:durableId="1980988643">
    <w:abstractNumId w:val="1"/>
  </w:num>
  <w:num w:numId="7" w16cid:durableId="742720219">
    <w:abstractNumId w:val="4"/>
  </w:num>
  <w:num w:numId="8" w16cid:durableId="998727249">
    <w:abstractNumId w:val="5"/>
  </w:num>
  <w:num w:numId="9" w16cid:durableId="1989892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222933"/>
    <w:rsid w:val="00283719"/>
    <w:rsid w:val="00345902"/>
    <w:rsid w:val="003827B7"/>
    <w:rsid w:val="0042011A"/>
    <w:rsid w:val="004A4D0B"/>
    <w:rsid w:val="00525963"/>
    <w:rsid w:val="005D4BCD"/>
    <w:rsid w:val="005F0B38"/>
    <w:rsid w:val="008D303E"/>
    <w:rsid w:val="00925C5A"/>
    <w:rsid w:val="009B49D6"/>
    <w:rsid w:val="00AA35F7"/>
    <w:rsid w:val="00AF73A5"/>
    <w:rsid w:val="00B626FD"/>
    <w:rsid w:val="00BA74FA"/>
    <w:rsid w:val="00C32BB0"/>
    <w:rsid w:val="00D33753"/>
    <w:rsid w:val="00F31D5F"/>
    <w:rsid w:val="00F91B88"/>
    <w:rsid w:val="00FA59A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7DE7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unhideWhenUsed/>
    <w:rsid w:val="00F91B88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961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2022-12-01T00:12:00Z</dcterms:created>
  <dcterms:modified xsi:type="dcterms:W3CDTF">2022-12-01T00:12:00Z</dcterms:modified>
</cp:coreProperties>
</file>