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09A4F9E7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4D278F">
        <w:rPr>
          <w:rFonts w:ascii="Calibri" w:eastAsia="Times New Roman" w:hAnsi="Calibri" w:cs="Calibri"/>
          <w:b/>
          <w:sz w:val="40"/>
          <w:szCs w:val="20"/>
        </w:rPr>
        <w:t>3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442A7038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9602E6">
        <w:rPr>
          <w:rFonts w:ascii="Calibri" w:eastAsia="Times New Roman" w:hAnsi="Calibri" w:cs="Calibri"/>
          <w:b/>
          <w:bCs/>
          <w:sz w:val="24"/>
          <w:szCs w:val="20"/>
        </w:rPr>
        <w:t>154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275B5A9B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4D278F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59B56738" w:rsidR="00B332B2" w:rsidRDefault="00B332B2" w:rsidP="009D7265">
      <w:pPr>
        <w:spacing w:after="60" w:line="240" w:lineRule="auto"/>
        <w:ind w:left="709"/>
        <w:rPr>
          <w:noProof/>
        </w:rPr>
      </w:pPr>
    </w:p>
    <w:p w14:paraId="31BDDB9E" w14:textId="1CAE15B8" w:rsidR="00256C1E" w:rsidRDefault="00256C1E" w:rsidP="009D7265">
      <w:pPr>
        <w:spacing w:after="60" w:line="240" w:lineRule="auto"/>
        <w:ind w:left="709"/>
        <w:rPr>
          <w:noProof/>
        </w:rPr>
      </w:pP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08DB61F7" w:rsidR="009D7265" w:rsidRPr="00587F99" w:rsidRDefault="004D278F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2</w:t>
      </w:r>
      <w:r w:rsidR="006A1854">
        <w:rPr>
          <w:rFonts w:ascii="Calibri" w:eastAsia="Times New Roman" w:hAnsi="Calibri" w:cs="Calibri"/>
          <w:sz w:val="24"/>
          <w:szCs w:val="20"/>
        </w:rPr>
        <w:t>4</w:t>
      </w:r>
      <w:r w:rsidR="00384797">
        <w:rPr>
          <w:rFonts w:ascii="Calibri" w:eastAsia="Times New Roman" w:hAnsi="Calibri" w:cs="Calibri"/>
          <w:sz w:val="24"/>
          <w:szCs w:val="20"/>
        </w:rPr>
        <w:t xml:space="preserve"> February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79E2265E" w14:textId="77777777" w:rsidR="001B14C3" w:rsidRPr="00E44677" w:rsidRDefault="001B14C3" w:rsidP="001B14C3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4D278F" w:rsidRPr="00256C1E" w14:paraId="7D5A10DA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6EE8A" w14:textId="2DAB9D13" w:rsidR="001B14C3" w:rsidRPr="00256C1E" w:rsidRDefault="00215C40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4D278F" w:rsidRPr="00256C1E" w14:paraId="1917E6C6" w14:textId="77777777" w:rsidTr="00CC5F55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56A9E" w14:textId="7B40311C" w:rsidR="001B14C3" w:rsidRPr="00256C1E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 xml:space="preserve">Subject: </w:t>
            </w:r>
            <w:r w:rsidR="00215C40" w:rsidRPr="00256C1E">
              <w:rPr>
                <w:rFonts w:eastAsia="Calibri" w:cstheme="minorHAnsi"/>
                <w:sz w:val="24"/>
                <w:szCs w:val="24"/>
                <w:lang w:val="en-US"/>
              </w:rPr>
              <w:t>System 7000 Software Update</w:t>
            </w:r>
          </w:p>
        </w:tc>
      </w:tr>
      <w:tr w:rsidR="004D278F" w:rsidRPr="00256C1E" w14:paraId="2A766CD1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CF653" w14:textId="0F31D3CB" w:rsidR="001B14C3" w:rsidRPr="00256C1E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System Name</w:t>
            </w:r>
            <w:r w:rsidR="002A2282" w:rsidRPr="00256C1E">
              <w:rPr>
                <w:rFonts w:eastAsia="Calibri" w:cs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82A811" w14:textId="5013D3D2" w:rsidR="006B3177" w:rsidRPr="00256C1E" w:rsidRDefault="00215C40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System 7000 (V7.4.8.10.1)</w:t>
            </w:r>
          </w:p>
        </w:tc>
      </w:tr>
      <w:tr w:rsidR="004D278F" w:rsidRPr="00256C1E" w14:paraId="58F77E6F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6332" w14:textId="2E295327" w:rsidR="001B14C3" w:rsidRPr="00256C1E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Specification Number</w:t>
            </w:r>
            <w:r w:rsidR="002A2282" w:rsidRPr="00256C1E">
              <w:rPr>
                <w:rFonts w:eastAsia="Calibri" w:cs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9F43C3" w14:textId="27C004EF" w:rsidR="001B14C3" w:rsidRPr="00256C1E" w:rsidRDefault="00215C40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1.CAPT4</w:t>
            </w:r>
          </w:p>
        </w:tc>
      </w:tr>
      <w:tr w:rsidR="004D278F" w:rsidRPr="00256C1E" w14:paraId="3D988B50" w14:textId="77777777" w:rsidTr="000B0DC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34234" w14:textId="0C8A11EE" w:rsidR="006B3177" w:rsidRPr="00256C1E" w:rsidRDefault="006B3177" w:rsidP="006B3177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F96CA" w14:textId="22DEB8C2" w:rsidR="006B3177" w:rsidRPr="00256C1E" w:rsidRDefault="00215C40" w:rsidP="006B3177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1.SET06</w:t>
            </w:r>
          </w:p>
        </w:tc>
      </w:tr>
      <w:tr w:rsidR="004D278F" w:rsidRPr="00256C1E" w14:paraId="783C54FB" w14:textId="77777777" w:rsidTr="000B0DC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06216" w14:textId="48C48C97" w:rsidR="006B3177" w:rsidRPr="00256C1E" w:rsidRDefault="006B3177" w:rsidP="006B3177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FD8C9" w14:textId="2A9C74DE" w:rsidR="006B3177" w:rsidRPr="00256C1E" w:rsidRDefault="00215C40" w:rsidP="006B3177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1.SET07</w:t>
            </w:r>
          </w:p>
        </w:tc>
      </w:tr>
      <w:tr w:rsidR="00215C40" w:rsidRPr="00256C1E" w14:paraId="70F4B763" w14:textId="77777777" w:rsidTr="000B0DCF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80A21" w14:textId="77777777" w:rsidR="00215C40" w:rsidRPr="00256C1E" w:rsidRDefault="00215C40" w:rsidP="006B3177">
            <w:pPr>
              <w:widowControl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956D2" w14:textId="213E4855" w:rsidR="00215C40" w:rsidRPr="00256C1E" w:rsidRDefault="00215C40" w:rsidP="006B3177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1.SEZ07</w:t>
            </w:r>
          </w:p>
        </w:tc>
      </w:tr>
      <w:tr w:rsidR="004D278F" w:rsidRPr="00256C1E" w14:paraId="318F042B" w14:textId="77777777" w:rsidTr="00CC5F55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BA4610" w14:textId="7342EAB5" w:rsidR="001B14C3" w:rsidRPr="00256C1E" w:rsidRDefault="001B14C3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Application Reference Number</w:t>
            </w:r>
            <w:r w:rsidR="002A2282" w:rsidRPr="00256C1E">
              <w:rPr>
                <w:rFonts w:eastAsia="Calibri" w:cstheme="minorHAnsi"/>
                <w:sz w:val="24"/>
                <w:szCs w:val="24"/>
                <w:lang w:val="en-US"/>
              </w:rPr>
              <w:t>: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E9034" w14:textId="155E5125" w:rsidR="001B14C3" w:rsidRPr="00256C1E" w:rsidRDefault="00215C40" w:rsidP="00CC5F55">
            <w:pPr>
              <w:widowControl w:val="0"/>
              <w:spacing w:after="0" w:line="240" w:lineRule="auto"/>
              <w:rPr>
                <w:rFonts w:eastAsia="Calibri" w:cstheme="minorHAnsi"/>
                <w:sz w:val="24"/>
                <w:szCs w:val="24"/>
                <w:lang w:val="en-US"/>
              </w:rPr>
            </w:pPr>
            <w:r w:rsidRPr="00256C1E">
              <w:rPr>
                <w:rFonts w:eastAsia="Calibri" w:cstheme="minorHAnsi"/>
                <w:sz w:val="24"/>
                <w:szCs w:val="24"/>
                <w:lang w:val="en-US"/>
              </w:rPr>
              <w:t>01-A2356/S01</w:t>
            </w:r>
          </w:p>
        </w:tc>
      </w:tr>
    </w:tbl>
    <w:p w14:paraId="67DF3ADD" w14:textId="78408BED" w:rsidR="001B14C3" w:rsidRPr="00256C1E" w:rsidRDefault="002A2282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  <w:r w:rsidRPr="00256C1E">
        <w:rPr>
          <w:rFonts w:eastAsia="Calibri" w:cstheme="minorHAnsi"/>
          <w:color w:val="FF0000"/>
          <w:sz w:val="24"/>
          <w:szCs w:val="24"/>
        </w:rPr>
        <w:t xml:space="preserve"> </w:t>
      </w: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256C1E" w:rsidRPr="00256C1E" w14:paraId="0077A3C8" w14:textId="77777777" w:rsidTr="00956F26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2EAD3" w14:textId="6243BB62" w:rsidR="002A2282" w:rsidRPr="00256C1E" w:rsidRDefault="00215C40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IGT (Australia) Pty Ltd</w:t>
            </w:r>
          </w:p>
        </w:tc>
      </w:tr>
      <w:tr w:rsidR="00256C1E" w:rsidRPr="00256C1E" w14:paraId="1CA8694E" w14:textId="77777777" w:rsidTr="00956F26">
        <w:trPr>
          <w:trHeight w:val="309"/>
        </w:trPr>
        <w:tc>
          <w:tcPr>
            <w:tcW w:w="9091" w:type="dxa"/>
            <w:gridSpan w:val="2"/>
          </w:tcPr>
          <w:p w14:paraId="08D2DE57" w14:textId="2703E2B6" w:rsidR="002A2282" w:rsidRPr="00256C1E" w:rsidRDefault="002A2282" w:rsidP="00956F26">
            <w:pPr>
              <w:pStyle w:val="Default"/>
              <w:rPr>
                <w:rFonts w:asciiTheme="minorHAnsi" w:hAnsiTheme="minorHAnsi" w:cstheme="minorHAnsi"/>
                <w:color w:val="auto"/>
              </w:rPr>
            </w:pPr>
            <w:r w:rsidRPr="00256C1E">
              <w:rPr>
                <w:rFonts w:asciiTheme="minorHAnsi" w:hAnsiTheme="minorHAnsi" w:cstheme="minorHAnsi"/>
                <w:color w:val="auto"/>
              </w:rPr>
              <w:t xml:space="preserve">Subject: </w:t>
            </w:r>
            <w:r w:rsidR="00215C40" w:rsidRPr="00256C1E">
              <w:rPr>
                <w:rFonts w:asciiTheme="minorHAnsi" w:hAnsiTheme="minorHAnsi" w:cstheme="minorHAnsi"/>
                <w:color w:val="auto"/>
              </w:rPr>
              <w:t>Alternate In-Venue Gaming System Component</w:t>
            </w:r>
          </w:p>
        </w:tc>
      </w:tr>
      <w:tr w:rsidR="00256C1E" w:rsidRPr="00256C1E" w14:paraId="4A25120E" w14:textId="77777777" w:rsidTr="00956F26">
        <w:trPr>
          <w:trHeight w:val="299"/>
        </w:trPr>
        <w:tc>
          <w:tcPr>
            <w:tcW w:w="3693" w:type="dxa"/>
          </w:tcPr>
          <w:p w14:paraId="03DC8F12" w14:textId="6B64DE6C" w:rsidR="002A2282" w:rsidRPr="00256C1E" w:rsidRDefault="00215C40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 xml:space="preserve">Device </w:t>
            </w:r>
            <w:r w:rsidR="000334BF" w:rsidRPr="00256C1E">
              <w:rPr>
                <w:rFonts w:cstheme="minorHAnsi"/>
                <w:sz w:val="24"/>
                <w:szCs w:val="24"/>
              </w:rPr>
              <w:t>Name</w:t>
            </w:r>
            <w:r w:rsidR="002A2282" w:rsidRPr="00256C1E">
              <w:rPr>
                <w:rFonts w:cstheme="minorHAnsi"/>
                <w:sz w:val="24"/>
                <w:szCs w:val="24"/>
              </w:rPr>
              <w:t xml:space="preserve">: </w:t>
            </w:r>
          </w:p>
        </w:tc>
        <w:tc>
          <w:tcPr>
            <w:tcW w:w="5398" w:type="dxa"/>
          </w:tcPr>
          <w:p w14:paraId="3F696A70" w14:textId="121EEA99" w:rsidR="002A2282" w:rsidRPr="00256C1E" w:rsidRDefault="00215C40" w:rsidP="00956F26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Universal Game Adaptor (UGA3)</w:t>
            </w:r>
          </w:p>
        </w:tc>
      </w:tr>
      <w:tr w:rsidR="00256C1E" w:rsidRPr="00256C1E" w14:paraId="7680398E" w14:textId="77777777" w:rsidTr="00956F26">
        <w:trPr>
          <w:trHeight w:val="299"/>
        </w:trPr>
        <w:tc>
          <w:tcPr>
            <w:tcW w:w="3693" w:type="dxa"/>
          </w:tcPr>
          <w:p w14:paraId="0B3290A2" w14:textId="46185072" w:rsidR="002A2282" w:rsidRPr="00256C1E" w:rsidRDefault="00256C1E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Device Description</w:t>
            </w:r>
            <w:r w:rsidR="000334BF" w:rsidRPr="00256C1E">
              <w:rPr>
                <w:rFonts w:cstheme="minorHAnsi"/>
                <w:sz w:val="24"/>
                <w:szCs w:val="24"/>
              </w:rPr>
              <w:t>:</w:t>
            </w:r>
          </w:p>
        </w:tc>
        <w:tc>
          <w:tcPr>
            <w:tcW w:w="5398" w:type="dxa"/>
          </w:tcPr>
          <w:p w14:paraId="06DD6534" w14:textId="414D91B7" w:rsidR="002A2282" w:rsidRPr="00256C1E" w:rsidRDefault="00256C1E" w:rsidP="00256C1E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Universal Game Adaptor 3 (UGA) Assembly</w:t>
            </w:r>
          </w:p>
        </w:tc>
      </w:tr>
      <w:tr w:rsidR="00256C1E" w:rsidRPr="00256C1E" w14:paraId="7EB9F3C0" w14:textId="77777777" w:rsidTr="00956F26">
        <w:trPr>
          <w:trHeight w:val="299"/>
        </w:trPr>
        <w:tc>
          <w:tcPr>
            <w:tcW w:w="3693" w:type="dxa"/>
          </w:tcPr>
          <w:p w14:paraId="302CE93C" w14:textId="58F4AC0A" w:rsidR="002A2282" w:rsidRPr="00256C1E" w:rsidRDefault="002A2282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45FC64F5" w14:textId="687861AD" w:rsidR="002A2282" w:rsidRPr="00256C1E" w:rsidRDefault="00256C1E" w:rsidP="00956F26">
            <w:pPr>
              <w:spacing w:after="0" w:line="240" w:lineRule="auto"/>
              <w:rPr>
                <w:rFonts w:cstheme="minorHAnsi"/>
                <w:sz w:val="24"/>
                <w:szCs w:val="24"/>
              </w:rPr>
            </w:pPr>
            <w:r w:rsidRPr="00256C1E">
              <w:rPr>
                <w:rFonts w:cstheme="minorHAnsi"/>
                <w:sz w:val="24"/>
                <w:szCs w:val="24"/>
              </w:rPr>
              <w:t>18-A1373/S01</w:t>
            </w:r>
          </w:p>
        </w:tc>
      </w:tr>
    </w:tbl>
    <w:p w14:paraId="6DB601E8" w14:textId="1F053605" w:rsidR="000A146B" w:rsidRPr="004D278F" w:rsidRDefault="000A146B" w:rsidP="00256C1E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0A146B" w:rsidRPr="004D278F" w:rsidSect="005D6EBA">
      <w:headerReference w:type="default" r:id="rId14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65D09" w14:textId="77777777" w:rsidR="001B366C" w:rsidRDefault="001B366C" w:rsidP="009D7265">
      <w:pPr>
        <w:spacing w:after="0" w:line="240" w:lineRule="auto"/>
      </w:pPr>
      <w:r>
        <w:separator/>
      </w:r>
    </w:p>
  </w:endnote>
  <w:endnote w:type="continuationSeparator" w:id="0">
    <w:p w14:paraId="032A22FD" w14:textId="77777777" w:rsidR="001B366C" w:rsidRDefault="001B366C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2D1897" w14:textId="77777777" w:rsidR="004D278F" w:rsidRDefault="004D278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1827E0" w14:textId="6D638F35" w:rsidR="004D278F" w:rsidRPr="00FD3889" w:rsidRDefault="00FD3889" w:rsidP="00FD3889">
    <w:pPr>
      <w:pStyle w:val="Footer"/>
      <w:jc w:val="center"/>
      <w:rPr>
        <w:rFonts w:ascii="Arial" w:hAnsi="Arial" w:cs="Arial"/>
        <w:sz w:val="14"/>
      </w:rPr>
    </w:pPr>
    <w:r w:rsidRPr="00FD388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63550" w14:textId="29423E7A" w:rsidR="004D278F" w:rsidRPr="00FD3889" w:rsidRDefault="00FD3889" w:rsidP="00FD3889">
    <w:pPr>
      <w:pStyle w:val="Footer"/>
      <w:jc w:val="center"/>
      <w:rPr>
        <w:rFonts w:ascii="Arial" w:hAnsi="Arial" w:cs="Arial"/>
        <w:sz w:val="14"/>
      </w:rPr>
    </w:pPr>
    <w:r w:rsidRPr="00FD388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2F245F" w14:textId="77777777" w:rsidR="001B366C" w:rsidRDefault="001B366C" w:rsidP="009D7265">
      <w:pPr>
        <w:spacing w:after="0" w:line="240" w:lineRule="auto"/>
      </w:pPr>
      <w:r>
        <w:separator/>
      </w:r>
    </w:p>
  </w:footnote>
  <w:footnote w:type="continuationSeparator" w:id="0">
    <w:p w14:paraId="2CB40D9D" w14:textId="77777777" w:rsidR="001B366C" w:rsidRDefault="001B366C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F52613" w14:textId="77777777" w:rsidR="004D278F" w:rsidRDefault="004D278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AEBF9" w14:textId="77777777" w:rsidR="004D278F" w:rsidRDefault="004D278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491D25A0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8D08B3">
      <w:rPr>
        <w:b/>
        <w:bCs/>
        <w:sz w:val="20"/>
      </w:rPr>
      <w:t xml:space="preserve">1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4D278F">
      <w:rPr>
        <w:b/>
        <w:bCs/>
        <w:i/>
        <w:iCs/>
        <w:sz w:val="20"/>
      </w:rPr>
      <w:t>3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4BF"/>
    <w:rsid w:val="0004209A"/>
    <w:rsid w:val="00051131"/>
    <w:rsid w:val="000730E8"/>
    <w:rsid w:val="00084FB7"/>
    <w:rsid w:val="000A146B"/>
    <w:rsid w:val="000A6885"/>
    <w:rsid w:val="000C02FD"/>
    <w:rsid w:val="000C29C4"/>
    <w:rsid w:val="000C38F7"/>
    <w:rsid w:val="000E3E80"/>
    <w:rsid w:val="0012613D"/>
    <w:rsid w:val="00150C72"/>
    <w:rsid w:val="00151347"/>
    <w:rsid w:val="00156184"/>
    <w:rsid w:val="001872EB"/>
    <w:rsid w:val="00191E4E"/>
    <w:rsid w:val="001B14C3"/>
    <w:rsid w:val="001B366C"/>
    <w:rsid w:val="001C43AB"/>
    <w:rsid w:val="001C7EB5"/>
    <w:rsid w:val="001F7108"/>
    <w:rsid w:val="0020793C"/>
    <w:rsid w:val="00215C40"/>
    <w:rsid w:val="0022062B"/>
    <w:rsid w:val="002219C1"/>
    <w:rsid w:val="00256C1E"/>
    <w:rsid w:val="002609CA"/>
    <w:rsid w:val="00276B4C"/>
    <w:rsid w:val="002770CD"/>
    <w:rsid w:val="002A2282"/>
    <w:rsid w:val="002D42B3"/>
    <w:rsid w:val="002D4F0A"/>
    <w:rsid w:val="002D5A15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B2EDD"/>
    <w:rsid w:val="004D278F"/>
    <w:rsid w:val="004F787A"/>
    <w:rsid w:val="005112D6"/>
    <w:rsid w:val="00552F9A"/>
    <w:rsid w:val="00587F99"/>
    <w:rsid w:val="00590EDC"/>
    <w:rsid w:val="006150F6"/>
    <w:rsid w:val="006235C5"/>
    <w:rsid w:val="00630D4D"/>
    <w:rsid w:val="00646C77"/>
    <w:rsid w:val="00685910"/>
    <w:rsid w:val="00694F1E"/>
    <w:rsid w:val="006A1854"/>
    <w:rsid w:val="006B3177"/>
    <w:rsid w:val="006B70DF"/>
    <w:rsid w:val="006C65D6"/>
    <w:rsid w:val="006C6DA7"/>
    <w:rsid w:val="006F273F"/>
    <w:rsid w:val="00711C4D"/>
    <w:rsid w:val="0072343B"/>
    <w:rsid w:val="007636D8"/>
    <w:rsid w:val="007827A4"/>
    <w:rsid w:val="007A15FE"/>
    <w:rsid w:val="007F2F1D"/>
    <w:rsid w:val="00830F66"/>
    <w:rsid w:val="00834F13"/>
    <w:rsid w:val="00837F16"/>
    <w:rsid w:val="00866303"/>
    <w:rsid w:val="008912BF"/>
    <w:rsid w:val="008B6D17"/>
    <w:rsid w:val="008D08B3"/>
    <w:rsid w:val="008D68A4"/>
    <w:rsid w:val="009054F9"/>
    <w:rsid w:val="00912264"/>
    <w:rsid w:val="009602E6"/>
    <w:rsid w:val="009714C1"/>
    <w:rsid w:val="00972E1D"/>
    <w:rsid w:val="009A08E0"/>
    <w:rsid w:val="009C29C3"/>
    <w:rsid w:val="009D507A"/>
    <w:rsid w:val="009D7265"/>
    <w:rsid w:val="00A11429"/>
    <w:rsid w:val="00A17ABA"/>
    <w:rsid w:val="00A24285"/>
    <w:rsid w:val="00A42382"/>
    <w:rsid w:val="00A44E74"/>
    <w:rsid w:val="00A514FC"/>
    <w:rsid w:val="00A63E63"/>
    <w:rsid w:val="00AC7F71"/>
    <w:rsid w:val="00AE3999"/>
    <w:rsid w:val="00B27107"/>
    <w:rsid w:val="00B332B2"/>
    <w:rsid w:val="00B4231A"/>
    <w:rsid w:val="00B537F6"/>
    <w:rsid w:val="00B61099"/>
    <w:rsid w:val="00B61C09"/>
    <w:rsid w:val="00BC37A7"/>
    <w:rsid w:val="00BD0C4B"/>
    <w:rsid w:val="00BE0D71"/>
    <w:rsid w:val="00BE2BE3"/>
    <w:rsid w:val="00BF18B8"/>
    <w:rsid w:val="00C7440E"/>
    <w:rsid w:val="00C7448A"/>
    <w:rsid w:val="00CA4896"/>
    <w:rsid w:val="00CF31D8"/>
    <w:rsid w:val="00D302C7"/>
    <w:rsid w:val="00D3278E"/>
    <w:rsid w:val="00D359DB"/>
    <w:rsid w:val="00D746DF"/>
    <w:rsid w:val="00D815FA"/>
    <w:rsid w:val="00DB0D7D"/>
    <w:rsid w:val="00DB42B6"/>
    <w:rsid w:val="00DE39AE"/>
    <w:rsid w:val="00DF7DF1"/>
    <w:rsid w:val="00E07E3E"/>
    <w:rsid w:val="00E13052"/>
    <w:rsid w:val="00E24C0E"/>
    <w:rsid w:val="00E253DA"/>
    <w:rsid w:val="00E44677"/>
    <w:rsid w:val="00E50D5E"/>
    <w:rsid w:val="00E66A41"/>
    <w:rsid w:val="00EB077C"/>
    <w:rsid w:val="00EB4A55"/>
    <w:rsid w:val="00ED1E80"/>
    <w:rsid w:val="00EF4C3B"/>
    <w:rsid w:val="00F10795"/>
    <w:rsid w:val="00F16111"/>
    <w:rsid w:val="00F31DA3"/>
    <w:rsid w:val="00F3700B"/>
    <w:rsid w:val="00F4017F"/>
    <w:rsid w:val="00F93312"/>
    <w:rsid w:val="00FA2AEA"/>
    <w:rsid w:val="00FA78F7"/>
    <w:rsid w:val="00FB452C"/>
    <w:rsid w:val="00FC3102"/>
    <w:rsid w:val="00FC5B66"/>
    <w:rsid w:val="00FD3889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145</Words>
  <Characters>939</Characters>
  <Application>Microsoft Office Word</Application>
  <DocSecurity>0</DocSecurity>
  <Lines>55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2023-03-23T03:00:00Z</dcterms:created>
  <dcterms:modified xsi:type="dcterms:W3CDTF">2023-03-23T03:00:00Z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A40970635</vt:lpwstr>
  </property>
  <property fmtid="{D5CDD505-2E9C-101B-9397-08002B2CF9AE}" pid="4" name="Objective-Title">
    <vt:lpwstr>Gaming Machine (Peripheral Equipment) Approval 2023 No 3</vt:lpwstr>
  </property>
  <property fmtid="{D5CDD505-2E9C-101B-9397-08002B2CF9AE}" pid="5" name="Objective-Comment">
    <vt:lpwstr/>
  </property>
  <property fmtid="{D5CDD505-2E9C-101B-9397-08002B2CF9AE}" pid="6" name="Objective-CreationStamp">
    <vt:filetime>2023-02-19T23:26:31Z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2023-02-24T02:03:12Z</vt:filetime>
  </property>
  <property fmtid="{D5CDD505-2E9C-101B-9397-08002B2CF9AE}" pid="10" name="Objective-ModificationStamp">
    <vt:filetime>2023-02-24T02:03:12Z</vt:filetime>
  </property>
  <property fmtid="{D5CDD505-2E9C-101B-9397-08002B2CF9AE}" pid="11" name="Objective-Owner">
    <vt:lpwstr>Lynette Smith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3 - to be notified (Feb):</vt:lpwstr>
  </property>
  <property fmtid="{D5CDD505-2E9C-101B-9397-08002B2CF9AE}" pid="13" name="Objective-Parent">
    <vt:lpwstr>Gaming Machine (Peripheral Equipment) Approval 2023 No 3 - to be notified (Feb)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