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CDB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97CD558" w14:textId="2AD862C9" w:rsidR="00F10CB2" w:rsidRDefault="00FF620E">
      <w:pPr>
        <w:pStyle w:val="Billname"/>
        <w:spacing w:before="700"/>
      </w:pPr>
      <w:r>
        <w:t>Nature Conservation</w:t>
      </w:r>
      <w:r w:rsidR="00F10CB2">
        <w:t xml:space="preserve"> (</w:t>
      </w:r>
      <w:r>
        <w:t>Scientific Committee—Secretary</w:t>
      </w:r>
      <w:r w:rsidR="00F10CB2">
        <w:t xml:space="preserve">) </w:t>
      </w:r>
      <w:r>
        <w:t>Nomination</w:t>
      </w:r>
      <w:r w:rsidR="00B30B9A">
        <w:t xml:space="preserve"> </w:t>
      </w:r>
      <w:r>
        <w:t>20</w:t>
      </w:r>
      <w:r w:rsidR="00616E43">
        <w:t>2</w:t>
      </w:r>
      <w:r w:rsidR="00F10E71">
        <w:t>3</w:t>
      </w:r>
    </w:p>
    <w:p w14:paraId="45119870" w14:textId="15F39FB1" w:rsidR="00F10CB2" w:rsidRDefault="00FF620E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N</w:t>
      </w:r>
      <w:r w:rsidR="00F10CB2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iCs/>
        </w:rPr>
        <w:t>20</w:t>
      </w:r>
      <w:r w:rsidR="00616E43">
        <w:rPr>
          <w:rFonts w:ascii="Arial" w:hAnsi="Arial" w:cs="Arial"/>
          <w:b/>
          <w:bCs/>
          <w:iCs/>
        </w:rPr>
        <w:t>2</w:t>
      </w:r>
      <w:r w:rsidR="00F10E71">
        <w:rPr>
          <w:rFonts w:ascii="Arial" w:hAnsi="Arial" w:cs="Arial"/>
          <w:b/>
          <w:bCs/>
          <w:iCs/>
        </w:rPr>
        <w:t>3</w:t>
      </w:r>
      <w:r w:rsidR="00F10CB2">
        <w:rPr>
          <w:rFonts w:ascii="Arial" w:hAnsi="Arial" w:cs="Arial"/>
          <w:b/>
          <w:bCs/>
        </w:rPr>
        <w:t>–</w:t>
      </w:r>
      <w:r w:rsidR="00917737">
        <w:rPr>
          <w:rFonts w:ascii="Arial" w:hAnsi="Arial" w:cs="Arial"/>
          <w:b/>
          <w:bCs/>
        </w:rPr>
        <w:t>276</w:t>
      </w:r>
    </w:p>
    <w:p w14:paraId="4F11EA1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D4F23D0" w14:textId="77777777" w:rsidR="00F10CB2" w:rsidRDefault="00032403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Nature Conservation Act 2014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38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Scientific committee—secretary</w:t>
      </w:r>
      <w:r w:rsidR="00F10CB2">
        <w:rPr>
          <w:rFonts w:cs="Arial"/>
          <w:sz w:val="20"/>
        </w:rPr>
        <w:t>)</w:t>
      </w:r>
    </w:p>
    <w:p w14:paraId="601DD52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386227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BE5E48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D7D2E6A" w14:textId="3043DF45" w:rsidR="00F10CB2" w:rsidRDefault="00F10CB2" w:rsidP="00D47F13">
      <w:pPr>
        <w:spacing w:before="140"/>
        <w:ind w:left="720"/>
      </w:pPr>
      <w:r>
        <w:t xml:space="preserve">This instrument is the </w:t>
      </w:r>
      <w:r w:rsidR="00032403" w:rsidRPr="00032403">
        <w:rPr>
          <w:i/>
        </w:rPr>
        <w:t>Nature Conservation (Scientific Committee—Secretary) Nomination 20</w:t>
      </w:r>
      <w:r w:rsidR="00616E43">
        <w:rPr>
          <w:i/>
        </w:rPr>
        <w:t>2</w:t>
      </w:r>
      <w:r w:rsidR="00F10E71">
        <w:rPr>
          <w:i/>
        </w:rPr>
        <w:t>3</w:t>
      </w:r>
      <w:r w:rsidRPr="00627F0C">
        <w:rPr>
          <w:bCs/>
          <w:iCs/>
        </w:rPr>
        <w:t>.</w:t>
      </w:r>
      <w:r w:rsidR="00032403">
        <w:rPr>
          <w:bCs/>
          <w:iCs/>
        </w:rPr>
        <w:t xml:space="preserve"> </w:t>
      </w:r>
    </w:p>
    <w:p w14:paraId="066A7FD6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EB6FABA" w14:textId="7777777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032403">
        <w:t>the day after it is signed</w:t>
      </w:r>
      <w:r>
        <w:t xml:space="preserve">. </w:t>
      </w:r>
    </w:p>
    <w:p w14:paraId="0CBD7E13" w14:textId="2C228DD6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32403">
        <w:rPr>
          <w:rFonts w:ascii="Arial" w:hAnsi="Arial" w:cs="Arial"/>
          <w:b/>
          <w:bCs/>
        </w:rPr>
        <w:t>Nomination</w:t>
      </w:r>
      <w:r w:rsidR="00F10E71">
        <w:rPr>
          <w:rFonts w:ascii="Arial" w:hAnsi="Arial" w:cs="Arial"/>
          <w:b/>
          <w:bCs/>
        </w:rPr>
        <w:t xml:space="preserve"> of secretary of scientific committee</w:t>
      </w:r>
    </w:p>
    <w:p w14:paraId="5C9A63D6" w14:textId="726C2D40" w:rsidR="00F10CB2" w:rsidRDefault="00F10E71" w:rsidP="00F10E71">
      <w:pPr>
        <w:spacing w:before="140"/>
        <w:ind w:left="721" w:hanging="437"/>
      </w:pPr>
      <w:r>
        <w:t>(1)</w:t>
      </w:r>
      <w:r>
        <w:tab/>
      </w:r>
      <w:r w:rsidR="00032403">
        <w:t xml:space="preserve">I nominate the </w:t>
      </w:r>
      <w:r w:rsidR="000D6AA2">
        <w:t xml:space="preserve">person who, from time to time, </w:t>
      </w:r>
      <w:r w:rsidR="00032403">
        <w:t>occup</w:t>
      </w:r>
      <w:r w:rsidR="000D6AA2">
        <w:t>ies</w:t>
      </w:r>
      <w:r w:rsidR="00032403">
        <w:t xml:space="preserve"> public servic</w:t>
      </w:r>
      <w:r w:rsidR="004B7FC3">
        <w:t>e position</w:t>
      </w:r>
      <w:r w:rsidR="000D6AA2">
        <w:t xml:space="preserve"> </w:t>
      </w:r>
      <w:r w:rsidR="000D6AA2" w:rsidRPr="008E7EB1">
        <w:t>number</w:t>
      </w:r>
      <w:r w:rsidR="004B7FC3" w:rsidRPr="008E7EB1">
        <w:t xml:space="preserve"> P</w:t>
      </w:r>
      <w:r w:rsidR="000A2126" w:rsidRPr="008E7EB1">
        <w:t>16011</w:t>
      </w:r>
      <w:r w:rsidR="004B7FC3" w:rsidRPr="008E7EB1">
        <w:t xml:space="preserve"> to be</w:t>
      </w:r>
      <w:r w:rsidR="004B7FC3">
        <w:t xml:space="preserve"> the secretary of the scientific committee.</w:t>
      </w:r>
    </w:p>
    <w:p w14:paraId="72B6F4B6" w14:textId="0C71AEC9" w:rsidR="00F10E71" w:rsidRDefault="00F10E71" w:rsidP="00F10E71">
      <w:pPr>
        <w:spacing w:before="140"/>
        <w:ind w:left="721" w:hanging="437"/>
      </w:pPr>
      <w:r>
        <w:t>(2)</w:t>
      </w:r>
      <w:r>
        <w:tab/>
      </w:r>
      <w:r w:rsidR="00A8785A">
        <w:t xml:space="preserve">In the event the occupant of </w:t>
      </w:r>
      <w:r w:rsidR="00A8785A" w:rsidRPr="000A2126">
        <w:t>P</w:t>
      </w:r>
      <w:r w:rsidR="000A2126" w:rsidRPr="000A2126">
        <w:t>16</w:t>
      </w:r>
      <w:r w:rsidR="000A2126">
        <w:t>011</w:t>
      </w:r>
      <w:r w:rsidR="00A8785A">
        <w:t xml:space="preserve"> is on leave, I nominate the person who, from time to time, occupies public service position </w:t>
      </w:r>
      <w:r w:rsidR="00A8785A" w:rsidRPr="000A2126">
        <w:t>number P</w:t>
      </w:r>
      <w:r w:rsidR="000A2126" w:rsidRPr="000A2126">
        <w:t>19482</w:t>
      </w:r>
      <w:r w:rsidR="00A8785A">
        <w:t xml:space="preserve"> to be the acting secretary of the scientific committee.</w:t>
      </w:r>
    </w:p>
    <w:p w14:paraId="29F4E6C7" w14:textId="77777777" w:rsidR="00F10CB2" w:rsidRDefault="00032403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3346388F" w14:textId="57B543F1" w:rsidR="00F10CB2" w:rsidRDefault="0072003E" w:rsidP="00D47F13">
      <w:pPr>
        <w:spacing w:before="140"/>
        <w:ind w:left="720"/>
      </w:pPr>
      <w:r>
        <w:t xml:space="preserve">This instrument revokes </w:t>
      </w:r>
      <w:r w:rsidR="00032403">
        <w:t xml:space="preserve">the </w:t>
      </w:r>
      <w:r w:rsidR="00032403" w:rsidRPr="00032403">
        <w:rPr>
          <w:i/>
        </w:rPr>
        <w:t>Nature Conservation (Scientific Committee—Secretary) Nomination 20</w:t>
      </w:r>
      <w:r w:rsidR="00F10E71">
        <w:rPr>
          <w:i/>
        </w:rPr>
        <w:t>20</w:t>
      </w:r>
      <w:r w:rsidR="00032403">
        <w:t xml:space="preserve"> (NI20</w:t>
      </w:r>
      <w:r w:rsidR="00F10E71">
        <w:t>20</w:t>
      </w:r>
      <w:r w:rsidR="00032403">
        <w:t>-</w:t>
      </w:r>
      <w:r w:rsidR="00F10E71">
        <w:t>346</w:t>
      </w:r>
      <w:r w:rsidR="00032403">
        <w:t>)</w:t>
      </w:r>
      <w:r>
        <w:t>.</w:t>
      </w:r>
    </w:p>
    <w:p w14:paraId="27F49EBE" w14:textId="77777777" w:rsidR="00D47F13" w:rsidRDefault="00032403" w:rsidP="00406906">
      <w:pPr>
        <w:tabs>
          <w:tab w:val="left" w:pos="4320"/>
        </w:tabs>
        <w:spacing w:before="960"/>
      </w:pPr>
      <w:r>
        <w:t>Ben Ponton</w:t>
      </w:r>
    </w:p>
    <w:p w14:paraId="6E7A9BDD" w14:textId="77777777" w:rsidR="00F10CB2" w:rsidRDefault="00032403" w:rsidP="00D47F13">
      <w:pPr>
        <w:tabs>
          <w:tab w:val="left" w:pos="4320"/>
        </w:tabs>
      </w:pPr>
      <w:r>
        <w:t>Director-General</w:t>
      </w:r>
    </w:p>
    <w:p w14:paraId="70BA5A01" w14:textId="748B6D28" w:rsidR="00032403" w:rsidRDefault="00032403" w:rsidP="00D47F13">
      <w:pPr>
        <w:tabs>
          <w:tab w:val="left" w:pos="4320"/>
        </w:tabs>
      </w:pPr>
      <w:r>
        <w:t>Environment, Planning and Sustainable Development Directorate</w:t>
      </w:r>
      <w:bookmarkEnd w:id="0"/>
    </w:p>
    <w:p w14:paraId="23E7993C" w14:textId="019674E7" w:rsidR="000C009F" w:rsidRDefault="000C009F" w:rsidP="00D47F13">
      <w:pPr>
        <w:tabs>
          <w:tab w:val="left" w:pos="4320"/>
        </w:tabs>
      </w:pPr>
      <w:r>
        <w:t>30 May 2023</w:t>
      </w:r>
    </w:p>
    <w:sectPr w:rsidR="000C009F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466D" w14:textId="77777777" w:rsidR="00090321" w:rsidRDefault="00090321" w:rsidP="00F10CB2">
      <w:r>
        <w:separator/>
      </w:r>
    </w:p>
  </w:endnote>
  <w:endnote w:type="continuationSeparator" w:id="0">
    <w:p w14:paraId="19BEA34E" w14:textId="77777777" w:rsidR="00090321" w:rsidRDefault="0009032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999B" w14:textId="77777777" w:rsidR="00222BC2" w:rsidRDefault="00222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69692" w14:textId="3D5D737D" w:rsidR="00222BC2" w:rsidRPr="00222BC2" w:rsidRDefault="00222BC2" w:rsidP="00222BC2">
    <w:pPr>
      <w:pStyle w:val="Footer"/>
      <w:jc w:val="center"/>
      <w:rPr>
        <w:rFonts w:cs="Arial"/>
        <w:sz w:val="14"/>
      </w:rPr>
    </w:pPr>
    <w:r w:rsidRPr="00222BC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4896" w14:textId="77777777" w:rsidR="00222BC2" w:rsidRDefault="00222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CEF2F" w14:textId="77777777" w:rsidR="00090321" w:rsidRDefault="00090321" w:rsidP="00F10CB2">
      <w:r>
        <w:separator/>
      </w:r>
    </w:p>
  </w:footnote>
  <w:footnote w:type="continuationSeparator" w:id="0">
    <w:p w14:paraId="0CD1D928" w14:textId="77777777" w:rsidR="00090321" w:rsidRDefault="0009032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3C75" w14:textId="77777777" w:rsidR="00222BC2" w:rsidRDefault="00222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D3A1" w14:textId="77777777" w:rsidR="00222BC2" w:rsidRDefault="00222B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F31C" w14:textId="77777777" w:rsidR="00222BC2" w:rsidRDefault="00222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1304320">
    <w:abstractNumId w:val="2"/>
  </w:num>
  <w:num w:numId="2" w16cid:durableId="1961063892">
    <w:abstractNumId w:val="0"/>
  </w:num>
  <w:num w:numId="3" w16cid:durableId="1132140105">
    <w:abstractNumId w:val="3"/>
  </w:num>
  <w:num w:numId="4" w16cid:durableId="554464950">
    <w:abstractNumId w:val="7"/>
  </w:num>
  <w:num w:numId="5" w16cid:durableId="1137797012">
    <w:abstractNumId w:val="8"/>
  </w:num>
  <w:num w:numId="6" w16cid:durableId="814102990">
    <w:abstractNumId w:val="1"/>
  </w:num>
  <w:num w:numId="7" w16cid:durableId="348795879">
    <w:abstractNumId w:val="5"/>
  </w:num>
  <w:num w:numId="8" w16cid:durableId="1520580253">
    <w:abstractNumId w:val="6"/>
  </w:num>
  <w:num w:numId="9" w16cid:durableId="212665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6B55"/>
    <w:rsid w:val="00022B16"/>
    <w:rsid w:val="00032403"/>
    <w:rsid w:val="00090321"/>
    <w:rsid w:val="000A1A69"/>
    <w:rsid w:val="000A2126"/>
    <w:rsid w:val="000C009F"/>
    <w:rsid w:val="000C76A3"/>
    <w:rsid w:val="000D6AA2"/>
    <w:rsid w:val="00194AC7"/>
    <w:rsid w:val="001B329C"/>
    <w:rsid w:val="00222BC2"/>
    <w:rsid w:val="002246D0"/>
    <w:rsid w:val="00232478"/>
    <w:rsid w:val="00253155"/>
    <w:rsid w:val="00291C5F"/>
    <w:rsid w:val="00295973"/>
    <w:rsid w:val="003C6C67"/>
    <w:rsid w:val="003D07DA"/>
    <w:rsid w:val="00406906"/>
    <w:rsid w:val="004A5E4A"/>
    <w:rsid w:val="004B7FC3"/>
    <w:rsid w:val="00553437"/>
    <w:rsid w:val="0055483C"/>
    <w:rsid w:val="005D134D"/>
    <w:rsid w:val="005F405A"/>
    <w:rsid w:val="00616E43"/>
    <w:rsid w:val="00627F0C"/>
    <w:rsid w:val="00667281"/>
    <w:rsid w:val="00686C6F"/>
    <w:rsid w:val="00704DC3"/>
    <w:rsid w:val="0072003E"/>
    <w:rsid w:val="00770263"/>
    <w:rsid w:val="008E7EB1"/>
    <w:rsid w:val="00917737"/>
    <w:rsid w:val="00921147"/>
    <w:rsid w:val="009E253C"/>
    <w:rsid w:val="00A0585C"/>
    <w:rsid w:val="00A8785A"/>
    <w:rsid w:val="00B30B9A"/>
    <w:rsid w:val="00BA52F5"/>
    <w:rsid w:val="00BB241F"/>
    <w:rsid w:val="00C41B1B"/>
    <w:rsid w:val="00C749B7"/>
    <w:rsid w:val="00CB2717"/>
    <w:rsid w:val="00CD4E55"/>
    <w:rsid w:val="00D344A1"/>
    <w:rsid w:val="00D47F13"/>
    <w:rsid w:val="00E02E6A"/>
    <w:rsid w:val="00F10CB2"/>
    <w:rsid w:val="00F10E71"/>
    <w:rsid w:val="00F15AC3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18B446"/>
  <w15:docId w15:val="{B32098D4-3437-4B13-93AF-4B9D7F75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A87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8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85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85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884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2004-04-05T00:37:00Z</cp:lastPrinted>
  <dcterms:created xsi:type="dcterms:W3CDTF">2023-06-01T01:33:00Z</dcterms:created>
  <dcterms:modified xsi:type="dcterms:W3CDTF">2023-06-01T01:33:00Z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A41970506</vt:lpwstr>
  </property>
  <property fmtid="{D5CDD505-2E9C-101B-9397-08002B2CF9AE}" pid="10" name="Objective-Title">
    <vt:lpwstr>Secretary nomination 2023</vt:lpwstr>
  </property>
  <property fmtid="{D5CDD505-2E9C-101B-9397-08002B2CF9AE}" pid="11" name="Objective-Comment">
    <vt:lpwstr/>
  </property>
  <property fmtid="{D5CDD505-2E9C-101B-9397-08002B2CF9AE}" pid="12" name="Objective-CreationStamp">
    <vt:filetime>2023-05-15T03:15:03Z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2023-05-30T06:12:21Z</vt:filetime>
  </property>
  <property fmtid="{D5CDD505-2E9C-101B-9397-08002B2CF9AE}" pid="16" name="Objective-ModificationStamp">
    <vt:filetime>2023-05-30T06:48:27Z</vt:filetime>
  </property>
  <property fmtid="{D5CDD505-2E9C-101B-9397-08002B2CF9AE}" pid="17" name="Objective-Owner">
    <vt:lpwstr>Adam Roach</vt:lpwstr>
  </property>
  <property fmtid="{D5CDD505-2E9C-101B-9397-08002B2CF9AE}" pid="18" name="Objective-Path">
    <vt:lpwstr>Whole of ACT Government:EPSDD - Environment Planning and Sustainable Development Directorate:DIVISION - Communication, Government Services and Legislation:SECTION -  Legislation:Legislation section support advice to line areas:Legal Policy 2023 advices:Environment, Heritage &amp; Water:20230515 Change to Appointment for Secretary Scientific Committee:</vt:lpwstr>
  </property>
  <property fmtid="{D5CDD505-2E9C-101B-9397-08002B2CF9AE}" pid="19" name="Objective-Parent">
    <vt:lpwstr>20230515 Change to Appointment for Secretary Scientific Committee</vt:lpwstr>
  </property>
  <property fmtid="{D5CDD505-2E9C-101B-9397-08002B2CF9AE}" pid="20" name="Objective-State">
    <vt:lpwstr>Published</vt:lpwstr>
  </property>
  <property fmtid="{D5CDD505-2E9C-101B-9397-08002B2CF9AE}" pid="21" name="Objective-Version">
    <vt:lpwstr>4.0</vt:lpwstr>
  </property>
  <property fmtid="{D5CDD505-2E9C-101B-9397-08002B2CF9AE}" pid="22" name="Objective-VersionNumber">
    <vt:r8>5</vt:r8>
  </property>
  <property fmtid="{D5CDD505-2E9C-101B-9397-08002B2CF9AE}" pid="23" name="Objective-VersionComment">
    <vt:lpwstr/>
  </property>
  <property fmtid="{D5CDD505-2E9C-101B-9397-08002B2CF9AE}" pid="24" name="Objective-FileNumber">
    <vt:lpwstr/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ivision">
    <vt:lpwstr>Corporate Services and Operations</vt:lpwstr>
  </property>
  <property fmtid="{D5CDD505-2E9C-101B-9397-08002B2CF9AE}" pid="50" name="Objective-Section">
    <vt:lpwstr>GCL</vt:lpwstr>
  </property>
  <property fmtid="{D5CDD505-2E9C-101B-9397-08002B2CF9AE}" pid="51" name="Objective-Officer">
    <vt:lpwstr>Adam Roach</vt:lpwstr>
  </property>
  <property fmtid="{D5CDD505-2E9C-101B-9397-08002B2CF9AE}" pid="52" name="Objective-Document Approved By">
    <vt:lpwstr>Adam Roach</vt:lpwstr>
  </property>
  <property fmtid="{D5CDD505-2E9C-101B-9397-08002B2CF9AE}" pid="53" name="Objective-Home Agency">
    <vt:lpwstr>EPSDD</vt:lpwstr>
  </property>
</Properties>
</file>