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5F799" w14:textId="77777777" w:rsidR="008936B5" w:rsidRDefault="008936B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CB84D12" w14:textId="77777777" w:rsidR="008936B5" w:rsidRPr="0059678C" w:rsidRDefault="006459F5" w:rsidP="0059678C">
      <w:pPr>
        <w:pStyle w:val="Heading1"/>
      </w:pPr>
      <w:r>
        <w:t xml:space="preserve">Planning </w:t>
      </w:r>
      <w:r w:rsidR="008936B5" w:rsidRPr="0059678C">
        <w:t>(</w:t>
      </w:r>
      <w:r>
        <w:t>Grant of Lease</w:t>
      </w:r>
      <w:r w:rsidR="00074930">
        <w:t>—</w:t>
      </w:r>
      <w:r w:rsidR="00347EF9">
        <w:t>City</w:t>
      </w:r>
      <w:r w:rsidR="00074930">
        <w:t xml:space="preserve"> </w:t>
      </w:r>
      <w:r w:rsidR="00347EF9">
        <w:t>Renewal Authority</w:t>
      </w:r>
      <w:r w:rsidR="008936B5" w:rsidRPr="0059678C">
        <w:t xml:space="preserve">) </w:t>
      </w:r>
      <w:r>
        <w:t>Delegation 20</w:t>
      </w:r>
      <w:r w:rsidR="00A849B6">
        <w:t>23</w:t>
      </w:r>
    </w:p>
    <w:p w14:paraId="257196FD" w14:textId="77777777" w:rsidR="008936B5" w:rsidRPr="0059678C" w:rsidRDefault="00FE4D40" w:rsidP="00FB768E">
      <w:pPr>
        <w:pStyle w:val="Heading2"/>
        <w:spacing w:before="340" w:after="0"/>
      </w:pPr>
      <w:r w:rsidRPr="0059678C">
        <w:t>Notifiable i</w:t>
      </w:r>
      <w:r w:rsidR="008936B5" w:rsidRPr="0059678C">
        <w:t>nstrument NI</w:t>
      </w:r>
      <w:r w:rsidR="006459F5">
        <w:t>20</w:t>
      </w:r>
      <w:r w:rsidR="00A849B6">
        <w:t>23</w:t>
      </w:r>
      <w:r w:rsidR="008936B5" w:rsidRPr="0059678C">
        <w:t>–</w:t>
      </w:r>
      <w:r w:rsidR="007D788C">
        <w:t>708</w:t>
      </w:r>
    </w:p>
    <w:p w14:paraId="11BA2D86" w14:textId="77777777" w:rsidR="008936B5" w:rsidRDefault="008936B5" w:rsidP="00FB768E">
      <w:pPr>
        <w:pStyle w:val="madeunder"/>
        <w:spacing w:before="300" w:after="0"/>
      </w:pPr>
      <w:r>
        <w:t xml:space="preserve">made under the  </w:t>
      </w:r>
    </w:p>
    <w:p w14:paraId="2E711757" w14:textId="77777777" w:rsidR="008936B5" w:rsidRDefault="006459F5" w:rsidP="00FB768E">
      <w:pPr>
        <w:pStyle w:val="CoverActName"/>
        <w:spacing w:before="320" w:after="0"/>
      </w:pPr>
      <w:r>
        <w:rPr>
          <w:rFonts w:cs="Arial"/>
          <w:sz w:val="20"/>
        </w:rPr>
        <w:t>Planning Act 20</w:t>
      </w:r>
      <w:r w:rsidR="00A849B6">
        <w:rPr>
          <w:rFonts w:cs="Arial"/>
          <w:sz w:val="20"/>
        </w:rPr>
        <w:t>23</w:t>
      </w:r>
      <w:r w:rsidR="008936B5">
        <w:rPr>
          <w:rFonts w:cs="Arial"/>
          <w:sz w:val="20"/>
        </w:rPr>
        <w:t xml:space="preserve">, </w:t>
      </w:r>
      <w:r>
        <w:rPr>
          <w:rFonts w:cs="Arial"/>
          <w:sz w:val="20"/>
        </w:rPr>
        <w:t>s</w:t>
      </w:r>
      <w:r w:rsidR="00074930">
        <w:rPr>
          <w:rFonts w:cs="Arial"/>
          <w:sz w:val="20"/>
        </w:rPr>
        <w:t xml:space="preserve"> </w:t>
      </w:r>
      <w:r>
        <w:rPr>
          <w:rFonts w:cs="Arial"/>
          <w:sz w:val="20"/>
        </w:rPr>
        <w:t>2</w:t>
      </w:r>
      <w:r w:rsidR="00A849B6">
        <w:rPr>
          <w:rFonts w:cs="Arial"/>
          <w:sz w:val="20"/>
        </w:rPr>
        <w:t>5</w:t>
      </w:r>
      <w:r w:rsidR="008936B5">
        <w:rPr>
          <w:rFonts w:cs="Arial"/>
          <w:sz w:val="20"/>
        </w:rPr>
        <w:t xml:space="preserve"> (</w:t>
      </w:r>
      <w:r>
        <w:rPr>
          <w:rFonts w:cs="Arial"/>
          <w:sz w:val="20"/>
        </w:rPr>
        <w:t>Delegation by authority</w:t>
      </w:r>
      <w:r w:rsidR="008936B5">
        <w:rPr>
          <w:rFonts w:cs="Arial"/>
          <w:sz w:val="20"/>
        </w:rPr>
        <w:t>)</w:t>
      </w:r>
    </w:p>
    <w:p w14:paraId="43993E25" w14:textId="77777777" w:rsidR="008936B5" w:rsidRDefault="008936B5" w:rsidP="00FB768E">
      <w:pPr>
        <w:pStyle w:val="N-line3"/>
        <w:pBdr>
          <w:bottom w:val="none" w:sz="0" w:space="0" w:color="auto"/>
        </w:pBdr>
        <w:spacing w:before="60"/>
      </w:pPr>
    </w:p>
    <w:p w14:paraId="68F1ED9A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243516D2" w14:textId="77777777" w:rsidR="008936B5" w:rsidRPr="0059678C" w:rsidRDefault="008936B5" w:rsidP="00FB768E">
      <w:pPr>
        <w:pStyle w:val="Heading3"/>
        <w:spacing w:before="60"/>
      </w:pPr>
      <w:r w:rsidRPr="0059678C">
        <w:t>1</w:t>
      </w:r>
      <w:r w:rsidRPr="0059678C">
        <w:tab/>
        <w:t>Name of instrument</w:t>
      </w:r>
    </w:p>
    <w:p w14:paraId="23B94305" w14:textId="77777777" w:rsidR="008936B5" w:rsidRDefault="008936B5" w:rsidP="00FB768E">
      <w:pPr>
        <w:spacing w:before="140"/>
        <w:ind w:left="720"/>
      </w:pPr>
      <w:r>
        <w:t>This instrument is the</w:t>
      </w:r>
      <w:r w:rsidR="006459F5">
        <w:t xml:space="preserve"> </w:t>
      </w:r>
      <w:r w:rsidR="006459F5">
        <w:rPr>
          <w:i/>
        </w:rPr>
        <w:t>Planning (Grant of Lease</w:t>
      </w:r>
      <w:r w:rsidR="00074930">
        <w:rPr>
          <w:i/>
        </w:rPr>
        <w:t>—</w:t>
      </w:r>
      <w:r w:rsidR="00347EF9">
        <w:rPr>
          <w:i/>
        </w:rPr>
        <w:t>City</w:t>
      </w:r>
      <w:r w:rsidR="00074930">
        <w:rPr>
          <w:i/>
        </w:rPr>
        <w:t xml:space="preserve"> </w:t>
      </w:r>
      <w:r w:rsidR="00347EF9">
        <w:rPr>
          <w:i/>
        </w:rPr>
        <w:t>Renewal Authority</w:t>
      </w:r>
      <w:r w:rsidR="006459F5">
        <w:rPr>
          <w:i/>
        </w:rPr>
        <w:t>) Delegation 20</w:t>
      </w:r>
      <w:r w:rsidR="007E7D9F">
        <w:rPr>
          <w:i/>
        </w:rPr>
        <w:t>23</w:t>
      </w:r>
      <w:r w:rsidRPr="00360716">
        <w:rPr>
          <w:bCs/>
          <w:iCs/>
        </w:rPr>
        <w:t>.</w:t>
      </w:r>
    </w:p>
    <w:p w14:paraId="154CCA4C" w14:textId="77777777" w:rsidR="008936B5" w:rsidRPr="0059678C" w:rsidRDefault="008936B5" w:rsidP="00FB768E">
      <w:pPr>
        <w:pStyle w:val="Heading3"/>
        <w:spacing w:before="300"/>
      </w:pPr>
      <w:r w:rsidRPr="0059678C">
        <w:t>2</w:t>
      </w:r>
      <w:r w:rsidRPr="0059678C">
        <w:tab/>
        <w:t xml:space="preserve">Commencement </w:t>
      </w:r>
    </w:p>
    <w:p w14:paraId="3DF970EB" w14:textId="77777777" w:rsidR="008936B5" w:rsidRDefault="008936B5" w:rsidP="00FB768E">
      <w:pPr>
        <w:spacing w:before="140" w:after="60"/>
        <w:ind w:left="720"/>
      </w:pPr>
      <w:r>
        <w:t xml:space="preserve">This instrument commences on </w:t>
      </w:r>
      <w:r w:rsidR="00061C72">
        <w:t>27 November 2023</w:t>
      </w:r>
      <w:r>
        <w:t xml:space="preserve">. </w:t>
      </w:r>
    </w:p>
    <w:p w14:paraId="256DC0C3" w14:textId="77777777" w:rsidR="008936B5" w:rsidRDefault="008936B5" w:rsidP="00FB768E">
      <w:pPr>
        <w:pStyle w:val="Heading3"/>
        <w:spacing w:before="300"/>
      </w:pPr>
      <w:r>
        <w:t>3</w:t>
      </w:r>
      <w:r>
        <w:tab/>
      </w:r>
      <w:r w:rsidR="006459F5">
        <w:t>Delegation</w:t>
      </w:r>
    </w:p>
    <w:p w14:paraId="7E88C710" w14:textId="77777777" w:rsidR="007E7D9F" w:rsidRDefault="007E7D9F" w:rsidP="00FB768E">
      <w:pPr>
        <w:spacing w:before="140"/>
        <w:ind w:left="720"/>
      </w:pPr>
      <w:r>
        <w:t xml:space="preserve">I delegate the functions of the </w:t>
      </w:r>
      <w:bookmarkStart w:id="1" w:name="_Hlk150259974"/>
      <w:r>
        <w:t xml:space="preserve">territory planning authority </w:t>
      </w:r>
      <w:bookmarkEnd w:id="1"/>
      <w:r>
        <w:t xml:space="preserve">under section 263 (Granting leases) and section 265 (Eligibility for grant of lease) of the </w:t>
      </w:r>
      <w:r>
        <w:rPr>
          <w:i/>
        </w:rPr>
        <w:t>Planning Act 2023</w:t>
      </w:r>
      <w:r>
        <w:t xml:space="preserve"> to the people who, from time to time, occupy the public service positions identified in column 2 of the schedule.</w:t>
      </w:r>
    </w:p>
    <w:p w14:paraId="6049A2ED" w14:textId="77777777" w:rsidR="008936B5" w:rsidRDefault="007E7D9F" w:rsidP="00FB768E">
      <w:pPr>
        <w:spacing w:before="140"/>
        <w:ind w:left="1440" w:hanging="720"/>
      </w:pPr>
      <w:r>
        <w:rPr>
          <w:i/>
          <w:sz w:val="20"/>
        </w:rPr>
        <w:t>Note</w:t>
      </w:r>
      <w:r w:rsidR="00C52E74">
        <w:rPr>
          <w:sz w:val="20"/>
        </w:rPr>
        <w:tab/>
      </w:r>
      <w:r w:rsidR="00074930" w:rsidRPr="00FB768E">
        <w:rPr>
          <w:b/>
          <w:bCs/>
          <w:i/>
          <w:iCs/>
          <w:sz w:val="20"/>
        </w:rPr>
        <w:t>Occupy</w:t>
      </w:r>
      <w:r w:rsidR="00074930">
        <w:rPr>
          <w:sz w:val="20"/>
        </w:rPr>
        <w:t xml:space="preserve"> a position—see Legislation Act, dictionary, pt 1.</w:t>
      </w:r>
    </w:p>
    <w:p w14:paraId="03FC5084" w14:textId="77777777" w:rsidR="008936B5" w:rsidRDefault="008936B5" w:rsidP="00FB768E">
      <w:pPr>
        <w:pStyle w:val="Heading3"/>
        <w:spacing w:before="300" w:after="0"/>
      </w:pPr>
      <w:r>
        <w:t>4</w:t>
      </w:r>
      <w:r>
        <w:tab/>
      </w:r>
      <w:r w:rsidR="006459F5">
        <w:t>Conditions</w:t>
      </w:r>
    </w:p>
    <w:p w14:paraId="01A99972" w14:textId="77777777" w:rsidR="008936B5" w:rsidRDefault="006459F5" w:rsidP="00FB768E">
      <w:pPr>
        <w:spacing w:before="140"/>
        <w:ind w:left="720"/>
      </w:pPr>
      <w:r>
        <w:t xml:space="preserve">The </w:t>
      </w:r>
      <w:r w:rsidR="007E7D9F">
        <w:t>delegate</w:t>
      </w:r>
      <w:r>
        <w:t xml:space="preserve"> may grant a lease only if:</w:t>
      </w:r>
    </w:p>
    <w:p w14:paraId="62705472" w14:textId="77777777" w:rsidR="006459F5" w:rsidRDefault="006459F5" w:rsidP="00FB768E">
      <w:pPr>
        <w:spacing w:before="140"/>
        <w:ind w:left="1418" w:hanging="698"/>
      </w:pPr>
      <w:r>
        <w:t>(a)</w:t>
      </w:r>
      <w:r w:rsidR="00AA586F">
        <w:tab/>
      </w:r>
      <w:r>
        <w:t xml:space="preserve">the </w:t>
      </w:r>
      <w:r w:rsidR="007E7D9F">
        <w:t>delegate</w:t>
      </w:r>
      <w:r>
        <w:t xml:space="preserve"> has satisfied </w:t>
      </w:r>
      <w:r w:rsidR="00074930">
        <w:t>them</w:t>
      </w:r>
      <w:r>
        <w:t>self that the lease may be lawfully granted;</w:t>
      </w:r>
      <w:r w:rsidR="00347EF9">
        <w:t xml:space="preserve"> and</w:t>
      </w:r>
    </w:p>
    <w:p w14:paraId="0A6495CD" w14:textId="77777777" w:rsidR="00117C9E" w:rsidRDefault="006459F5" w:rsidP="00FB768E">
      <w:pPr>
        <w:spacing w:before="140"/>
        <w:ind w:left="720"/>
      </w:pPr>
      <w:r>
        <w:t>(b)</w:t>
      </w:r>
      <w:r w:rsidR="00AA586F">
        <w:tab/>
      </w:r>
      <w:r w:rsidR="00117C9E">
        <w:t>either</w:t>
      </w:r>
      <w:r w:rsidR="00AA586F">
        <w:t>—</w:t>
      </w:r>
    </w:p>
    <w:p w14:paraId="4FD38621" w14:textId="77777777" w:rsidR="00117C9E" w:rsidRDefault="00117C9E" w:rsidP="00FB768E">
      <w:pPr>
        <w:spacing w:before="140"/>
        <w:ind w:left="1985" w:hanging="567"/>
      </w:pPr>
      <w:r>
        <w:t>(i)</w:t>
      </w:r>
      <w:r w:rsidR="00AA586F">
        <w:tab/>
      </w:r>
      <w:r w:rsidR="006459F5">
        <w:t xml:space="preserve">the form of the lease is in accordance with a registered </w:t>
      </w:r>
      <w:r w:rsidR="00074930">
        <w:t>m</w:t>
      </w:r>
      <w:r w:rsidR="006459F5">
        <w:t xml:space="preserve">emorandum of provisions and in a standard format that has been approved by the </w:t>
      </w:r>
      <w:r w:rsidR="00593D27">
        <w:t>territory planning authority</w:t>
      </w:r>
      <w:r w:rsidR="006459F5">
        <w:t>; or</w:t>
      </w:r>
    </w:p>
    <w:p w14:paraId="00CD83B9" w14:textId="77777777" w:rsidR="006459F5" w:rsidRDefault="00117C9E" w:rsidP="00FB768E">
      <w:pPr>
        <w:keepNext/>
        <w:spacing w:before="140"/>
        <w:ind w:left="1985" w:hanging="567"/>
      </w:pPr>
      <w:r>
        <w:lastRenderedPageBreak/>
        <w:t>(ii)</w:t>
      </w:r>
      <w:r w:rsidR="00AA586F">
        <w:tab/>
      </w:r>
      <w:r w:rsidR="006459F5">
        <w:t xml:space="preserve">the form of the lease to be used has been approved by the </w:t>
      </w:r>
      <w:r w:rsidR="00593D27">
        <w:t>territory planning authority</w:t>
      </w:r>
      <w:r w:rsidR="006459F5">
        <w:t xml:space="preserve">, and the </w:t>
      </w:r>
      <w:r w:rsidR="00593D27">
        <w:t xml:space="preserve">territory planning authority </w:t>
      </w:r>
      <w:r w:rsidR="006459F5">
        <w:t xml:space="preserve">has provided written advice to the City Renewal Authority of its approval. The approval of the </w:t>
      </w:r>
      <w:r w:rsidR="00593D27">
        <w:t xml:space="preserve">territory planning authority </w:t>
      </w:r>
      <w:r w:rsidR="006459F5">
        <w:t xml:space="preserve">for use of such lease format will remain in place until the City Renewal Authority is advised that </w:t>
      </w:r>
      <w:r w:rsidR="00347EF9">
        <w:t xml:space="preserve">the </w:t>
      </w:r>
      <w:r w:rsidR="006459F5">
        <w:t>form of lease has ceased to be approved for use.</w:t>
      </w:r>
    </w:p>
    <w:p w14:paraId="6742FA9D" w14:textId="77777777" w:rsidR="008936B5" w:rsidRDefault="006459F5" w:rsidP="00AA586F">
      <w:pPr>
        <w:tabs>
          <w:tab w:val="left" w:pos="4320"/>
        </w:tabs>
        <w:spacing w:before="720"/>
      </w:pPr>
      <w:r>
        <w:t>Ben Ponton</w:t>
      </w:r>
      <w:r w:rsidR="008936B5">
        <w:br/>
      </w:r>
      <w:r>
        <w:t>Chief Plann</w:t>
      </w:r>
      <w:bookmarkEnd w:id="0"/>
      <w:r w:rsidR="007B4D18">
        <w:t xml:space="preserve">er </w:t>
      </w:r>
      <w:r w:rsidR="00AA586F">
        <w:br/>
      </w:r>
      <w:r w:rsidR="007D788C">
        <w:t xml:space="preserve">20 </w:t>
      </w:r>
      <w:r w:rsidR="007B4D18">
        <w:t>November</w:t>
      </w:r>
      <w:r w:rsidR="005F1B14">
        <w:t xml:space="preserve"> 20</w:t>
      </w:r>
      <w:r w:rsidR="007B4D18">
        <w:t>23</w:t>
      </w:r>
    </w:p>
    <w:p w14:paraId="0F9551E6" w14:textId="77777777" w:rsidR="00BC3F8E" w:rsidRDefault="00BC3F8E" w:rsidP="00AA586F">
      <w:pPr>
        <w:tabs>
          <w:tab w:val="left" w:pos="4320"/>
        </w:tabs>
        <w:spacing w:before="720"/>
      </w:pPr>
    </w:p>
    <w:p w14:paraId="6E73A2F8" w14:textId="77777777" w:rsidR="007B4D18" w:rsidRDefault="007B4D18">
      <w:r>
        <w:br w:type="page"/>
      </w:r>
    </w:p>
    <w:p w14:paraId="653FE9B2" w14:textId="77777777" w:rsidR="007B4D18" w:rsidRDefault="007B4D18" w:rsidP="007B4D18">
      <w:pPr>
        <w:tabs>
          <w:tab w:val="left" w:pos="4320"/>
        </w:tabs>
        <w:spacing w:before="480"/>
        <w:rPr>
          <w:b/>
        </w:rPr>
      </w:pPr>
      <w:r>
        <w:rPr>
          <w:b/>
        </w:rPr>
        <w:lastRenderedPageBreak/>
        <w:t>Schedule</w:t>
      </w:r>
    </w:p>
    <w:p w14:paraId="5FF53731" w14:textId="77777777" w:rsidR="007B4D18" w:rsidRDefault="007B4D18" w:rsidP="007B4D18">
      <w:pPr>
        <w:tabs>
          <w:tab w:val="left" w:pos="4320"/>
        </w:tabs>
      </w:pPr>
      <w:r>
        <w:t>(see s3)</w:t>
      </w:r>
    </w:p>
    <w:p w14:paraId="5D53315C" w14:textId="77777777" w:rsidR="007B4D18" w:rsidRDefault="007B4D18" w:rsidP="007B4D18">
      <w:pPr>
        <w:tabs>
          <w:tab w:val="left" w:pos="4320"/>
        </w:tabs>
      </w:pPr>
    </w:p>
    <w:p w14:paraId="5B99791A" w14:textId="77777777" w:rsidR="007B4D18" w:rsidRPr="007B4CC0" w:rsidRDefault="004F50E5" w:rsidP="007B4D18">
      <w:pPr>
        <w:tabs>
          <w:tab w:val="left" w:pos="4320"/>
        </w:tabs>
        <w:jc w:val="center"/>
        <w:rPr>
          <w:b/>
          <w:sz w:val="32"/>
        </w:rPr>
      </w:pPr>
      <w:r>
        <w:rPr>
          <w:b/>
          <w:sz w:val="32"/>
        </w:rPr>
        <w:t>City Renewal Authority</w:t>
      </w:r>
    </w:p>
    <w:p w14:paraId="29C7BCC1" w14:textId="77777777" w:rsidR="007B4D18" w:rsidRDefault="007B4D18" w:rsidP="007B4D18">
      <w:pPr>
        <w:tabs>
          <w:tab w:val="left" w:pos="432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2977"/>
      </w:tblGrid>
      <w:tr w:rsidR="007B4D18" w14:paraId="17F1D4CC" w14:textId="77777777" w:rsidTr="009960DC">
        <w:tc>
          <w:tcPr>
            <w:tcW w:w="5495" w:type="dxa"/>
            <w:shd w:val="clear" w:color="auto" w:fill="D9D9D9" w:themeFill="background1" w:themeFillShade="D9"/>
          </w:tcPr>
          <w:p w14:paraId="6EA0F793" w14:textId="77777777" w:rsidR="007B4D18" w:rsidRPr="00A63250" w:rsidRDefault="007B4D18" w:rsidP="009960DC">
            <w:pPr>
              <w:tabs>
                <w:tab w:val="left" w:pos="4320"/>
              </w:tabs>
            </w:pPr>
            <w:r w:rsidRPr="00A63250">
              <w:rPr>
                <w:b/>
              </w:rPr>
              <w:t>Column 1</w:t>
            </w:r>
          </w:p>
          <w:p w14:paraId="3046BCD6" w14:textId="77777777" w:rsidR="007B4D18" w:rsidRPr="00A63250" w:rsidRDefault="007B4D18" w:rsidP="009960DC">
            <w:pPr>
              <w:tabs>
                <w:tab w:val="left" w:pos="4320"/>
              </w:tabs>
            </w:pPr>
            <w:r w:rsidRPr="00A63250">
              <w:t>Current level – information only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4C73017" w14:textId="77777777" w:rsidR="007B4D18" w:rsidRPr="00A63250" w:rsidRDefault="007B4D18" w:rsidP="009960DC">
            <w:pPr>
              <w:tabs>
                <w:tab w:val="left" w:pos="4320"/>
              </w:tabs>
            </w:pPr>
            <w:r w:rsidRPr="00A63250">
              <w:rPr>
                <w:b/>
              </w:rPr>
              <w:t>Column 2</w:t>
            </w:r>
          </w:p>
          <w:p w14:paraId="088CADBD" w14:textId="77777777" w:rsidR="007B4D18" w:rsidRPr="00A63250" w:rsidRDefault="007B4D18" w:rsidP="009960DC">
            <w:pPr>
              <w:tabs>
                <w:tab w:val="left" w:pos="4320"/>
              </w:tabs>
            </w:pPr>
            <w:r w:rsidRPr="00A63250">
              <w:t>Position number</w:t>
            </w:r>
          </w:p>
        </w:tc>
      </w:tr>
      <w:tr w:rsidR="007B4D18" w14:paraId="0AEFB34E" w14:textId="77777777" w:rsidTr="009960DC">
        <w:tc>
          <w:tcPr>
            <w:tcW w:w="5495" w:type="dxa"/>
          </w:tcPr>
          <w:p w14:paraId="337D653C" w14:textId="77777777" w:rsidR="007B4D18" w:rsidRPr="00A63250" w:rsidRDefault="007B4D18" w:rsidP="009960DC">
            <w:pPr>
              <w:tabs>
                <w:tab w:val="left" w:pos="4320"/>
              </w:tabs>
            </w:pPr>
            <w:r w:rsidRPr="00A63250">
              <w:t>Chief Executive Officer</w:t>
            </w:r>
          </w:p>
        </w:tc>
        <w:tc>
          <w:tcPr>
            <w:tcW w:w="2977" w:type="dxa"/>
          </w:tcPr>
          <w:p w14:paraId="6CA18171" w14:textId="77777777" w:rsidR="007B4D18" w:rsidRPr="00A63250" w:rsidRDefault="00A51561" w:rsidP="009960DC">
            <w:pPr>
              <w:tabs>
                <w:tab w:val="left" w:pos="4320"/>
              </w:tabs>
            </w:pPr>
            <w:r w:rsidRPr="00A63250">
              <w:t>E01035</w:t>
            </w:r>
          </w:p>
        </w:tc>
      </w:tr>
      <w:tr w:rsidR="00A51561" w14:paraId="5C4A8121" w14:textId="77777777" w:rsidTr="009960DC">
        <w:tc>
          <w:tcPr>
            <w:tcW w:w="5495" w:type="dxa"/>
          </w:tcPr>
          <w:p w14:paraId="28BE7681" w14:textId="77777777" w:rsidR="00A51561" w:rsidRPr="00A63250" w:rsidRDefault="00A51561" w:rsidP="009960DC">
            <w:pPr>
              <w:tabs>
                <w:tab w:val="left" w:pos="4320"/>
              </w:tabs>
            </w:pPr>
            <w:r w:rsidRPr="00A63250">
              <w:t>Deputy Chief Executive Officer</w:t>
            </w:r>
          </w:p>
        </w:tc>
        <w:tc>
          <w:tcPr>
            <w:tcW w:w="2977" w:type="dxa"/>
          </w:tcPr>
          <w:p w14:paraId="2DD4EB10" w14:textId="77777777" w:rsidR="00A51561" w:rsidRPr="00A63250" w:rsidRDefault="00A51561" w:rsidP="009960DC">
            <w:pPr>
              <w:tabs>
                <w:tab w:val="left" w:pos="4320"/>
              </w:tabs>
            </w:pPr>
            <w:r w:rsidRPr="00A63250">
              <w:t>E01082</w:t>
            </w:r>
          </w:p>
        </w:tc>
      </w:tr>
      <w:tr w:rsidR="007B4D18" w14:paraId="73C65CF8" w14:textId="77777777" w:rsidTr="009960DC">
        <w:tc>
          <w:tcPr>
            <w:tcW w:w="5495" w:type="dxa"/>
          </w:tcPr>
          <w:p w14:paraId="3148B14C" w14:textId="77777777" w:rsidR="007B4D18" w:rsidRPr="00A63250" w:rsidRDefault="006C0454" w:rsidP="009960DC">
            <w:pPr>
              <w:tabs>
                <w:tab w:val="left" w:pos="4320"/>
              </w:tabs>
            </w:pPr>
            <w:r w:rsidRPr="00A63250">
              <w:t>Executive Branch Manager, Development</w:t>
            </w:r>
          </w:p>
        </w:tc>
        <w:tc>
          <w:tcPr>
            <w:tcW w:w="2977" w:type="dxa"/>
          </w:tcPr>
          <w:p w14:paraId="4CC67013" w14:textId="77777777" w:rsidR="007B4D18" w:rsidRPr="00A63250" w:rsidRDefault="00A51561" w:rsidP="009960DC">
            <w:pPr>
              <w:tabs>
                <w:tab w:val="left" w:pos="4320"/>
              </w:tabs>
            </w:pPr>
            <w:r w:rsidRPr="00A63250">
              <w:t>E00333</w:t>
            </w:r>
          </w:p>
        </w:tc>
      </w:tr>
    </w:tbl>
    <w:p w14:paraId="1BE98EA8" w14:textId="77777777" w:rsidR="007B4D18" w:rsidRPr="004B4883" w:rsidRDefault="007B4D18" w:rsidP="007B4D18">
      <w:pPr>
        <w:tabs>
          <w:tab w:val="left" w:pos="4320"/>
        </w:tabs>
      </w:pPr>
    </w:p>
    <w:p w14:paraId="6A12808C" w14:textId="77777777" w:rsidR="00BC3F8E" w:rsidRDefault="00BC3F8E" w:rsidP="00AA586F">
      <w:pPr>
        <w:tabs>
          <w:tab w:val="left" w:pos="4320"/>
        </w:tabs>
        <w:spacing w:before="720"/>
      </w:pPr>
    </w:p>
    <w:sectPr w:rsidR="00BC3F8E" w:rsidSect="003607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3E890" w14:textId="77777777" w:rsidR="00A41568" w:rsidRDefault="00A41568">
      <w:r>
        <w:separator/>
      </w:r>
    </w:p>
  </w:endnote>
  <w:endnote w:type="continuationSeparator" w:id="0">
    <w:p w14:paraId="23D3282C" w14:textId="77777777" w:rsidR="00A41568" w:rsidRDefault="00A4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FE94F" w14:textId="77777777" w:rsidR="001946A6" w:rsidRDefault="001946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1AE91" w14:textId="77777777" w:rsidR="006459F5" w:rsidRPr="001946A6" w:rsidRDefault="001946A6" w:rsidP="001946A6">
    <w:pPr>
      <w:pStyle w:val="Footer"/>
      <w:spacing w:before="0" w:after="0" w:line="240" w:lineRule="auto"/>
      <w:jc w:val="center"/>
      <w:rPr>
        <w:rFonts w:cs="Arial"/>
        <w:sz w:val="14"/>
      </w:rPr>
    </w:pPr>
    <w:r w:rsidRPr="001946A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90B4C" w14:textId="77777777" w:rsidR="001946A6" w:rsidRDefault="00194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A5991" w14:textId="77777777" w:rsidR="00A41568" w:rsidRDefault="00A41568">
      <w:r>
        <w:separator/>
      </w:r>
    </w:p>
  </w:footnote>
  <w:footnote w:type="continuationSeparator" w:id="0">
    <w:p w14:paraId="5437174F" w14:textId="77777777" w:rsidR="00A41568" w:rsidRDefault="00A41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EEFAC" w14:textId="77777777" w:rsidR="001946A6" w:rsidRDefault="001946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CA43D" w14:textId="77777777" w:rsidR="001946A6" w:rsidRDefault="001946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6E408" w14:textId="77777777" w:rsidR="001946A6" w:rsidRDefault="001946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FFFFFFFF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FFFFFFFF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FFFFFFF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FFFFFFFF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82121A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6E9A50D7"/>
    <w:multiLevelType w:val="hybridMultilevel"/>
    <w:tmpl w:val="FFFFFFFF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182279569">
    <w:abstractNumId w:val="2"/>
  </w:num>
  <w:num w:numId="2" w16cid:durableId="520706039">
    <w:abstractNumId w:val="0"/>
  </w:num>
  <w:num w:numId="3" w16cid:durableId="1465848998">
    <w:abstractNumId w:val="3"/>
  </w:num>
  <w:num w:numId="4" w16cid:durableId="1731998996">
    <w:abstractNumId w:val="6"/>
  </w:num>
  <w:num w:numId="5" w16cid:durableId="2070421771">
    <w:abstractNumId w:val="8"/>
  </w:num>
  <w:num w:numId="6" w16cid:durableId="1364283668">
    <w:abstractNumId w:val="1"/>
  </w:num>
  <w:num w:numId="7" w16cid:durableId="821770450">
    <w:abstractNumId w:val="4"/>
  </w:num>
  <w:num w:numId="8" w16cid:durableId="72051343">
    <w:abstractNumId w:val="5"/>
  </w:num>
  <w:num w:numId="9" w16cid:durableId="12098036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F3A30"/>
    <w:rsid w:val="00024731"/>
    <w:rsid w:val="00035613"/>
    <w:rsid w:val="00061C72"/>
    <w:rsid w:val="0007456F"/>
    <w:rsid w:val="00074930"/>
    <w:rsid w:val="000B5B1E"/>
    <w:rsid w:val="000D5A29"/>
    <w:rsid w:val="000D6301"/>
    <w:rsid w:val="00117C9E"/>
    <w:rsid w:val="0013521D"/>
    <w:rsid w:val="00160BD3"/>
    <w:rsid w:val="001946A6"/>
    <w:rsid w:val="001B392A"/>
    <w:rsid w:val="001C2ABC"/>
    <w:rsid w:val="001C513F"/>
    <w:rsid w:val="001F067B"/>
    <w:rsid w:val="001F3A30"/>
    <w:rsid w:val="00216224"/>
    <w:rsid w:val="00235326"/>
    <w:rsid w:val="00264988"/>
    <w:rsid w:val="00272EAF"/>
    <w:rsid w:val="002D3DCC"/>
    <w:rsid w:val="0031011C"/>
    <w:rsid w:val="00347EF9"/>
    <w:rsid w:val="00360716"/>
    <w:rsid w:val="003610E2"/>
    <w:rsid w:val="0037070B"/>
    <w:rsid w:val="00405A63"/>
    <w:rsid w:val="00430442"/>
    <w:rsid w:val="004B4883"/>
    <w:rsid w:val="004F50E5"/>
    <w:rsid w:val="0052218D"/>
    <w:rsid w:val="00573AAA"/>
    <w:rsid w:val="00593D27"/>
    <w:rsid w:val="0059678C"/>
    <w:rsid w:val="005E279E"/>
    <w:rsid w:val="005F1B14"/>
    <w:rsid w:val="00621166"/>
    <w:rsid w:val="00622B4E"/>
    <w:rsid w:val="00626B4A"/>
    <w:rsid w:val="006459F5"/>
    <w:rsid w:val="006C0454"/>
    <w:rsid w:val="00754CA0"/>
    <w:rsid w:val="007A381D"/>
    <w:rsid w:val="007A5EF0"/>
    <w:rsid w:val="007B4CC0"/>
    <w:rsid w:val="007B4D18"/>
    <w:rsid w:val="007D788C"/>
    <w:rsid w:val="007E7D9F"/>
    <w:rsid w:val="00820B4A"/>
    <w:rsid w:val="00821778"/>
    <w:rsid w:val="00860397"/>
    <w:rsid w:val="008936B5"/>
    <w:rsid w:val="008C3CE3"/>
    <w:rsid w:val="008E0DAD"/>
    <w:rsid w:val="008E4BB0"/>
    <w:rsid w:val="009946E2"/>
    <w:rsid w:val="009960DC"/>
    <w:rsid w:val="009D04CD"/>
    <w:rsid w:val="00A41568"/>
    <w:rsid w:val="00A51561"/>
    <w:rsid w:val="00A63250"/>
    <w:rsid w:val="00A83F69"/>
    <w:rsid w:val="00A849B6"/>
    <w:rsid w:val="00A862CE"/>
    <w:rsid w:val="00AA586F"/>
    <w:rsid w:val="00AC39C6"/>
    <w:rsid w:val="00AF0E8F"/>
    <w:rsid w:val="00B66E83"/>
    <w:rsid w:val="00BC3F8E"/>
    <w:rsid w:val="00BD2A74"/>
    <w:rsid w:val="00C20E89"/>
    <w:rsid w:val="00C52E74"/>
    <w:rsid w:val="00D067BE"/>
    <w:rsid w:val="00D96820"/>
    <w:rsid w:val="00E57B3C"/>
    <w:rsid w:val="00EA06AD"/>
    <w:rsid w:val="00EE3850"/>
    <w:rsid w:val="00FB768E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F1229F"/>
  <w14:defaultImageDpi w14:val="0"/>
  <w15:docId w15:val="{6A7EAEF1-076C-4EFC-815E-189C8BAC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067B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1F067B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1F067B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1F067B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1F067B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1F067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1F067B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1F067B"/>
    <w:pPr>
      <w:spacing w:before="180" w:after="60"/>
      <w:jc w:val="both"/>
    </w:pPr>
  </w:style>
  <w:style w:type="paragraph" w:customStyle="1" w:styleId="CoverActName">
    <w:name w:val="CoverActName"/>
    <w:basedOn w:val="Normal"/>
    <w:rsid w:val="001F067B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1F067B"/>
    <w:pPr>
      <w:tabs>
        <w:tab w:val="left" w:pos="2880"/>
      </w:tabs>
    </w:pPr>
  </w:style>
  <w:style w:type="paragraph" w:customStyle="1" w:styleId="Apara">
    <w:name w:val="A para"/>
    <w:basedOn w:val="Normal"/>
    <w:rsid w:val="001F067B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1F067B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1F067B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1F067B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1F067B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1F067B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1F067B"/>
    <w:rPr>
      <w:rFonts w:cs="Times New Roman"/>
    </w:rPr>
  </w:style>
  <w:style w:type="paragraph" w:customStyle="1" w:styleId="CoverInForce">
    <w:name w:val="CoverInForce"/>
    <w:basedOn w:val="Normal"/>
    <w:rsid w:val="001F067B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1F067B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1F067B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1F067B"/>
    <w:rPr>
      <w:rFonts w:cs="Times New Roman"/>
    </w:rPr>
  </w:style>
  <w:style w:type="paragraph" w:customStyle="1" w:styleId="Aparabullet">
    <w:name w:val="A para bullet"/>
    <w:basedOn w:val="Normal"/>
    <w:rsid w:val="001F067B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1F067B"/>
  </w:style>
  <w:style w:type="paragraph" w:styleId="TOC2">
    <w:name w:val="toc 2"/>
    <w:basedOn w:val="Normal"/>
    <w:next w:val="Normal"/>
    <w:autoRedefine/>
    <w:uiPriority w:val="39"/>
    <w:semiHidden/>
    <w:rsid w:val="001F067B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1F067B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1F067B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F067B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F067B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F067B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F067B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F067B"/>
    <w:pPr>
      <w:ind w:left="1920"/>
    </w:pPr>
  </w:style>
  <w:style w:type="character" w:styleId="Hyperlink">
    <w:name w:val="Hyperlink"/>
    <w:basedOn w:val="DefaultParagraphFont"/>
    <w:uiPriority w:val="99"/>
    <w:rsid w:val="001F067B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1F067B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1F067B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1F067B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1F067B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1F067B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1F067B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F067B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1F067B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1F067B"/>
    <w:rPr>
      <w:rFonts w:cs="Times New Roman"/>
    </w:rPr>
  </w:style>
  <w:style w:type="table" w:styleId="TableGrid">
    <w:name w:val="Table Grid"/>
    <w:basedOn w:val="TableNormal"/>
    <w:uiPriority w:val="39"/>
    <w:rsid w:val="007B4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51561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rsid w:val="006211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2116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1166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21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1166"/>
    <w:rPr>
      <w:rFonts w:cs="Times New Roman"/>
      <w:b/>
      <w:bCs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8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277</Words>
  <Characters>1458</Characters>
  <Application>Microsoft Office Word</Application>
  <DocSecurity>0</DocSecurity>
  <Lines>56</Lines>
  <Paragraphs>37</Paragraphs>
  <ScaleCrop>false</ScaleCrop>
  <Company>InTACT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subject/>
  <dc:creator>ACT Government</dc:creator>
  <cp:keywords/>
  <dc:description/>
  <cp:lastModifiedBy>Moxon, KarenL</cp:lastModifiedBy>
  <cp:revision>2</cp:revision>
  <cp:lastPrinted>2004-04-05T00:37:00Z</cp:lastPrinted>
  <dcterms:created xsi:type="dcterms:W3CDTF">2023-11-23T00:16:00Z</dcterms:created>
  <dcterms:modified xsi:type="dcterms:W3CDTF">2023-11-23T00:16:00Z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A13596266</vt:lpwstr>
  </property>
  <property fmtid="{D5CDD505-2E9C-101B-9397-08002B2CF9AE}" pid="4" name="Objective-Title">
    <vt:lpwstr>20170517 Planning and Development (Grant of Lease - City Renewal Authority) Delegation 2017</vt:lpwstr>
  </property>
  <property fmtid="{D5CDD505-2E9C-101B-9397-08002B2CF9AE}" pid="5" name="Objective-Comment">
    <vt:lpwstr/>
  </property>
  <property fmtid="{D5CDD505-2E9C-101B-9397-08002B2CF9AE}" pid="6" name="Objective-CreationStamp">
    <vt:filetime>2017-05-06T13:00:00Z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2017-06-10T13:00:00Z</vt:filetime>
  </property>
  <property fmtid="{D5CDD505-2E9C-101B-9397-08002B2CF9AE}" pid="10" name="Objective-ModificationStamp">
    <vt:filetime>2017-06-10T13:00:00Z</vt:filetime>
  </property>
  <property fmtid="{D5CDD505-2E9C-101B-9397-08002B2CF9AE}" pid="11" name="Objective-Owner">
    <vt:lpwstr>Clinton Dengate</vt:lpwstr>
  </property>
  <property fmtid="{D5CDD505-2E9C-101B-9397-08002B2CF9AE}" pid="12" name="Objective-Path">
    <vt:lpwstr>Land Development Governance Project:12. Implementation:Legislative Instruments:</vt:lpwstr>
  </property>
  <property fmtid="{D5CDD505-2E9C-101B-9397-08002B2CF9AE}" pid="13" name="Objective-Parent">
    <vt:lpwstr>Legislative Instruments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CMTEDD - ART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