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30A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4055CB8" w14:textId="734B2769" w:rsidR="001440B3" w:rsidRDefault="00A63B71">
      <w:pPr>
        <w:pStyle w:val="Billname"/>
        <w:spacing w:before="700"/>
      </w:pPr>
      <w:r>
        <w:t>Children and Young People</w:t>
      </w:r>
      <w:r w:rsidR="001440B3">
        <w:t xml:space="preserve"> (</w:t>
      </w:r>
      <w:r>
        <w:t>Therapeutic Protection Place</w:t>
      </w:r>
      <w:r w:rsidR="001440B3">
        <w:t xml:space="preserve">) </w:t>
      </w:r>
      <w:r>
        <w:t>Declaration 2023</w:t>
      </w:r>
      <w:r w:rsidR="001440B3">
        <w:t xml:space="preserve"> (No </w:t>
      </w:r>
      <w:r w:rsidR="00C32C61">
        <w:t>1</w:t>
      </w:r>
      <w:r w:rsidR="001440B3">
        <w:t>)</w:t>
      </w:r>
    </w:p>
    <w:p w14:paraId="3CC2E7D2" w14:textId="5FAC6D35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Pr="00C32C61">
        <w:rPr>
          <w:rFonts w:ascii="Arial" w:hAnsi="Arial" w:cs="Arial"/>
          <w:b/>
          <w:bCs/>
        </w:rPr>
        <w:t>instrument NI</w:t>
      </w:r>
      <w:r w:rsidR="00C32C61" w:rsidRPr="00C32C61">
        <w:rPr>
          <w:rFonts w:ascii="Arial" w:hAnsi="Arial" w:cs="Arial"/>
          <w:b/>
          <w:bCs/>
        </w:rPr>
        <w:t>2023</w:t>
      </w:r>
      <w:r w:rsidRPr="00C32C61">
        <w:rPr>
          <w:rFonts w:ascii="Arial" w:hAnsi="Arial" w:cs="Arial"/>
          <w:b/>
          <w:bCs/>
        </w:rPr>
        <w:t>–</w:t>
      </w:r>
      <w:r w:rsidR="0021707C">
        <w:rPr>
          <w:rFonts w:ascii="Arial" w:hAnsi="Arial" w:cs="Arial"/>
          <w:b/>
          <w:bCs/>
        </w:rPr>
        <w:t>732</w:t>
      </w:r>
    </w:p>
    <w:p w14:paraId="1C44292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DEA6F30" w14:textId="05986139" w:rsidR="001440B3" w:rsidRDefault="00A63B71" w:rsidP="0042011A">
      <w:pPr>
        <w:pStyle w:val="CoverActName"/>
        <w:spacing w:before="320" w:after="0"/>
        <w:rPr>
          <w:rFonts w:cs="Arial"/>
          <w:sz w:val="20"/>
        </w:rPr>
      </w:pPr>
      <w:r w:rsidRPr="00A63B71">
        <w:rPr>
          <w:rFonts w:cs="Arial"/>
          <w:i/>
          <w:iCs/>
          <w:sz w:val="20"/>
        </w:rPr>
        <w:t>Children and Young People Act 2008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625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Therapeutic protection place -declaration</w:t>
      </w:r>
      <w:r w:rsidR="001440B3">
        <w:rPr>
          <w:rFonts w:cs="Arial"/>
          <w:sz w:val="20"/>
        </w:rPr>
        <w:t>)</w:t>
      </w:r>
    </w:p>
    <w:p w14:paraId="25B877F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0DF8F4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879DD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AFFDC2" w14:textId="37678E4F" w:rsidR="00A63B71" w:rsidRPr="00A63B71" w:rsidRDefault="001440B3" w:rsidP="00A63B71">
      <w:pPr>
        <w:spacing w:before="140"/>
        <w:ind w:left="720"/>
        <w:rPr>
          <w:i/>
        </w:rPr>
      </w:pPr>
      <w:r w:rsidRPr="00A63B71">
        <w:rPr>
          <w:iCs/>
        </w:rPr>
        <w:t>This instrument is the</w:t>
      </w:r>
      <w:r w:rsidRPr="00A63B71">
        <w:rPr>
          <w:i/>
        </w:rPr>
        <w:t xml:space="preserve"> </w:t>
      </w:r>
      <w:r w:rsidR="00A63B71" w:rsidRPr="00A63B71">
        <w:rPr>
          <w:i/>
        </w:rPr>
        <w:t>Children and Young People (Therapeutic Protection Place) Declaration 2023 (</w:t>
      </w:r>
      <w:r w:rsidR="00A63B71" w:rsidRPr="00C32C61">
        <w:rPr>
          <w:i/>
        </w:rPr>
        <w:t xml:space="preserve">No </w:t>
      </w:r>
      <w:r w:rsidR="00C32C61">
        <w:rPr>
          <w:i/>
        </w:rPr>
        <w:t>1</w:t>
      </w:r>
      <w:r w:rsidR="00A63B71" w:rsidRPr="00A63B71">
        <w:rPr>
          <w:i/>
        </w:rPr>
        <w:t>)</w:t>
      </w:r>
    </w:p>
    <w:p w14:paraId="164107A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7CEB462" w14:textId="3102ABE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63B71">
        <w:t>the date signed</w:t>
      </w:r>
      <w:r>
        <w:t xml:space="preserve">. </w:t>
      </w:r>
    </w:p>
    <w:p w14:paraId="2FEAE7F9" w14:textId="1524742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63B71">
        <w:rPr>
          <w:rFonts w:ascii="Arial" w:hAnsi="Arial" w:cs="Arial"/>
          <w:b/>
          <w:bCs/>
        </w:rPr>
        <w:t>Therapeutic protection place declaration</w:t>
      </w:r>
    </w:p>
    <w:p w14:paraId="61D20329" w14:textId="2BB99BFC" w:rsidR="001440B3" w:rsidRPr="00A63B71" w:rsidRDefault="00A63B71" w:rsidP="0042011A">
      <w:pPr>
        <w:spacing w:before="140"/>
        <w:ind w:left="720"/>
        <w:rPr>
          <w:iCs/>
        </w:rPr>
      </w:pPr>
      <w:r>
        <w:t xml:space="preserve">This instrument declares a therapeutic protection place at a location excluded from this declaration under section 626 of the </w:t>
      </w:r>
      <w:r w:rsidRPr="00A63B71">
        <w:rPr>
          <w:i/>
        </w:rPr>
        <w:t>Children and Young People</w:t>
      </w:r>
      <w:r>
        <w:rPr>
          <w:i/>
        </w:rPr>
        <w:t xml:space="preserve"> Act 2008 </w:t>
      </w:r>
      <w:r>
        <w:rPr>
          <w:iCs/>
        </w:rPr>
        <w:t>so as not to disclose its location.</w:t>
      </w:r>
    </w:p>
    <w:p w14:paraId="50D03594" w14:textId="315ABCEB" w:rsidR="001440B3" w:rsidRDefault="00163BE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Therapeutic protection register – who may have access</w:t>
      </w:r>
    </w:p>
    <w:p w14:paraId="41E2FC09" w14:textId="6A9AFCB2" w:rsidR="00163BED" w:rsidRPr="00163BED" w:rsidRDefault="00163BED" w:rsidP="00163BED">
      <w:pPr>
        <w:spacing w:before="140"/>
        <w:ind w:left="720"/>
        <w:rPr>
          <w:iCs/>
        </w:rPr>
      </w:pPr>
      <w:r w:rsidRPr="00163BED">
        <w:rPr>
          <w:iCs/>
        </w:rPr>
        <w:t xml:space="preserve">The Community Services Directorate director-general will disclose the location of </w:t>
      </w:r>
      <w:r>
        <w:rPr>
          <w:iCs/>
        </w:rPr>
        <w:t>this</w:t>
      </w:r>
      <w:r w:rsidRPr="00163BED">
        <w:rPr>
          <w:iCs/>
        </w:rPr>
        <w:t xml:space="preserve"> therapeutic protection place to the people entitled under section 634 (1) </w:t>
      </w:r>
      <w:r>
        <w:rPr>
          <w:iCs/>
        </w:rPr>
        <w:t xml:space="preserve">of the </w:t>
      </w:r>
      <w:r>
        <w:rPr>
          <w:i/>
        </w:rPr>
        <w:t xml:space="preserve">Children and Young People Act 2008 </w:t>
      </w:r>
      <w:r w:rsidRPr="00163BED">
        <w:rPr>
          <w:iCs/>
        </w:rPr>
        <w:t>to have access to the therapeutic protection register.</w:t>
      </w:r>
    </w:p>
    <w:p w14:paraId="5EA44801" w14:textId="3BEBAA94" w:rsidR="001440B3" w:rsidRDefault="001440B3" w:rsidP="0042011A">
      <w:pPr>
        <w:spacing w:before="140"/>
        <w:ind w:left="720"/>
      </w:pPr>
    </w:p>
    <w:p w14:paraId="097A3D02" w14:textId="5629999D" w:rsidR="0042011A" w:rsidRDefault="00163BED" w:rsidP="0042011A">
      <w:pPr>
        <w:tabs>
          <w:tab w:val="left" w:pos="4320"/>
        </w:tabs>
        <w:spacing w:before="720"/>
      </w:pPr>
      <w:r>
        <w:t>Rachel Stephen Smith</w:t>
      </w:r>
    </w:p>
    <w:p w14:paraId="3183374A" w14:textId="35B59036" w:rsidR="001440B3" w:rsidRDefault="00163BED" w:rsidP="0042011A">
      <w:pPr>
        <w:tabs>
          <w:tab w:val="left" w:pos="4320"/>
        </w:tabs>
      </w:pPr>
      <w:r>
        <w:t>Minister for Families and Community Services</w:t>
      </w:r>
    </w:p>
    <w:bookmarkEnd w:id="0"/>
    <w:p w14:paraId="11ECE941" w14:textId="13CA0188" w:rsidR="001440B3" w:rsidRDefault="00103A73">
      <w:pPr>
        <w:tabs>
          <w:tab w:val="left" w:pos="4320"/>
        </w:tabs>
      </w:pPr>
      <w:r>
        <w:t xml:space="preserve">20 </w:t>
      </w:r>
      <w:r w:rsidR="00C32C61">
        <w:t>November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6B5C" w14:textId="77777777" w:rsidR="001440B3" w:rsidRDefault="001440B3" w:rsidP="001440B3">
      <w:r>
        <w:separator/>
      </w:r>
    </w:p>
  </w:endnote>
  <w:endnote w:type="continuationSeparator" w:id="0">
    <w:p w14:paraId="3F98501F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B74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B9C" w14:textId="1428D007" w:rsidR="0042011A" w:rsidRPr="0078056B" w:rsidRDefault="0078056B" w:rsidP="0078056B">
    <w:pPr>
      <w:pStyle w:val="Footer"/>
      <w:jc w:val="center"/>
      <w:rPr>
        <w:rFonts w:cs="Arial"/>
        <w:sz w:val="14"/>
      </w:rPr>
    </w:pPr>
    <w:r w:rsidRPr="007805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A096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0E25" w14:textId="77777777" w:rsidR="001440B3" w:rsidRDefault="001440B3" w:rsidP="001440B3">
      <w:r>
        <w:separator/>
      </w:r>
    </w:p>
  </w:footnote>
  <w:footnote w:type="continuationSeparator" w:id="0">
    <w:p w14:paraId="509B0785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A31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AA4D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8E78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25986888">
    <w:abstractNumId w:val="2"/>
  </w:num>
  <w:num w:numId="2" w16cid:durableId="1136989321">
    <w:abstractNumId w:val="0"/>
  </w:num>
  <w:num w:numId="3" w16cid:durableId="619917953">
    <w:abstractNumId w:val="3"/>
  </w:num>
  <w:num w:numId="4" w16cid:durableId="757487071">
    <w:abstractNumId w:val="7"/>
  </w:num>
  <w:num w:numId="5" w16cid:durableId="1083185710">
    <w:abstractNumId w:val="8"/>
  </w:num>
  <w:num w:numId="6" w16cid:durableId="1606501677">
    <w:abstractNumId w:val="1"/>
  </w:num>
  <w:num w:numId="7" w16cid:durableId="1273517847">
    <w:abstractNumId w:val="5"/>
  </w:num>
  <w:num w:numId="8" w16cid:durableId="1740320128">
    <w:abstractNumId w:val="6"/>
  </w:num>
  <w:num w:numId="9" w16cid:durableId="405886627">
    <w:abstractNumId w:val="9"/>
  </w:num>
  <w:num w:numId="10" w16cid:durableId="118764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3A73"/>
    <w:rsid w:val="001440B3"/>
    <w:rsid w:val="00163BED"/>
    <w:rsid w:val="0021707C"/>
    <w:rsid w:val="00222933"/>
    <w:rsid w:val="00283719"/>
    <w:rsid w:val="0042011A"/>
    <w:rsid w:val="0046011F"/>
    <w:rsid w:val="004C7130"/>
    <w:rsid w:val="004D568E"/>
    <w:rsid w:val="00525963"/>
    <w:rsid w:val="0078056B"/>
    <w:rsid w:val="00A63B71"/>
    <w:rsid w:val="00AA35F7"/>
    <w:rsid w:val="00C32C61"/>
    <w:rsid w:val="00C65BC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BAFBB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CS-Paragraphnumbering">
    <w:name w:val="CS - Paragraph numbering"/>
    <w:basedOn w:val="Normal"/>
    <w:rsid w:val="00163BED"/>
    <w:pPr>
      <w:numPr>
        <w:numId w:val="10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B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3B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B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917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2023-11-23T04:34:00Z</dcterms:created>
  <dcterms:modified xsi:type="dcterms:W3CDTF">2023-11-23T04:34:00Z</dcterms:modified>
</cp:coreProperties>
</file>