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2901F" w14:textId="77777777" w:rsidR="007701C8" w:rsidRDefault="007701C8">
      <w:pPr>
        <w:pStyle w:val="ACT"/>
        <w:spacing w:before="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54FD8FE" w14:textId="2B034CB8" w:rsidR="007701C8" w:rsidRPr="00F75500" w:rsidRDefault="00D8164C">
      <w:pPr>
        <w:pStyle w:val="InstrumentName"/>
        <w:spacing w:before="600" w:after="120"/>
        <w:rPr>
          <w:rFonts w:ascii="Arial" w:hAnsi="Arial" w:cs="Arial"/>
          <w:sz w:val="36"/>
          <w:szCs w:val="36"/>
        </w:rPr>
      </w:pPr>
      <w:r w:rsidRPr="00F75500">
        <w:rPr>
          <w:rFonts w:ascii="Arial" w:hAnsi="Arial" w:cs="Arial"/>
          <w:sz w:val="36"/>
          <w:szCs w:val="36"/>
        </w:rPr>
        <w:t xml:space="preserve">Clinical Waste </w:t>
      </w:r>
      <w:r w:rsidR="002C49A2">
        <w:rPr>
          <w:rFonts w:ascii="Arial" w:hAnsi="Arial" w:cs="Arial"/>
          <w:sz w:val="36"/>
          <w:szCs w:val="36"/>
        </w:rPr>
        <w:t xml:space="preserve">(Clinical Waste </w:t>
      </w:r>
      <w:r w:rsidR="007701C8" w:rsidRPr="00F75500">
        <w:rPr>
          <w:rFonts w:ascii="Arial" w:hAnsi="Arial" w:cs="Arial"/>
          <w:sz w:val="36"/>
          <w:szCs w:val="36"/>
        </w:rPr>
        <w:t>Controller</w:t>
      </w:r>
      <w:r w:rsidR="002C49A2">
        <w:rPr>
          <w:rFonts w:ascii="Arial" w:hAnsi="Arial" w:cs="Arial"/>
          <w:sz w:val="36"/>
          <w:szCs w:val="36"/>
        </w:rPr>
        <w:t>)</w:t>
      </w:r>
      <w:r w:rsidR="00C2305F">
        <w:rPr>
          <w:rFonts w:ascii="Arial" w:hAnsi="Arial" w:cs="Arial"/>
          <w:sz w:val="36"/>
          <w:szCs w:val="36"/>
        </w:rPr>
        <w:t xml:space="preserve"> </w:t>
      </w:r>
      <w:r w:rsidR="00892D06">
        <w:rPr>
          <w:rFonts w:ascii="Arial" w:hAnsi="Arial" w:cs="Arial"/>
          <w:sz w:val="36"/>
          <w:szCs w:val="36"/>
        </w:rPr>
        <w:t>A</w:t>
      </w:r>
      <w:r w:rsidR="007701C8" w:rsidRPr="00F75500">
        <w:rPr>
          <w:rFonts w:ascii="Arial" w:hAnsi="Arial" w:cs="Arial"/>
          <w:sz w:val="36"/>
          <w:szCs w:val="36"/>
        </w:rPr>
        <w:t>ppointment 20</w:t>
      </w:r>
      <w:r w:rsidR="00F75500" w:rsidRPr="00F75500">
        <w:rPr>
          <w:rFonts w:ascii="Arial" w:hAnsi="Arial" w:cs="Arial"/>
          <w:sz w:val="36"/>
          <w:szCs w:val="36"/>
        </w:rPr>
        <w:t xml:space="preserve">23 </w:t>
      </w:r>
      <w:r w:rsidR="007701C8" w:rsidRPr="00F75500">
        <w:rPr>
          <w:rFonts w:ascii="Arial" w:hAnsi="Arial" w:cs="Arial"/>
          <w:sz w:val="36"/>
          <w:szCs w:val="36"/>
        </w:rPr>
        <w:t>(No 1)</w:t>
      </w:r>
    </w:p>
    <w:p w14:paraId="5344590C" w14:textId="28229CE5" w:rsidR="007701C8" w:rsidRPr="00F75500" w:rsidRDefault="007701C8">
      <w:pPr>
        <w:pStyle w:val="RegisterNo"/>
        <w:spacing w:before="200" w:after="60"/>
        <w:rPr>
          <w:rFonts w:ascii="Arial" w:hAnsi="Arial" w:cs="Arial"/>
          <w:sz w:val="22"/>
          <w:szCs w:val="22"/>
        </w:rPr>
      </w:pPr>
      <w:r w:rsidRPr="00F75500">
        <w:rPr>
          <w:rFonts w:ascii="Arial" w:hAnsi="Arial" w:cs="Arial"/>
          <w:sz w:val="22"/>
          <w:szCs w:val="22"/>
        </w:rPr>
        <w:t>Notifiable Instrument NI20</w:t>
      </w:r>
      <w:r w:rsidR="00F75500" w:rsidRPr="00F75500">
        <w:rPr>
          <w:rFonts w:ascii="Arial" w:hAnsi="Arial" w:cs="Arial"/>
          <w:sz w:val="22"/>
          <w:szCs w:val="22"/>
        </w:rPr>
        <w:t>23</w:t>
      </w:r>
      <w:r w:rsidRPr="00F75500">
        <w:rPr>
          <w:rFonts w:ascii="Arial" w:hAnsi="Arial" w:cs="Arial"/>
          <w:sz w:val="22"/>
          <w:szCs w:val="22"/>
        </w:rPr>
        <w:t>-</w:t>
      </w:r>
      <w:r w:rsidR="00A621AD">
        <w:rPr>
          <w:rFonts w:ascii="Arial" w:hAnsi="Arial" w:cs="Arial"/>
          <w:sz w:val="22"/>
          <w:szCs w:val="22"/>
        </w:rPr>
        <w:t>789</w:t>
      </w:r>
    </w:p>
    <w:p w14:paraId="0018F3DC" w14:textId="77777777" w:rsidR="007701C8" w:rsidRPr="00F75500" w:rsidRDefault="007701C8">
      <w:pPr>
        <w:pStyle w:val="madeunder"/>
        <w:rPr>
          <w:sz w:val="22"/>
          <w:szCs w:val="22"/>
        </w:rPr>
      </w:pPr>
      <w:r w:rsidRPr="00F75500">
        <w:rPr>
          <w:sz w:val="22"/>
          <w:szCs w:val="22"/>
        </w:rPr>
        <w:t xml:space="preserve">made under the </w:t>
      </w:r>
    </w:p>
    <w:p w14:paraId="584FF1DF" w14:textId="77777777" w:rsidR="007701C8" w:rsidRDefault="007701C8" w:rsidP="000B52B5">
      <w:pPr>
        <w:pStyle w:val="Source"/>
        <w:spacing w:after="1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Clinical Waste Act 1990</w:t>
      </w:r>
      <w:r>
        <w:rPr>
          <w:rFonts w:ascii="Arial" w:hAnsi="Arial" w:cs="Arial"/>
        </w:rPr>
        <w:t>, s</w:t>
      </w:r>
      <w:r w:rsidR="001A2DF9">
        <w:rPr>
          <w:rFonts w:ascii="Arial" w:hAnsi="Arial" w:cs="Arial"/>
        </w:rPr>
        <w:t>ection</w:t>
      </w:r>
      <w:r w:rsidR="00D8164C">
        <w:rPr>
          <w:rFonts w:ascii="Arial" w:hAnsi="Arial" w:cs="Arial"/>
        </w:rPr>
        <w:t xml:space="preserve"> 7 (Clinical Waste Controller)</w:t>
      </w:r>
    </w:p>
    <w:p w14:paraId="0DFEE5A3" w14:textId="77777777" w:rsidR="007701C8" w:rsidRDefault="007701C8" w:rsidP="000B52B5">
      <w:pPr>
        <w:pBdr>
          <w:top w:val="single" w:sz="12" w:space="1" w:color="auto"/>
        </w:pBdr>
        <w:jc w:val="both"/>
        <w:rPr>
          <w:rFonts w:ascii="Times New Roman" w:hAnsi="Times New Roman" w:cs="Times New Roman"/>
        </w:rPr>
      </w:pPr>
    </w:p>
    <w:p w14:paraId="06BC555E" w14:textId="77777777" w:rsidR="007701C8" w:rsidRDefault="007701C8">
      <w:pPr>
        <w:pStyle w:val="Heading1"/>
      </w:pPr>
      <w:r>
        <w:t>1</w:t>
      </w:r>
      <w:r>
        <w:tab/>
        <w:t>Name of instrument</w:t>
      </w:r>
    </w:p>
    <w:p w14:paraId="02239EA4" w14:textId="3100FD79" w:rsidR="007701C8" w:rsidRDefault="007701C8">
      <w:pPr>
        <w:pStyle w:val="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is the </w:t>
      </w:r>
      <w:r w:rsidRPr="006F77CE">
        <w:rPr>
          <w:rFonts w:ascii="Times New Roman" w:hAnsi="Times New Roman" w:cs="Times New Roman"/>
          <w:i/>
          <w:iCs/>
        </w:rPr>
        <w:t>Clinical W</w:t>
      </w:r>
      <w:r w:rsidR="00D8164C" w:rsidRPr="006F77CE">
        <w:rPr>
          <w:rFonts w:ascii="Times New Roman" w:hAnsi="Times New Roman" w:cs="Times New Roman"/>
          <w:i/>
          <w:iCs/>
        </w:rPr>
        <w:t xml:space="preserve">aste </w:t>
      </w:r>
      <w:r w:rsidR="002C49A2" w:rsidRPr="006F77CE">
        <w:rPr>
          <w:rFonts w:ascii="Times New Roman" w:hAnsi="Times New Roman" w:cs="Times New Roman"/>
          <w:i/>
          <w:iCs/>
        </w:rPr>
        <w:t xml:space="preserve">(Clinical Waste </w:t>
      </w:r>
      <w:r w:rsidR="00D8164C" w:rsidRPr="006F77CE">
        <w:rPr>
          <w:rFonts w:ascii="Times New Roman" w:hAnsi="Times New Roman" w:cs="Times New Roman"/>
          <w:i/>
          <w:iCs/>
        </w:rPr>
        <w:t>Controller</w:t>
      </w:r>
      <w:r w:rsidR="002C49A2" w:rsidRPr="006F77CE">
        <w:rPr>
          <w:rFonts w:ascii="Times New Roman" w:hAnsi="Times New Roman" w:cs="Times New Roman"/>
          <w:i/>
          <w:iCs/>
        </w:rPr>
        <w:t>)</w:t>
      </w:r>
      <w:r w:rsidR="00C2305F" w:rsidRPr="006F77CE">
        <w:rPr>
          <w:rFonts w:ascii="Times New Roman" w:hAnsi="Times New Roman" w:cs="Times New Roman"/>
          <w:i/>
          <w:iCs/>
        </w:rPr>
        <w:t xml:space="preserve"> </w:t>
      </w:r>
      <w:r w:rsidRPr="006F77CE">
        <w:rPr>
          <w:rFonts w:ascii="Times New Roman" w:hAnsi="Times New Roman" w:cs="Times New Roman"/>
          <w:i/>
          <w:iCs/>
        </w:rPr>
        <w:t>Appointment 20</w:t>
      </w:r>
      <w:r w:rsidR="00F75500" w:rsidRPr="006F77CE">
        <w:rPr>
          <w:rFonts w:ascii="Times New Roman" w:hAnsi="Times New Roman" w:cs="Times New Roman"/>
          <w:i/>
          <w:iCs/>
        </w:rPr>
        <w:t>23</w:t>
      </w:r>
      <w:r w:rsidRPr="006F77CE">
        <w:rPr>
          <w:rFonts w:ascii="Times New Roman" w:hAnsi="Times New Roman" w:cs="Times New Roman"/>
          <w:i/>
          <w:iCs/>
        </w:rPr>
        <w:t xml:space="preserve"> (No 1).</w:t>
      </w:r>
    </w:p>
    <w:p w14:paraId="2B89A27E" w14:textId="77777777" w:rsidR="007701C8" w:rsidRDefault="007701C8">
      <w:pPr>
        <w:pStyle w:val="Heading1"/>
      </w:pPr>
      <w:r>
        <w:t>2</w:t>
      </w:r>
      <w:r>
        <w:tab/>
        <w:t>Commencement</w:t>
      </w:r>
    </w:p>
    <w:p w14:paraId="0F1AF1D5" w14:textId="14B12582" w:rsidR="00B12F97" w:rsidRDefault="007701C8" w:rsidP="00B12F97">
      <w:pPr>
        <w:pStyle w:val="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commences </w:t>
      </w:r>
      <w:r w:rsidR="0027598C">
        <w:rPr>
          <w:rFonts w:ascii="Times New Roman" w:hAnsi="Times New Roman" w:cs="Times New Roman"/>
        </w:rPr>
        <w:t>on the day after it is signed.</w:t>
      </w:r>
    </w:p>
    <w:p w14:paraId="505A8749" w14:textId="77777777" w:rsidR="007701C8" w:rsidRDefault="007701C8">
      <w:pPr>
        <w:pStyle w:val="Heading1"/>
      </w:pPr>
      <w:r>
        <w:t>3</w:t>
      </w:r>
      <w:r>
        <w:tab/>
        <w:t>Appointment of clinical waste controller</w:t>
      </w:r>
    </w:p>
    <w:p w14:paraId="3C04D895" w14:textId="5528908C" w:rsidR="007701C8" w:rsidRDefault="007701C8">
      <w:pPr>
        <w:spacing w:before="80" w:after="6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appoint the person who</w:t>
      </w:r>
      <w:r w:rsidR="002C49A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2305F">
        <w:rPr>
          <w:rFonts w:ascii="Times New Roman" w:hAnsi="Times New Roman" w:cs="Times New Roman"/>
        </w:rPr>
        <w:t>from time to time</w:t>
      </w:r>
      <w:r w:rsidR="002C49A2">
        <w:rPr>
          <w:rFonts w:ascii="Times New Roman" w:hAnsi="Times New Roman" w:cs="Times New Roman"/>
        </w:rPr>
        <w:t>,</w:t>
      </w:r>
      <w:r w:rsidR="00C230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occupies the public service position</w:t>
      </w:r>
      <w:r w:rsidR="00C2305F">
        <w:rPr>
          <w:rFonts w:ascii="Times New Roman" w:hAnsi="Times New Roman" w:cs="Times New Roman"/>
        </w:rPr>
        <w:t xml:space="preserve"> number</w:t>
      </w:r>
      <w:r>
        <w:rPr>
          <w:rFonts w:ascii="Times New Roman" w:hAnsi="Times New Roman" w:cs="Times New Roman"/>
        </w:rPr>
        <w:t xml:space="preserve"> </w:t>
      </w:r>
      <w:r w:rsidR="002D0221">
        <w:rPr>
          <w:rFonts w:ascii="Times New Roman" w:hAnsi="Times New Roman" w:cs="Times New Roman"/>
        </w:rPr>
        <w:t>P39139</w:t>
      </w:r>
      <w:r w:rsidR="00C2305F">
        <w:rPr>
          <w:rFonts w:ascii="Times New Roman" w:hAnsi="Times New Roman" w:cs="Times New Roman"/>
        </w:rPr>
        <w:t xml:space="preserve"> as the</w:t>
      </w:r>
      <w:r>
        <w:rPr>
          <w:rFonts w:ascii="Times New Roman" w:hAnsi="Times New Roman" w:cs="Times New Roman"/>
        </w:rPr>
        <w:t xml:space="preserve"> </w:t>
      </w:r>
      <w:r w:rsidR="00FE74E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linical </w:t>
      </w:r>
      <w:r w:rsidR="00FE74E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aste </w:t>
      </w:r>
      <w:r w:rsidR="00FE74E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ontroller</w:t>
      </w:r>
      <w:r w:rsidR="00815D6B">
        <w:rPr>
          <w:rFonts w:ascii="Times New Roman" w:hAnsi="Times New Roman" w:cs="Times New Roman"/>
        </w:rPr>
        <w:t>.</w:t>
      </w:r>
    </w:p>
    <w:p w14:paraId="207FC8B3" w14:textId="0ED21768" w:rsidR="002D0221" w:rsidRDefault="002D0221" w:rsidP="002D0221">
      <w:pPr>
        <w:pStyle w:val="Heading1"/>
      </w:pPr>
      <w:r>
        <w:t>4</w:t>
      </w:r>
      <w:r>
        <w:tab/>
        <w:t>Revocation</w:t>
      </w:r>
    </w:p>
    <w:p w14:paraId="4AEEF05F" w14:textId="2A1C1E8D" w:rsidR="007701C8" w:rsidRPr="002D0221" w:rsidRDefault="002D0221" w:rsidP="002D0221">
      <w:pPr>
        <w:spacing w:before="80" w:after="60"/>
        <w:ind w:left="709"/>
        <w:rPr>
          <w:rFonts w:ascii="Times New Roman" w:hAnsi="Times New Roman" w:cs="Times New Roman"/>
        </w:rPr>
      </w:pPr>
      <w:r w:rsidRPr="002D0221">
        <w:rPr>
          <w:rFonts w:ascii="Times New Roman" w:hAnsi="Times New Roman" w:cs="Times New Roman"/>
        </w:rPr>
        <w:t xml:space="preserve">I revoke the </w:t>
      </w:r>
      <w:r w:rsidRPr="00F84ABB">
        <w:rPr>
          <w:rFonts w:ascii="Times New Roman" w:hAnsi="Times New Roman" w:cs="Times New Roman"/>
          <w:i/>
          <w:iCs/>
        </w:rPr>
        <w:t>Clinical Waste Controller Appointment 2017 (No 1)</w:t>
      </w:r>
      <w:r w:rsidRPr="002D0221">
        <w:rPr>
          <w:rFonts w:ascii="Times New Roman" w:hAnsi="Times New Roman" w:cs="Times New Roman"/>
        </w:rPr>
        <w:t xml:space="preserve"> NI201</w:t>
      </w:r>
      <w:r>
        <w:rPr>
          <w:rFonts w:ascii="Times New Roman" w:hAnsi="Times New Roman" w:cs="Times New Roman"/>
        </w:rPr>
        <w:t>7</w:t>
      </w:r>
      <w:r w:rsidRPr="002D022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690</w:t>
      </w:r>
      <w:r w:rsidRPr="002D0221">
        <w:rPr>
          <w:rFonts w:ascii="Times New Roman" w:hAnsi="Times New Roman" w:cs="Times New Roman"/>
        </w:rPr>
        <w:t>.</w:t>
      </w:r>
    </w:p>
    <w:p w14:paraId="4B8859CB" w14:textId="77777777" w:rsidR="007701C8" w:rsidRDefault="007701C8">
      <w:pPr>
        <w:rPr>
          <w:rFonts w:ascii="Arial" w:hAnsi="Arial" w:cs="Arial"/>
        </w:rPr>
      </w:pPr>
    </w:p>
    <w:p w14:paraId="48E9AAD8" w14:textId="77777777" w:rsidR="007701C8" w:rsidRDefault="007701C8">
      <w:pPr>
        <w:rPr>
          <w:rFonts w:ascii="Arial" w:hAnsi="Arial" w:cs="Arial"/>
        </w:rPr>
      </w:pPr>
    </w:p>
    <w:p w14:paraId="474C021A" w14:textId="77777777" w:rsidR="007701C8" w:rsidRDefault="007701C8">
      <w:pPr>
        <w:rPr>
          <w:rFonts w:ascii="Arial" w:hAnsi="Arial" w:cs="Arial"/>
        </w:rPr>
      </w:pPr>
    </w:p>
    <w:p w14:paraId="11866298" w14:textId="77777777" w:rsidR="002D0221" w:rsidRDefault="002D0221">
      <w:pPr>
        <w:rPr>
          <w:rFonts w:ascii="Arial" w:hAnsi="Arial" w:cs="Arial"/>
        </w:rPr>
      </w:pPr>
    </w:p>
    <w:p w14:paraId="1A0F6ECE" w14:textId="64391EC7" w:rsidR="00F75500" w:rsidRPr="00F75500" w:rsidRDefault="002D4624" w:rsidP="00F75500">
      <w:pPr>
        <w:ind w:left="220" w:right="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 Doran</w:t>
      </w:r>
      <w:r w:rsidR="007701C8">
        <w:rPr>
          <w:rFonts w:ascii="Times New Roman" w:hAnsi="Times New Roman" w:cs="Times New Roman"/>
        </w:rPr>
        <w:br/>
      </w:r>
      <w:r w:rsidR="00D67E83">
        <w:rPr>
          <w:rFonts w:ascii="Times New Roman" w:hAnsi="Times New Roman" w:cs="Times New Roman"/>
        </w:rPr>
        <w:t xml:space="preserve">Acting </w:t>
      </w:r>
      <w:r w:rsidR="00F75500" w:rsidRPr="00F75500">
        <w:rPr>
          <w:rFonts w:ascii="Times New Roman" w:hAnsi="Times New Roman" w:cs="Times New Roman"/>
        </w:rPr>
        <w:t xml:space="preserve">Director-General, </w:t>
      </w:r>
      <w:r>
        <w:rPr>
          <w:rFonts w:ascii="Times New Roman" w:hAnsi="Times New Roman" w:cs="Times New Roman"/>
        </w:rPr>
        <w:t>Transport Canberra and City Services</w:t>
      </w:r>
    </w:p>
    <w:p w14:paraId="00D46C89" w14:textId="0A86B406" w:rsidR="008326BF" w:rsidRPr="008326BF" w:rsidRDefault="00A621AD" w:rsidP="00A621AD">
      <w:pPr>
        <w:ind w:firstLin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December </w:t>
      </w:r>
      <w:r w:rsidR="00F75500">
        <w:rPr>
          <w:rFonts w:ascii="Times New Roman" w:hAnsi="Times New Roman" w:cs="Times New Roman"/>
        </w:rPr>
        <w:t>2023</w:t>
      </w:r>
    </w:p>
    <w:p w14:paraId="70546C3A" w14:textId="77777777" w:rsidR="007701C8" w:rsidRPr="008326BF" w:rsidRDefault="007701C8">
      <w:pPr>
        <w:rPr>
          <w:rFonts w:ascii="Times New Roman" w:hAnsi="Times New Roman" w:cs="Times New Roman"/>
        </w:rPr>
      </w:pPr>
    </w:p>
    <w:p w14:paraId="2F343447" w14:textId="52D7C3A4" w:rsidR="002C49A2" w:rsidRPr="00742CF1" w:rsidRDefault="002C49A2" w:rsidP="002D0221">
      <w:pPr>
        <w:spacing w:before="80" w:after="60"/>
        <w:ind w:left="1440" w:hanging="873"/>
        <w:rPr>
          <w:rFonts w:ascii="Times New Roman" w:hAnsi="Times New Roman" w:cs="Times New Roman"/>
          <w:i/>
          <w:sz w:val="22"/>
          <w:szCs w:val="22"/>
        </w:rPr>
      </w:pPr>
    </w:p>
    <w:p w14:paraId="71C8F091" w14:textId="49BC0BB8" w:rsidR="00A44F5A" w:rsidRDefault="00A44F5A" w:rsidP="00D8164C">
      <w:pPr>
        <w:rPr>
          <w:rFonts w:ascii="Times New Roman" w:hAnsi="Times New Roman" w:cs="Times New Roman"/>
        </w:rPr>
      </w:pPr>
    </w:p>
    <w:sectPr w:rsidR="00A44F5A" w:rsidSect="00A44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1588" w:bottom="1418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A044" w14:textId="77777777" w:rsidR="001F4B5A" w:rsidRDefault="001F4B5A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14:paraId="7815A09C" w14:textId="77777777" w:rsidR="001F4B5A" w:rsidRDefault="001F4B5A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818C4" w14:textId="77777777" w:rsidR="00B37ECF" w:rsidRDefault="00B37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3388" w14:textId="75D42C0A" w:rsidR="00B37ECF" w:rsidRPr="00B37ECF" w:rsidRDefault="00B37ECF" w:rsidP="00B37ECF">
    <w:pPr>
      <w:pStyle w:val="Footer"/>
      <w:jc w:val="center"/>
      <w:rPr>
        <w:rFonts w:ascii="Arial" w:hAnsi="Arial" w:cs="Arial"/>
        <w:sz w:val="14"/>
      </w:rPr>
    </w:pPr>
    <w:r w:rsidRPr="00B37EC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28CD" w14:textId="0492264E" w:rsidR="00B37ECF" w:rsidRPr="00B37ECF" w:rsidRDefault="00B37ECF" w:rsidP="00B37ECF">
    <w:pPr>
      <w:pStyle w:val="Footer"/>
      <w:jc w:val="center"/>
      <w:rPr>
        <w:rFonts w:ascii="Arial" w:hAnsi="Arial" w:cs="Arial"/>
        <w:sz w:val="14"/>
      </w:rPr>
    </w:pPr>
    <w:r w:rsidRPr="00B37EC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862F" w14:textId="77777777" w:rsidR="001F4B5A" w:rsidRDefault="001F4B5A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14:paraId="654F908F" w14:textId="77777777" w:rsidR="001F4B5A" w:rsidRDefault="001F4B5A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FB68" w14:textId="77777777" w:rsidR="00B37ECF" w:rsidRDefault="00B37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B45B" w14:textId="77777777" w:rsidR="00BE4C57" w:rsidRDefault="00BE4C57" w:rsidP="00A44F5A">
    <w:pPr>
      <w:tabs>
        <w:tab w:val="left" w:pos="0"/>
      </w:tabs>
      <w:ind w:right="-449" w:hanging="180"/>
      <w:rPr>
        <w:rFonts w:ascii="Arial" w:hAnsi="Arial" w:cs="Arial"/>
        <w:b/>
        <w:bCs/>
        <w:sz w:val="20"/>
        <w:szCs w:val="20"/>
      </w:rPr>
    </w:pPr>
  </w:p>
  <w:p w14:paraId="765C3BCE" w14:textId="77777777" w:rsidR="002D0221" w:rsidRPr="002D0221" w:rsidRDefault="002D0221" w:rsidP="002D0221">
    <w:pPr>
      <w:pStyle w:val="InstrumentName"/>
      <w:spacing w:before="600" w:after="120"/>
      <w:rPr>
        <w:rFonts w:ascii="Arial" w:hAnsi="Arial" w:cs="Arial"/>
        <w:sz w:val="24"/>
        <w:szCs w:val="24"/>
      </w:rPr>
    </w:pPr>
    <w:r w:rsidRPr="002D0221">
      <w:rPr>
        <w:rFonts w:ascii="Arial" w:hAnsi="Arial" w:cs="Arial"/>
        <w:sz w:val="24"/>
        <w:szCs w:val="24"/>
      </w:rPr>
      <w:t>Clinical Waste (Clinical Waste Controller) Acting Appointment 2023 (No 1)</w:t>
    </w:r>
  </w:p>
  <w:p w14:paraId="01009AEF" w14:textId="77777777" w:rsidR="00BE4C57" w:rsidRDefault="00BE4C57">
    <w:pPr>
      <w:ind w:left="-18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B20B" w14:textId="77777777" w:rsidR="00B37ECF" w:rsidRDefault="00B37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986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0B4837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BCA22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70EA1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7D022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2E3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D65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A8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C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E7B0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0656C"/>
    <w:multiLevelType w:val="hybridMultilevel"/>
    <w:tmpl w:val="98185062"/>
    <w:lvl w:ilvl="0" w:tplc="7C9029A8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2094811934">
    <w:abstractNumId w:val="9"/>
  </w:num>
  <w:num w:numId="2" w16cid:durableId="1046640258">
    <w:abstractNumId w:val="7"/>
  </w:num>
  <w:num w:numId="3" w16cid:durableId="300236780">
    <w:abstractNumId w:val="6"/>
  </w:num>
  <w:num w:numId="4" w16cid:durableId="1644772016">
    <w:abstractNumId w:val="5"/>
  </w:num>
  <w:num w:numId="5" w16cid:durableId="144932702">
    <w:abstractNumId w:val="4"/>
  </w:num>
  <w:num w:numId="6" w16cid:durableId="904029869">
    <w:abstractNumId w:val="8"/>
  </w:num>
  <w:num w:numId="7" w16cid:durableId="2099671471">
    <w:abstractNumId w:val="3"/>
  </w:num>
  <w:num w:numId="8" w16cid:durableId="1893537873">
    <w:abstractNumId w:val="2"/>
  </w:num>
  <w:num w:numId="9" w16cid:durableId="1612127228">
    <w:abstractNumId w:val="1"/>
  </w:num>
  <w:num w:numId="10" w16cid:durableId="193423051">
    <w:abstractNumId w:val="0"/>
  </w:num>
  <w:num w:numId="11" w16cid:durableId="988289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defaultTabStop w:val="720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C8"/>
    <w:rsid w:val="00012AED"/>
    <w:rsid w:val="00060F04"/>
    <w:rsid w:val="000B52B5"/>
    <w:rsid w:val="00135689"/>
    <w:rsid w:val="001A2DF9"/>
    <w:rsid w:val="001F4B5A"/>
    <w:rsid w:val="00210300"/>
    <w:rsid w:val="0027598C"/>
    <w:rsid w:val="002C49A2"/>
    <w:rsid w:val="002D0221"/>
    <w:rsid w:val="002D4624"/>
    <w:rsid w:val="003B7862"/>
    <w:rsid w:val="004A6150"/>
    <w:rsid w:val="0058003A"/>
    <w:rsid w:val="006146B3"/>
    <w:rsid w:val="006A03C1"/>
    <w:rsid w:val="006F77CE"/>
    <w:rsid w:val="00742CF1"/>
    <w:rsid w:val="00752BCC"/>
    <w:rsid w:val="007701C8"/>
    <w:rsid w:val="00781E31"/>
    <w:rsid w:val="007C1D52"/>
    <w:rsid w:val="00815D6B"/>
    <w:rsid w:val="008326BF"/>
    <w:rsid w:val="00865700"/>
    <w:rsid w:val="00892D06"/>
    <w:rsid w:val="008A728C"/>
    <w:rsid w:val="00971227"/>
    <w:rsid w:val="00A44F5A"/>
    <w:rsid w:val="00A621AD"/>
    <w:rsid w:val="00AA4626"/>
    <w:rsid w:val="00AC1BAF"/>
    <w:rsid w:val="00B12F97"/>
    <w:rsid w:val="00B37ECF"/>
    <w:rsid w:val="00BE4C57"/>
    <w:rsid w:val="00C2305F"/>
    <w:rsid w:val="00C446AF"/>
    <w:rsid w:val="00CB0F22"/>
    <w:rsid w:val="00CE1E3D"/>
    <w:rsid w:val="00D20859"/>
    <w:rsid w:val="00D24E8E"/>
    <w:rsid w:val="00D67E83"/>
    <w:rsid w:val="00D8164C"/>
    <w:rsid w:val="00DF2F1B"/>
    <w:rsid w:val="00EA514A"/>
    <w:rsid w:val="00F11D77"/>
    <w:rsid w:val="00F70F65"/>
    <w:rsid w:val="00F75500"/>
    <w:rsid w:val="00F84ABB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786B8"/>
  <w15:docId w15:val="{E28FD01C-267D-41A2-83E1-E8866DE2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89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5689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TextIndent"/>
    <w:link w:val="Heading2Char"/>
    <w:uiPriority w:val="99"/>
    <w:qFormat/>
    <w:rsid w:val="00135689"/>
    <w:pPr>
      <w:keepNext/>
      <w:ind w:left="1418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689"/>
    <w:pPr>
      <w:keepNext/>
      <w:spacing w:before="240" w:after="60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3568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3568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35689"/>
    <w:rPr>
      <w:rFonts w:asciiTheme="majorHAnsi" w:eastAsiaTheme="majorEastAsia" w:hAnsiTheme="majorHAnsi" w:cstheme="majorBidi"/>
      <w:b/>
      <w:bCs/>
      <w:color w:val="000000"/>
      <w:sz w:val="26"/>
      <w:szCs w:val="26"/>
      <w:lang w:eastAsia="en-US"/>
    </w:rPr>
  </w:style>
  <w:style w:type="paragraph" w:customStyle="1" w:styleId="InstrumentName">
    <w:name w:val="Instrument Name"/>
    <w:basedOn w:val="Normal"/>
    <w:next w:val="Normal"/>
    <w:uiPriority w:val="99"/>
    <w:rsid w:val="00135689"/>
    <w:pPr>
      <w:spacing w:before="240"/>
    </w:pPr>
    <w:rPr>
      <w:b/>
      <w:bCs/>
      <w:sz w:val="40"/>
      <w:szCs w:val="40"/>
    </w:rPr>
  </w:style>
  <w:style w:type="paragraph" w:customStyle="1" w:styleId="ACT">
    <w:name w:val="ACT"/>
    <w:basedOn w:val="Normal"/>
    <w:next w:val="InstrumentName"/>
    <w:uiPriority w:val="99"/>
    <w:rsid w:val="00135689"/>
    <w:pPr>
      <w:spacing w:before="120"/>
    </w:pPr>
  </w:style>
  <w:style w:type="paragraph" w:customStyle="1" w:styleId="RegisterNo">
    <w:name w:val="Register No"/>
    <w:basedOn w:val="Normal"/>
    <w:next w:val="Normal"/>
    <w:uiPriority w:val="99"/>
    <w:rsid w:val="00135689"/>
    <w:pPr>
      <w:spacing w:before="240"/>
    </w:pPr>
    <w:rPr>
      <w:b/>
      <w:bCs/>
    </w:rPr>
  </w:style>
  <w:style w:type="paragraph" w:customStyle="1" w:styleId="Source">
    <w:name w:val="Source"/>
    <w:basedOn w:val="Normal"/>
    <w:next w:val="Normal"/>
    <w:uiPriority w:val="99"/>
    <w:rsid w:val="00135689"/>
    <w:pPr>
      <w:spacing w:before="200" w:after="60"/>
    </w:pPr>
    <w:rPr>
      <w:b/>
      <w:bCs/>
      <w:sz w:val="20"/>
      <w:szCs w:val="20"/>
    </w:rPr>
  </w:style>
  <w:style w:type="paragraph" w:customStyle="1" w:styleId="madeunder">
    <w:name w:val="made under"/>
    <w:basedOn w:val="Normal"/>
    <w:next w:val="Source"/>
    <w:uiPriority w:val="99"/>
    <w:rsid w:val="00135689"/>
    <w:pPr>
      <w:spacing w:before="200" w:after="60"/>
    </w:pPr>
  </w:style>
  <w:style w:type="paragraph" w:customStyle="1" w:styleId="TextIndent">
    <w:name w:val="TextIndent"/>
    <w:basedOn w:val="Normal"/>
    <w:uiPriority w:val="99"/>
    <w:rsid w:val="00135689"/>
    <w:pPr>
      <w:spacing w:before="80" w:after="60"/>
      <w:ind w:left="720"/>
    </w:pPr>
    <w:rPr>
      <w:rFonts w:ascii="Arial" w:hAnsi="Arial" w:cs="Arial"/>
    </w:rPr>
  </w:style>
  <w:style w:type="paragraph" w:customStyle="1" w:styleId="Note">
    <w:name w:val="Note"/>
    <w:basedOn w:val="Normal"/>
    <w:uiPriority w:val="99"/>
    <w:rsid w:val="00135689"/>
    <w:pPr>
      <w:spacing w:before="60" w:after="60"/>
      <w:ind w:left="1440" w:hanging="720"/>
    </w:pPr>
    <w:rPr>
      <w:rFonts w:ascii="Arial" w:hAnsi="Arial" w:cs="Arial"/>
      <w:i/>
      <w:iCs/>
      <w:sz w:val="20"/>
      <w:szCs w:val="20"/>
    </w:rPr>
  </w:style>
  <w:style w:type="paragraph" w:customStyle="1" w:styleId="Block">
    <w:name w:val="Block"/>
    <w:basedOn w:val="Normal"/>
    <w:next w:val="Normal"/>
    <w:uiPriority w:val="99"/>
    <w:rsid w:val="00135689"/>
    <w:pPr>
      <w:spacing w:before="400"/>
    </w:pPr>
  </w:style>
  <w:style w:type="paragraph" w:styleId="BalloonText">
    <w:name w:val="Balloon Text"/>
    <w:basedOn w:val="Normal"/>
    <w:link w:val="BalloonTextChar"/>
    <w:uiPriority w:val="99"/>
    <w:rsid w:val="00135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68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356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5689"/>
    <w:rPr>
      <w:rFonts w:ascii="Arial (W1)" w:hAnsi="Arial (W1)" w:cs="Arial (W1)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3568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4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C49A2"/>
    <w:pPr>
      <w:spacing w:after="0" w:line="240" w:lineRule="auto"/>
    </w:pPr>
    <w:rPr>
      <w:rFonts w:ascii="Arial (W1)" w:hAnsi="Arial (W1)" w:cs="Arial (W1)"/>
      <w:color w:val="000000"/>
      <w:sz w:val="24"/>
      <w:szCs w:val="24"/>
      <w:lang w:eastAsia="en-US"/>
    </w:rPr>
  </w:style>
  <w:style w:type="paragraph" w:customStyle="1" w:styleId="Default">
    <w:name w:val="Default"/>
    <w:rsid w:val="002D022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A44795180</value>
    </field>
    <field name="Objective-Title">
      <value order="0">Clinical Waste Controller Appointment 2023 (No 1)</value>
    </field>
    <field name="Objective-Description">
      <value order="0"/>
    </field>
    <field name="Objective-CreationStamp">
      <value order="0">2023-12-04T23:42:22Z</value>
    </field>
    <field name="Objective-IsApproved">
      <value order="0">false</value>
    </field>
    <field name="Objective-IsPublished">
      <value order="0">true</value>
    </field>
    <field name="Objective-DatePublished">
      <value order="0">2023-12-04T23:42:23Z</value>
    </field>
    <field name="Objective-ModificationStamp">
      <value order="0">2023-12-05T00:01:17Z</value>
    </field>
    <field name="Objective-Owner">
      <value order="0">Ashleigh McInnes</value>
    </field>
    <field name="Objective-Path">
      <value order="0">Whole of ACT Government:AC - Access Canberra:BRANCH - Strategy, Data and Governance:UNIT - Government Business &amp; Coordination:06. Delegations, Appointments and other Instruments:02. Delegations and Appointments:Clinical Waste Controller - Inspectors Stat Appt</value>
    </field>
    <field name="Objective-Parent">
      <value order="0">Clinical Waste Controller - Inspectors Stat Appt</value>
    </field>
    <field name="Objective-State">
      <value order="0">Published</value>
    </field>
    <field name="Objective-VersionId">
      <value order="0">vA55960357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A44640243.1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634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Troy Thomas</dc:creator>
  <cp:lastModifiedBy>PCODCS</cp:lastModifiedBy>
  <cp:revision>4</cp:revision>
  <cp:lastPrinted>2016-07-27T03:35:00Z</cp:lastPrinted>
  <dcterms:created xsi:type="dcterms:W3CDTF">2023-12-05T00:47:00Z</dcterms:created>
  <dcterms:modified xsi:type="dcterms:W3CDTF">2023-12-05T00:47:00Z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A44795180</vt:lpwstr>
  </property>
  <property fmtid="{D5CDD505-2E9C-101B-9397-08002B2CF9AE}" pid="4" name="Objective-Title">
    <vt:lpwstr>Clinical Waste Controller Appointment 2023 (No 1)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2023-12-04T23:42:22Z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2023-12-04T23:42:23Z</vt:filetime>
  </property>
  <property fmtid="{D5CDD505-2E9C-101B-9397-08002B2CF9AE}" pid="10" name="Objective-ModificationStamp">
    <vt:filetime>2023-12-05T00:01:17Z</vt:filetime>
  </property>
  <property fmtid="{D5CDD505-2E9C-101B-9397-08002B2CF9AE}" pid="11" name="Objective-Owner">
    <vt:lpwstr>Ashleigh McInnes</vt:lpwstr>
  </property>
  <property fmtid="{D5CDD505-2E9C-101B-9397-08002B2CF9AE}" pid="12" name="Objective-Path">
    <vt:lpwstr>Whole of ACT Government:AC - Access Canberra:BRANCH - Strategy, Data and Governance:UNIT - Government Business &amp; Coordination:06. Delegations, Appointments and other Instruments:02. Delegations and Appointments:Clinical Waste Controller - Inspectors Stat Appt:</vt:lpwstr>
  </property>
  <property fmtid="{D5CDD505-2E9C-101B-9397-08002B2CF9AE}" pid="13" name="Objective-Parent">
    <vt:lpwstr>Clinical Waste Controller - Inspectors Stat Appt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vA55960357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A44640243.1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ACCESS CANBERRA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</Properties>
</file>