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6023FAD5" w:rsidR="003B7ADB" w:rsidRPr="003263B9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3263B9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3263B9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7A1F8F" w:rsidRPr="003263B9">
        <w:rPr>
          <w:rFonts w:eastAsia="Times New Roman" w:cs="Calibri"/>
          <w:b/>
          <w:color w:val="000000" w:themeColor="text1"/>
          <w:sz w:val="40"/>
          <w:szCs w:val="20"/>
        </w:rPr>
        <w:t>4</w:t>
      </w:r>
      <w:r w:rsidRPr="003263B9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3263B9" w:rsidRPr="003263B9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3263B9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16877558" w:rsidR="003B7ADB" w:rsidRPr="003263B9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3263B9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3263B9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7A1F8F" w:rsidRPr="003263B9">
        <w:rPr>
          <w:rFonts w:eastAsia="Times New Roman" w:cs="Calibri"/>
          <w:b/>
          <w:bCs/>
          <w:color w:val="000000" w:themeColor="text1"/>
          <w:sz w:val="24"/>
          <w:szCs w:val="20"/>
        </w:rPr>
        <w:t>4</w:t>
      </w:r>
      <w:r w:rsidRPr="003263B9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2E344F">
        <w:rPr>
          <w:rFonts w:eastAsia="Times New Roman" w:cs="Calibri"/>
          <w:b/>
          <w:bCs/>
          <w:color w:val="000000" w:themeColor="text1"/>
          <w:sz w:val="24"/>
          <w:szCs w:val="20"/>
        </w:rPr>
        <w:t>132</w:t>
      </w:r>
    </w:p>
    <w:p w14:paraId="451122D4" w14:textId="77777777" w:rsidR="003B7ADB" w:rsidRPr="003263B9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3263B9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3263B9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3263B9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3263B9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3263B9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3263B9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3263B9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3263B9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34BAEABC" w:rsidR="003B7ADB" w:rsidRPr="003263B9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3263B9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3263B9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3263B9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7A1F8F" w:rsidRPr="003263B9">
        <w:rPr>
          <w:rFonts w:eastAsia="Times New Roman" w:cs="Calibri"/>
          <w:i/>
          <w:iCs/>
          <w:color w:val="000000" w:themeColor="text1"/>
          <w:sz w:val="24"/>
          <w:szCs w:val="20"/>
        </w:rPr>
        <w:t>4</w:t>
      </w:r>
      <w:r w:rsidRPr="003263B9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3263B9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3263B9" w:rsidRPr="003263B9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3263B9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3263B9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3263B9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3263B9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3263B9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3263B9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3263B9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3263B9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3263B9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3263B9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Pr="00910CB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3263B9">
        <w:rPr>
          <w:rFonts w:eastAsia="Times New Roman" w:cs="Calibri"/>
          <w:color w:val="000000" w:themeColor="text1"/>
          <w:sz w:val="24"/>
          <w:szCs w:val="24"/>
          <w:lang w:val="en-GB"/>
        </w:rPr>
        <w:t xml:space="preserve">I approve the gaming machine(s) described in the attached Schedule to this </w:t>
      </w:r>
      <w:r w:rsidRPr="00910CBB">
        <w:rPr>
          <w:rFonts w:eastAsia="Times New Roman" w:cs="Calibri"/>
          <w:sz w:val="24"/>
          <w:szCs w:val="24"/>
          <w:lang w:val="en-GB"/>
        </w:rPr>
        <w:t>instrument.</w:t>
      </w:r>
    </w:p>
    <w:p w14:paraId="731FBA21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D536511" w14:textId="778BB60A" w:rsidR="003B7ADB" w:rsidRPr="00910CBB" w:rsidRDefault="009604DB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 xml:space="preserve">             </w:t>
      </w:r>
      <w:r>
        <w:rPr>
          <w:noProof/>
        </w:rPr>
        <w:drawing>
          <wp:inline distT="0" distB="0" distL="0" distR="0" wp14:anchorId="75EA2E38" wp14:editId="11049318">
            <wp:extent cx="1358900" cy="369878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84" cy="38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95537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199AB08B" w:rsidR="00C655C1" w:rsidRPr="00AC448B" w:rsidRDefault="009604DB" w:rsidP="00F41818">
      <w:pPr>
        <w:spacing w:after="0" w:line="240" w:lineRule="auto"/>
        <w:ind w:left="720"/>
        <w:rPr>
          <w:rFonts w:eastAsia="Times New Roman" w:cs="Calibri"/>
          <w:bCs/>
          <w:color w:val="FF0000"/>
        </w:rPr>
      </w:pPr>
      <w:r>
        <w:rPr>
          <w:rFonts w:eastAsia="Times New Roman" w:cs="Calibri"/>
          <w:bCs/>
          <w:sz w:val="24"/>
          <w:szCs w:val="20"/>
        </w:rPr>
        <w:t>23</w:t>
      </w:r>
      <w:r w:rsidR="00C655C1">
        <w:rPr>
          <w:rFonts w:eastAsia="Times New Roman" w:cs="Calibri"/>
          <w:bCs/>
          <w:sz w:val="24"/>
          <w:szCs w:val="20"/>
        </w:rPr>
        <w:t xml:space="preserve"> </w:t>
      </w:r>
      <w:r w:rsidR="003263B9">
        <w:rPr>
          <w:rFonts w:eastAsia="Times New Roman" w:cs="Calibri"/>
          <w:bCs/>
          <w:sz w:val="24"/>
          <w:szCs w:val="20"/>
        </w:rPr>
        <w:t>February</w:t>
      </w:r>
      <w:r w:rsidR="00C655C1">
        <w:rPr>
          <w:rFonts w:eastAsia="Times New Roman" w:cs="Calibri"/>
          <w:bCs/>
          <w:sz w:val="24"/>
          <w:szCs w:val="20"/>
        </w:rPr>
        <w:t xml:space="preserve"> 202</w:t>
      </w:r>
      <w:r w:rsidR="007A1F8F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FF0000"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AC448B" w:rsidRDefault="003B7ADB" w:rsidP="003B7ADB">
      <w:pPr>
        <w:spacing w:after="0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AC448B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25B37112" w:rsidR="003B7ADB" w:rsidRPr="009811DD" w:rsidRDefault="008B1760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1760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AC448B" w:rsidRPr="00AC448B" w14:paraId="45312DD0" w14:textId="77777777" w:rsidTr="00BA08AE">
        <w:tc>
          <w:tcPr>
            <w:tcW w:w="9072" w:type="dxa"/>
            <w:gridSpan w:val="2"/>
          </w:tcPr>
          <w:p w14:paraId="35958C39" w14:textId="59A9DBB9" w:rsidR="003B7ADB" w:rsidRPr="009811DD" w:rsidRDefault="003B7ADB" w:rsidP="00AC44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9811DD">
              <w:rPr>
                <w:rFonts w:cs="Calibri"/>
                <w:sz w:val="24"/>
                <w:szCs w:val="24"/>
              </w:rPr>
              <w:t xml:space="preserve">: </w:t>
            </w:r>
            <w:r w:rsidR="00C81536" w:rsidRPr="009811DD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AC448B" w:rsidRPr="00AC448B" w14:paraId="356E8BA5" w14:textId="77777777" w:rsidTr="00BA08AE">
        <w:tc>
          <w:tcPr>
            <w:tcW w:w="3686" w:type="dxa"/>
          </w:tcPr>
          <w:p w14:paraId="0AB76CDE" w14:textId="07096E06" w:rsidR="003B7ADB" w:rsidRPr="00AC448B" w:rsidRDefault="00024AB5" w:rsidP="009811D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</w:t>
            </w:r>
            <w:r w:rsidR="003B7ADB" w:rsidRPr="00AC448B">
              <w:rPr>
                <w:rFonts w:cs="Calibri"/>
                <w:sz w:val="24"/>
                <w:szCs w:val="24"/>
              </w:rPr>
              <w:t xml:space="preserve">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66B0760E" w:rsidR="003B7ADB" w:rsidRPr="009811DD" w:rsidRDefault="009811DD" w:rsidP="009811D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11DD">
              <w:rPr>
                <w:rFonts w:cs="Calibri"/>
                <w:sz w:val="24"/>
                <w:szCs w:val="24"/>
              </w:rPr>
              <w:t>Jackpot Kingdom Elephant’s Empire</w:t>
            </w:r>
          </w:p>
        </w:tc>
      </w:tr>
      <w:tr w:rsidR="00AC448B" w:rsidRPr="00AC448B" w14:paraId="588C6F4D" w14:textId="77777777" w:rsidTr="00BA08AE">
        <w:tc>
          <w:tcPr>
            <w:tcW w:w="3686" w:type="dxa"/>
          </w:tcPr>
          <w:p w14:paraId="6CF002BE" w14:textId="0FCE9847" w:rsidR="003B7ADB" w:rsidRPr="00AC448B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376D3F37" w:rsidR="003B7ADB" w:rsidRPr="009811DD" w:rsidRDefault="009811DD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11DD">
              <w:rPr>
                <w:rFonts w:cs="Calibri"/>
                <w:sz w:val="24"/>
                <w:szCs w:val="24"/>
              </w:rPr>
              <w:t>44.DG145</w:t>
            </w:r>
          </w:p>
        </w:tc>
      </w:tr>
      <w:tr w:rsidR="00910CBB" w:rsidRPr="00AC448B" w14:paraId="0BDC4A30" w14:textId="77777777" w:rsidTr="00BA08AE">
        <w:tc>
          <w:tcPr>
            <w:tcW w:w="3686" w:type="dxa"/>
          </w:tcPr>
          <w:p w14:paraId="1E96CE1E" w14:textId="03B482D6" w:rsidR="003B7ADB" w:rsidRPr="00AC448B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46A8BB4F" w:rsidR="003B7ADB" w:rsidRPr="009811DD" w:rsidRDefault="009811DD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811DD">
              <w:rPr>
                <w:rFonts w:cs="Calibri"/>
                <w:sz w:val="24"/>
                <w:szCs w:val="24"/>
              </w:rPr>
              <w:t>44-A1449/S01</w:t>
            </w:r>
          </w:p>
        </w:tc>
      </w:tr>
    </w:tbl>
    <w:p w14:paraId="1D16BCBA" w14:textId="77777777" w:rsidR="00AC448B" w:rsidRPr="00AC448B" w:rsidRDefault="00AC448B" w:rsidP="00AC448B">
      <w:pPr>
        <w:spacing w:after="0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AC448B" w14:paraId="62BF3B78" w14:textId="77777777" w:rsidTr="00845BE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2E245" w14:textId="583EE93F" w:rsidR="00AC448B" w:rsidRPr="00845BEC" w:rsidRDefault="008B1760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1760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AC448B" w:rsidRPr="00AC448B" w14:paraId="46C26F8E" w14:textId="77777777" w:rsidTr="00845BEC">
        <w:tc>
          <w:tcPr>
            <w:tcW w:w="9072" w:type="dxa"/>
            <w:gridSpan w:val="2"/>
            <w:shd w:val="clear" w:color="auto" w:fill="FFFFFF" w:themeFill="background1"/>
          </w:tcPr>
          <w:p w14:paraId="5D595298" w14:textId="0F5A4952" w:rsidR="00AC448B" w:rsidRPr="00845BEC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845BEC">
              <w:rPr>
                <w:rFonts w:cs="Calibri"/>
                <w:sz w:val="24"/>
                <w:szCs w:val="24"/>
              </w:rPr>
              <w:t xml:space="preserve">: </w:t>
            </w:r>
            <w:r w:rsidR="00C81536" w:rsidRPr="00845BEC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AC448B" w:rsidRPr="00AC448B" w14:paraId="52DCD70F" w14:textId="77777777" w:rsidTr="00845BEC">
        <w:tc>
          <w:tcPr>
            <w:tcW w:w="3686" w:type="dxa"/>
            <w:shd w:val="clear" w:color="auto" w:fill="FFFFFF" w:themeFill="background1"/>
          </w:tcPr>
          <w:p w14:paraId="2C3E685D" w14:textId="3F0BF135" w:rsidR="00AC448B" w:rsidRPr="00AC448B" w:rsidRDefault="00AC448B" w:rsidP="00845BE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71368017" w14:textId="32C13A73" w:rsidR="00AC448B" w:rsidRPr="00845BEC" w:rsidRDefault="00845BEC" w:rsidP="00845BE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BEC">
              <w:rPr>
                <w:rFonts w:cs="Calibri"/>
                <w:sz w:val="24"/>
                <w:szCs w:val="24"/>
              </w:rPr>
              <w:t>Jackpot Kingdom Lion’s Spirit</w:t>
            </w:r>
          </w:p>
        </w:tc>
      </w:tr>
      <w:tr w:rsidR="00AC448B" w:rsidRPr="00AC448B" w14:paraId="7773B620" w14:textId="77777777" w:rsidTr="00845BEC">
        <w:tc>
          <w:tcPr>
            <w:tcW w:w="3686" w:type="dxa"/>
            <w:shd w:val="clear" w:color="auto" w:fill="FFFFFF" w:themeFill="background1"/>
          </w:tcPr>
          <w:p w14:paraId="7D333915" w14:textId="48315133" w:rsidR="00AC448B" w:rsidRPr="00AC448B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3121C447" w14:textId="613F2A5D" w:rsidR="00AC448B" w:rsidRPr="00845BEC" w:rsidRDefault="00845BEC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BEC">
              <w:rPr>
                <w:rFonts w:cs="Calibri"/>
                <w:sz w:val="24"/>
                <w:szCs w:val="24"/>
              </w:rPr>
              <w:t>44.DG144</w:t>
            </w:r>
          </w:p>
        </w:tc>
      </w:tr>
      <w:tr w:rsidR="00AC448B" w:rsidRPr="00AC448B" w14:paraId="54A4CFAC" w14:textId="77777777" w:rsidTr="00845BEC">
        <w:tc>
          <w:tcPr>
            <w:tcW w:w="3686" w:type="dxa"/>
            <w:shd w:val="clear" w:color="auto" w:fill="FFFFFF" w:themeFill="background1"/>
          </w:tcPr>
          <w:p w14:paraId="2D1EDDC4" w14:textId="2704EE4A" w:rsidR="00AC448B" w:rsidRPr="00AC448B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142E70A9" w14:textId="436F7D32" w:rsidR="00AC448B" w:rsidRPr="00845BEC" w:rsidRDefault="00845BEC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5BEC">
              <w:rPr>
                <w:rFonts w:cs="Calibri"/>
                <w:sz w:val="24"/>
                <w:szCs w:val="24"/>
              </w:rPr>
              <w:t>44-A1448/S01</w:t>
            </w:r>
          </w:p>
        </w:tc>
      </w:tr>
    </w:tbl>
    <w:p w14:paraId="51BFCFE0" w14:textId="77777777" w:rsidR="00AC448B" w:rsidRPr="00AC448B" w:rsidRDefault="00AC448B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B1760" w:rsidRPr="00AC448B" w14:paraId="6E3BD6C3" w14:textId="77777777" w:rsidTr="00F528F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1F25E" w14:textId="56288767" w:rsidR="008B1760" w:rsidRPr="00F528F1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1760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8B1760" w:rsidRPr="00AC448B" w14:paraId="21B1B44C" w14:textId="77777777" w:rsidTr="00F528F1">
        <w:tc>
          <w:tcPr>
            <w:tcW w:w="9072" w:type="dxa"/>
            <w:gridSpan w:val="2"/>
            <w:shd w:val="clear" w:color="auto" w:fill="FFFFFF" w:themeFill="background1"/>
          </w:tcPr>
          <w:p w14:paraId="08AAF626" w14:textId="7AD69970" w:rsidR="008B1760" w:rsidRPr="00F528F1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F528F1">
              <w:rPr>
                <w:rFonts w:cs="Calibri"/>
                <w:sz w:val="24"/>
                <w:szCs w:val="24"/>
              </w:rPr>
              <w:t xml:space="preserve">: </w:t>
            </w:r>
            <w:r w:rsidR="00C81536" w:rsidRPr="00F528F1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8B1760" w:rsidRPr="00AC448B" w14:paraId="1FEFA375" w14:textId="77777777" w:rsidTr="00F528F1">
        <w:tc>
          <w:tcPr>
            <w:tcW w:w="3686" w:type="dxa"/>
            <w:shd w:val="clear" w:color="auto" w:fill="FFFFFF" w:themeFill="background1"/>
          </w:tcPr>
          <w:p w14:paraId="395E8CB2" w14:textId="033661C8" w:rsidR="008B1760" w:rsidRPr="00AC448B" w:rsidRDefault="008B1760" w:rsidP="00F528F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7B484E45" w14:textId="0DDAB0DC" w:rsidR="008B1760" w:rsidRPr="00F528F1" w:rsidRDefault="00F528F1" w:rsidP="00F528F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28F1">
              <w:rPr>
                <w:rFonts w:cs="Calibri"/>
                <w:sz w:val="24"/>
                <w:szCs w:val="24"/>
              </w:rPr>
              <w:t>Jackpot Kingdom Rhino's Run</w:t>
            </w:r>
          </w:p>
        </w:tc>
      </w:tr>
      <w:tr w:rsidR="008B1760" w:rsidRPr="00AC448B" w14:paraId="110B7B63" w14:textId="77777777" w:rsidTr="00F528F1">
        <w:tc>
          <w:tcPr>
            <w:tcW w:w="3686" w:type="dxa"/>
            <w:shd w:val="clear" w:color="auto" w:fill="FFFFFF" w:themeFill="background1"/>
          </w:tcPr>
          <w:p w14:paraId="475E72AE" w14:textId="5851E16A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0D625960" w14:textId="2B802302" w:rsidR="008B1760" w:rsidRPr="00F528F1" w:rsidRDefault="00F528F1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28F1">
              <w:rPr>
                <w:rFonts w:cs="Calibri"/>
                <w:sz w:val="24"/>
                <w:szCs w:val="24"/>
              </w:rPr>
              <w:t>44.DG146</w:t>
            </w:r>
          </w:p>
        </w:tc>
      </w:tr>
      <w:tr w:rsidR="008B1760" w:rsidRPr="00AC448B" w14:paraId="0C3DAFC1" w14:textId="77777777" w:rsidTr="00F528F1">
        <w:tc>
          <w:tcPr>
            <w:tcW w:w="3686" w:type="dxa"/>
            <w:shd w:val="clear" w:color="auto" w:fill="FFFFFF" w:themeFill="background1"/>
          </w:tcPr>
          <w:p w14:paraId="008951B2" w14:textId="58417C58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2F0FCD24" w14:textId="3A7D35A2" w:rsidR="008B1760" w:rsidRPr="00F528F1" w:rsidRDefault="00F528F1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28F1">
              <w:rPr>
                <w:rFonts w:cs="Calibri"/>
                <w:sz w:val="24"/>
                <w:szCs w:val="24"/>
              </w:rPr>
              <w:t>44-A1450/S01</w:t>
            </w:r>
          </w:p>
        </w:tc>
      </w:tr>
    </w:tbl>
    <w:p w14:paraId="4696AEC6" w14:textId="77777777" w:rsidR="00AC448B" w:rsidRDefault="00AC448B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B1760" w:rsidRPr="00AC448B" w14:paraId="565BF685" w14:textId="77777777" w:rsidTr="00B56BE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CC345" w14:textId="794613C5" w:rsidR="008B1760" w:rsidRPr="00B56BED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6BED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8B1760" w:rsidRPr="00AC448B" w14:paraId="14351366" w14:textId="77777777" w:rsidTr="00B56BED">
        <w:tc>
          <w:tcPr>
            <w:tcW w:w="9072" w:type="dxa"/>
            <w:gridSpan w:val="2"/>
            <w:shd w:val="clear" w:color="auto" w:fill="FFFFFF" w:themeFill="background1"/>
          </w:tcPr>
          <w:p w14:paraId="210D3EF5" w14:textId="01108AC7" w:rsidR="008B1760" w:rsidRPr="00B56BED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B56BED">
              <w:rPr>
                <w:rFonts w:cs="Calibri"/>
                <w:sz w:val="24"/>
                <w:szCs w:val="24"/>
              </w:rPr>
              <w:t xml:space="preserve">: </w:t>
            </w:r>
            <w:r w:rsidR="00C81536" w:rsidRPr="00B56BED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8B1760" w:rsidRPr="00AC448B" w14:paraId="1161047F" w14:textId="77777777" w:rsidTr="00B56BED">
        <w:tc>
          <w:tcPr>
            <w:tcW w:w="3686" w:type="dxa"/>
            <w:shd w:val="clear" w:color="auto" w:fill="FFFFFF" w:themeFill="background1"/>
          </w:tcPr>
          <w:p w14:paraId="5335F417" w14:textId="634C2ED5" w:rsidR="008B1760" w:rsidRPr="00AC448B" w:rsidRDefault="008B1760" w:rsidP="00B56BE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57E1ED7F" w14:textId="16A19CB2" w:rsidR="008B1760" w:rsidRPr="00B56BED" w:rsidRDefault="00B56BED" w:rsidP="00B56BE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6BED">
              <w:rPr>
                <w:rFonts w:cs="Calibri"/>
                <w:sz w:val="24"/>
                <w:szCs w:val="24"/>
              </w:rPr>
              <w:t>Boost It Up Eastern Lights</w:t>
            </w:r>
          </w:p>
        </w:tc>
      </w:tr>
      <w:tr w:rsidR="008B1760" w:rsidRPr="00AC448B" w14:paraId="280F3C3C" w14:textId="77777777" w:rsidTr="00B56BED">
        <w:tc>
          <w:tcPr>
            <w:tcW w:w="3686" w:type="dxa"/>
            <w:shd w:val="clear" w:color="auto" w:fill="FFFFFF" w:themeFill="background1"/>
          </w:tcPr>
          <w:p w14:paraId="51F62A11" w14:textId="7CAD8CAC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BB8B546" w14:textId="20BFC137" w:rsidR="008B1760" w:rsidRPr="00B56BED" w:rsidRDefault="00B56BED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6BED">
              <w:rPr>
                <w:rFonts w:cs="Calibri"/>
                <w:sz w:val="24"/>
                <w:szCs w:val="24"/>
              </w:rPr>
              <w:t>18.DG150</w:t>
            </w:r>
          </w:p>
        </w:tc>
      </w:tr>
      <w:tr w:rsidR="008B1760" w:rsidRPr="00AC448B" w14:paraId="43AA6851" w14:textId="77777777" w:rsidTr="00B56BED">
        <w:tc>
          <w:tcPr>
            <w:tcW w:w="3686" w:type="dxa"/>
            <w:shd w:val="clear" w:color="auto" w:fill="FFFFFF" w:themeFill="background1"/>
          </w:tcPr>
          <w:p w14:paraId="6B86A2BC" w14:textId="28FAA6E2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271DF771" w14:textId="0ED304D3" w:rsidR="008B1760" w:rsidRPr="00B56BED" w:rsidRDefault="00B56BED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6BED">
              <w:rPr>
                <w:rFonts w:cs="Calibri"/>
                <w:sz w:val="24"/>
                <w:szCs w:val="24"/>
              </w:rPr>
              <w:t>18-A6202/S01</w:t>
            </w:r>
          </w:p>
        </w:tc>
      </w:tr>
    </w:tbl>
    <w:p w14:paraId="60259973" w14:textId="77777777" w:rsidR="008B1760" w:rsidRDefault="008B1760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B1760" w:rsidRPr="00AC448B" w14:paraId="40E7FFEB" w14:textId="77777777" w:rsidTr="00741A3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4A484" w14:textId="296AFF28" w:rsidR="008B1760" w:rsidRPr="00741A34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8B1760" w:rsidRPr="00AC448B" w14:paraId="1D8F40E0" w14:textId="77777777" w:rsidTr="00741A34">
        <w:tc>
          <w:tcPr>
            <w:tcW w:w="9072" w:type="dxa"/>
            <w:gridSpan w:val="2"/>
            <w:shd w:val="clear" w:color="auto" w:fill="FFFFFF" w:themeFill="background1"/>
          </w:tcPr>
          <w:p w14:paraId="1F51BB68" w14:textId="77360AD7" w:rsidR="008B1760" w:rsidRPr="00741A34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741A34">
              <w:rPr>
                <w:rFonts w:cs="Calibri"/>
                <w:sz w:val="24"/>
                <w:szCs w:val="24"/>
              </w:rPr>
              <w:t xml:space="preserve">: </w:t>
            </w:r>
            <w:r w:rsidR="00741A34" w:rsidRPr="00741A34">
              <w:rPr>
                <w:rFonts w:cs="Calibri"/>
                <w:sz w:val="24"/>
                <w:szCs w:val="24"/>
              </w:rPr>
              <w:t>New Multi-Game Gaming Machine Game</w:t>
            </w:r>
          </w:p>
        </w:tc>
      </w:tr>
      <w:tr w:rsidR="008B1760" w:rsidRPr="00AC448B" w14:paraId="3F9AEC35" w14:textId="77777777" w:rsidTr="00741A34">
        <w:tc>
          <w:tcPr>
            <w:tcW w:w="3686" w:type="dxa"/>
            <w:shd w:val="clear" w:color="auto" w:fill="FFFFFF" w:themeFill="background1"/>
          </w:tcPr>
          <w:p w14:paraId="1BB89EC7" w14:textId="32E10471" w:rsidR="008B1760" w:rsidRPr="00AC448B" w:rsidRDefault="008B1760" w:rsidP="00741A3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14B00420" w14:textId="7481D86B" w:rsidR="008B1760" w:rsidRPr="00741A34" w:rsidRDefault="00741A34" w:rsidP="00741A3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Boost It Up Vegas Nights</w:t>
            </w:r>
          </w:p>
        </w:tc>
      </w:tr>
      <w:tr w:rsidR="008B1760" w:rsidRPr="00AC448B" w14:paraId="09217875" w14:textId="77777777" w:rsidTr="00741A34">
        <w:tc>
          <w:tcPr>
            <w:tcW w:w="3686" w:type="dxa"/>
            <w:shd w:val="clear" w:color="auto" w:fill="FFFFFF" w:themeFill="background1"/>
          </w:tcPr>
          <w:p w14:paraId="35648A04" w14:textId="7D7442CE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0F9058" w14:textId="2D212E4C" w:rsidR="008B1760" w:rsidRPr="00741A34" w:rsidRDefault="00741A34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18.DG149</w:t>
            </w:r>
          </w:p>
        </w:tc>
      </w:tr>
      <w:tr w:rsidR="008B1760" w:rsidRPr="00AC448B" w14:paraId="1086D794" w14:textId="77777777" w:rsidTr="00741A34">
        <w:tc>
          <w:tcPr>
            <w:tcW w:w="3686" w:type="dxa"/>
            <w:shd w:val="clear" w:color="auto" w:fill="FFFFFF" w:themeFill="background1"/>
          </w:tcPr>
          <w:p w14:paraId="6416D6FA" w14:textId="7033DE48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5B4210AE" w14:textId="00B817DB" w:rsidR="008B1760" w:rsidRPr="00741A34" w:rsidRDefault="00741A34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18-A6196/S01</w:t>
            </w:r>
          </w:p>
        </w:tc>
      </w:tr>
    </w:tbl>
    <w:p w14:paraId="2FF93720" w14:textId="77777777" w:rsidR="008B1760" w:rsidRDefault="008B1760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B1760" w:rsidRPr="00AC448B" w14:paraId="5EEEB1EF" w14:textId="77777777" w:rsidTr="00741A3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EFCA2" w14:textId="74E838CD" w:rsidR="008B1760" w:rsidRPr="00741A34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bookmarkStart w:id="2" w:name="_Hlk159569775"/>
            <w:r w:rsidRPr="00741A34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8B1760" w:rsidRPr="00AC448B" w14:paraId="0908C532" w14:textId="77777777" w:rsidTr="00741A34">
        <w:tc>
          <w:tcPr>
            <w:tcW w:w="9072" w:type="dxa"/>
            <w:gridSpan w:val="2"/>
            <w:shd w:val="clear" w:color="auto" w:fill="FFFFFF" w:themeFill="background1"/>
          </w:tcPr>
          <w:p w14:paraId="062D0AEC" w14:textId="459625E5" w:rsidR="008B1760" w:rsidRPr="00741A34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741A34">
              <w:rPr>
                <w:rFonts w:cs="Calibri"/>
                <w:sz w:val="24"/>
                <w:szCs w:val="24"/>
              </w:rPr>
              <w:t xml:space="preserve">: </w:t>
            </w:r>
            <w:r w:rsidR="00741A34" w:rsidRPr="00741A34">
              <w:rPr>
                <w:rFonts w:cs="Calibri"/>
                <w:sz w:val="24"/>
                <w:szCs w:val="24"/>
              </w:rPr>
              <w:t>Gaming machine game Bugfix (with retrofit)</w:t>
            </w:r>
          </w:p>
        </w:tc>
      </w:tr>
      <w:tr w:rsidR="008B1760" w:rsidRPr="00AC448B" w14:paraId="24681C52" w14:textId="77777777" w:rsidTr="00741A34">
        <w:tc>
          <w:tcPr>
            <w:tcW w:w="3686" w:type="dxa"/>
            <w:shd w:val="clear" w:color="auto" w:fill="FFFFFF" w:themeFill="background1"/>
          </w:tcPr>
          <w:p w14:paraId="3081D141" w14:textId="10E35D54" w:rsidR="008B1760" w:rsidRPr="00AC448B" w:rsidRDefault="008B1760" w:rsidP="00741A3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7F456607" w14:textId="0F64D70F" w:rsidR="008B1760" w:rsidRPr="00741A34" w:rsidRDefault="00741A34" w:rsidP="00741A3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Portal Link Wild Whale</w:t>
            </w:r>
          </w:p>
        </w:tc>
      </w:tr>
      <w:tr w:rsidR="008B1760" w:rsidRPr="00AC448B" w14:paraId="25CA8D97" w14:textId="77777777" w:rsidTr="00741A34">
        <w:tc>
          <w:tcPr>
            <w:tcW w:w="3686" w:type="dxa"/>
            <w:shd w:val="clear" w:color="auto" w:fill="FFFFFF" w:themeFill="background1"/>
          </w:tcPr>
          <w:p w14:paraId="49134058" w14:textId="7D802C04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02983F8C" w14:textId="2BFD8B1B" w:rsidR="008B1760" w:rsidRPr="00741A34" w:rsidRDefault="00741A34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18.HDG64</w:t>
            </w:r>
          </w:p>
        </w:tc>
      </w:tr>
      <w:tr w:rsidR="00741A34" w:rsidRPr="00AC448B" w14:paraId="4AABA2D3" w14:textId="77777777" w:rsidTr="00741A34">
        <w:tc>
          <w:tcPr>
            <w:tcW w:w="3686" w:type="dxa"/>
            <w:shd w:val="clear" w:color="auto" w:fill="FFFFFF" w:themeFill="background1"/>
          </w:tcPr>
          <w:p w14:paraId="3B4BC6E9" w14:textId="093529E7" w:rsidR="00741A34" w:rsidRPr="00AC448B" w:rsidRDefault="00741A34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 w:rsidR="006739D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51AA7FE" w14:textId="226BB6D1" w:rsidR="00741A34" w:rsidRPr="00741A34" w:rsidRDefault="00741A34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18.YA018</w:t>
            </w:r>
          </w:p>
        </w:tc>
      </w:tr>
      <w:tr w:rsidR="00741A34" w:rsidRPr="00AC448B" w14:paraId="5E4AF53A" w14:textId="77777777" w:rsidTr="00741A34">
        <w:tc>
          <w:tcPr>
            <w:tcW w:w="9072" w:type="dxa"/>
            <w:gridSpan w:val="2"/>
            <w:shd w:val="clear" w:color="auto" w:fill="FFFFFF" w:themeFill="background1"/>
          </w:tcPr>
          <w:p w14:paraId="61E98174" w14:textId="77777777" w:rsidR="00741A34" w:rsidRPr="006531F0" w:rsidRDefault="00741A34" w:rsidP="00DC6E0A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6531F0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0C20B84C" w14:textId="7AC59928" w:rsidR="00741A34" w:rsidRPr="00741A34" w:rsidRDefault="00741A34" w:rsidP="00741A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8B1760" w:rsidRPr="00AC448B" w14:paraId="051A1071" w14:textId="77777777" w:rsidTr="00741A34">
        <w:tc>
          <w:tcPr>
            <w:tcW w:w="3686" w:type="dxa"/>
            <w:shd w:val="clear" w:color="auto" w:fill="FFFFFF" w:themeFill="background1"/>
          </w:tcPr>
          <w:p w14:paraId="66A6A861" w14:textId="356EAE49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22968FDF" w14:textId="26DD03E4" w:rsidR="008B1760" w:rsidRPr="00741A34" w:rsidRDefault="00741A34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18-A6211/S01</w:t>
            </w:r>
          </w:p>
        </w:tc>
      </w:tr>
      <w:bookmarkEnd w:id="2"/>
    </w:tbl>
    <w:p w14:paraId="14430261" w14:textId="19897598" w:rsidR="006739D1" w:rsidRDefault="006739D1" w:rsidP="00024AB5">
      <w:pPr>
        <w:spacing w:after="0" w:line="259" w:lineRule="auto"/>
        <w:rPr>
          <w:color w:val="FF0000"/>
          <w:sz w:val="24"/>
          <w:szCs w:val="24"/>
        </w:rPr>
      </w:pPr>
    </w:p>
    <w:p w14:paraId="4970FB2B" w14:textId="77777777" w:rsidR="006739D1" w:rsidRDefault="006739D1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B1760" w:rsidRPr="00AC448B" w14:paraId="10FA1996" w14:textId="77777777" w:rsidTr="006739D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3D833" w14:textId="65999400" w:rsidR="008B1760" w:rsidRPr="006739D1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lastRenderedPageBreak/>
              <w:t>IGT (Australia) Pty Ltd</w:t>
            </w:r>
          </w:p>
        </w:tc>
      </w:tr>
      <w:tr w:rsidR="008B1760" w:rsidRPr="00AC448B" w14:paraId="5062CB4A" w14:textId="77777777" w:rsidTr="006739D1">
        <w:tc>
          <w:tcPr>
            <w:tcW w:w="9072" w:type="dxa"/>
            <w:gridSpan w:val="2"/>
            <w:shd w:val="clear" w:color="auto" w:fill="FFFFFF" w:themeFill="background1"/>
          </w:tcPr>
          <w:p w14:paraId="65B44909" w14:textId="66140C73" w:rsidR="008B1760" w:rsidRPr="006739D1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6739D1">
              <w:rPr>
                <w:rFonts w:cs="Calibri"/>
                <w:sz w:val="24"/>
                <w:szCs w:val="24"/>
              </w:rPr>
              <w:t xml:space="preserve">: </w:t>
            </w:r>
            <w:r w:rsidR="006739D1" w:rsidRPr="006739D1">
              <w:rPr>
                <w:rFonts w:cs="Calibri"/>
                <w:sz w:val="24"/>
                <w:szCs w:val="24"/>
              </w:rPr>
              <w:t>Gaming machine game Bugfix (with retrofit)</w:t>
            </w:r>
          </w:p>
        </w:tc>
      </w:tr>
      <w:tr w:rsidR="008B1760" w:rsidRPr="00AC448B" w14:paraId="6354E821" w14:textId="77777777" w:rsidTr="006739D1">
        <w:tc>
          <w:tcPr>
            <w:tcW w:w="3686" w:type="dxa"/>
            <w:shd w:val="clear" w:color="auto" w:fill="FFFFFF" w:themeFill="background1"/>
          </w:tcPr>
          <w:p w14:paraId="791DBABC" w14:textId="7220FF75" w:rsidR="008B1760" w:rsidRPr="00AC448B" w:rsidRDefault="008B1760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0491AADF" w14:textId="224C72AC" w:rsidR="008B1760" w:rsidRPr="006739D1" w:rsidRDefault="006739D1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t>Portal Loot Wild Whale</w:t>
            </w:r>
          </w:p>
        </w:tc>
      </w:tr>
      <w:tr w:rsidR="008B1760" w:rsidRPr="00AC448B" w14:paraId="49A63AB9" w14:textId="77777777" w:rsidTr="006739D1">
        <w:tc>
          <w:tcPr>
            <w:tcW w:w="3686" w:type="dxa"/>
            <w:shd w:val="clear" w:color="auto" w:fill="FFFFFF" w:themeFill="background1"/>
          </w:tcPr>
          <w:p w14:paraId="4B5A1FE4" w14:textId="76F51CA5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5B8648DD" w14:textId="7DD475D4" w:rsidR="008B1760" w:rsidRPr="006739D1" w:rsidRDefault="006739D1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t>18.DG141</w:t>
            </w:r>
          </w:p>
        </w:tc>
      </w:tr>
      <w:tr w:rsidR="008B1760" w:rsidRPr="00AC448B" w14:paraId="1CB81436" w14:textId="77777777" w:rsidTr="006739D1">
        <w:tc>
          <w:tcPr>
            <w:tcW w:w="3686" w:type="dxa"/>
            <w:shd w:val="clear" w:color="auto" w:fill="FFFFFF" w:themeFill="background1"/>
          </w:tcPr>
          <w:p w14:paraId="0927AF64" w14:textId="3458CA92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52803D2F" w14:textId="3809ABB3" w:rsidR="008B1760" w:rsidRPr="006739D1" w:rsidRDefault="006739D1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t>18-A6212/S01</w:t>
            </w:r>
          </w:p>
        </w:tc>
      </w:tr>
    </w:tbl>
    <w:p w14:paraId="0B9EC68D" w14:textId="77777777" w:rsidR="008B1760" w:rsidRDefault="008B1760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B1760" w:rsidRPr="00AC448B" w14:paraId="6F377BBB" w14:textId="77777777" w:rsidTr="006739D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A234" w14:textId="24BD0806" w:rsidR="008B1760" w:rsidRPr="006739D1" w:rsidRDefault="008B1760" w:rsidP="008B176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1760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8B1760" w:rsidRPr="00AC448B" w14:paraId="1A7B9139" w14:textId="77777777" w:rsidTr="006739D1">
        <w:tc>
          <w:tcPr>
            <w:tcW w:w="9072" w:type="dxa"/>
            <w:gridSpan w:val="2"/>
            <w:shd w:val="clear" w:color="auto" w:fill="FFFFFF" w:themeFill="background1"/>
          </w:tcPr>
          <w:p w14:paraId="3E92A2C7" w14:textId="41C3E327" w:rsidR="008B1760" w:rsidRPr="006739D1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="00C81536" w:rsidRPr="006739D1">
              <w:rPr>
                <w:rFonts w:cs="Calibri"/>
                <w:sz w:val="24"/>
                <w:szCs w:val="24"/>
              </w:rPr>
              <w:t>: New gaming machine game</w:t>
            </w:r>
          </w:p>
        </w:tc>
      </w:tr>
      <w:tr w:rsidR="008B1760" w:rsidRPr="00AC448B" w14:paraId="6985C845" w14:textId="77777777" w:rsidTr="006739D1">
        <w:tc>
          <w:tcPr>
            <w:tcW w:w="3686" w:type="dxa"/>
            <w:shd w:val="clear" w:color="auto" w:fill="FFFFFF" w:themeFill="background1"/>
          </w:tcPr>
          <w:p w14:paraId="117F04E3" w14:textId="4D601AC8" w:rsidR="008B1760" w:rsidRPr="00AC448B" w:rsidRDefault="008B1760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EB2F63" w14:textId="07BB583E" w:rsidR="008B1760" w:rsidRPr="006739D1" w:rsidRDefault="006739D1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t>Around The World Link Egypt</w:t>
            </w:r>
          </w:p>
        </w:tc>
      </w:tr>
      <w:tr w:rsidR="008B1760" w:rsidRPr="00AC448B" w14:paraId="0E87D86E" w14:textId="77777777" w:rsidTr="006739D1">
        <w:tc>
          <w:tcPr>
            <w:tcW w:w="3686" w:type="dxa"/>
            <w:shd w:val="clear" w:color="auto" w:fill="FFFFFF" w:themeFill="background1"/>
          </w:tcPr>
          <w:p w14:paraId="4C610111" w14:textId="7AF03907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4072C8A2" w14:textId="24292B8D" w:rsidR="008B1760" w:rsidRPr="006739D1" w:rsidRDefault="006739D1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t>39.HDG26</w:t>
            </w:r>
          </w:p>
        </w:tc>
      </w:tr>
      <w:tr w:rsidR="006739D1" w:rsidRPr="00AC448B" w14:paraId="2EB8F8FF" w14:textId="77777777" w:rsidTr="006739D1">
        <w:tc>
          <w:tcPr>
            <w:tcW w:w="3686" w:type="dxa"/>
            <w:shd w:val="clear" w:color="auto" w:fill="FFFFFF" w:themeFill="background1"/>
          </w:tcPr>
          <w:p w14:paraId="3F73D504" w14:textId="2929B548" w:rsidR="006739D1" w:rsidRPr="00AC448B" w:rsidRDefault="006739D1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59BFD0C5" w14:textId="2EE26DAF" w:rsidR="006739D1" w:rsidRPr="006739D1" w:rsidRDefault="006739D1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t>39.YA006</w:t>
            </w:r>
          </w:p>
        </w:tc>
      </w:tr>
      <w:tr w:rsidR="006739D1" w:rsidRPr="00AC448B" w14:paraId="43101E94" w14:textId="77777777" w:rsidTr="006739D1">
        <w:tc>
          <w:tcPr>
            <w:tcW w:w="9072" w:type="dxa"/>
            <w:gridSpan w:val="2"/>
            <w:shd w:val="clear" w:color="auto" w:fill="FFFFFF" w:themeFill="background1"/>
          </w:tcPr>
          <w:p w14:paraId="09746CFE" w14:textId="77777777" w:rsidR="006739D1" w:rsidRPr="0093537E" w:rsidRDefault="006739D1" w:rsidP="006739D1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93537E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4FC13B63" w14:textId="4A463AEF" w:rsidR="006739D1" w:rsidRPr="006739D1" w:rsidRDefault="006739D1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t>The above-mentioned game must operate with the KT2 LPJS Controller, Specification Number 39.YA006, with the approved ‘Around The World Link’ jackpot settings.</w:t>
            </w:r>
          </w:p>
        </w:tc>
      </w:tr>
      <w:tr w:rsidR="006739D1" w:rsidRPr="00AC448B" w14:paraId="1E1B39A4" w14:textId="77777777" w:rsidTr="006739D1">
        <w:tc>
          <w:tcPr>
            <w:tcW w:w="3686" w:type="dxa"/>
            <w:shd w:val="clear" w:color="auto" w:fill="FFFFFF" w:themeFill="background1"/>
          </w:tcPr>
          <w:p w14:paraId="0C86A4D1" w14:textId="6CC8C198" w:rsidR="006739D1" w:rsidRPr="00AC448B" w:rsidRDefault="006739D1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246DA9E3" w14:textId="072D9171" w:rsidR="006739D1" w:rsidRPr="006739D1" w:rsidRDefault="006739D1" w:rsidP="006739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39D1">
              <w:rPr>
                <w:rFonts w:cs="Calibri"/>
                <w:sz w:val="24"/>
                <w:szCs w:val="24"/>
              </w:rPr>
              <w:t>39-A1614/S01</w:t>
            </w:r>
          </w:p>
        </w:tc>
      </w:tr>
    </w:tbl>
    <w:p w14:paraId="674DFA6A" w14:textId="77777777" w:rsidR="008B1760" w:rsidRDefault="008B1760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B1760" w:rsidRPr="00AC448B" w14:paraId="365E1CC7" w14:textId="77777777" w:rsidTr="0093537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011F8" w14:textId="60491F64" w:rsidR="008B1760" w:rsidRPr="0093537E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1760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8B1760" w:rsidRPr="00AC448B" w14:paraId="5D3D26F0" w14:textId="77777777" w:rsidTr="0093537E">
        <w:tc>
          <w:tcPr>
            <w:tcW w:w="9072" w:type="dxa"/>
            <w:gridSpan w:val="2"/>
            <w:shd w:val="clear" w:color="auto" w:fill="FFFFFF" w:themeFill="background1"/>
          </w:tcPr>
          <w:p w14:paraId="5382D549" w14:textId="1048E253" w:rsidR="008B1760" w:rsidRPr="0093537E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93537E">
              <w:rPr>
                <w:rFonts w:cs="Calibri"/>
                <w:sz w:val="24"/>
                <w:szCs w:val="24"/>
              </w:rPr>
              <w:t xml:space="preserve">: </w:t>
            </w:r>
            <w:r w:rsidR="0093537E" w:rsidRPr="0093537E">
              <w:rPr>
                <w:rFonts w:cs="Calibri"/>
                <w:sz w:val="24"/>
                <w:szCs w:val="24"/>
              </w:rPr>
              <w:t>New Standard Linked Multi-Game Gaming Machine Game</w:t>
            </w:r>
          </w:p>
        </w:tc>
      </w:tr>
      <w:tr w:rsidR="008B1760" w:rsidRPr="00AC448B" w14:paraId="3C7C786F" w14:textId="77777777" w:rsidTr="0093537E">
        <w:tc>
          <w:tcPr>
            <w:tcW w:w="3686" w:type="dxa"/>
            <w:shd w:val="clear" w:color="auto" w:fill="FFFFFF" w:themeFill="background1"/>
          </w:tcPr>
          <w:p w14:paraId="0E0BA1BA" w14:textId="6CB7CE64" w:rsidR="008B1760" w:rsidRPr="00AC448B" w:rsidRDefault="008B1760" w:rsidP="009353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590A5569" w14:textId="77777777" w:rsidR="0093537E" w:rsidRPr="0093537E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Around the World Link London (1 Link + 1</w:t>
            </w:r>
          </w:p>
          <w:p w14:paraId="6F481C8E" w14:textId="7C7B75DC" w:rsidR="008B1760" w:rsidRPr="0093537E" w:rsidRDefault="0093537E" w:rsidP="009353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3537E">
              <w:rPr>
                <w:rFonts w:cs="Calibri"/>
                <w:sz w:val="24"/>
                <w:szCs w:val="24"/>
              </w:rPr>
              <w:t>iSAP</w:t>
            </w:r>
            <w:proofErr w:type="spellEnd"/>
            <w:r w:rsidRPr="0093537E">
              <w:rPr>
                <w:rFonts w:cs="Calibri"/>
                <w:sz w:val="24"/>
                <w:szCs w:val="24"/>
              </w:rPr>
              <w:t>)</w:t>
            </w:r>
          </w:p>
        </w:tc>
      </w:tr>
      <w:tr w:rsidR="008B1760" w:rsidRPr="00AC448B" w14:paraId="61512502" w14:textId="77777777" w:rsidTr="0093537E">
        <w:tc>
          <w:tcPr>
            <w:tcW w:w="3686" w:type="dxa"/>
            <w:shd w:val="clear" w:color="auto" w:fill="FFFFFF" w:themeFill="background1"/>
          </w:tcPr>
          <w:p w14:paraId="0E25161D" w14:textId="6275BB00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3FCE1D91" w14:textId="025F25C6" w:rsidR="008B1760" w:rsidRPr="0093537E" w:rsidRDefault="0093537E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39.HDG27</w:t>
            </w:r>
          </w:p>
        </w:tc>
      </w:tr>
      <w:tr w:rsidR="0093537E" w:rsidRPr="00AC448B" w14:paraId="3622E20A" w14:textId="77777777" w:rsidTr="0093537E">
        <w:tc>
          <w:tcPr>
            <w:tcW w:w="3686" w:type="dxa"/>
            <w:shd w:val="clear" w:color="auto" w:fill="FFFFFF" w:themeFill="background1"/>
          </w:tcPr>
          <w:p w14:paraId="4A3EF9C0" w14:textId="1D5586EF" w:rsidR="0093537E" w:rsidRPr="00AC448B" w:rsidRDefault="0093537E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000DEB" w14:textId="6A06056F" w:rsidR="0093537E" w:rsidRPr="0093537E" w:rsidRDefault="0093537E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39.YA006</w:t>
            </w:r>
          </w:p>
        </w:tc>
      </w:tr>
      <w:tr w:rsidR="0093537E" w:rsidRPr="00AC448B" w14:paraId="2A8713FC" w14:textId="77777777" w:rsidTr="0093537E">
        <w:tc>
          <w:tcPr>
            <w:tcW w:w="9072" w:type="dxa"/>
            <w:gridSpan w:val="2"/>
            <w:shd w:val="clear" w:color="auto" w:fill="FFFFFF" w:themeFill="background1"/>
          </w:tcPr>
          <w:p w14:paraId="261A622B" w14:textId="77777777" w:rsidR="0093537E" w:rsidRPr="0093537E" w:rsidRDefault="0093537E" w:rsidP="0093537E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93537E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046179B7" w14:textId="30782879" w:rsidR="0093537E" w:rsidRPr="0093537E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The above-mentioned Standard Linked Progressive Game must operate in conjunction with the KT2 LPJS Controller, Specification Number 39.YA006, with the approved ‘Around the World Link’ jackpot settings</w:t>
            </w:r>
          </w:p>
        </w:tc>
      </w:tr>
      <w:tr w:rsidR="008B1760" w:rsidRPr="00AC448B" w14:paraId="696D4374" w14:textId="77777777" w:rsidTr="0093537E">
        <w:tc>
          <w:tcPr>
            <w:tcW w:w="3686" w:type="dxa"/>
            <w:shd w:val="clear" w:color="auto" w:fill="FFFFFF" w:themeFill="background1"/>
          </w:tcPr>
          <w:p w14:paraId="010595B2" w14:textId="5993E5C3" w:rsidR="008B1760" w:rsidRPr="00AC448B" w:rsidRDefault="008B1760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4E4C8A95" w14:textId="4EC1FD23" w:rsidR="008B1760" w:rsidRPr="0093537E" w:rsidRDefault="0093537E" w:rsidP="00DC6E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39-A1613/S01</w:t>
            </w:r>
          </w:p>
        </w:tc>
      </w:tr>
    </w:tbl>
    <w:p w14:paraId="45A39F38" w14:textId="77777777" w:rsidR="008B1760" w:rsidRDefault="008B1760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B1760" w:rsidRPr="00AC448B" w14:paraId="0E6ED092" w14:textId="77777777" w:rsidTr="0093537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E82DB" w14:textId="501A4BEF" w:rsidR="008B1760" w:rsidRPr="0093537E" w:rsidRDefault="008B1760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1760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8B1760" w:rsidRPr="00AC448B" w14:paraId="6EE5FA5A" w14:textId="77777777" w:rsidTr="0093537E">
        <w:tc>
          <w:tcPr>
            <w:tcW w:w="9072" w:type="dxa"/>
            <w:gridSpan w:val="2"/>
            <w:shd w:val="clear" w:color="auto" w:fill="FFFFFF" w:themeFill="background1"/>
          </w:tcPr>
          <w:p w14:paraId="4C442FAE" w14:textId="05AD6251" w:rsidR="008B1760" w:rsidRPr="0093537E" w:rsidRDefault="008B1760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93537E">
              <w:rPr>
                <w:rFonts w:cs="Calibri"/>
                <w:sz w:val="24"/>
                <w:szCs w:val="24"/>
              </w:rPr>
              <w:t xml:space="preserve">: </w:t>
            </w:r>
            <w:r w:rsidR="00C81536" w:rsidRPr="0093537E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8B1760" w:rsidRPr="00AC448B" w14:paraId="5CCA542F" w14:textId="77777777" w:rsidTr="0093537E">
        <w:tc>
          <w:tcPr>
            <w:tcW w:w="3686" w:type="dxa"/>
            <w:shd w:val="clear" w:color="auto" w:fill="FFFFFF" w:themeFill="background1"/>
          </w:tcPr>
          <w:p w14:paraId="07C24E3A" w14:textId="19E23FDC" w:rsidR="008B1760" w:rsidRPr="00AC448B" w:rsidRDefault="008B1760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443FC08A" w14:textId="5119BB26" w:rsidR="008B1760" w:rsidRPr="0093537E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Splish Splash Bull Rush Blitz</w:t>
            </w:r>
          </w:p>
        </w:tc>
      </w:tr>
      <w:tr w:rsidR="008B1760" w:rsidRPr="00AC448B" w14:paraId="462D3C84" w14:textId="77777777" w:rsidTr="0093537E">
        <w:tc>
          <w:tcPr>
            <w:tcW w:w="3686" w:type="dxa"/>
            <w:shd w:val="clear" w:color="auto" w:fill="FFFFFF" w:themeFill="background1"/>
          </w:tcPr>
          <w:p w14:paraId="590C780C" w14:textId="17B8A27B" w:rsidR="008B1760" w:rsidRPr="00AC448B" w:rsidRDefault="008B1760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 w:rsidR="009811D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4E66508E" w14:textId="71AA2BA6" w:rsidR="008B1760" w:rsidRPr="0093537E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39.HDG25</w:t>
            </w:r>
          </w:p>
        </w:tc>
      </w:tr>
      <w:tr w:rsidR="0093537E" w:rsidRPr="00AC448B" w14:paraId="0B543566" w14:textId="77777777" w:rsidTr="0093537E">
        <w:tc>
          <w:tcPr>
            <w:tcW w:w="3686" w:type="dxa"/>
            <w:shd w:val="clear" w:color="auto" w:fill="FFFFFF" w:themeFill="background1"/>
          </w:tcPr>
          <w:p w14:paraId="174FD79F" w14:textId="41CE8D9B" w:rsidR="0093537E" w:rsidRPr="00AC448B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0F9F03" w14:textId="2F8D86B3" w:rsidR="0093537E" w:rsidRPr="0093537E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39.YA004</w:t>
            </w:r>
          </w:p>
        </w:tc>
      </w:tr>
      <w:tr w:rsidR="0093537E" w:rsidRPr="00AC448B" w14:paraId="090E9F71" w14:textId="77777777" w:rsidTr="0093537E">
        <w:tc>
          <w:tcPr>
            <w:tcW w:w="9072" w:type="dxa"/>
            <w:gridSpan w:val="2"/>
            <w:shd w:val="clear" w:color="auto" w:fill="FFFFFF" w:themeFill="background1"/>
          </w:tcPr>
          <w:p w14:paraId="6A2EF4CE" w14:textId="77777777" w:rsidR="0093537E" w:rsidRPr="0093537E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93537E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11807B80" w14:textId="0F6DC716" w:rsidR="0093537E" w:rsidRPr="0093537E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The above-mentioned Standard Linked Progressive Game must operate with the KT2 LPJS Controller, Specification Number 39.YA004, with the approved ‘Bull Rush Blitz’ jackpot settings</w:t>
            </w:r>
          </w:p>
        </w:tc>
      </w:tr>
      <w:tr w:rsidR="0093537E" w:rsidRPr="00AC448B" w14:paraId="44A1B8BD" w14:textId="77777777" w:rsidTr="0093537E">
        <w:tc>
          <w:tcPr>
            <w:tcW w:w="3686" w:type="dxa"/>
            <w:shd w:val="clear" w:color="auto" w:fill="FFFFFF" w:themeFill="background1"/>
          </w:tcPr>
          <w:p w14:paraId="50776121" w14:textId="213E0E12" w:rsidR="0093537E" w:rsidRPr="00AC448B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0ED60C47" w14:textId="36019F16" w:rsidR="0093537E" w:rsidRPr="0093537E" w:rsidRDefault="0093537E" w:rsidP="009353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537E">
              <w:rPr>
                <w:rFonts w:cs="Calibri"/>
                <w:sz w:val="24"/>
                <w:szCs w:val="24"/>
              </w:rPr>
              <w:t>39-A1595/S01</w:t>
            </w:r>
          </w:p>
        </w:tc>
      </w:tr>
    </w:tbl>
    <w:p w14:paraId="64832710" w14:textId="77777777" w:rsidR="008B1760" w:rsidRDefault="008B1760" w:rsidP="00024AB5">
      <w:pPr>
        <w:spacing w:after="0" w:line="259" w:lineRule="auto"/>
        <w:rPr>
          <w:color w:val="FF0000"/>
          <w:sz w:val="24"/>
          <w:szCs w:val="24"/>
        </w:rPr>
      </w:pPr>
    </w:p>
    <w:p w14:paraId="1DBBB913" w14:textId="4F5A8C22" w:rsidR="00DD0A6E" w:rsidRDefault="00DD0A6E">
      <w:pPr>
        <w:spacing w:after="160" w:line="259" w:lineRule="auto"/>
        <w:rPr>
          <w:color w:val="FF0000"/>
          <w:sz w:val="24"/>
          <w:szCs w:val="24"/>
        </w:rPr>
      </w:pPr>
    </w:p>
    <w:p w14:paraId="45B7CAE5" w14:textId="77777777" w:rsidR="00910CBB" w:rsidRPr="00AC448B" w:rsidRDefault="00910CBB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910CBB" w:rsidRPr="00AC448B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2202" w14:textId="77777777" w:rsidR="006C6718" w:rsidRDefault="006C6718" w:rsidP="003B7ADB">
      <w:pPr>
        <w:spacing w:after="0" w:line="240" w:lineRule="auto"/>
      </w:pPr>
      <w:r>
        <w:separator/>
      </w:r>
    </w:p>
  </w:endnote>
  <w:endnote w:type="continuationSeparator" w:id="0">
    <w:p w14:paraId="4E08B98A" w14:textId="77777777" w:rsidR="006C6718" w:rsidRDefault="006C6718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20BF" w14:textId="77777777" w:rsidR="00F62A36" w:rsidRDefault="00F62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D6CC" w14:textId="4262AAAF" w:rsidR="00F62A36" w:rsidRPr="00F62A36" w:rsidRDefault="00F62A36" w:rsidP="00F62A36">
    <w:pPr>
      <w:pStyle w:val="Footer"/>
      <w:jc w:val="center"/>
      <w:rPr>
        <w:rFonts w:ascii="Arial" w:hAnsi="Arial" w:cs="Arial"/>
        <w:sz w:val="14"/>
      </w:rPr>
    </w:pPr>
    <w:r w:rsidRPr="00F62A3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CF78" w14:textId="709FED62" w:rsidR="00F62A36" w:rsidRPr="00F62A36" w:rsidRDefault="00F62A36" w:rsidP="00F62A36">
    <w:pPr>
      <w:pStyle w:val="Footer"/>
      <w:jc w:val="center"/>
      <w:rPr>
        <w:rFonts w:ascii="Arial" w:hAnsi="Arial" w:cs="Arial"/>
        <w:sz w:val="14"/>
      </w:rPr>
    </w:pPr>
    <w:r w:rsidRPr="00F62A3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161C" w14:textId="77777777" w:rsidR="006C6718" w:rsidRDefault="006C6718" w:rsidP="003B7ADB">
      <w:pPr>
        <w:spacing w:after="0" w:line="240" w:lineRule="auto"/>
      </w:pPr>
      <w:r>
        <w:separator/>
      </w:r>
    </w:p>
  </w:footnote>
  <w:footnote w:type="continuationSeparator" w:id="0">
    <w:p w14:paraId="60C92916" w14:textId="77777777" w:rsidR="006C6718" w:rsidRDefault="006C6718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F887" w14:textId="77777777" w:rsidR="00F62A36" w:rsidRDefault="00F62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C4B4" w14:textId="77777777" w:rsidR="00F62A36" w:rsidRDefault="00F62A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225DA6DA" w:rsidR="005F0235" w:rsidRPr="0093537E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93537E">
      <w:rPr>
        <w:b/>
        <w:bCs/>
        <w:sz w:val="21"/>
        <w:szCs w:val="21"/>
      </w:rPr>
      <w:t xml:space="preserve">This is Page </w:t>
    </w:r>
    <w:r w:rsidRPr="0093537E">
      <w:rPr>
        <w:b/>
        <w:bCs/>
        <w:sz w:val="21"/>
        <w:szCs w:val="21"/>
      </w:rPr>
      <w:fldChar w:fldCharType="begin"/>
    </w:r>
    <w:r w:rsidRPr="0093537E">
      <w:rPr>
        <w:b/>
        <w:bCs/>
        <w:sz w:val="21"/>
        <w:szCs w:val="21"/>
      </w:rPr>
      <w:instrText xml:space="preserve"> PAGE   \* MERGEFORMAT </w:instrText>
    </w:r>
    <w:r w:rsidRPr="0093537E">
      <w:rPr>
        <w:b/>
        <w:bCs/>
        <w:sz w:val="21"/>
        <w:szCs w:val="21"/>
      </w:rPr>
      <w:fldChar w:fldCharType="separate"/>
    </w:r>
    <w:r w:rsidR="002A2229" w:rsidRPr="0093537E">
      <w:rPr>
        <w:b/>
        <w:bCs/>
        <w:noProof/>
        <w:sz w:val="21"/>
        <w:szCs w:val="21"/>
      </w:rPr>
      <w:t>2</w:t>
    </w:r>
    <w:r w:rsidRPr="0093537E">
      <w:rPr>
        <w:b/>
        <w:bCs/>
        <w:sz w:val="21"/>
        <w:szCs w:val="21"/>
      </w:rPr>
      <w:fldChar w:fldCharType="end"/>
    </w:r>
    <w:r w:rsidRPr="0093537E">
      <w:rPr>
        <w:b/>
        <w:bCs/>
        <w:sz w:val="21"/>
        <w:szCs w:val="21"/>
      </w:rPr>
      <w:t xml:space="preserve"> (of </w:t>
    </w:r>
    <w:r w:rsidR="0093537E" w:rsidRPr="0093537E">
      <w:rPr>
        <w:b/>
        <w:bCs/>
        <w:sz w:val="21"/>
        <w:szCs w:val="21"/>
      </w:rPr>
      <w:t>2</w:t>
    </w:r>
    <w:r w:rsidRPr="0093537E">
      <w:rPr>
        <w:b/>
        <w:bCs/>
        <w:sz w:val="21"/>
        <w:szCs w:val="21"/>
      </w:rPr>
      <w:t xml:space="preserve"> page) of the Schedule to the </w:t>
    </w:r>
    <w:r w:rsidRPr="0093537E">
      <w:rPr>
        <w:b/>
        <w:bCs/>
        <w:i/>
        <w:iCs/>
        <w:sz w:val="21"/>
        <w:szCs w:val="21"/>
      </w:rPr>
      <w:t>Gaming Machine Approval 20</w:t>
    </w:r>
    <w:r w:rsidR="001C70AD" w:rsidRPr="0093537E">
      <w:rPr>
        <w:b/>
        <w:bCs/>
        <w:i/>
        <w:iCs/>
        <w:sz w:val="21"/>
        <w:szCs w:val="21"/>
      </w:rPr>
      <w:t>2</w:t>
    </w:r>
    <w:r w:rsidR="007A1F8F" w:rsidRPr="0093537E">
      <w:rPr>
        <w:b/>
        <w:bCs/>
        <w:i/>
        <w:iCs/>
        <w:sz w:val="21"/>
        <w:szCs w:val="21"/>
      </w:rPr>
      <w:t>4</w:t>
    </w:r>
    <w:r w:rsidRPr="0093537E">
      <w:rPr>
        <w:b/>
        <w:bCs/>
        <w:i/>
        <w:iCs/>
        <w:sz w:val="21"/>
        <w:szCs w:val="21"/>
      </w:rPr>
      <w:t xml:space="preserve"> (No </w:t>
    </w:r>
    <w:r w:rsidR="003263B9" w:rsidRPr="0093537E">
      <w:rPr>
        <w:b/>
        <w:bCs/>
        <w:i/>
        <w:iCs/>
        <w:sz w:val="21"/>
        <w:szCs w:val="21"/>
      </w:rPr>
      <w:t>5</w:t>
    </w:r>
    <w:r w:rsidRPr="0093537E">
      <w:rPr>
        <w:b/>
        <w:bCs/>
        <w:i/>
        <w:iCs/>
        <w:sz w:val="21"/>
        <w:szCs w:val="21"/>
      </w:rPr>
      <w:t>)</w:t>
    </w:r>
    <w:r w:rsidRPr="0093537E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67AC4"/>
    <w:rsid w:val="000852A2"/>
    <w:rsid w:val="001401A8"/>
    <w:rsid w:val="0014713B"/>
    <w:rsid w:val="001C70AD"/>
    <w:rsid w:val="002A2229"/>
    <w:rsid w:val="002C01AC"/>
    <w:rsid w:val="002D5A15"/>
    <w:rsid w:val="002E344F"/>
    <w:rsid w:val="003263B9"/>
    <w:rsid w:val="00343401"/>
    <w:rsid w:val="00356900"/>
    <w:rsid w:val="003B7ADB"/>
    <w:rsid w:val="003D7E7E"/>
    <w:rsid w:val="0051213F"/>
    <w:rsid w:val="005D72CC"/>
    <w:rsid w:val="005F0235"/>
    <w:rsid w:val="006531F0"/>
    <w:rsid w:val="006739D1"/>
    <w:rsid w:val="006C6718"/>
    <w:rsid w:val="00741A34"/>
    <w:rsid w:val="0075070E"/>
    <w:rsid w:val="007A1F8F"/>
    <w:rsid w:val="00820E0B"/>
    <w:rsid w:val="00845BEC"/>
    <w:rsid w:val="008B1760"/>
    <w:rsid w:val="00910CBB"/>
    <w:rsid w:val="0093537E"/>
    <w:rsid w:val="009604DB"/>
    <w:rsid w:val="009811DD"/>
    <w:rsid w:val="009B6F6F"/>
    <w:rsid w:val="00A60938"/>
    <w:rsid w:val="00AC448B"/>
    <w:rsid w:val="00B56BED"/>
    <w:rsid w:val="00BF3A70"/>
    <w:rsid w:val="00C655C1"/>
    <w:rsid w:val="00C81536"/>
    <w:rsid w:val="00DD0A6E"/>
    <w:rsid w:val="00E80B7B"/>
    <w:rsid w:val="00F41818"/>
    <w:rsid w:val="00F528F1"/>
    <w:rsid w:val="00F62A36"/>
    <w:rsid w:val="00F942DE"/>
    <w:rsid w:val="00FC5B66"/>
    <w:rsid w:val="00FC61D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8B1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A45541460</value>
    </field>
    <field name="Objective-Title">
      <value order="0">.Gaming Machine Approval 2024 No 5</value>
    </field>
    <field name="Objective-Description">
      <value order="0"/>
    </field>
    <field name="Objective-CreationStamp">
      <value order="0">2024-02-08T22:57:54Z</value>
    </field>
    <field name="Objective-IsApproved">
      <value order="0">false</value>
    </field>
    <field name="Objective-IsPublished">
      <value order="0">true</value>
    </field>
    <field name="Objective-DatePublished">
      <value order="0">2024-02-23T03:34:27Z</value>
    </field>
    <field name="Objective-ModificationStamp">
      <value order="0">2024-02-23T03:34:27Z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5 - approved</value>
    </field>
    <field name="Objective-Parent">
      <value order="0">Gaming Machine Approval 2024-TBA No 5 - approved</value>
    </field>
    <field name="Objective-State">
      <value order="0">Published</value>
    </field>
    <field name="Objective-VersionId">
      <value order="0">vA57185683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2983</Characters>
  <Application>Microsoft Office Word</Application>
  <DocSecurity>0</DocSecurity>
  <Lines>148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2024-03-13T21:38:00Z</dcterms:created>
  <dcterms:modified xsi:type="dcterms:W3CDTF">2024-03-13T21:38:00Z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A45541460</vt:lpwstr>
  </property>
  <property fmtid="{D5CDD505-2E9C-101B-9397-08002B2CF9AE}" pid="4" name="Objective-Title">
    <vt:lpwstr>.Gaming Machine Approval 2024 No 5</vt:lpwstr>
  </property>
  <property fmtid="{D5CDD505-2E9C-101B-9397-08002B2CF9AE}" pid="5" name="Objective-Comment">
    <vt:lpwstr/>
  </property>
  <property fmtid="{D5CDD505-2E9C-101B-9397-08002B2CF9AE}" pid="6" name="Objective-CreationStamp">
    <vt:filetime>2024-02-08T22:57:54Z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2024-02-23T03:34:27Z</vt:filetime>
  </property>
  <property fmtid="{D5CDD505-2E9C-101B-9397-08002B2CF9AE}" pid="10" name="Objective-ModificationStamp">
    <vt:filetime>2024-02-23T03:34:27Z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5 - approved:</vt:lpwstr>
  </property>
  <property fmtid="{D5CDD505-2E9C-101B-9397-08002B2CF9AE}" pid="13" name="Objective-Parent">
    <vt:lpwstr>Gaming Machine Approval 2024-TBA No 5 -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vA57185683</vt:lpwstr>
  </property>
</Properties>
</file>