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DA75E" w14:textId="77777777" w:rsidR="004623DD" w:rsidRPr="00FC7F19" w:rsidRDefault="004623DD" w:rsidP="004623DD">
      <w:pPr>
        <w:spacing w:before="1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Australian Capital Territory</w:t>
      </w:r>
    </w:p>
    <w:p w14:paraId="75BAAFE4" w14:textId="287F21CF" w:rsidR="004623DD" w:rsidRPr="00FC7F19" w:rsidRDefault="004623DD" w:rsidP="004623DD">
      <w:pPr>
        <w:pStyle w:val="Billname"/>
        <w:spacing w:before="700"/>
        <w:rPr>
          <w:rFonts w:asciiTheme="minorHAnsi" w:hAnsiTheme="minorHAnsi" w:cstheme="minorHAnsi"/>
        </w:rPr>
      </w:pPr>
      <w:r w:rsidRPr="00A10517">
        <w:rPr>
          <w:rFonts w:asciiTheme="minorHAnsi" w:hAnsiTheme="minorHAnsi" w:cstheme="minorHAnsi"/>
        </w:rPr>
        <w:t>Waste Management and Resource Recovery (Waste Categories) Determination 202</w:t>
      </w:r>
      <w:r>
        <w:rPr>
          <w:rFonts w:asciiTheme="minorHAnsi" w:hAnsiTheme="minorHAnsi" w:cstheme="minorHAnsi"/>
        </w:rPr>
        <w:t>4</w:t>
      </w:r>
    </w:p>
    <w:p w14:paraId="15FAA981" w14:textId="5D7F88D6" w:rsidR="004623DD" w:rsidRPr="00FC7F19" w:rsidRDefault="004623DD" w:rsidP="004623DD">
      <w:pPr>
        <w:pStyle w:val="madeunder"/>
        <w:spacing w:before="300" w:after="0"/>
        <w:rPr>
          <w:rFonts w:asciiTheme="minorHAnsi" w:hAnsiTheme="minorHAnsi" w:cstheme="minorHAnsi"/>
          <w:b/>
        </w:rPr>
      </w:pPr>
      <w:r w:rsidRPr="00133B18">
        <w:rPr>
          <w:rFonts w:asciiTheme="minorHAnsi" w:hAnsiTheme="minorHAnsi" w:cstheme="minorHAnsi"/>
          <w:b/>
        </w:rPr>
        <w:t>Notifiable Instrument NI202</w:t>
      </w:r>
      <w:r>
        <w:rPr>
          <w:rFonts w:asciiTheme="minorHAnsi" w:hAnsiTheme="minorHAnsi" w:cstheme="minorHAnsi"/>
          <w:b/>
        </w:rPr>
        <w:t>4</w:t>
      </w:r>
      <w:r w:rsidR="004E7612">
        <w:rPr>
          <w:rFonts w:asciiTheme="minorHAnsi" w:hAnsiTheme="minorHAnsi" w:cstheme="minorHAnsi"/>
          <w:b/>
        </w:rPr>
        <w:t>-214</w:t>
      </w:r>
    </w:p>
    <w:p w14:paraId="4C456E16" w14:textId="77777777" w:rsidR="004623DD" w:rsidRPr="00FC7F19" w:rsidRDefault="004623DD" w:rsidP="004623DD">
      <w:pPr>
        <w:pStyle w:val="madeunder"/>
        <w:spacing w:before="300" w:after="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 xml:space="preserve">made under the  </w:t>
      </w:r>
    </w:p>
    <w:p w14:paraId="1E9D32FD" w14:textId="14AB2275" w:rsidR="004623DD" w:rsidRPr="00FC7F19" w:rsidRDefault="004623DD" w:rsidP="004623DD">
      <w:pPr>
        <w:pStyle w:val="CoverActName"/>
        <w:spacing w:before="320" w:after="0"/>
        <w:rPr>
          <w:rFonts w:asciiTheme="minorHAnsi" w:hAnsiTheme="minorHAnsi" w:cstheme="minorHAnsi"/>
          <w:sz w:val="20"/>
        </w:rPr>
      </w:pPr>
      <w:r w:rsidRPr="00FC7F19">
        <w:rPr>
          <w:rFonts w:asciiTheme="minorHAnsi" w:hAnsiTheme="minorHAnsi" w:cstheme="minorHAnsi"/>
          <w:i/>
          <w:iCs/>
          <w:sz w:val="20"/>
        </w:rPr>
        <w:t>Waste Management and Resource Recovery Regulation 2017</w:t>
      </w:r>
      <w:r w:rsidRPr="00FC7F19">
        <w:rPr>
          <w:rFonts w:asciiTheme="minorHAnsi" w:hAnsiTheme="minorHAnsi" w:cstheme="minorHAnsi"/>
          <w:sz w:val="20"/>
        </w:rPr>
        <w:t xml:space="preserve">, </w:t>
      </w:r>
      <w:r w:rsidR="00C046E2">
        <w:rPr>
          <w:rFonts w:asciiTheme="minorHAnsi" w:hAnsiTheme="minorHAnsi" w:cstheme="minorHAnsi"/>
          <w:sz w:val="20"/>
        </w:rPr>
        <w:t>clause</w:t>
      </w:r>
      <w:r w:rsidRPr="005E645E">
        <w:rPr>
          <w:rFonts w:asciiTheme="minorHAnsi" w:hAnsiTheme="minorHAnsi" w:cstheme="minorHAnsi"/>
          <w:sz w:val="20"/>
        </w:rPr>
        <w:t xml:space="preserve"> 25 (Waste</w:t>
      </w:r>
      <w:r w:rsidRPr="00FC7F19">
        <w:rPr>
          <w:rFonts w:asciiTheme="minorHAnsi" w:hAnsiTheme="minorHAnsi" w:cstheme="minorHAnsi"/>
          <w:sz w:val="20"/>
        </w:rPr>
        <w:t xml:space="preserve"> manager may determine waste categories for waste activities) </w:t>
      </w:r>
    </w:p>
    <w:p w14:paraId="0FB9C418" w14:textId="77777777" w:rsidR="004623DD" w:rsidRPr="00FC7F19" w:rsidRDefault="004623DD" w:rsidP="004623DD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4A47853" w14:textId="77777777" w:rsidR="004623DD" w:rsidRPr="00FC7F19" w:rsidRDefault="004623DD" w:rsidP="004623DD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14A8FD6B" w14:textId="77777777" w:rsidR="004623DD" w:rsidRPr="00FC7F19" w:rsidRDefault="004623DD" w:rsidP="004623DD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1</w:t>
      </w:r>
      <w:r w:rsidRPr="00FC7F19">
        <w:rPr>
          <w:rFonts w:asciiTheme="minorHAnsi" w:hAnsiTheme="minorHAnsi" w:cstheme="minorHAnsi"/>
          <w:b/>
          <w:bCs/>
        </w:rPr>
        <w:tab/>
        <w:t>Name of instrument</w:t>
      </w:r>
    </w:p>
    <w:p w14:paraId="320EAF9D" w14:textId="395435B0" w:rsidR="004623DD" w:rsidRPr="00FC7F19" w:rsidRDefault="004623DD" w:rsidP="004623DD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 xml:space="preserve">This instrument is the </w:t>
      </w:r>
      <w:r w:rsidRPr="00A10517">
        <w:rPr>
          <w:rFonts w:asciiTheme="minorHAnsi" w:hAnsiTheme="minorHAnsi" w:cstheme="minorHAnsi"/>
          <w:i/>
          <w:iCs/>
        </w:rPr>
        <w:t xml:space="preserve">Waste Management and Resource Recovery (Waste Categories) Determination </w:t>
      </w:r>
      <w:r>
        <w:rPr>
          <w:rFonts w:asciiTheme="minorHAnsi" w:hAnsiTheme="minorHAnsi" w:cstheme="minorHAnsi"/>
          <w:i/>
          <w:iCs/>
        </w:rPr>
        <w:t>2024</w:t>
      </w:r>
    </w:p>
    <w:p w14:paraId="7873E748" w14:textId="77777777" w:rsidR="004623DD" w:rsidRPr="00FC7F19" w:rsidRDefault="004623DD" w:rsidP="004623D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2</w:t>
      </w:r>
      <w:r w:rsidRPr="00FC7F19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117CBFC7" w14:textId="141E32EC" w:rsidR="004623DD" w:rsidRPr="00FC7F19" w:rsidRDefault="004623DD" w:rsidP="004623DD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This instrument commences</w:t>
      </w:r>
      <w:r>
        <w:rPr>
          <w:rFonts w:asciiTheme="minorHAnsi" w:hAnsiTheme="minorHAnsi" w:cstheme="minorHAnsi"/>
        </w:rPr>
        <w:t xml:space="preserve"> 1 July 2024.</w:t>
      </w:r>
      <w:r w:rsidRPr="00FC7F19">
        <w:rPr>
          <w:rFonts w:asciiTheme="minorHAnsi" w:hAnsiTheme="minorHAnsi" w:cstheme="minorHAnsi"/>
        </w:rPr>
        <w:t xml:space="preserve"> </w:t>
      </w:r>
    </w:p>
    <w:p w14:paraId="79D5EA44" w14:textId="77777777" w:rsidR="004623DD" w:rsidRPr="00FC7F19" w:rsidRDefault="004623DD" w:rsidP="004623D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</w:rPr>
        <w:t>3</w:t>
      </w:r>
      <w:r w:rsidRPr="00FC7F19">
        <w:rPr>
          <w:rFonts w:asciiTheme="minorHAnsi" w:hAnsiTheme="minorHAnsi" w:cstheme="minorHAnsi"/>
          <w:b/>
          <w:bCs/>
        </w:rPr>
        <w:tab/>
        <w:t>Determination of waste categories for reporting</w:t>
      </w:r>
    </w:p>
    <w:p w14:paraId="1E891CA7" w14:textId="77777777" w:rsidR="004623DD" w:rsidRPr="00FC7F19" w:rsidRDefault="004623DD" w:rsidP="004623DD">
      <w:pPr>
        <w:spacing w:before="140"/>
        <w:ind w:left="720"/>
        <w:rPr>
          <w:rFonts w:asciiTheme="minorHAnsi" w:hAnsiTheme="minorHAnsi" w:cstheme="minorHAnsi"/>
        </w:rPr>
      </w:pPr>
      <w:r w:rsidRPr="00FC7F19">
        <w:rPr>
          <w:rFonts w:asciiTheme="minorHAnsi" w:hAnsiTheme="minorHAnsi" w:cstheme="minorHAnsi"/>
        </w:rPr>
        <w:t>I determine that the categories of waste described in Schedule 1 to this instrument are to be used for the purpose of obtaining information about waste activities and reporting on waste activities</w:t>
      </w:r>
      <w:r w:rsidRPr="00FC7F19">
        <w:rPr>
          <w:rFonts w:asciiTheme="minorHAnsi" w:hAnsiTheme="minorHAnsi" w:cstheme="minorHAnsi"/>
          <w:i/>
        </w:rPr>
        <w:t>.</w:t>
      </w:r>
    </w:p>
    <w:p w14:paraId="0D1D0684" w14:textId="6D7ACEF1" w:rsidR="004623DD" w:rsidRDefault="004623DD" w:rsidP="004623DD">
      <w:pPr>
        <w:spacing w:before="140"/>
        <w:ind w:left="1440" w:hanging="720"/>
        <w:rPr>
          <w:rFonts w:asciiTheme="minorHAnsi" w:hAnsiTheme="minorHAnsi" w:cstheme="minorHAnsi"/>
          <w:i/>
          <w:sz w:val="20"/>
        </w:rPr>
      </w:pPr>
      <w:r w:rsidRPr="00FC7F19">
        <w:rPr>
          <w:rFonts w:asciiTheme="minorHAnsi" w:hAnsiTheme="minorHAnsi" w:cstheme="minorHAnsi"/>
          <w:i/>
          <w:sz w:val="20"/>
        </w:rPr>
        <w:t>Note</w:t>
      </w:r>
      <w:r w:rsidR="00085D95">
        <w:rPr>
          <w:rFonts w:asciiTheme="minorHAnsi" w:hAnsiTheme="minorHAnsi" w:cstheme="minorHAnsi"/>
          <w:i/>
          <w:sz w:val="20"/>
        </w:rPr>
        <w:t>:</w:t>
      </w:r>
      <w:r w:rsidRPr="00FC7F19">
        <w:rPr>
          <w:rFonts w:asciiTheme="minorHAnsi" w:hAnsiTheme="minorHAnsi" w:cstheme="minorHAnsi"/>
          <w:i/>
          <w:sz w:val="20"/>
        </w:rPr>
        <w:t xml:space="preserve"> </w:t>
      </w:r>
      <w:r w:rsidRPr="00FC7F19">
        <w:rPr>
          <w:rFonts w:asciiTheme="minorHAnsi" w:hAnsiTheme="minorHAnsi" w:cstheme="minorHAnsi"/>
          <w:i/>
          <w:sz w:val="20"/>
        </w:rPr>
        <w:tab/>
        <w:t>The Waste Management and Reource Recovery Act 2017 defines waste (section 10) and waste activit</w:t>
      </w:r>
      <w:r>
        <w:rPr>
          <w:rFonts w:asciiTheme="minorHAnsi" w:hAnsiTheme="minorHAnsi" w:cstheme="minorHAnsi"/>
          <w:i/>
          <w:sz w:val="20"/>
        </w:rPr>
        <w:t>y</w:t>
      </w:r>
      <w:r w:rsidRPr="00FC7F19">
        <w:rPr>
          <w:rFonts w:asciiTheme="minorHAnsi" w:hAnsiTheme="minorHAnsi" w:cstheme="minorHAnsi"/>
          <w:i/>
          <w:sz w:val="20"/>
        </w:rPr>
        <w:t xml:space="preserve"> (section 11) and provides for waste activity reporting (section 65). </w:t>
      </w:r>
    </w:p>
    <w:p w14:paraId="2D8FB33F" w14:textId="77777777" w:rsidR="004623DD" w:rsidRPr="00DA155A" w:rsidRDefault="004623DD" w:rsidP="004623D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4</w:t>
      </w:r>
      <w:r>
        <w:rPr>
          <w:rFonts w:asciiTheme="minorHAnsi" w:hAnsiTheme="minorHAnsi" w:cstheme="minorHAnsi"/>
          <w:b/>
          <w:bCs/>
        </w:rPr>
        <w:tab/>
      </w:r>
      <w:r w:rsidRPr="00DA155A">
        <w:rPr>
          <w:rFonts w:asciiTheme="minorHAnsi" w:hAnsiTheme="minorHAnsi" w:cstheme="minorHAnsi"/>
          <w:b/>
          <w:bCs/>
        </w:rPr>
        <w:t>Revocation</w:t>
      </w:r>
    </w:p>
    <w:p w14:paraId="7CDC41B0" w14:textId="7AE75DC2" w:rsidR="004623DD" w:rsidRPr="00DA155A" w:rsidRDefault="004623DD" w:rsidP="004623DD">
      <w:pPr>
        <w:spacing w:before="140"/>
        <w:ind w:left="720"/>
        <w:rPr>
          <w:rFonts w:asciiTheme="minorHAnsi" w:hAnsiTheme="minorHAnsi" w:cstheme="minorHAnsi"/>
        </w:rPr>
      </w:pPr>
      <w:r w:rsidRPr="00DA155A">
        <w:rPr>
          <w:rFonts w:asciiTheme="minorHAnsi" w:hAnsiTheme="minorHAnsi" w:cstheme="minorHAnsi"/>
        </w:rPr>
        <w:t xml:space="preserve">This instrument revokes the </w:t>
      </w:r>
      <w:r w:rsidRPr="004623DD">
        <w:rPr>
          <w:rFonts w:asciiTheme="minorHAnsi" w:hAnsiTheme="minorHAnsi" w:cstheme="minorHAnsi"/>
          <w:i/>
          <w:iCs/>
        </w:rPr>
        <w:t>Waste Management and Resource Recovery (Waste Categories) Determination 2022 (No 1)</w:t>
      </w:r>
      <w:r>
        <w:rPr>
          <w:rFonts w:asciiTheme="minorHAnsi" w:hAnsiTheme="minorHAnsi" w:cstheme="minorHAnsi"/>
        </w:rPr>
        <w:t xml:space="preserve"> [</w:t>
      </w:r>
      <w:r w:rsidRPr="00DA155A">
        <w:rPr>
          <w:rFonts w:asciiTheme="minorHAnsi" w:hAnsiTheme="minorHAnsi" w:cstheme="minorHAnsi"/>
        </w:rPr>
        <w:t>NI202</w:t>
      </w:r>
      <w:r>
        <w:rPr>
          <w:rFonts w:asciiTheme="minorHAnsi" w:hAnsiTheme="minorHAnsi" w:cstheme="minorHAnsi"/>
        </w:rPr>
        <w:t>2</w:t>
      </w:r>
      <w:r w:rsidRPr="00DA155A">
        <w:rPr>
          <w:rFonts w:asciiTheme="minorHAnsi" w:hAnsiTheme="minorHAnsi" w:cstheme="minorHAnsi"/>
        </w:rPr>
        <w:t>-</w:t>
      </w:r>
      <w:r>
        <w:rPr>
          <w:rFonts w:asciiTheme="minorHAnsi" w:hAnsiTheme="minorHAnsi" w:cstheme="minorHAnsi"/>
        </w:rPr>
        <w:t>13].</w:t>
      </w:r>
    </w:p>
    <w:p w14:paraId="28D0F9EB" w14:textId="77777777" w:rsidR="004623DD" w:rsidRPr="00FC7F19" w:rsidRDefault="004623DD" w:rsidP="004623DD">
      <w:pPr>
        <w:tabs>
          <w:tab w:val="left" w:pos="709"/>
        </w:tabs>
        <w:rPr>
          <w:rFonts w:asciiTheme="minorHAnsi" w:hAnsiTheme="minorHAnsi" w:cstheme="minorHAnsi"/>
          <w:i/>
          <w:sz w:val="20"/>
        </w:rPr>
      </w:pPr>
    </w:p>
    <w:p w14:paraId="7410854F" w14:textId="77777777" w:rsidR="004623DD" w:rsidRPr="00FC7F19" w:rsidRDefault="004623DD" w:rsidP="004623DD">
      <w:pPr>
        <w:tabs>
          <w:tab w:val="left" w:pos="709"/>
        </w:tabs>
        <w:ind w:left="709"/>
        <w:rPr>
          <w:rFonts w:asciiTheme="minorHAnsi" w:hAnsiTheme="minorHAnsi" w:cstheme="minorHAnsi"/>
        </w:rPr>
      </w:pPr>
    </w:p>
    <w:p w14:paraId="6D45E263" w14:textId="77777777" w:rsidR="009C2171" w:rsidRDefault="009C2171" w:rsidP="004623DD">
      <w:pPr>
        <w:tabs>
          <w:tab w:val="left" w:pos="4320"/>
        </w:tabs>
        <w:rPr>
          <w:rFonts w:asciiTheme="minorHAnsi" w:hAnsiTheme="minorHAnsi" w:cstheme="minorHAnsi"/>
        </w:rPr>
      </w:pPr>
    </w:p>
    <w:p w14:paraId="2E72E635" w14:textId="77777777" w:rsidR="004E7612" w:rsidRDefault="004E7612" w:rsidP="004623DD">
      <w:pPr>
        <w:tabs>
          <w:tab w:val="left" w:pos="4320"/>
        </w:tabs>
        <w:rPr>
          <w:rFonts w:asciiTheme="minorHAnsi" w:hAnsiTheme="minorHAnsi" w:cstheme="minorHAnsi"/>
        </w:rPr>
      </w:pPr>
    </w:p>
    <w:p w14:paraId="14201C3D" w14:textId="77777777" w:rsidR="009C2171" w:rsidRPr="00FC7F19" w:rsidRDefault="009C2171" w:rsidP="004623DD">
      <w:pPr>
        <w:tabs>
          <w:tab w:val="left" w:pos="4320"/>
        </w:tabs>
        <w:rPr>
          <w:rFonts w:asciiTheme="minorHAnsi" w:hAnsiTheme="minorHAnsi" w:cstheme="minorHAnsi"/>
        </w:rPr>
      </w:pPr>
    </w:p>
    <w:p w14:paraId="2EE0D4BC" w14:textId="4DB91E83" w:rsidR="004623DD" w:rsidRDefault="004623DD" w:rsidP="004623DD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Andrew Pedersen</w:t>
      </w:r>
      <w:r w:rsidRPr="008422C5">
        <w:rPr>
          <w:rFonts w:asciiTheme="minorHAnsi" w:hAnsiTheme="minorHAnsi" w:cstheme="minorHAnsi"/>
        </w:rPr>
        <w:t xml:space="preserve">, </w:t>
      </w:r>
    </w:p>
    <w:p w14:paraId="024E07F8" w14:textId="09C406B2" w:rsidR="004623DD" w:rsidRDefault="004623DD" w:rsidP="004623DD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</w:t>
      </w:r>
      <w:r w:rsidR="00A16CDC">
        <w:rPr>
          <w:rFonts w:asciiTheme="minorHAnsi" w:hAnsiTheme="minorHAnsi" w:cstheme="minorHAnsi"/>
        </w:rPr>
        <w:t xml:space="preserve">xecutive </w:t>
      </w:r>
      <w:r>
        <w:rPr>
          <w:rFonts w:asciiTheme="minorHAnsi" w:hAnsiTheme="minorHAnsi" w:cstheme="minorHAnsi"/>
        </w:rPr>
        <w:t>G</w:t>
      </w:r>
      <w:r w:rsidR="00A16CDC">
        <w:rPr>
          <w:rFonts w:asciiTheme="minorHAnsi" w:hAnsiTheme="minorHAnsi" w:cstheme="minorHAnsi"/>
        </w:rPr>
        <w:t xml:space="preserve">roup </w:t>
      </w:r>
      <w:r>
        <w:rPr>
          <w:rFonts w:asciiTheme="minorHAnsi" w:hAnsiTheme="minorHAnsi" w:cstheme="minorHAnsi"/>
        </w:rPr>
        <w:t>M</w:t>
      </w:r>
      <w:r w:rsidR="00A16CDC">
        <w:rPr>
          <w:rFonts w:asciiTheme="minorHAnsi" w:hAnsiTheme="minorHAnsi" w:cstheme="minorHAnsi"/>
        </w:rPr>
        <w:t>anager</w:t>
      </w:r>
      <w:r>
        <w:rPr>
          <w:rFonts w:asciiTheme="minorHAnsi" w:hAnsiTheme="minorHAnsi" w:cstheme="minorHAnsi"/>
        </w:rPr>
        <w:t xml:space="preserve">, </w:t>
      </w:r>
      <w:r w:rsidRPr="008422C5">
        <w:rPr>
          <w:rFonts w:asciiTheme="minorHAnsi" w:hAnsiTheme="minorHAnsi" w:cstheme="minorHAnsi"/>
        </w:rPr>
        <w:t>Infrastructure Delivery and Waste</w:t>
      </w:r>
      <w:r w:rsidRPr="00FC7F19">
        <w:rPr>
          <w:rFonts w:asciiTheme="minorHAnsi" w:hAnsiTheme="minorHAnsi" w:cstheme="minorHAnsi"/>
        </w:rPr>
        <w:t xml:space="preserve">, </w:t>
      </w:r>
    </w:p>
    <w:p w14:paraId="06945624" w14:textId="77777777" w:rsidR="004623DD" w:rsidRDefault="004623DD" w:rsidP="004623DD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Delegate of Waste Manager</w:t>
      </w:r>
    </w:p>
    <w:p w14:paraId="03B95A88" w14:textId="77777777" w:rsidR="004623DD" w:rsidRPr="00FC7F19" w:rsidRDefault="004623DD" w:rsidP="004623DD">
      <w:pPr>
        <w:tabs>
          <w:tab w:val="left" w:pos="4320"/>
        </w:tabs>
        <w:rPr>
          <w:rFonts w:asciiTheme="minorHAnsi" w:hAnsiTheme="minorHAnsi" w:cstheme="minorHAnsi"/>
        </w:rPr>
      </w:pPr>
    </w:p>
    <w:p w14:paraId="78D2C765" w14:textId="04332409" w:rsidR="004623DD" w:rsidRPr="00FC7F19" w:rsidRDefault="009C2171" w:rsidP="004623DD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28</w:t>
      </w:r>
      <w:r w:rsidR="004623DD">
        <w:rPr>
          <w:rFonts w:asciiTheme="minorHAnsi" w:hAnsiTheme="minorHAnsi" w:cstheme="minorHAnsi"/>
        </w:rPr>
        <w:t xml:space="preserve"> April 2024</w:t>
      </w:r>
    </w:p>
    <w:p w14:paraId="493860E2" w14:textId="77777777" w:rsidR="004623DD" w:rsidRPr="00FC7F19" w:rsidRDefault="004623DD" w:rsidP="004623DD">
      <w:pPr>
        <w:tabs>
          <w:tab w:val="left" w:pos="4320"/>
        </w:tabs>
        <w:rPr>
          <w:rFonts w:asciiTheme="minorHAnsi" w:hAnsiTheme="minorHAnsi" w:cstheme="minorHAnsi"/>
        </w:rPr>
        <w:sectPr w:rsidR="004623DD" w:rsidRPr="00FC7F19" w:rsidSect="00721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417" w:bottom="993" w:left="1800" w:header="720" w:footer="720" w:gutter="0"/>
          <w:cols w:space="720"/>
          <w:titlePg/>
          <w:docGrid w:linePitch="326"/>
        </w:sectPr>
      </w:pPr>
    </w:p>
    <w:p w14:paraId="12E9A654" w14:textId="77777777" w:rsidR="004623DD" w:rsidRPr="00FC7F19" w:rsidRDefault="004623DD" w:rsidP="004623DD">
      <w:pPr>
        <w:tabs>
          <w:tab w:val="left" w:pos="4320"/>
        </w:tabs>
        <w:rPr>
          <w:rFonts w:asciiTheme="minorHAnsi" w:hAnsiTheme="minorHAnsi" w:cstheme="minorHAnsi"/>
          <w:b/>
          <w:bCs/>
        </w:rPr>
      </w:pPr>
      <w:r w:rsidRPr="00FC7F19">
        <w:rPr>
          <w:rFonts w:asciiTheme="minorHAnsi" w:hAnsiTheme="minorHAnsi" w:cstheme="minorHAnsi"/>
          <w:b/>
          <w:bCs/>
          <w:szCs w:val="24"/>
          <w:lang w:eastAsia="en-AU"/>
        </w:rPr>
        <w:lastRenderedPageBreak/>
        <w:t>Schedule 1 Determination of waste categories for information and reporting</w:t>
      </w:r>
    </w:p>
    <w:p w14:paraId="289EB165" w14:textId="77777777" w:rsidR="004623DD" w:rsidRPr="00FC7F19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6B08311A" w14:textId="5DAF59E4" w:rsidR="004623DD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  <w:r w:rsidRPr="005E645E">
        <w:rPr>
          <w:rFonts w:asciiTheme="minorHAnsi" w:hAnsiTheme="minorHAnsi" w:cstheme="minorHAnsi"/>
          <w:bCs/>
          <w:sz w:val="21"/>
          <w:szCs w:val="21"/>
        </w:rPr>
        <w:t>Tables 1 and 2 list waste categories</w:t>
      </w:r>
      <w:r>
        <w:rPr>
          <w:rFonts w:asciiTheme="minorHAnsi" w:hAnsiTheme="minorHAnsi" w:cstheme="minorHAnsi"/>
          <w:bCs/>
          <w:sz w:val="21"/>
          <w:szCs w:val="21"/>
        </w:rPr>
        <w:t xml:space="preserve">, types and </w:t>
      </w:r>
      <w:r w:rsidRPr="005E645E">
        <w:rPr>
          <w:rFonts w:asciiTheme="minorHAnsi" w:hAnsiTheme="minorHAnsi" w:cstheme="minorHAnsi"/>
          <w:bCs/>
          <w:sz w:val="21"/>
          <w:szCs w:val="21"/>
        </w:rPr>
        <w:t>sub-</w:t>
      </w:r>
      <w:r>
        <w:rPr>
          <w:rFonts w:asciiTheme="minorHAnsi" w:hAnsiTheme="minorHAnsi" w:cstheme="minorHAnsi"/>
          <w:bCs/>
          <w:sz w:val="21"/>
          <w:szCs w:val="21"/>
        </w:rPr>
        <w:t>types;</w:t>
      </w:r>
      <w:r w:rsidRPr="005E645E">
        <w:rPr>
          <w:rFonts w:asciiTheme="minorHAnsi" w:hAnsiTheme="minorHAnsi" w:cstheme="minorHAnsi"/>
          <w:bCs/>
          <w:sz w:val="21"/>
          <w:szCs w:val="21"/>
        </w:rPr>
        <w:t xml:space="preserve"> </w:t>
      </w:r>
      <w:r>
        <w:rPr>
          <w:rFonts w:asciiTheme="minorHAnsi" w:hAnsiTheme="minorHAnsi" w:cstheme="minorHAnsi"/>
          <w:bCs/>
          <w:sz w:val="21"/>
          <w:szCs w:val="21"/>
        </w:rPr>
        <w:t xml:space="preserve">Table 3 classifies mixed material load types, listed by primary source stream as either </w:t>
      </w:r>
      <w:r w:rsidR="00140800" w:rsidRPr="004D6E1B">
        <w:rPr>
          <w:rFonts w:asciiTheme="minorHAnsi" w:hAnsiTheme="minorHAnsi" w:cstheme="minorHAnsi"/>
          <w:bCs/>
          <w:sz w:val="21"/>
          <w:szCs w:val="21"/>
        </w:rPr>
        <w:t>Municipal Solid Waste</w:t>
      </w:r>
      <w:r>
        <w:rPr>
          <w:rFonts w:asciiTheme="minorHAnsi" w:hAnsiTheme="minorHAnsi" w:cstheme="minorHAnsi"/>
          <w:bCs/>
          <w:sz w:val="21"/>
          <w:szCs w:val="21"/>
        </w:rPr>
        <w:t xml:space="preserve">, </w:t>
      </w:r>
      <w:r w:rsidR="00140800" w:rsidRPr="004D6E1B">
        <w:rPr>
          <w:rFonts w:asciiTheme="minorHAnsi" w:hAnsiTheme="minorHAnsi" w:cstheme="minorHAnsi"/>
          <w:bCs/>
          <w:sz w:val="21"/>
          <w:szCs w:val="21"/>
        </w:rPr>
        <w:t xml:space="preserve">Commercial </w:t>
      </w:r>
      <w:r w:rsidR="00140800">
        <w:rPr>
          <w:rFonts w:asciiTheme="minorHAnsi" w:hAnsiTheme="minorHAnsi" w:cstheme="minorHAnsi"/>
          <w:bCs/>
          <w:sz w:val="21"/>
          <w:szCs w:val="21"/>
        </w:rPr>
        <w:t>a</w:t>
      </w:r>
      <w:r w:rsidR="00140800" w:rsidRPr="004D6E1B">
        <w:rPr>
          <w:rFonts w:asciiTheme="minorHAnsi" w:hAnsiTheme="minorHAnsi" w:cstheme="minorHAnsi"/>
          <w:bCs/>
          <w:sz w:val="21"/>
          <w:szCs w:val="21"/>
        </w:rPr>
        <w:t>nd Industrial</w:t>
      </w:r>
      <w:r w:rsidRPr="004D6E1B">
        <w:rPr>
          <w:rFonts w:asciiTheme="minorHAnsi" w:hAnsiTheme="minorHAnsi" w:cstheme="minorHAnsi"/>
          <w:bCs/>
          <w:sz w:val="21"/>
          <w:szCs w:val="21"/>
        </w:rPr>
        <w:t xml:space="preserve"> wast</w:t>
      </w:r>
      <w:r>
        <w:rPr>
          <w:rFonts w:asciiTheme="minorHAnsi" w:hAnsiTheme="minorHAnsi" w:cstheme="minorHAnsi"/>
          <w:bCs/>
          <w:sz w:val="21"/>
          <w:szCs w:val="21"/>
        </w:rPr>
        <w:t xml:space="preserve">e, or </w:t>
      </w:r>
      <w:r w:rsidR="00140800" w:rsidRPr="004D6E1B">
        <w:rPr>
          <w:rFonts w:asciiTheme="minorHAnsi" w:hAnsiTheme="minorHAnsi" w:cstheme="minorHAnsi"/>
          <w:bCs/>
          <w:sz w:val="21"/>
          <w:szCs w:val="21"/>
        </w:rPr>
        <w:t xml:space="preserve">Construction </w:t>
      </w:r>
      <w:r w:rsidR="00140800">
        <w:rPr>
          <w:rFonts w:asciiTheme="minorHAnsi" w:hAnsiTheme="minorHAnsi" w:cstheme="minorHAnsi"/>
          <w:bCs/>
          <w:sz w:val="21"/>
          <w:szCs w:val="21"/>
        </w:rPr>
        <w:t>a</w:t>
      </w:r>
      <w:r w:rsidR="00140800" w:rsidRPr="004D6E1B">
        <w:rPr>
          <w:rFonts w:asciiTheme="minorHAnsi" w:hAnsiTheme="minorHAnsi" w:cstheme="minorHAnsi"/>
          <w:bCs/>
          <w:sz w:val="21"/>
          <w:szCs w:val="21"/>
        </w:rPr>
        <w:t>nd Demolition</w:t>
      </w:r>
      <w:r w:rsidRPr="004D6E1B">
        <w:rPr>
          <w:rFonts w:asciiTheme="minorHAnsi" w:hAnsiTheme="minorHAnsi" w:cstheme="minorHAnsi"/>
          <w:bCs/>
          <w:sz w:val="21"/>
          <w:szCs w:val="21"/>
        </w:rPr>
        <w:t xml:space="preserve"> waste</w:t>
      </w:r>
      <w:r>
        <w:rPr>
          <w:rFonts w:asciiTheme="minorHAnsi" w:hAnsiTheme="minorHAnsi" w:cstheme="minorHAnsi"/>
          <w:bCs/>
          <w:sz w:val="21"/>
          <w:szCs w:val="21"/>
        </w:rPr>
        <w:t xml:space="preserve">. </w:t>
      </w:r>
    </w:p>
    <w:p w14:paraId="3450A23D" w14:textId="77777777" w:rsidR="004623DD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146CD84D" w14:textId="3939AC96" w:rsidR="004623DD" w:rsidRPr="00FC7F19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  <w:r>
        <w:rPr>
          <w:rFonts w:asciiTheme="minorHAnsi" w:hAnsiTheme="minorHAnsi" w:cstheme="minorHAnsi"/>
          <w:bCs/>
          <w:sz w:val="21"/>
          <w:szCs w:val="21"/>
        </w:rPr>
        <w:t xml:space="preserve">These </w:t>
      </w:r>
      <w:r w:rsidRPr="00CC4DC0">
        <w:rPr>
          <w:rFonts w:asciiTheme="minorHAnsi" w:hAnsiTheme="minorHAnsi" w:cstheme="minorHAnsi"/>
          <w:bCs/>
          <w:sz w:val="21"/>
          <w:szCs w:val="21"/>
        </w:rPr>
        <w:t>waste categories, types and sub-types</w:t>
      </w:r>
      <w:r>
        <w:rPr>
          <w:rFonts w:asciiTheme="minorHAnsi" w:hAnsiTheme="minorHAnsi" w:cstheme="minorHAnsi"/>
          <w:bCs/>
          <w:sz w:val="21"/>
          <w:szCs w:val="21"/>
        </w:rPr>
        <w:t xml:space="preserve"> are</w:t>
      </w:r>
      <w:r w:rsidRPr="005E645E">
        <w:rPr>
          <w:rFonts w:asciiTheme="minorHAnsi" w:hAnsiTheme="minorHAnsi" w:cstheme="minorHAnsi"/>
          <w:bCs/>
          <w:sz w:val="21"/>
          <w:szCs w:val="21"/>
        </w:rPr>
        <w:t xml:space="preserve"> determined by the Waste Manager under </w:t>
      </w:r>
      <w:r w:rsidR="00C046E2">
        <w:rPr>
          <w:rFonts w:asciiTheme="minorHAnsi" w:hAnsiTheme="minorHAnsi" w:cstheme="minorHAnsi"/>
          <w:bCs/>
          <w:sz w:val="21"/>
          <w:szCs w:val="21"/>
        </w:rPr>
        <w:t>clause</w:t>
      </w:r>
      <w:r w:rsidRPr="005E645E">
        <w:rPr>
          <w:rFonts w:asciiTheme="minorHAnsi" w:hAnsiTheme="minorHAnsi" w:cstheme="minorHAnsi"/>
          <w:bCs/>
          <w:sz w:val="21"/>
          <w:szCs w:val="21"/>
        </w:rPr>
        <w:t xml:space="preserve"> 25 (1) of the </w:t>
      </w:r>
      <w:r w:rsidRPr="005E645E">
        <w:rPr>
          <w:rFonts w:asciiTheme="minorHAnsi" w:hAnsiTheme="minorHAnsi" w:cstheme="minorHAnsi"/>
          <w:bCs/>
          <w:i/>
          <w:iCs/>
          <w:sz w:val="21"/>
          <w:szCs w:val="21"/>
        </w:rPr>
        <w:t xml:space="preserve">Waste Management and Resource Recovery Regulation 2017 </w:t>
      </w:r>
      <w:r w:rsidRPr="005E645E">
        <w:rPr>
          <w:rFonts w:asciiTheme="minorHAnsi" w:hAnsiTheme="minorHAnsi" w:cstheme="minorHAnsi"/>
          <w:bCs/>
          <w:sz w:val="21"/>
          <w:szCs w:val="21"/>
        </w:rPr>
        <w:t>for the purposes of obtaining information about waste activities and reporting on waste activities.</w:t>
      </w:r>
      <w:r w:rsidRPr="00FC7F19">
        <w:rPr>
          <w:rFonts w:asciiTheme="minorHAnsi" w:hAnsiTheme="minorHAnsi" w:cstheme="minorHAnsi"/>
          <w:bCs/>
          <w:sz w:val="21"/>
          <w:szCs w:val="21"/>
        </w:rPr>
        <w:t xml:space="preserve"> </w:t>
      </w:r>
    </w:p>
    <w:p w14:paraId="2EB2C928" w14:textId="77777777" w:rsidR="004623DD" w:rsidRPr="00FC7F19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1"/>
          <w:szCs w:val="21"/>
        </w:rPr>
      </w:pPr>
    </w:p>
    <w:p w14:paraId="1BDBCC70" w14:textId="77777777" w:rsidR="004623DD" w:rsidRDefault="004623DD" w:rsidP="004623DD">
      <w:pPr>
        <w:autoSpaceDE w:val="0"/>
        <w:autoSpaceDN w:val="0"/>
        <w:adjustRightInd w:val="0"/>
      </w:pPr>
      <w:r w:rsidRPr="00FC7F19">
        <w:rPr>
          <w:rFonts w:asciiTheme="minorHAnsi" w:hAnsiTheme="minorHAnsi" w:cstheme="minorHAnsi"/>
          <w:b/>
          <w:sz w:val="21"/>
          <w:szCs w:val="21"/>
        </w:rPr>
        <w:t>Table 1 – Waste categories determined for waste activity information and reporting</w:t>
      </w:r>
    </w:p>
    <w:tbl>
      <w:tblPr>
        <w:tblW w:w="9526" w:type="dxa"/>
        <w:tblInd w:w="13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9"/>
        <w:gridCol w:w="2976"/>
        <w:gridCol w:w="3431"/>
      </w:tblGrid>
      <w:tr w:rsidR="004623DD" w14:paraId="1EF2FE94" w14:textId="77777777" w:rsidTr="008A4D66">
        <w:trPr>
          <w:trHeight w:val="244"/>
          <w:tblHeader/>
        </w:trPr>
        <w:tc>
          <w:tcPr>
            <w:tcW w:w="3119" w:type="dxa"/>
            <w:shd w:val="clear" w:color="auto" w:fill="9393D3"/>
          </w:tcPr>
          <w:p w14:paraId="5A3EB469" w14:textId="77777777" w:rsidR="004623DD" w:rsidRDefault="004623DD" w:rsidP="007E229A">
            <w:pPr>
              <w:pStyle w:val="TableParagraph"/>
              <w:spacing w:before="1" w:line="223" w:lineRule="exact"/>
              <w:ind w:left="57"/>
              <w:rPr>
                <w:b/>
                <w:color w:val="FFFFFF"/>
                <w:sz w:val="20"/>
              </w:rPr>
            </w:pPr>
            <w:bookmarkStart w:id="0" w:name="_Hlk83901944"/>
            <w:r>
              <w:rPr>
                <w:b/>
                <w:color w:val="FFFFFF"/>
                <w:sz w:val="20"/>
              </w:rPr>
              <w:t>Column 1</w:t>
            </w:r>
          </w:p>
          <w:p w14:paraId="329C042D" w14:textId="77777777" w:rsidR="004623DD" w:rsidRDefault="004623DD" w:rsidP="007E229A">
            <w:pPr>
              <w:pStyle w:val="TableParagraph"/>
              <w:spacing w:before="1" w:line="223" w:lineRule="exact"/>
              <w:ind w:left="5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Category</w:t>
            </w:r>
          </w:p>
        </w:tc>
        <w:tc>
          <w:tcPr>
            <w:tcW w:w="2976" w:type="dxa"/>
            <w:shd w:val="clear" w:color="auto" w:fill="9393D3"/>
          </w:tcPr>
          <w:p w14:paraId="2658F8A2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2 </w:t>
            </w:r>
          </w:p>
          <w:p w14:paraId="3E4720DD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</w:p>
        </w:tc>
        <w:tc>
          <w:tcPr>
            <w:tcW w:w="3431" w:type="dxa"/>
            <w:shd w:val="clear" w:color="auto" w:fill="9393D3"/>
          </w:tcPr>
          <w:p w14:paraId="49C49919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3 </w:t>
            </w:r>
          </w:p>
          <w:p w14:paraId="1632339E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Sub-type</w:t>
            </w:r>
          </w:p>
        </w:tc>
      </w:tr>
      <w:bookmarkEnd w:id="0"/>
      <w:tr w:rsidR="004623DD" w14:paraId="3B05B06A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6B1D46DC" w14:textId="72EC4216" w:rsidR="004623DD" w:rsidRDefault="004623DD" w:rsidP="007E229A">
            <w:pPr>
              <w:pStyle w:val="TableParagraph"/>
              <w:tabs>
                <w:tab w:val="left" w:pos="424"/>
              </w:tabs>
              <w:ind w:left="424" w:right="516" w:hanging="356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z w:val="20"/>
              </w:rPr>
              <w:tab/>
              <w:t>Building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8"/>
                <w:sz w:val="20"/>
              </w:rPr>
              <w:t xml:space="preserve"> </w:t>
            </w:r>
            <w:r w:rsidR="007A6F70">
              <w:rPr>
                <w:sz w:val="20"/>
              </w:rPr>
              <w:t>demolition materials</w:t>
            </w:r>
          </w:p>
        </w:tc>
        <w:tc>
          <w:tcPr>
            <w:tcW w:w="6407" w:type="dxa"/>
            <w:gridSpan w:val="2"/>
          </w:tcPr>
          <w:p w14:paraId="5D34509E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Asphalt</w:t>
            </w:r>
          </w:p>
        </w:tc>
      </w:tr>
      <w:tr w:rsidR="004623DD" w14:paraId="6B47950A" w14:textId="77777777" w:rsidTr="008A4D66">
        <w:trPr>
          <w:trHeight w:val="244"/>
        </w:trPr>
        <w:tc>
          <w:tcPr>
            <w:tcW w:w="3119" w:type="dxa"/>
            <w:vMerge/>
          </w:tcPr>
          <w:p w14:paraId="644DA560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11CE5009" w14:textId="77777777" w:rsidR="004623DD" w:rsidRDefault="004623DD" w:rsidP="007E229A">
            <w:pPr>
              <w:pStyle w:val="TableParagraph"/>
              <w:rPr>
                <w:i/>
                <w:sz w:val="20"/>
              </w:rPr>
            </w:pPr>
          </w:p>
          <w:p w14:paraId="32E11BEC" w14:textId="77777777" w:rsidR="004623DD" w:rsidRDefault="004623DD" w:rsidP="007E229A">
            <w:pPr>
              <w:pStyle w:val="TableParagraph"/>
              <w:spacing w:before="136"/>
              <w:ind w:left="54"/>
              <w:rPr>
                <w:sz w:val="20"/>
              </w:rPr>
            </w:pPr>
            <w:r>
              <w:rPr>
                <w:sz w:val="20"/>
              </w:rPr>
              <w:t>Bricks,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concrete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pavers</w:t>
            </w:r>
          </w:p>
        </w:tc>
        <w:tc>
          <w:tcPr>
            <w:tcW w:w="3431" w:type="dxa"/>
          </w:tcPr>
          <w:p w14:paraId="00F8FE7C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Brick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rubble</w:t>
            </w:r>
          </w:p>
        </w:tc>
      </w:tr>
      <w:tr w:rsidR="004623DD" w14:paraId="2922E241" w14:textId="77777777" w:rsidTr="008A4D66">
        <w:trPr>
          <w:trHeight w:val="242"/>
        </w:trPr>
        <w:tc>
          <w:tcPr>
            <w:tcW w:w="3119" w:type="dxa"/>
            <w:vMerge/>
          </w:tcPr>
          <w:p w14:paraId="342D911A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53246A2F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370A81D0" w14:textId="77777777" w:rsidR="004623DD" w:rsidRDefault="004623DD" w:rsidP="007E229A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Whole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bricks</w:t>
            </w:r>
          </w:p>
        </w:tc>
      </w:tr>
      <w:tr w:rsidR="004623DD" w14:paraId="5A04E733" w14:textId="77777777" w:rsidTr="008A4D66">
        <w:trPr>
          <w:trHeight w:val="244"/>
        </w:trPr>
        <w:tc>
          <w:tcPr>
            <w:tcW w:w="3119" w:type="dxa"/>
            <w:vMerge/>
          </w:tcPr>
          <w:p w14:paraId="3A4E9B59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74AA86F6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D087F35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Concrete</w:t>
            </w:r>
          </w:p>
        </w:tc>
      </w:tr>
      <w:tr w:rsidR="004623DD" w14:paraId="4758F258" w14:textId="77777777" w:rsidTr="008A4D66">
        <w:trPr>
          <w:trHeight w:val="244"/>
        </w:trPr>
        <w:tc>
          <w:tcPr>
            <w:tcW w:w="3119" w:type="dxa"/>
            <w:vMerge/>
          </w:tcPr>
          <w:p w14:paraId="09266C4B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221527C7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20A3CF6B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Pavers</w:t>
            </w:r>
          </w:p>
        </w:tc>
      </w:tr>
      <w:tr w:rsidR="004623DD" w14:paraId="51EF5AA8" w14:textId="77777777" w:rsidTr="008A4D66">
        <w:trPr>
          <w:trHeight w:val="244"/>
        </w:trPr>
        <w:tc>
          <w:tcPr>
            <w:tcW w:w="3119" w:type="dxa"/>
            <w:vMerge/>
          </w:tcPr>
          <w:p w14:paraId="3A55F5D5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0EC4BA62" w14:textId="77777777" w:rsidR="004623DD" w:rsidRDefault="004623DD" w:rsidP="007E229A">
            <w:pPr>
              <w:pStyle w:val="TableParagraph"/>
              <w:spacing w:before="11"/>
              <w:rPr>
                <w:i/>
                <w:sz w:val="20"/>
              </w:rPr>
            </w:pPr>
          </w:p>
          <w:p w14:paraId="2C2EF873" w14:textId="77777777" w:rsidR="004623DD" w:rsidRDefault="004623DD" w:rsidP="007E229A">
            <w:pPr>
              <w:pStyle w:val="TableParagraph"/>
              <w:ind w:left="54"/>
              <w:rPr>
                <w:sz w:val="20"/>
              </w:rPr>
            </w:pPr>
            <w:r>
              <w:rPr>
                <w:sz w:val="20"/>
              </w:rPr>
              <w:t>Ceramics,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tiles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pottery</w:t>
            </w:r>
          </w:p>
        </w:tc>
        <w:tc>
          <w:tcPr>
            <w:tcW w:w="3431" w:type="dxa"/>
          </w:tcPr>
          <w:p w14:paraId="20FE2C1F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Ceramics</w:t>
            </w:r>
          </w:p>
        </w:tc>
      </w:tr>
      <w:tr w:rsidR="004623DD" w14:paraId="0992FE27" w14:textId="77777777" w:rsidTr="008A4D66">
        <w:trPr>
          <w:trHeight w:val="244"/>
        </w:trPr>
        <w:tc>
          <w:tcPr>
            <w:tcW w:w="3119" w:type="dxa"/>
            <w:vMerge/>
          </w:tcPr>
          <w:p w14:paraId="6675BE1D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E0B4BA1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22614B50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Tiles</w:t>
            </w:r>
          </w:p>
        </w:tc>
      </w:tr>
      <w:tr w:rsidR="004623DD" w14:paraId="426E7151" w14:textId="77777777" w:rsidTr="008A4D66">
        <w:trPr>
          <w:trHeight w:val="244"/>
        </w:trPr>
        <w:tc>
          <w:tcPr>
            <w:tcW w:w="3119" w:type="dxa"/>
            <w:vMerge/>
          </w:tcPr>
          <w:p w14:paraId="672CD996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3EA42AE8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3B0ED0D6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Pottery</w:t>
            </w:r>
          </w:p>
        </w:tc>
      </w:tr>
      <w:tr w:rsidR="004623DD" w14:paraId="794CE4C9" w14:textId="77777777" w:rsidTr="008A4D66">
        <w:trPr>
          <w:trHeight w:val="244"/>
        </w:trPr>
        <w:tc>
          <w:tcPr>
            <w:tcW w:w="3119" w:type="dxa"/>
            <w:vMerge/>
          </w:tcPr>
          <w:p w14:paraId="21FE0685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294CEAD8" w14:textId="0B59F880" w:rsidR="004623DD" w:rsidRDefault="004623DD" w:rsidP="007E229A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Plasterboard</w:t>
            </w:r>
            <w:r>
              <w:rPr>
                <w:spacing w:val="-3"/>
                <w:sz w:val="20"/>
              </w:rPr>
              <w:t xml:space="preserve"> </w:t>
            </w:r>
            <w:r w:rsidR="00D7482A"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cement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sheeting</w:t>
            </w:r>
          </w:p>
        </w:tc>
        <w:tc>
          <w:tcPr>
            <w:tcW w:w="3431" w:type="dxa"/>
          </w:tcPr>
          <w:p w14:paraId="06DA21BC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Plasterboard</w:t>
            </w:r>
          </w:p>
        </w:tc>
      </w:tr>
      <w:tr w:rsidR="004623DD" w14:paraId="5428A4B8" w14:textId="77777777" w:rsidTr="008A4D66">
        <w:trPr>
          <w:trHeight w:val="244"/>
        </w:trPr>
        <w:tc>
          <w:tcPr>
            <w:tcW w:w="3119" w:type="dxa"/>
            <w:vMerge/>
          </w:tcPr>
          <w:p w14:paraId="15F1FBC4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7F5454B5" w14:textId="77777777" w:rsidR="004623DD" w:rsidRDefault="004623DD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6142A108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Cement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sheeting</w:t>
            </w:r>
          </w:p>
        </w:tc>
      </w:tr>
      <w:tr w:rsidR="007A6F70" w14:paraId="76677978" w14:textId="77777777" w:rsidTr="008A4D66">
        <w:trPr>
          <w:trHeight w:val="244"/>
        </w:trPr>
        <w:tc>
          <w:tcPr>
            <w:tcW w:w="3119" w:type="dxa"/>
            <w:vMerge/>
          </w:tcPr>
          <w:p w14:paraId="36440781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6AE09F7A" w14:textId="6CB0376E" w:rsidR="007A6F70" w:rsidRDefault="007A6F70" w:rsidP="007E229A">
            <w:pPr>
              <w:pStyle w:val="TableParagraph"/>
              <w:spacing w:before="143"/>
              <w:ind w:left="54" w:right="264"/>
              <w:rPr>
                <w:sz w:val="20"/>
              </w:rPr>
            </w:pPr>
            <w:r>
              <w:rPr>
                <w:sz w:val="20"/>
              </w:rPr>
              <w:t>Soil,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sand,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rock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contaminated above any threshold requiring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classification as contaminated soils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(N120)</w:t>
            </w:r>
          </w:p>
        </w:tc>
        <w:tc>
          <w:tcPr>
            <w:tcW w:w="3431" w:type="dxa"/>
          </w:tcPr>
          <w:p w14:paraId="4652ED54" w14:textId="77777777" w:rsidR="007A6F70" w:rsidRDefault="007A6F70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Virgin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excavated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natural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material</w:t>
            </w:r>
          </w:p>
        </w:tc>
      </w:tr>
      <w:tr w:rsidR="007A6F70" w14:paraId="335C686B" w14:textId="77777777" w:rsidTr="008A4D66">
        <w:trPr>
          <w:trHeight w:val="242"/>
        </w:trPr>
        <w:tc>
          <w:tcPr>
            <w:tcW w:w="3119" w:type="dxa"/>
            <w:vMerge/>
          </w:tcPr>
          <w:p w14:paraId="7AABD525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2D1CE3A7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8565735" w14:textId="77777777" w:rsidR="007A6F70" w:rsidRDefault="007A6F70" w:rsidP="007E229A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  <w:r>
              <w:rPr>
                <w:rStyle w:val="FootnoteReference"/>
                <w:sz w:val="20"/>
              </w:rPr>
              <w:footnoteReference w:id="1"/>
            </w:r>
          </w:p>
        </w:tc>
      </w:tr>
      <w:tr w:rsidR="007A6F70" w14:paraId="185164BC" w14:textId="77777777" w:rsidTr="008A4D66">
        <w:trPr>
          <w:trHeight w:val="244"/>
        </w:trPr>
        <w:tc>
          <w:tcPr>
            <w:tcW w:w="3119" w:type="dxa"/>
            <w:vMerge/>
          </w:tcPr>
          <w:p w14:paraId="7B1E9461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5F2F4054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32C3B05B" w14:textId="77777777" w:rsidR="007A6F70" w:rsidRDefault="007A6F70" w:rsidP="007E229A">
            <w:pPr>
              <w:pStyle w:val="TableParagraph"/>
              <w:spacing w:before="1" w:line="224" w:lineRule="exact"/>
              <w:ind w:left="56"/>
              <w:rPr>
                <w:sz w:val="20"/>
              </w:rPr>
            </w:pPr>
            <w:r>
              <w:rPr>
                <w:sz w:val="20"/>
              </w:rPr>
              <w:t>Foundry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</w:p>
        </w:tc>
      </w:tr>
      <w:tr w:rsidR="007A6F70" w14:paraId="0AE30D41" w14:textId="77777777" w:rsidTr="008A4D66">
        <w:trPr>
          <w:trHeight w:val="244"/>
        </w:trPr>
        <w:tc>
          <w:tcPr>
            <w:tcW w:w="3119" w:type="dxa"/>
            <w:vMerge/>
          </w:tcPr>
          <w:p w14:paraId="05923354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54C7C560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0EEBE5FE" w14:textId="77777777" w:rsidR="007A6F70" w:rsidRDefault="007A6F70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sand</w:t>
            </w:r>
          </w:p>
        </w:tc>
      </w:tr>
      <w:tr w:rsidR="007A6F70" w14:paraId="438A791C" w14:textId="77777777" w:rsidTr="008A4D66">
        <w:trPr>
          <w:trHeight w:val="244"/>
        </w:trPr>
        <w:tc>
          <w:tcPr>
            <w:tcW w:w="3119" w:type="dxa"/>
            <w:vMerge/>
          </w:tcPr>
          <w:p w14:paraId="43803122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27E9B9DF" w14:textId="77777777" w:rsidR="007A6F70" w:rsidRDefault="007A6F70" w:rsidP="007E229A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C8C75A8" w14:textId="77777777" w:rsidR="007A6F70" w:rsidRDefault="007A6F70" w:rsidP="007E229A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Rock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stone</w:t>
            </w:r>
          </w:p>
        </w:tc>
      </w:tr>
      <w:tr w:rsidR="00D32F0D" w14:paraId="59275D31" w14:textId="77777777" w:rsidTr="008A4D66">
        <w:trPr>
          <w:trHeight w:val="244"/>
        </w:trPr>
        <w:tc>
          <w:tcPr>
            <w:tcW w:w="3119" w:type="dxa"/>
            <w:vMerge/>
          </w:tcPr>
          <w:p w14:paraId="468DC976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87691AD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07BF8393" w14:textId="7F44BF9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 w:rsidRPr="009F0FE8">
              <w:rPr>
                <w:sz w:val="20"/>
              </w:rPr>
              <w:t xml:space="preserve">Dredging spoil </w:t>
            </w:r>
          </w:p>
        </w:tc>
      </w:tr>
      <w:tr w:rsidR="00D32F0D" w14:paraId="0C2D5341" w14:textId="77777777" w:rsidTr="008A4D66">
        <w:trPr>
          <w:trHeight w:val="244"/>
        </w:trPr>
        <w:tc>
          <w:tcPr>
            <w:tcW w:w="3119" w:type="dxa"/>
            <w:vMerge/>
          </w:tcPr>
          <w:p w14:paraId="68DEB71B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323752E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2532E8B" w14:textId="0B770230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D</w:t>
            </w:r>
            <w:r w:rsidRPr="009F0FE8">
              <w:rPr>
                <w:sz w:val="20"/>
              </w:rPr>
              <w:t>rilling mud</w:t>
            </w:r>
            <w:r>
              <w:rPr>
                <w:sz w:val="20"/>
              </w:rPr>
              <w:t>, other than hazardous other soil /sludges</w:t>
            </w:r>
          </w:p>
        </w:tc>
      </w:tr>
      <w:tr w:rsidR="00D32F0D" w14:paraId="3AB23911" w14:textId="77777777" w:rsidTr="008A4D66">
        <w:trPr>
          <w:trHeight w:val="244"/>
        </w:trPr>
        <w:tc>
          <w:tcPr>
            <w:tcW w:w="3119" w:type="dxa"/>
            <w:vMerge/>
          </w:tcPr>
          <w:p w14:paraId="32550129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021A6182" w14:textId="77777777" w:rsidR="00D32F0D" w:rsidRDefault="00D32F0D" w:rsidP="00D32F0D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Rubble</w:t>
            </w:r>
          </w:p>
        </w:tc>
        <w:tc>
          <w:tcPr>
            <w:tcW w:w="3431" w:type="dxa"/>
          </w:tcPr>
          <w:p w14:paraId="491B6303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Rubble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comprising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&lt;10%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</w:p>
        </w:tc>
      </w:tr>
      <w:tr w:rsidR="00D32F0D" w14:paraId="3D5CB7BF" w14:textId="77777777" w:rsidTr="008A4D66">
        <w:trPr>
          <w:trHeight w:val="244"/>
        </w:trPr>
        <w:tc>
          <w:tcPr>
            <w:tcW w:w="3119" w:type="dxa"/>
            <w:vMerge/>
          </w:tcPr>
          <w:p w14:paraId="62441CE3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6A1516E4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61C0E48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Rubble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comprising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&gt;10%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</w:t>
            </w:r>
          </w:p>
        </w:tc>
      </w:tr>
      <w:tr w:rsidR="00D32F0D" w14:paraId="5887AF7F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29020131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42"/>
              <w:ind w:left="69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z w:val="20"/>
              </w:rPr>
              <w:tab/>
              <w:t>Metals</w:t>
            </w:r>
          </w:p>
        </w:tc>
        <w:tc>
          <w:tcPr>
            <w:tcW w:w="6407" w:type="dxa"/>
            <w:gridSpan w:val="2"/>
          </w:tcPr>
          <w:p w14:paraId="4CF4705E" w14:textId="2B696CD4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Ferrous</w:t>
            </w:r>
          </w:p>
        </w:tc>
      </w:tr>
      <w:tr w:rsidR="00D32F0D" w14:paraId="35A8E0B5" w14:textId="77777777" w:rsidTr="008A4D66">
        <w:trPr>
          <w:trHeight w:val="244"/>
        </w:trPr>
        <w:tc>
          <w:tcPr>
            <w:tcW w:w="3119" w:type="dxa"/>
            <w:vMerge/>
          </w:tcPr>
          <w:p w14:paraId="7C714023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1FB674BB" w14:textId="6B012199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Stainless steel</w:t>
            </w:r>
          </w:p>
        </w:tc>
      </w:tr>
      <w:tr w:rsidR="00D32F0D" w14:paraId="6A0CDD83" w14:textId="77777777" w:rsidTr="008A4D66">
        <w:trPr>
          <w:trHeight w:val="244"/>
        </w:trPr>
        <w:tc>
          <w:tcPr>
            <w:tcW w:w="3119" w:type="dxa"/>
            <w:vMerge/>
          </w:tcPr>
          <w:p w14:paraId="686483C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732192E2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Aluminium</w:t>
            </w:r>
          </w:p>
        </w:tc>
      </w:tr>
      <w:tr w:rsidR="00D32F0D" w14:paraId="2FE88385" w14:textId="77777777" w:rsidTr="008A4D66">
        <w:trPr>
          <w:trHeight w:val="244"/>
        </w:trPr>
        <w:tc>
          <w:tcPr>
            <w:tcW w:w="3119" w:type="dxa"/>
            <w:vMerge/>
          </w:tcPr>
          <w:p w14:paraId="0A9ADCB6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7211D7BA" w14:textId="77777777" w:rsidR="00D32F0D" w:rsidRDefault="00D32F0D" w:rsidP="00D32F0D">
            <w:pPr>
              <w:pStyle w:val="TableParagraph"/>
              <w:ind w:left="54"/>
              <w:rPr>
                <w:sz w:val="20"/>
              </w:rPr>
            </w:pPr>
            <w:r>
              <w:rPr>
                <w:sz w:val="20"/>
              </w:rPr>
              <w:t>Non-ferrous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metals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aluminium)</w:t>
            </w:r>
          </w:p>
        </w:tc>
        <w:tc>
          <w:tcPr>
            <w:tcW w:w="3431" w:type="dxa"/>
          </w:tcPr>
          <w:p w14:paraId="318E01D1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Copper</w:t>
            </w:r>
          </w:p>
        </w:tc>
      </w:tr>
      <w:tr w:rsidR="00D32F0D" w14:paraId="56B7EEE2" w14:textId="77777777" w:rsidTr="008A4D66">
        <w:trPr>
          <w:trHeight w:val="275"/>
        </w:trPr>
        <w:tc>
          <w:tcPr>
            <w:tcW w:w="3119" w:type="dxa"/>
            <w:vMerge/>
          </w:tcPr>
          <w:p w14:paraId="060A61EE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575BAE6B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733F193B" w14:textId="1D1F6C78" w:rsidR="00D32F0D" w:rsidRDefault="00D32F0D" w:rsidP="00D32F0D">
            <w:pPr>
              <w:pStyle w:val="TableParagraph"/>
              <w:spacing w:before="1" w:line="243" w:lineRule="exact"/>
              <w:ind w:left="56"/>
              <w:rPr>
                <w:sz w:val="20"/>
              </w:rPr>
            </w:pPr>
            <w:r>
              <w:rPr>
                <w:sz w:val="20"/>
              </w:rPr>
              <w:t>Non-ferrous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metals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aluminium 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copper)</w:t>
            </w:r>
          </w:p>
        </w:tc>
      </w:tr>
      <w:tr w:rsidR="00D32F0D" w14:paraId="1D915BB5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64B7A20B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59"/>
              <w:ind w:left="69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z w:val="20"/>
              </w:rPr>
              <w:tab/>
              <w:t>Organics</w:t>
            </w:r>
          </w:p>
        </w:tc>
        <w:tc>
          <w:tcPr>
            <w:tcW w:w="6407" w:type="dxa"/>
            <w:gridSpan w:val="2"/>
          </w:tcPr>
          <w:p w14:paraId="73D06A77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bookmarkStart w:id="1" w:name="_bookmark20"/>
            <w:bookmarkEnd w:id="1"/>
            <w:r>
              <w:rPr>
                <w:sz w:val="20"/>
              </w:rPr>
              <w:t>Food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D32F0D" w14:paraId="76CD8479" w14:textId="77777777" w:rsidTr="008A4D66">
        <w:trPr>
          <w:trHeight w:val="244"/>
        </w:trPr>
        <w:tc>
          <w:tcPr>
            <w:tcW w:w="3119" w:type="dxa"/>
            <w:vMerge/>
          </w:tcPr>
          <w:p w14:paraId="6C77E79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  <w:vAlign w:val="center"/>
          </w:tcPr>
          <w:p w14:paraId="0A164F4C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Vegetation</w:t>
            </w:r>
          </w:p>
        </w:tc>
        <w:tc>
          <w:tcPr>
            <w:tcW w:w="3431" w:type="dxa"/>
          </w:tcPr>
          <w:p w14:paraId="4EFDB9CB" w14:textId="0422B2E9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Lawn clippings</w:t>
            </w:r>
          </w:p>
        </w:tc>
      </w:tr>
      <w:tr w:rsidR="00D32F0D" w14:paraId="103AC4C9" w14:textId="77777777" w:rsidTr="008A4D66">
        <w:trPr>
          <w:trHeight w:val="244"/>
        </w:trPr>
        <w:tc>
          <w:tcPr>
            <w:tcW w:w="3119" w:type="dxa"/>
            <w:vMerge/>
          </w:tcPr>
          <w:p w14:paraId="611013B0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1809EDA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40D0402D" w14:textId="1DEB9DD0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Shrubs/ branches</w:t>
            </w:r>
          </w:p>
        </w:tc>
      </w:tr>
      <w:tr w:rsidR="00D32F0D" w14:paraId="5B065BA9" w14:textId="77777777" w:rsidTr="008A4D66">
        <w:trPr>
          <w:trHeight w:val="244"/>
        </w:trPr>
        <w:tc>
          <w:tcPr>
            <w:tcW w:w="3119" w:type="dxa"/>
            <w:vMerge/>
          </w:tcPr>
          <w:p w14:paraId="62877A31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7F72E4A9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02679687" w14:textId="1B20ABFF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Logs</w:t>
            </w:r>
          </w:p>
        </w:tc>
      </w:tr>
      <w:tr w:rsidR="00D32F0D" w14:paraId="34097882" w14:textId="77777777" w:rsidTr="008A4D66">
        <w:trPr>
          <w:trHeight w:val="244"/>
        </w:trPr>
        <w:tc>
          <w:tcPr>
            <w:tcW w:w="3119" w:type="dxa"/>
            <w:vMerge/>
          </w:tcPr>
          <w:p w14:paraId="6D143CD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51BDD7DA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3C701CB1" w14:textId="5F88B8A6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 vegetation</w:t>
            </w:r>
          </w:p>
        </w:tc>
      </w:tr>
      <w:tr w:rsidR="00D32F0D" w14:paraId="3FA39DA6" w14:textId="77777777" w:rsidTr="008A4D66">
        <w:trPr>
          <w:trHeight w:val="244"/>
        </w:trPr>
        <w:tc>
          <w:tcPr>
            <w:tcW w:w="3119" w:type="dxa"/>
            <w:vMerge/>
          </w:tcPr>
          <w:p w14:paraId="45600D18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10E3245E" w14:textId="77777777" w:rsidR="00D32F0D" w:rsidRDefault="00D32F0D" w:rsidP="00D32F0D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Timber</w:t>
            </w:r>
          </w:p>
        </w:tc>
        <w:tc>
          <w:tcPr>
            <w:tcW w:w="3431" w:type="dxa"/>
          </w:tcPr>
          <w:p w14:paraId="74F6EB09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Packaging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pallets</w:t>
            </w:r>
          </w:p>
        </w:tc>
      </w:tr>
      <w:tr w:rsidR="00D32F0D" w14:paraId="5635D196" w14:textId="77777777" w:rsidTr="008A4D66">
        <w:trPr>
          <w:trHeight w:val="244"/>
        </w:trPr>
        <w:tc>
          <w:tcPr>
            <w:tcW w:w="3119" w:type="dxa"/>
            <w:vMerge/>
          </w:tcPr>
          <w:p w14:paraId="02E3BA02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756383E3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05C79F45" w14:textId="41117314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 timber</w:t>
            </w:r>
          </w:p>
        </w:tc>
      </w:tr>
      <w:tr w:rsidR="00D32F0D" w14:paraId="2D78C244" w14:textId="77777777" w:rsidTr="008A4D66">
        <w:trPr>
          <w:trHeight w:val="244"/>
        </w:trPr>
        <w:tc>
          <w:tcPr>
            <w:tcW w:w="3119" w:type="dxa"/>
            <w:vMerge/>
          </w:tcPr>
          <w:p w14:paraId="69B6582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1361E41C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Sawdust</w:t>
            </w:r>
          </w:p>
        </w:tc>
      </w:tr>
      <w:tr w:rsidR="00D32F0D" w14:paraId="51AC9329" w14:textId="77777777" w:rsidTr="008A4D66">
        <w:trPr>
          <w:trHeight w:val="241"/>
        </w:trPr>
        <w:tc>
          <w:tcPr>
            <w:tcW w:w="3119" w:type="dxa"/>
            <w:vMerge/>
          </w:tcPr>
          <w:p w14:paraId="0CC1781C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75296FA2" w14:textId="77777777" w:rsidR="00D32F0D" w:rsidRDefault="00D32F0D" w:rsidP="00D32F0D">
            <w:pPr>
              <w:pStyle w:val="TableParagraph"/>
              <w:spacing w:line="222" w:lineRule="exact"/>
              <w:ind w:left="54"/>
              <w:rPr>
                <w:sz w:val="20"/>
              </w:rPr>
            </w:pPr>
            <w:r>
              <w:rPr>
                <w:sz w:val="20"/>
              </w:rPr>
              <w:t>Biosolids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(non-contaminated)</w:t>
            </w:r>
          </w:p>
        </w:tc>
      </w:tr>
      <w:tr w:rsidR="00D32F0D" w14:paraId="274AC51D" w14:textId="77777777" w:rsidTr="008A4D66">
        <w:trPr>
          <w:trHeight w:val="244"/>
        </w:trPr>
        <w:tc>
          <w:tcPr>
            <w:tcW w:w="3119" w:type="dxa"/>
            <w:vMerge/>
          </w:tcPr>
          <w:p w14:paraId="649668BB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793CA9CB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organics</w:t>
            </w:r>
          </w:p>
        </w:tc>
      </w:tr>
      <w:tr w:rsidR="00D32F0D" w14:paraId="54AED2D2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1A620DFD" w14:textId="6EE1E46D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z w:val="20"/>
              </w:rPr>
              <w:tab/>
              <w:t>Paper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cardboard</w:t>
            </w:r>
          </w:p>
        </w:tc>
        <w:tc>
          <w:tcPr>
            <w:tcW w:w="2976" w:type="dxa"/>
            <w:vMerge w:val="restart"/>
          </w:tcPr>
          <w:p w14:paraId="3EBF719F" w14:textId="77777777" w:rsidR="00D32F0D" w:rsidRDefault="00D32F0D" w:rsidP="00D32F0D">
            <w:pPr>
              <w:pStyle w:val="TableParagraph"/>
              <w:spacing w:before="128"/>
              <w:ind w:left="54"/>
              <w:rPr>
                <w:sz w:val="20"/>
              </w:rPr>
            </w:pPr>
            <w:r>
              <w:rPr>
                <w:sz w:val="20"/>
              </w:rPr>
              <w:t>Cardboard</w:t>
            </w:r>
          </w:p>
        </w:tc>
        <w:tc>
          <w:tcPr>
            <w:tcW w:w="3431" w:type="dxa"/>
          </w:tcPr>
          <w:p w14:paraId="5176C6A0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Waxed</w:t>
            </w:r>
          </w:p>
        </w:tc>
      </w:tr>
      <w:tr w:rsidR="00D32F0D" w14:paraId="48C85460" w14:textId="77777777" w:rsidTr="008A4D66">
        <w:trPr>
          <w:trHeight w:val="244"/>
        </w:trPr>
        <w:tc>
          <w:tcPr>
            <w:tcW w:w="3119" w:type="dxa"/>
            <w:vMerge/>
          </w:tcPr>
          <w:p w14:paraId="51DAB54E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E6A4435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5DC77B0C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waxed</w:t>
            </w:r>
          </w:p>
        </w:tc>
      </w:tr>
      <w:tr w:rsidR="00D32F0D" w14:paraId="1CA96940" w14:textId="77777777" w:rsidTr="008A4D66">
        <w:trPr>
          <w:trHeight w:val="244"/>
        </w:trPr>
        <w:tc>
          <w:tcPr>
            <w:tcW w:w="3119" w:type="dxa"/>
            <w:vMerge/>
          </w:tcPr>
          <w:p w14:paraId="4859B89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350C8C1F" w14:textId="07B1D402" w:rsidR="00D32F0D" w:rsidRDefault="00D32F0D" w:rsidP="00D32F0D">
            <w:pPr>
              <w:pStyle w:val="TableParagraph"/>
              <w:spacing w:before="128"/>
              <w:ind w:left="54"/>
              <w:rPr>
                <w:i/>
                <w:sz w:val="20"/>
              </w:rPr>
            </w:pPr>
            <w:r>
              <w:rPr>
                <w:sz w:val="20"/>
              </w:rPr>
              <w:t>Polymer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coated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paperboard</w:t>
            </w:r>
          </w:p>
          <w:p w14:paraId="3D684B5E" w14:textId="6B051B30" w:rsidR="00D32F0D" w:rsidRDefault="00D32F0D" w:rsidP="00D32F0D">
            <w:pPr>
              <w:pStyle w:val="TableParagraph"/>
              <w:spacing w:before="139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65202146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lastRenderedPageBreak/>
              <w:t>Aseptic</w:t>
            </w:r>
          </w:p>
        </w:tc>
      </w:tr>
      <w:tr w:rsidR="00D32F0D" w14:paraId="0A856D5A" w14:textId="77777777" w:rsidTr="008A4D66">
        <w:trPr>
          <w:trHeight w:val="244"/>
        </w:trPr>
        <w:tc>
          <w:tcPr>
            <w:tcW w:w="3119" w:type="dxa"/>
            <w:vMerge/>
          </w:tcPr>
          <w:p w14:paraId="2A378887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2F7D7970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7BA881B8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Gable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top</w:t>
            </w:r>
          </w:p>
        </w:tc>
      </w:tr>
      <w:tr w:rsidR="00D32F0D" w14:paraId="2387A37E" w14:textId="77777777" w:rsidTr="008A4D66">
        <w:trPr>
          <w:trHeight w:val="244"/>
        </w:trPr>
        <w:tc>
          <w:tcPr>
            <w:tcW w:w="3119" w:type="dxa"/>
            <w:vMerge/>
          </w:tcPr>
          <w:p w14:paraId="3BC0D2C3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6F625E1A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2BC0EE6D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Hot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cup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cup</w:t>
            </w:r>
          </w:p>
        </w:tc>
      </w:tr>
      <w:tr w:rsidR="00D32F0D" w14:paraId="6F4C8F8A" w14:textId="77777777" w:rsidTr="008A4D66">
        <w:trPr>
          <w:trHeight w:val="244"/>
        </w:trPr>
        <w:tc>
          <w:tcPr>
            <w:tcW w:w="3119" w:type="dxa"/>
            <w:vMerge/>
          </w:tcPr>
          <w:p w14:paraId="2597CEB9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4BE260A7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46A2D184" w14:textId="4D32D77D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Other polymer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coated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paperboard</w:t>
            </w:r>
          </w:p>
        </w:tc>
      </w:tr>
      <w:tr w:rsidR="00D32F0D" w14:paraId="5470F91E" w14:textId="77777777" w:rsidTr="008A4D66">
        <w:trPr>
          <w:trHeight w:val="244"/>
        </w:trPr>
        <w:tc>
          <w:tcPr>
            <w:tcW w:w="3119" w:type="dxa"/>
            <w:vMerge/>
          </w:tcPr>
          <w:p w14:paraId="672B921F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 w:val="restart"/>
          </w:tcPr>
          <w:p w14:paraId="0D91AC2C" w14:textId="1D97DE18" w:rsidR="00D32F0D" w:rsidRDefault="00D32F0D" w:rsidP="00D32F0D">
            <w:pPr>
              <w:pStyle w:val="TableParagraph"/>
              <w:spacing w:before="126"/>
              <w:ind w:left="54"/>
              <w:rPr>
                <w:sz w:val="20"/>
              </w:rPr>
            </w:pPr>
            <w:r>
              <w:rPr>
                <w:sz w:val="20"/>
              </w:rPr>
              <w:t>Newsprint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magazines</w:t>
            </w:r>
          </w:p>
        </w:tc>
        <w:tc>
          <w:tcPr>
            <w:tcW w:w="3431" w:type="dxa"/>
          </w:tcPr>
          <w:p w14:paraId="2886BF98" w14:textId="77777777" w:rsidR="00D32F0D" w:rsidRDefault="00D32F0D" w:rsidP="00D32F0D">
            <w:pPr>
              <w:pStyle w:val="TableParagraph"/>
              <w:spacing w:before="1" w:line="223" w:lineRule="exact"/>
              <w:ind w:left="56"/>
              <w:rPr>
                <w:sz w:val="20"/>
              </w:rPr>
            </w:pPr>
            <w:r>
              <w:rPr>
                <w:sz w:val="20"/>
              </w:rPr>
              <w:t>Newsprint</w:t>
            </w:r>
          </w:p>
        </w:tc>
      </w:tr>
      <w:tr w:rsidR="00D32F0D" w14:paraId="32DFD413" w14:textId="77777777" w:rsidTr="008A4D66">
        <w:trPr>
          <w:trHeight w:val="241"/>
        </w:trPr>
        <w:tc>
          <w:tcPr>
            <w:tcW w:w="3119" w:type="dxa"/>
            <w:vMerge/>
          </w:tcPr>
          <w:p w14:paraId="0D11D802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vMerge/>
          </w:tcPr>
          <w:p w14:paraId="00986B9E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3431" w:type="dxa"/>
          </w:tcPr>
          <w:p w14:paraId="72654A49" w14:textId="77777777" w:rsidR="00D32F0D" w:rsidRDefault="00D32F0D" w:rsidP="00D32F0D">
            <w:pPr>
              <w:pStyle w:val="TableParagraph"/>
              <w:spacing w:line="222" w:lineRule="exact"/>
              <w:ind w:left="56"/>
              <w:rPr>
                <w:sz w:val="20"/>
              </w:rPr>
            </w:pPr>
            <w:r>
              <w:rPr>
                <w:sz w:val="20"/>
              </w:rPr>
              <w:t>Magazines</w:t>
            </w:r>
          </w:p>
        </w:tc>
      </w:tr>
      <w:tr w:rsidR="00D32F0D" w14:paraId="0BA7A1EB" w14:textId="77777777" w:rsidTr="008A4D66">
        <w:trPr>
          <w:trHeight w:val="244"/>
        </w:trPr>
        <w:tc>
          <w:tcPr>
            <w:tcW w:w="3119" w:type="dxa"/>
            <w:vMerge/>
          </w:tcPr>
          <w:p w14:paraId="4FD79E2A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1DDB931E" w14:textId="77777777" w:rsidR="00D32F0D" w:rsidRDefault="00D32F0D" w:rsidP="00D32F0D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Office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paper</w:t>
            </w:r>
          </w:p>
        </w:tc>
      </w:tr>
      <w:tr w:rsidR="00D32F0D" w14:paraId="6261F197" w14:textId="77777777" w:rsidTr="008A4D66">
        <w:trPr>
          <w:trHeight w:val="244"/>
        </w:trPr>
        <w:tc>
          <w:tcPr>
            <w:tcW w:w="3119" w:type="dxa"/>
            <w:vMerge/>
          </w:tcPr>
          <w:p w14:paraId="38FB7ACE" w14:textId="77777777" w:rsidR="00D32F0D" w:rsidRDefault="00D32F0D" w:rsidP="00D32F0D">
            <w:pPr>
              <w:rPr>
                <w:sz w:val="2"/>
                <w:szCs w:val="2"/>
              </w:rPr>
            </w:pPr>
          </w:p>
        </w:tc>
        <w:tc>
          <w:tcPr>
            <w:tcW w:w="6407" w:type="dxa"/>
            <w:gridSpan w:val="2"/>
          </w:tcPr>
          <w:p w14:paraId="22A300C9" w14:textId="3B695C52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 paper</w:t>
            </w:r>
          </w:p>
        </w:tc>
      </w:tr>
      <w:tr w:rsidR="00D32F0D" w14:paraId="79EC943A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627E0E23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z w:val="20"/>
              </w:rPr>
              <w:tab/>
              <w:t>Plastics</w:t>
            </w:r>
          </w:p>
        </w:tc>
        <w:tc>
          <w:tcPr>
            <w:tcW w:w="6407" w:type="dxa"/>
            <w:gridSpan w:val="2"/>
          </w:tcPr>
          <w:p w14:paraId="18F13E37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Polyethylene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terephthalate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(PET)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</w:tr>
      <w:tr w:rsidR="00D32F0D" w14:paraId="590C067D" w14:textId="77777777" w:rsidTr="008A4D66">
        <w:trPr>
          <w:trHeight w:val="244"/>
        </w:trPr>
        <w:tc>
          <w:tcPr>
            <w:tcW w:w="3119" w:type="dxa"/>
            <w:vMerge/>
          </w:tcPr>
          <w:p w14:paraId="03FF6385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77998EE6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High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density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polyethylene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(HDPE)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</w:p>
        </w:tc>
      </w:tr>
      <w:tr w:rsidR="00D32F0D" w14:paraId="09B18081" w14:textId="77777777" w:rsidTr="008A4D66">
        <w:trPr>
          <w:trHeight w:val="244"/>
        </w:trPr>
        <w:tc>
          <w:tcPr>
            <w:tcW w:w="3119" w:type="dxa"/>
            <w:vMerge/>
          </w:tcPr>
          <w:p w14:paraId="3D61C9D8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6B89348A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Polyvinyl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chloride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(PVC)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</w:tr>
      <w:tr w:rsidR="00D32F0D" w14:paraId="432E20EA" w14:textId="77777777" w:rsidTr="008A4D66">
        <w:trPr>
          <w:trHeight w:val="244"/>
        </w:trPr>
        <w:tc>
          <w:tcPr>
            <w:tcW w:w="3119" w:type="dxa"/>
            <w:vMerge/>
          </w:tcPr>
          <w:p w14:paraId="799B9DC4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62005E4A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Low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density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polyethylene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(LDPE)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</w:tr>
      <w:tr w:rsidR="00D32F0D" w14:paraId="4ED9D0CA" w14:textId="77777777" w:rsidTr="008A4D66">
        <w:trPr>
          <w:trHeight w:val="244"/>
        </w:trPr>
        <w:tc>
          <w:tcPr>
            <w:tcW w:w="3119" w:type="dxa"/>
            <w:vMerge/>
          </w:tcPr>
          <w:p w14:paraId="5BB1774A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423A3A4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Polypropylene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(PP)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(5)</w:t>
            </w:r>
          </w:p>
        </w:tc>
      </w:tr>
      <w:tr w:rsidR="00D32F0D" w14:paraId="4AECA551" w14:textId="77777777" w:rsidTr="008A4D66">
        <w:trPr>
          <w:trHeight w:val="244"/>
        </w:trPr>
        <w:tc>
          <w:tcPr>
            <w:tcW w:w="3119" w:type="dxa"/>
            <w:vMerge/>
          </w:tcPr>
          <w:p w14:paraId="152BB4EB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 w:val="restart"/>
            <w:vAlign w:val="center"/>
          </w:tcPr>
          <w:p w14:paraId="14B7CA3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Polystyrene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(PS)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(6)</w:t>
            </w:r>
          </w:p>
        </w:tc>
        <w:tc>
          <w:tcPr>
            <w:tcW w:w="3431" w:type="dxa"/>
          </w:tcPr>
          <w:p w14:paraId="48C8658D" w14:textId="7A16B432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Expanded</w:t>
            </w:r>
          </w:p>
        </w:tc>
      </w:tr>
      <w:tr w:rsidR="00D32F0D" w14:paraId="038A6363" w14:textId="77777777" w:rsidTr="008A4D66">
        <w:trPr>
          <w:trHeight w:val="244"/>
        </w:trPr>
        <w:tc>
          <w:tcPr>
            <w:tcW w:w="3119" w:type="dxa"/>
            <w:vMerge/>
          </w:tcPr>
          <w:p w14:paraId="3890DCFD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07756C9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287AA14A" w14:textId="28070F25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Not expanded</w:t>
            </w:r>
          </w:p>
        </w:tc>
      </w:tr>
      <w:tr w:rsidR="00D32F0D" w14:paraId="1B94E5BE" w14:textId="77777777" w:rsidTr="008A4D66">
        <w:trPr>
          <w:trHeight w:val="244"/>
        </w:trPr>
        <w:tc>
          <w:tcPr>
            <w:tcW w:w="3119" w:type="dxa"/>
            <w:vMerge/>
          </w:tcPr>
          <w:p w14:paraId="738EFF1F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4FDE3B47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Certified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compostable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plastics</w:t>
            </w:r>
          </w:p>
        </w:tc>
      </w:tr>
      <w:tr w:rsidR="00D32F0D" w14:paraId="2B0D981C" w14:textId="77777777" w:rsidTr="008A4D66">
        <w:trPr>
          <w:trHeight w:val="244"/>
        </w:trPr>
        <w:tc>
          <w:tcPr>
            <w:tcW w:w="3119" w:type="dxa"/>
            <w:vMerge/>
          </w:tcPr>
          <w:p w14:paraId="3A3E606C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0605E42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plastics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(7)</w:t>
            </w:r>
          </w:p>
        </w:tc>
      </w:tr>
      <w:tr w:rsidR="00D32F0D" w14:paraId="411222B8" w14:textId="77777777" w:rsidTr="008A4D66">
        <w:trPr>
          <w:trHeight w:val="269"/>
        </w:trPr>
        <w:tc>
          <w:tcPr>
            <w:tcW w:w="3119" w:type="dxa"/>
            <w:vMerge w:val="restart"/>
            <w:vAlign w:val="center"/>
          </w:tcPr>
          <w:p w14:paraId="5B8B6FC5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z w:val="20"/>
              </w:rPr>
              <w:tab/>
              <w:t>Glass</w:t>
            </w:r>
          </w:p>
        </w:tc>
        <w:tc>
          <w:tcPr>
            <w:tcW w:w="2976" w:type="dxa"/>
            <w:vMerge w:val="restart"/>
            <w:vAlign w:val="center"/>
          </w:tcPr>
          <w:p w14:paraId="0F4BB0E9" w14:textId="4B2C8BA5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food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 xml:space="preserve">beverage containers </w:t>
            </w:r>
          </w:p>
        </w:tc>
        <w:tc>
          <w:tcPr>
            <w:tcW w:w="3431" w:type="dxa"/>
          </w:tcPr>
          <w:p w14:paraId="65CE940A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Amber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D32F0D" w14:paraId="1D97D130" w14:textId="77777777" w:rsidTr="008A4D66">
        <w:trPr>
          <w:trHeight w:val="265"/>
        </w:trPr>
        <w:tc>
          <w:tcPr>
            <w:tcW w:w="3119" w:type="dxa"/>
            <w:vMerge/>
            <w:vAlign w:val="center"/>
          </w:tcPr>
          <w:p w14:paraId="6FCAB393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4E57FA39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2027453C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Flint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D32F0D" w14:paraId="7B2B7E46" w14:textId="77777777" w:rsidTr="008A4D66">
        <w:trPr>
          <w:trHeight w:val="265"/>
        </w:trPr>
        <w:tc>
          <w:tcPr>
            <w:tcW w:w="3119" w:type="dxa"/>
            <w:vMerge/>
            <w:vAlign w:val="center"/>
          </w:tcPr>
          <w:p w14:paraId="6440CF5D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2560141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71EF0F51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Green glass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D32F0D" w14:paraId="7FD2AE82" w14:textId="77777777" w:rsidTr="008A4D66">
        <w:trPr>
          <w:trHeight w:val="265"/>
        </w:trPr>
        <w:tc>
          <w:tcPr>
            <w:tcW w:w="3119" w:type="dxa"/>
            <w:vMerge/>
            <w:vAlign w:val="center"/>
          </w:tcPr>
          <w:p w14:paraId="4E983A57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4102FFA3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2B15D680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fines</w:t>
            </w:r>
          </w:p>
        </w:tc>
      </w:tr>
      <w:tr w:rsidR="00D32F0D" w14:paraId="2BC9B563" w14:textId="77777777" w:rsidTr="008A4D66">
        <w:trPr>
          <w:trHeight w:val="265"/>
        </w:trPr>
        <w:tc>
          <w:tcPr>
            <w:tcW w:w="3119" w:type="dxa"/>
            <w:vMerge/>
            <w:vAlign w:val="center"/>
          </w:tcPr>
          <w:p w14:paraId="507DB267" w14:textId="77777777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0131F8F5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752872D1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mixed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packaging</w:t>
            </w:r>
          </w:p>
        </w:tc>
      </w:tr>
      <w:tr w:rsidR="00D32F0D" w14:paraId="6206C499" w14:textId="77777777" w:rsidTr="008A4D66">
        <w:trPr>
          <w:trHeight w:val="265"/>
        </w:trPr>
        <w:tc>
          <w:tcPr>
            <w:tcW w:w="3119" w:type="dxa"/>
            <w:vMerge/>
          </w:tcPr>
          <w:p w14:paraId="744066E9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 w:val="restart"/>
            <w:vAlign w:val="center"/>
          </w:tcPr>
          <w:p w14:paraId="65B8F19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  <w:tc>
          <w:tcPr>
            <w:tcW w:w="3431" w:type="dxa"/>
          </w:tcPr>
          <w:p w14:paraId="03189B3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Window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</w:tr>
      <w:tr w:rsidR="00D32F0D" w14:paraId="463158DA" w14:textId="77777777" w:rsidTr="008A4D66">
        <w:trPr>
          <w:trHeight w:val="263"/>
        </w:trPr>
        <w:tc>
          <w:tcPr>
            <w:tcW w:w="3119" w:type="dxa"/>
            <w:vMerge/>
          </w:tcPr>
          <w:p w14:paraId="38B10FF4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7BBDE378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3ECC7F03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Glass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insulation</w:t>
            </w:r>
          </w:p>
        </w:tc>
      </w:tr>
      <w:tr w:rsidR="00D32F0D" w14:paraId="1DF9344D" w14:textId="77777777" w:rsidTr="008A4D66">
        <w:trPr>
          <w:trHeight w:val="263"/>
        </w:trPr>
        <w:tc>
          <w:tcPr>
            <w:tcW w:w="3119" w:type="dxa"/>
            <w:vMerge/>
          </w:tcPr>
          <w:p w14:paraId="6E2A76F6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E22BE6A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45EFDCDF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glass</w:t>
            </w:r>
          </w:p>
        </w:tc>
      </w:tr>
      <w:tr w:rsidR="00D32F0D" w14:paraId="04967986" w14:textId="77777777" w:rsidTr="008A4D66">
        <w:trPr>
          <w:trHeight w:val="263"/>
        </w:trPr>
        <w:tc>
          <w:tcPr>
            <w:tcW w:w="3119" w:type="dxa"/>
            <w:vMerge w:val="restart"/>
            <w:vAlign w:val="center"/>
          </w:tcPr>
          <w:p w14:paraId="7C5826EA" w14:textId="37DC82E4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z w:val="20"/>
              </w:rPr>
              <w:tab/>
              <w:t>Textiles,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leather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rubber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  <w:tc>
          <w:tcPr>
            <w:tcW w:w="2976" w:type="dxa"/>
            <w:vMerge w:val="restart"/>
            <w:vAlign w:val="center"/>
          </w:tcPr>
          <w:p w14:paraId="5CD9E10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Textiles</w:t>
            </w:r>
          </w:p>
        </w:tc>
        <w:tc>
          <w:tcPr>
            <w:tcW w:w="3431" w:type="dxa"/>
          </w:tcPr>
          <w:p w14:paraId="2D99E943" w14:textId="2B474223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Wearable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clothin</w:t>
            </w:r>
            <w:bookmarkStart w:id="2" w:name="_bookmark21"/>
            <w:bookmarkEnd w:id="2"/>
            <w:r>
              <w:rPr>
                <w:sz w:val="20"/>
              </w:rPr>
              <w:t>g</w:t>
            </w:r>
            <w:r>
              <w:rPr>
                <w:rStyle w:val="FootnoteReference"/>
                <w:sz w:val="20"/>
              </w:rPr>
              <w:footnoteReference w:id="2"/>
            </w:r>
          </w:p>
        </w:tc>
      </w:tr>
      <w:tr w:rsidR="00D32F0D" w14:paraId="13DBFB23" w14:textId="77777777" w:rsidTr="008A4D66">
        <w:trPr>
          <w:trHeight w:val="263"/>
        </w:trPr>
        <w:tc>
          <w:tcPr>
            <w:tcW w:w="3119" w:type="dxa"/>
            <w:vMerge/>
          </w:tcPr>
          <w:p w14:paraId="1BC0B66A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4B22C4D8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0FE65F20" w14:textId="706FCC21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Unwearable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clothing</w:t>
            </w:r>
            <w:r w:rsidRPr="007A6F70">
              <w:rPr>
                <w:sz w:val="20"/>
                <w:vertAlign w:val="superscript"/>
              </w:rPr>
              <w:t>2</w:t>
            </w:r>
          </w:p>
        </w:tc>
      </w:tr>
      <w:tr w:rsidR="00D32F0D" w14:paraId="339C3E9C" w14:textId="77777777" w:rsidTr="008A4D66">
        <w:trPr>
          <w:trHeight w:val="263"/>
        </w:trPr>
        <w:tc>
          <w:tcPr>
            <w:tcW w:w="3119" w:type="dxa"/>
            <w:vMerge/>
          </w:tcPr>
          <w:p w14:paraId="793E1D24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5EF0ED7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5BD27340" w14:textId="7F416B1E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Carpet and rugs</w:t>
            </w:r>
          </w:p>
        </w:tc>
      </w:tr>
      <w:tr w:rsidR="00D32F0D" w14:paraId="4CE71404" w14:textId="77777777" w:rsidTr="008A4D66">
        <w:trPr>
          <w:trHeight w:val="263"/>
        </w:trPr>
        <w:tc>
          <w:tcPr>
            <w:tcW w:w="3119" w:type="dxa"/>
            <w:vMerge/>
          </w:tcPr>
          <w:p w14:paraId="12AF97E7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75632BDE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7896D144" w14:textId="62B596EF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Bedding, towels, curtains</w:t>
            </w:r>
          </w:p>
        </w:tc>
      </w:tr>
      <w:tr w:rsidR="00D32F0D" w14:paraId="14788BA8" w14:textId="77777777" w:rsidTr="008A4D66">
        <w:trPr>
          <w:trHeight w:val="263"/>
        </w:trPr>
        <w:tc>
          <w:tcPr>
            <w:tcW w:w="3119" w:type="dxa"/>
            <w:vMerge/>
          </w:tcPr>
          <w:p w14:paraId="0C1AB0C8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76FC8E6B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51F08DB0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mixed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textiles</w:t>
            </w:r>
          </w:p>
        </w:tc>
      </w:tr>
      <w:tr w:rsidR="00D32F0D" w14:paraId="49D2428A" w14:textId="77777777" w:rsidTr="008A4D66">
        <w:trPr>
          <w:trHeight w:val="263"/>
        </w:trPr>
        <w:tc>
          <w:tcPr>
            <w:tcW w:w="3119" w:type="dxa"/>
            <w:vMerge/>
          </w:tcPr>
          <w:p w14:paraId="6F926307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 w:val="restart"/>
            <w:vAlign w:val="center"/>
          </w:tcPr>
          <w:p w14:paraId="5DEDE9D2" w14:textId="01B9C8EC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Leather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rubber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  <w:tc>
          <w:tcPr>
            <w:tcW w:w="3431" w:type="dxa"/>
          </w:tcPr>
          <w:p w14:paraId="0B2FF4E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Leather</w:t>
            </w:r>
          </w:p>
        </w:tc>
      </w:tr>
      <w:tr w:rsidR="00D32F0D" w14:paraId="4FB2235D" w14:textId="77777777" w:rsidTr="008A4D66">
        <w:trPr>
          <w:trHeight w:val="263"/>
        </w:trPr>
        <w:tc>
          <w:tcPr>
            <w:tcW w:w="3119" w:type="dxa"/>
            <w:vMerge/>
          </w:tcPr>
          <w:p w14:paraId="224F8A11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0707129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54B21A9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Rubber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(excl.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tyres)</w:t>
            </w:r>
          </w:p>
        </w:tc>
      </w:tr>
      <w:tr w:rsidR="00D32F0D" w14:paraId="3BAEAF5A" w14:textId="77777777" w:rsidTr="008A4D66">
        <w:trPr>
          <w:trHeight w:val="263"/>
        </w:trPr>
        <w:tc>
          <w:tcPr>
            <w:tcW w:w="3119" w:type="dxa"/>
            <w:vMerge w:val="restart"/>
            <w:vAlign w:val="center"/>
          </w:tcPr>
          <w:p w14:paraId="000375D7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8.</w:t>
            </w:r>
            <w:r>
              <w:rPr>
                <w:sz w:val="20"/>
              </w:rPr>
              <w:tab/>
              <w:t>Ash</w:t>
            </w:r>
          </w:p>
        </w:tc>
        <w:tc>
          <w:tcPr>
            <w:tcW w:w="2976" w:type="dxa"/>
            <w:vMerge w:val="restart"/>
            <w:vAlign w:val="center"/>
          </w:tcPr>
          <w:p w14:paraId="1FCC5E6C" w14:textId="0A900D4C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Ash from coal-fired power stations</w:t>
            </w:r>
          </w:p>
        </w:tc>
        <w:tc>
          <w:tcPr>
            <w:tcW w:w="3431" w:type="dxa"/>
          </w:tcPr>
          <w:p w14:paraId="7E4F1A3E" w14:textId="5D77D2F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Fly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</w:p>
        </w:tc>
      </w:tr>
      <w:tr w:rsidR="00D32F0D" w14:paraId="7FC8E173" w14:textId="77777777" w:rsidTr="008A4D66">
        <w:trPr>
          <w:trHeight w:val="263"/>
        </w:trPr>
        <w:tc>
          <w:tcPr>
            <w:tcW w:w="3119" w:type="dxa"/>
            <w:vMerge/>
          </w:tcPr>
          <w:p w14:paraId="3789E471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400D873C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31F7857D" w14:textId="25D20A5C" w:rsidR="00D32F0D" w:rsidRDefault="00D32F0D" w:rsidP="00D32F0D">
            <w:pPr>
              <w:pStyle w:val="TableParagraph"/>
              <w:spacing w:before="1" w:line="243" w:lineRule="exact"/>
              <w:ind w:left="56"/>
              <w:rPr>
                <w:sz w:val="20"/>
              </w:rPr>
            </w:pPr>
            <w:r>
              <w:rPr>
                <w:sz w:val="20"/>
              </w:rPr>
              <w:t>Bottom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  <w:r>
              <w:rPr>
                <w:spacing w:val="-2"/>
                <w:sz w:val="20"/>
              </w:rPr>
              <w:t xml:space="preserve"> </w:t>
            </w:r>
          </w:p>
        </w:tc>
      </w:tr>
      <w:tr w:rsidR="00D32F0D" w14:paraId="2C4E1EFB" w14:textId="77777777" w:rsidTr="008A4D66">
        <w:trPr>
          <w:trHeight w:val="263"/>
        </w:trPr>
        <w:tc>
          <w:tcPr>
            <w:tcW w:w="3119" w:type="dxa"/>
            <w:vMerge/>
          </w:tcPr>
          <w:p w14:paraId="083CAFAC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051C5DFB" w14:textId="7967072C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Bottom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thermal waste processing</w:t>
            </w:r>
          </w:p>
        </w:tc>
      </w:tr>
      <w:tr w:rsidR="00D32F0D" w14:paraId="65673A51" w14:textId="77777777" w:rsidTr="008A4D66">
        <w:trPr>
          <w:trHeight w:val="263"/>
        </w:trPr>
        <w:tc>
          <w:tcPr>
            <w:tcW w:w="3119" w:type="dxa"/>
            <w:vMerge w:val="restart"/>
            <w:vAlign w:val="center"/>
          </w:tcPr>
          <w:p w14:paraId="683BD3F6" w14:textId="49052576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  <w:r>
              <w:rPr>
                <w:sz w:val="20"/>
              </w:rPr>
              <w:t>9.</w:t>
            </w:r>
            <w:r>
              <w:rPr>
                <w:sz w:val="20"/>
              </w:rPr>
              <w:tab/>
              <w:t>Hazardous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</w:p>
        </w:tc>
        <w:tc>
          <w:tcPr>
            <w:tcW w:w="2976" w:type="dxa"/>
          </w:tcPr>
          <w:p w14:paraId="5A3F8145" w14:textId="74C3EE51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Plating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treatment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(A)</w:t>
            </w:r>
          </w:p>
        </w:tc>
        <w:tc>
          <w:tcPr>
            <w:tcW w:w="3431" w:type="dxa"/>
            <w:vMerge w:val="restart"/>
            <w:vAlign w:val="center"/>
          </w:tcPr>
          <w:p w14:paraId="2B7C5656" w14:textId="2FDAAFF3" w:rsidR="00D32F0D" w:rsidRPr="00C74D3E" w:rsidRDefault="00D32F0D" w:rsidP="00D32F0D">
            <w:pPr>
              <w:pStyle w:val="FootnoteText"/>
              <w:rPr>
                <w:sz w:val="20"/>
                <w:szCs w:val="20"/>
              </w:rPr>
            </w:pPr>
            <w:r w:rsidRPr="00C74D3E">
              <w:rPr>
                <w:sz w:val="20"/>
                <w:szCs w:val="20"/>
              </w:rPr>
              <w:t>Sub-types as listed in Schedule A of</w:t>
            </w:r>
            <w:r w:rsidRPr="00C74D3E">
              <w:rPr>
                <w:spacing w:val="1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the</w:t>
            </w:r>
            <w:r w:rsidRPr="00C74D3E">
              <w:rPr>
                <w:spacing w:val="-5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National</w:t>
            </w:r>
            <w:r w:rsidRPr="00C74D3E">
              <w:rPr>
                <w:spacing w:val="-3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Environment</w:t>
            </w:r>
            <w:r w:rsidRPr="00C74D3E">
              <w:rPr>
                <w:spacing w:val="-4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 xml:space="preserve">Protection </w:t>
            </w:r>
            <w:r w:rsidRPr="00C74D3E">
              <w:rPr>
                <w:spacing w:val="-42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(Movement of Controlled Waste</w:t>
            </w:r>
            <w:r w:rsidRPr="00C74D3E">
              <w:rPr>
                <w:spacing w:val="1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Between States and Territories)</w:t>
            </w:r>
            <w:r w:rsidRPr="00C74D3E">
              <w:rPr>
                <w:spacing w:val="1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Measure, including liquid hazardous</w:t>
            </w:r>
            <w:r w:rsidRPr="00C74D3E">
              <w:rPr>
                <w:spacing w:val="1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>wastes, reported in accordance with</w:t>
            </w:r>
            <w:r w:rsidRPr="00C74D3E">
              <w:rPr>
                <w:spacing w:val="-43"/>
                <w:sz w:val="20"/>
                <w:szCs w:val="20"/>
              </w:rPr>
              <w:t xml:space="preserve"> </w:t>
            </w:r>
            <w:r w:rsidRPr="00C74D3E">
              <w:rPr>
                <w:sz w:val="20"/>
                <w:szCs w:val="20"/>
              </w:rPr>
              <w:t xml:space="preserve">the </w:t>
            </w:r>
            <w:hyperlink r:id="rId15">
              <w:r w:rsidRPr="00C74D3E">
                <w:rPr>
                  <w:i/>
                  <w:color w:val="0000FF"/>
                  <w:sz w:val="20"/>
                  <w:szCs w:val="20"/>
                  <w:u w:val="single" w:color="0000FF"/>
                </w:rPr>
                <w:t>Australian hazardous waste data</w:t>
              </w:r>
            </w:hyperlink>
            <w:r>
              <w:rPr>
                <w:i/>
                <w:color w:val="0000FF"/>
                <w:sz w:val="20"/>
                <w:szCs w:val="20"/>
                <w:u w:val="single" w:color="0000FF"/>
              </w:rPr>
              <w:t xml:space="preserve"> </w:t>
            </w:r>
            <w:r w:rsidRPr="00C74D3E">
              <w:rPr>
                <w:i/>
                <w:color w:val="0000FF"/>
                <w:spacing w:val="-43"/>
                <w:sz w:val="20"/>
                <w:szCs w:val="20"/>
              </w:rPr>
              <w:t xml:space="preserve">   </w:t>
            </w:r>
            <w:hyperlink r:id="rId16">
              <w:r w:rsidRPr="00C74D3E">
                <w:rPr>
                  <w:i/>
                  <w:color w:val="0000FF"/>
                  <w:sz w:val="20"/>
                  <w:szCs w:val="20"/>
                  <w:u w:val="single" w:color="0000FF"/>
                </w:rPr>
                <w:t>and</w:t>
              </w:r>
              <w:r w:rsidRPr="00C74D3E">
                <w:rPr>
                  <w:i/>
                  <w:color w:val="0000FF"/>
                  <w:spacing w:val="-1"/>
                  <w:sz w:val="20"/>
                  <w:szCs w:val="20"/>
                  <w:u w:val="single" w:color="0000FF"/>
                </w:rPr>
                <w:t xml:space="preserve"> </w:t>
              </w:r>
              <w:r w:rsidRPr="00C74D3E">
                <w:rPr>
                  <w:i/>
                  <w:color w:val="0000FF"/>
                  <w:sz w:val="20"/>
                  <w:szCs w:val="20"/>
                  <w:u w:val="single" w:color="0000FF"/>
                </w:rPr>
                <w:t>reporting standard 2022</w:t>
              </w:r>
              <w:r w:rsidRPr="00C74D3E">
                <w:rPr>
                  <w:sz w:val="20"/>
                  <w:szCs w:val="20"/>
                </w:rPr>
                <w:t>.</w:t>
              </w:r>
            </w:hyperlink>
          </w:p>
          <w:p w14:paraId="514F2C67" w14:textId="59910512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1B0E6FE0" w14:textId="77777777" w:rsidTr="008A4D66">
        <w:trPr>
          <w:trHeight w:val="263"/>
        </w:trPr>
        <w:tc>
          <w:tcPr>
            <w:tcW w:w="3119" w:type="dxa"/>
            <w:vMerge/>
            <w:vAlign w:val="center"/>
          </w:tcPr>
          <w:p w14:paraId="64D43744" w14:textId="6CA675E1" w:rsidR="00D32F0D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3C590DDC" w14:textId="1B9A8420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Acids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(B)</w:t>
            </w:r>
          </w:p>
        </w:tc>
        <w:tc>
          <w:tcPr>
            <w:tcW w:w="3431" w:type="dxa"/>
            <w:vMerge/>
            <w:vAlign w:val="center"/>
          </w:tcPr>
          <w:p w14:paraId="3F7588D0" w14:textId="481BC5E9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1577C3B8" w14:textId="77777777" w:rsidTr="008A4D66">
        <w:trPr>
          <w:trHeight w:val="263"/>
        </w:trPr>
        <w:tc>
          <w:tcPr>
            <w:tcW w:w="3119" w:type="dxa"/>
            <w:vMerge/>
            <w:vAlign w:val="center"/>
          </w:tcPr>
          <w:p w14:paraId="47C33186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264FCD0E" w14:textId="11CB8C48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Alkalis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(C)</w:t>
            </w:r>
          </w:p>
        </w:tc>
        <w:tc>
          <w:tcPr>
            <w:tcW w:w="3431" w:type="dxa"/>
            <w:vMerge/>
            <w:vAlign w:val="center"/>
          </w:tcPr>
          <w:p w14:paraId="5E7A50B9" w14:textId="282C00B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061B4EAA" w14:textId="77777777" w:rsidTr="008A4D66">
        <w:trPr>
          <w:trHeight w:val="263"/>
        </w:trPr>
        <w:tc>
          <w:tcPr>
            <w:tcW w:w="3119" w:type="dxa"/>
            <w:vMerge/>
            <w:vAlign w:val="center"/>
          </w:tcPr>
          <w:p w14:paraId="5FFDC463" w14:textId="5CA2D524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2563FD22" w14:textId="4936C29A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Inorganic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(D)</w:t>
            </w:r>
          </w:p>
        </w:tc>
        <w:tc>
          <w:tcPr>
            <w:tcW w:w="3431" w:type="dxa"/>
            <w:vMerge/>
            <w:vAlign w:val="center"/>
          </w:tcPr>
          <w:p w14:paraId="07F2BBCD" w14:textId="45F499AF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7F175B91" w14:textId="77777777" w:rsidTr="008A4D66">
        <w:trPr>
          <w:trHeight w:val="263"/>
        </w:trPr>
        <w:tc>
          <w:tcPr>
            <w:tcW w:w="3119" w:type="dxa"/>
            <w:vMerge/>
          </w:tcPr>
          <w:p w14:paraId="60A58328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48A58699" w14:textId="54D46430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Reactive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(E)</w:t>
            </w:r>
          </w:p>
        </w:tc>
        <w:tc>
          <w:tcPr>
            <w:tcW w:w="3431" w:type="dxa"/>
            <w:vMerge/>
          </w:tcPr>
          <w:p w14:paraId="11297919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26809C30" w14:textId="77777777" w:rsidTr="008A4D66">
        <w:trPr>
          <w:trHeight w:val="263"/>
        </w:trPr>
        <w:tc>
          <w:tcPr>
            <w:tcW w:w="3119" w:type="dxa"/>
            <w:vMerge/>
          </w:tcPr>
          <w:p w14:paraId="3E20BF50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095840CC" w14:textId="731461E5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Paints,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resins,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inks,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sludges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(F)</w:t>
            </w:r>
          </w:p>
        </w:tc>
        <w:tc>
          <w:tcPr>
            <w:tcW w:w="3431" w:type="dxa"/>
            <w:vMerge/>
          </w:tcPr>
          <w:p w14:paraId="19BA98B2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28F46E2A" w14:textId="77777777" w:rsidTr="008A4D66">
        <w:trPr>
          <w:trHeight w:val="263"/>
        </w:trPr>
        <w:tc>
          <w:tcPr>
            <w:tcW w:w="3119" w:type="dxa"/>
            <w:vMerge/>
          </w:tcPr>
          <w:p w14:paraId="2EF4A7C5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7AD4EB3B" w14:textId="6FFC93F0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Organic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solvents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(G)</w:t>
            </w:r>
          </w:p>
        </w:tc>
        <w:tc>
          <w:tcPr>
            <w:tcW w:w="3431" w:type="dxa"/>
            <w:vMerge/>
          </w:tcPr>
          <w:p w14:paraId="55513F40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16A6FAE3" w14:textId="77777777" w:rsidTr="008A4D66">
        <w:trPr>
          <w:trHeight w:val="263"/>
        </w:trPr>
        <w:tc>
          <w:tcPr>
            <w:tcW w:w="3119" w:type="dxa"/>
            <w:vMerge/>
          </w:tcPr>
          <w:p w14:paraId="44331B06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77A07FE1" w14:textId="47C440DE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Pesticides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(H)</w:t>
            </w:r>
          </w:p>
        </w:tc>
        <w:tc>
          <w:tcPr>
            <w:tcW w:w="3431" w:type="dxa"/>
            <w:vMerge/>
          </w:tcPr>
          <w:p w14:paraId="6356DE9C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79EE7088" w14:textId="77777777" w:rsidTr="008A4D66">
        <w:trPr>
          <w:trHeight w:val="263"/>
        </w:trPr>
        <w:tc>
          <w:tcPr>
            <w:tcW w:w="3119" w:type="dxa"/>
            <w:vMerge/>
          </w:tcPr>
          <w:p w14:paraId="1EF3A5BE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042A243F" w14:textId="4EF9670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Oils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(J)</w:t>
            </w:r>
          </w:p>
        </w:tc>
        <w:tc>
          <w:tcPr>
            <w:tcW w:w="3431" w:type="dxa"/>
            <w:vMerge/>
          </w:tcPr>
          <w:p w14:paraId="5FBD3D88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41404B6E" w14:textId="77777777" w:rsidTr="008A4D66">
        <w:trPr>
          <w:trHeight w:val="263"/>
        </w:trPr>
        <w:tc>
          <w:tcPr>
            <w:tcW w:w="3119" w:type="dxa"/>
            <w:vMerge/>
          </w:tcPr>
          <w:p w14:paraId="4B600159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3D209B8F" w14:textId="50F2645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Food-derived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haz.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(K100,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K110)</w:t>
            </w:r>
          </w:p>
        </w:tc>
        <w:tc>
          <w:tcPr>
            <w:tcW w:w="3431" w:type="dxa"/>
            <w:vMerge/>
          </w:tcPr>
          <w:p w14:paraId="26FC89D4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4E20AF59" w14:textId="77777777" w:rsidTr="008A4D66">
        <w:trPr>
          <w:trHeight w:val="263"/>
        </w:trPr>
        <w:tc>
          <w:tcPr>
            <w:tcW w:w="3119" w:type="dxa"/>
            <w:vMerge/>
          </w:tcPr>
          <w:p w14:paraId="5A9A8464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74D5CA77" w14:textId="7E002D8D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haz.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organic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wastes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(K140,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K190)</w:t>
            </w:r>
          </w:p>
        </w:tc>
        <w:tc>
          <w:tcPr>
            <w:tcW w:w="3431" w:type="dxa"/>
            <w:vMerge/>
          </w:tcPr>
          <w:p w14:paraId="48C524C7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0EE265CE" w14:textId="77777777" w:rsidTr="008A4D66">
        <w:trPr>
          <w:trHeight w:val="263"/>
        </w:trPr>
        <w:tc>
          <w:tcPr>
            <w:tcW w:w="3119" w:type="dxa"/>
            <w:vMerge/>
          </w:tcPr>
          <w:p w14:paraId="56F3C6FE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6125DA0F" w14:textId="67E07328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Organic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chemicals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(M)</w:t>
            </w:r>
          </w:p>
        </w:tc>
        <w:tc>
          <w:tcPr>
            <w:tcW w:w="3431" w:type="dxa"/>
            <w:vMerge/>
          </w:tcPr>
          <w:p w14:paraId="042B5ED9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4B493718" w14:textId="77777777" w:rsidTr="008A4D66">
        <w:trPr>
          <w:trHeight w:val="263"/>
        </w:trPr>
        <w:tc>
          <w:tcPr>
            <w:tcW w:w="3119" w:type="dxa"/>
            <w:vMerge/>
          </w:tcPr>
          <w:p w14:paraId="1E684171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20A348F8" w14:textId="160DD4BB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soil/sludges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(other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N)</w:t>
            </w:r>
          </w:p>
        </w:tc>
        <w:tc>
          <w:tcPr>
            <w:tcW w:w="3431" w:type="dxa"/>
            <w:vMerge/>
          </w:tcPr>
          <w:p w14:paraId="33331F6C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28BB7FE4" w14:textId="77777777" w:rsidTr="008A4D66">
        <w:trPr>
          <w:trHeight w:val="263"/>
        </w:trPr>
        <w:tc>
          <w:tcPr>
            <w:tcW w:w="3119" w:type="dxa"/>
            <w:vMerge/>
          </w:tcPr>
          <w:p w14:paraId="52D36AC9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</w:tcPr>
          <w:p w14:paraId="13B47D69" w14:textId="08AAD123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miscellaneous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T)</w:t>
            </w:r>
          </w:p>
        </w:tc>
        <w:tc>
          <w:tcPr>
            <w:tcW w:w="3431" w:type="dxa"/>
            <w:vMerge/>
          </w:tcPr>
          <w:p w14:paraId="0E3BD733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</w:tr>
      <w:tr w:rsidR="00D32F0D" w14:paraId="34C621A2" w14:textId="77777777" w:rsidTr="008A4D66">
        <w:trPr>
          <w:trHeight w:val="244"/>
        </w:trPr>
        <w:tc>
          <w:tcPr>
            <w:tcW w:w="3119" w:type="dxa"/>
            <w:vMerge/>
          </w:tcPr>
          <w:p w14:paraId="0B15561B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 w:val="restart"/>
          </w:tcPr>
          <w:p w14:paraId="4C9501C8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Clinical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pharmaceutical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(R)</w:t>
            </w:r>
          </w:p>
        </w:tc>
        <w:tc>
          <w:tcPr>
            <w:tcW w:w="3431" w:type="dxa"/>
          </w:tcPr>
          <w:p w14:paraId="0B72236F" w14:textId="60AD0819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 w:rsidRPr="00443ACD">
              <w:rPr>
                <w:sz w:val="20"/>
              </w:rPr>
              <w:t>Waste pharmaceuticals, drugs and medicines</w:t>
            </w:r>
          </w:p>
        </w:tc>
      </w:tr>
      <w:tr w:rsidR="00D32F0D" w14:paraId="2A5ED07E" w14:textId="77777777" w:rsidTr="008A4D66">
        <w:trPr>
          <w:trHeight w:val="244"/>
        </w:trPr>
        <w:tc>
          <w:tcPr>
            <w:tcW w:w="3119" w:type="dxa"/>
            <w:vMerge/>
          </w:tcPr>
          <w:p w14:paraId="2249AA78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185FD59F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7F1D8406" w14:textId="691C8796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 xml:space="preserve">Anatomical </w:t>
            </w:r>
          </w:p>
        </w:tc>
      </w:tr>
      <w:tr w:rsidR="00D32F0D" w14:paraId="704BE5EB" w14:textId="77777777" w:rsidTr="008A4D66">
        <w:trPr>
          <w:trHeight w:val="244"/>
        </w:trPr>
        <w:tc>
          <w:tcPr>
            <w:tcW w:w="3119" w:type="dxa"/>
            <w:vMerge/>
          </w:tcPr>
          <w:p w14:paraId="7E63AE40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194AD316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5120BEFE" w14:textId="0AF2D271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Cytotoxic</w:t>
            </w:r>
          </w:p>
        </w:tc>
      </w:tr>
      <w:tr w:rsidR="00D32F0D" w14:paraId="0E220750" w14:textId="77777777" w:rsidTr="008A4D66">
        <w:trPr>
          <w:trHeight w:val="244"/>
        </w:trPr>
        <w:tc>
          <w:tcPr>
            <w:tcW w:w="3119" w:type="dxa"/>
            <w:vMerge/>
          </w:tcPr>
          <w:p w14:paraId="0B431040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58337D51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26D32AEA" w14:textId="20800242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Sharps</w:t>
            </w:r>
          </w:p>
        </w:tc>
      </w:tr>
      <w:tr w:rsidR="00D32F0D" w14:paraId="3EFA816B" w14:textId="77777777" w:rsidTr="008A4D66">
        <w:trPr>
          <w:trHeight w:val="244"/>
        </w:trPr>
        <w:tc>
          <w:tcPr>
            <w:tcW w:w="3119" w:type="dxa"/>
            <w:vMerge/>
          </w:tcPr>
          <w:p w14:paraId="25299FAD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485FAD3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3431" w:type="dxa"/>
          </w:tcPr>
          <w:p w14:paraId="48DF70E3" w14:textId="69E36335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 w:rsidRPr="00301314">
              <w:rPr>
                <w:sz w:val="20"/>
              </w:rPr>
              <w:t>Veterinary waste</w:t>
            </w:r>
          </w:p>
        </w:tc>
      </w:tr>
      <w:tr w:rsidR="00D32F0D" w14:paraId="610D2570" w14:textId="77777777" w:rsidTr="008A4D66">
        <w:trPr>
          <w:trHeight w:val="244"/>
        </w:trPr>
        <w:tc>
          <w:tcPr>
            <w:tcW w:w="3119" w:type="dxa"/>
            <w:vMerge/>
          </w:tcPr>
          <w:p w14:paraId="013DCED4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3B3450D1" w14:textId="743F9F13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Contaminated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soils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(N120)</w:t>
            </w:r>
          </w:p>
        </w:tc>
      </w:tr>
      <w:tr w:rsidR="00D32F0D" w14:paraId="452CAA52" w14:textId="77777777" w:rsidTr="008A4D66">
        <w:trPr>
          <w:trHeight w:val="244"/>
        </w:trPr>
        <w:tc>
          <w:tcPr>
            <w:tcW w:w="3119" w:type="dxa"/>
            <w:vMerge/>
          </w:tcPr>
          <w:p w14:paraId="49C1633E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1B090C61" w14:textId="47C68926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Asbestos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(N220)</w:t>
            </w:r>
          </w:p>
        </w:tc>
      </w:tr>
      <w:tr w:rsidR="00D32F0D" w14:paraId="55E1BBF9" w14:textId="77777777" w:rsidTr="008A4D66">
        <w:trPr>
          <w:trHeight w:val="244"/>
        </w:trPr>
        <w:tc>
          <w:tcPr>
            <w:tcW w:w="3119" w:type="dxa"/>
            <w:vMerge/>
          </w:tcPr>
          <w:p w14:paraId="30050231" w14:textId="77777777" w:rsidR="00D32F0D" w:rsidRPr="004D6E1B" w:rsidRDefault="00D32F0D" w:rsidP="00D32F0D">
            <w:pPr>
              <w:pStyle w:val="TableParagraph"/>
              <w:tabs>
                <w:tab w:val="left" w:pos="424"/>
              </w:tabs>
              <w:spacing w:before="169"/>
              <w:ind w:left="69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4B31F06F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Tyres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(T140)</w:t>
            </w:r>
          </w:p>
        </w:tc>
      </w:tr>
      <w:tr w:rsidR="00D32F0D" w14:paraId="367FC9A0" w14:textId="77777777" w:rsidTr="008A4D66">
        <w:trPr>
          <w:trHeight w:val="244"/>
        </w:trPr>
        <w:tc>
          <w:tcPr>
            <w:tcW w:w="3119" w:type="dxa"/>
            <w:vMerge w:val="restart"/>
            <w:vAlign w:val="center"/>
          </w:tcPr>
          <w:p w14:paraId="748C5525" w14:textId="716A61FF" w:rsidR="00D32F0D" w:rsidRPr="004D6E1B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10.</w:t>
            </w:r>
            <w:r w:rsidRPr="008E17C7">
              <w:rPr>
                <w:sz w:val="20"/>
              </w:rPr>
              <w:t xml:space="preserve"> </w:t>
            </w:r>
            <w:r>
              <w:rPr>
                <w:sz w:val="20"/>
              </w:rPr>
              <w:t>Other materials</w:t>
            </w:r>
          </w:p>
        </w:tc>
        <w:tc>
          <w:tcPr>
            <w:tcW w:w="6407" w:type="dxa"/>
            <w:gridSpan w:val="2"/>
          </w:tcPr>
          <w:p w14:paraId="46AB58F0" w14:textId="3331325D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Hygiene and sanitary products</w:t>
            </w:r>
          </w:p>
        </w:tc>
      </w:tr>
      <w:tr w:rsidR="00D32F0D" w14:paraId="1F3193A9" w14:textId="77777777" w:rsidTr="008A4D66">
        <w:trPr>
          <w:trHeight w:val="244"/>
        </w:trPr>
        <w:tc>
          <w:tcPr>
            <w:tcW w:w="3119" w:type="dxa"/>
            <w:vMerge/>
          </w:tcPr>
          <w:p w14:paraId="5640CE86" w14:textId="77777777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</w:p>
        </w:tc>
        <w:tc>
          <w:tcPr>
            <w:tcW w:w="6407" w:type="dxa"/>
            <w:gridSpan w:val="2"/>
          </w:tcPr>
          <w:p w14:paraId="0F3FD741" w14:textId="570EEBAF" w:rsidR="00D32F0D" w:rsidRDefault="00D32F0D" w:rsidP="00D32F0D">
            <w:pPr>
              <w:pStyle w:val="TableParagraph"/>
              <w:spacing w:before="1" w:line="224" w:lineRule="exact"/>
              <w:ind w:left="54"/>
              <w:rPr>
                <w:sz w:val="20"/>
              </w:rPr>
            </w:pPr>
            <w:r>
              <w:rPr>
                <w:sz w:val="20"/>
              </w:rPr>
              <w:t>Unclassified materials</w:t>
            </w:r>
          </w:p>
        </w:tc>
      </w:tr>
    </w:tbl>
    <w:p w14:paraId="5F66E22E" w14:textId="77777777" w:rsidR="004623DD" w:rsidRDefault="004623DD" w:rsidP="004623DD">
      <w:pPr>
        <w:autoSpaceDE w:val="0"/>
        <w:autoSpaceDN w:val="0"/>
        <w:adjustRightInd w:val="0"/>
      </w:pPr>
    </w:p>
    <w:p w14:paraId="08FFDD80" w14:textId="77777777" w:rsidR="004623DD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/>
          <w:sz w:val="21"/>
          <w:szCs w:val="21"/>
        </w:rPr>
      </w:pPr>
      <w:r w:rsidRPr="00FC7F19">
        <w:rPr>
          <w:rFonts w:asciiTheme="minorHAnsi" w:hAnsiTheme="minorHAnsi" w:cstheme="minorHAnsi"/>
          <w:b/>
          <w:sz w:val="21"/>
          <w:szCs w:val="21"/>
        </w:rPr>
        <w:t xml:space="preserve">Table </w:t>
      </w:r>
      <w:r>
        <w:rPr>
          <w:rFonts w:asciiTheme="minorHAnsi" w:hAnsiTheme="minorHAnsi" w:cstheme="minorHAnsi"/>
          <w:b/>
          <w:sz w:val="21"/>
          <w:szCs w:val="21"/>
        </w:rPr>
        <w:t>2</w:t>
      </w:r>
      <w:r w:rsidRPr="00FC7F19">
        <w:rPr>
          <w:rFonts w:asciiTheme="minorHAnsi" w:hAnsiTheme="minorHAnsi" w:cstheme="minorHAnsi"/>
          <w:b/>
          <w:sz w:val="21"/>
          <w:szCs w:val="21"/>
        </w:rPr>
        <w:t xml:space="preserve"> –</w:t>
      </w:r>
      <w:r>
        <w:rPr>
          <w:rFonts w:asciiTheme="minorHAnsi" w:hAnsiTheme="minorHAnsi" w:cstheme="minorHAnsi"/>
          <w:b/>
          <w:sz w:val="21"/>
          <w:szCs w:val="21"/>
        </w:rPr>
        <w:t xml:space="preserve"> Additional sub-categories and types</w:t>
      </w:r>
    </w:p>
    <w:tbl>
      <w:tblPr>
        <w:tblW w:w="9526" w:type="dxa"/>
        <w:tblInd w:w="137" w:type="dxa"/>
        <w:tblBorders>
          <w:top w:val="single" w:sz="4" w:space="0" w:color="B7B7E1"/>
          <w:left w:val="single" w:sz="4" w:space="0" w:color="B7B7E1"/>
          <w:bottom w:val="single" w:sz="4" w:space="0" w:color="B7B7E1"/>
          <w:right w:val="single" w:sz="4" w:space="0" w:color="B7B7E1"/>
          <w:insideH w:val="single" w:sz="4" w:space="0" w:color="B7B7E1"/>
          <w:insideV w:val="single" w:sz="4" w:space="0" w:color="B7B7E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9"/>
        <w:gridCol w:w="2976"/>
        <w:gridCol w:w="3431"/>
      </w:tblGrid>
      <w:tr w:rsidR="004623DD" w14:paraId="404B08E6" w14:textId="77777777" w:rsidTr="008A1F81">
        <w:trPr>
          <w:trHeight w:val="244"/>
        </w:trPr>
        <w:tc>
          <w:tcPr>
            <w:tcW w:w="3119" w:type="dxa"/>
            <w:shd w:val="clear" w:color="auto" w:fill="9393D3"/>
          </w:tcPr>
          <w:p w14:paraId="5AE1225C" w14:textId="77777777" w:rsidR="004623DD" w:rsidRDefault="004623DD" w:rsidP="007E229A">
            <w:pPr>
              <w:pStyle w:val="TableParagraph"/>
              <w:spacing w:before="1" w:line="223" w:lineRule="exact"/>
              <w:ind w:left="57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>Column 1</w:t>
            </w:r>
          </w:p>
          <w:p w14:paraId="09EFF95E" w14:textId="77777777" w:rsidR="004623DD" w:rsidRDefault="004623DD" w:rsidP="007E229A">
            <w:pPr>
              <w:pStyle w:val="TableParagraph"/>
              <w:spacing w:before="1" w:line="223" w:lineRule="exact"/>
              <w:ind w:left="5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Category</w:t>
            </w:r>
          </w:p>
        </w:tc>
        <w:tc>
          <w:tcPr>
            <w:tcW w:w="2976" w:type="dxa"/>
            <w:shd w:val="clear" w:color="auto" w:fill="9393D3"/>
          </w:tcPr>
          <w:p w14:paraId="563E4BBC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2 </w:t>
            </w:r>
          </w:p>
          <w:p w14:paraId="2EEC5B2B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</w:p>
        </w:tc>
        <w:tc>
          <w:tcPr>
            <w:tcW w:w="3431" w:type="dxa"/>
            <w:shd w:val="clear" w:color="auto" w:fill="9393D3"/>
          </w:tcPr>
          <w:p w14:paraId="3C723B5E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b/>
                <w:color w:val="FFFFFF"/>
                <w:sz w:val="20"/>
              </w:rPr>
            </w:pPr>
            <w:r>
              <w:rPr>
                <w:b/>
                <w:color w:val="FFFFFF"/>
                <w:sz w:val="20"/>
              </w:rPr>
              <w:t xml:space="preserve">Column 3 </w:t>
            </w:r>
          </w:p>
          <w:p w14:paraId="055C4837" w14:textId="77777777" w:rsidR="004623DD" w:rsidRDefault="004623DD" w:rsidP="007E229A">
            <w:pPr>
              <w:pStyle w:val="TableParagraph"/>
              <w:spacing w:before="1" w:line="223" w:lineRule="exact"/>
              <w:ind w:left="5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Sub-type</w:t>
            </w:r>
          </w:p>
        </w:tc>
      </w:tr>
    </w:tbl>
    <w:tbl>
      <w:tblPr>
        <w:tblStyle w:val="TableGrid"/>
        <w:tblW w:w="9497" w:type="dxa"/>
        <w:tblInd w:w="137" w:type="dxa"/>
        <w:tblLook w:val="04A0" w:firstRow="1" w:lastRow="0" w:firstColumn="1" w:lastColumn="0" w:noHBand="0" w:noVBand="1"/>
      </w:tblPr>
      <w:tblGrid>
        <w:gridCol w:w="3119"/>
        <w:gridCol w:w="2976"/>
        <w:gridCol w:w="3402"/>
      </w:tblGrid>
      <w:tr w:rsidR="004623DD" w14:paraId="3E2BC9B6" w14:textId="77777777" w:rsidTr="007E229A">
        <w:tc>
          <w:tcPr>
            <w:tcW w:w="3119" w:type="dxa"/>
            <w:vMerge w:val="restart"/>
          </w:tcPr>
          <w:p w14:paraId="598C3501" w14:textId="6A9FE4CA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Other product types</w:t>
            </w:r>
          </w:p>
        </w:tc>
        <w:tc>
          <w:tcPr>
            <w:tcW w:w="6378" w:type="dxa"/>
            <w:gridSpan w:val="2"/>
          </w:tcPr>
          <w:p w14:paraId="72DA5CEC" w14:textId="545A4FB1" w:rsidR="004623DD" w:rsidRDefault="00984DC6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E</w:t>
            </w:r>
            <w:r w:rsidRPr="0091523D">
              <w:rPr>
                <w:sz w:val="20"/>
              </w:rPr>
              <w:t>nd-of-life vehicles</w:t>
            </w:r>
          </w:p>
        </w:tc>
      </w:tr>
      <w:tr w:rsidR="004623DD" w14:paraId="755652B5" w14:textId="77777777" w:rsidTr="008A1F81">
        <w:tc>
          <w:tcPr>
            <w:tcW w:w="3119" w:type="dxa"/>
            <w:vMerge/>
          </w:tcPr>
          <w:p w14:paraId="22713588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 w:val="restart"/>
          </w:tcPr>
          <w:p w14:paraId="6C1F5F78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E</w:t>
            </w:r>
            <w:r w:rsidRPr="0091523D">
              <w:rPr>
                <w:sz w:val="20"/>
              </w:rPr>
              <w:t>-waste</w:t>
            </w:r>
          </w:p>
          <w:p w14:paraId="0A9E8039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7DA9C778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T</w:t>
            </w:r>
            <w:r w:rsidRPr="0091523D">
              <w:rPr>
                <w:sz w:val="20"/>
              </w:rPr>
              <w:t>elevisions and computers</w:t>
            </w:r>
          </w:p>
        </w:tc>
      </w:tr>
      <w:tr w:rsidR="004623DD" w14:paraId="1484FD5D" w14:textId="77777777" w:rsidTr="008A1F81">
        <w:tc>
          <w:tcPr>
            <w:tcW w:w="3119" w:type="dxa"/>
            <w:vMerge/>
          </w:tcPr>
          <w:p w14:paraId="0BAFDD5F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74CC4379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5B45817A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</w:t>
            </w:r>
            <w:r w:rsidRPr="0091523D">
              <w:rPr>
                <w:sz w:val="20"/>
              </w:rPr>
              <w:t>obile phones</w:t>
            </w:r>
          </w:p>
        </w:tc>
      </w:tr>
      <w:tr w:rsidR="004623DD" w14:paraId="161DED51" w14:textId="77777777" w:rsidTr="008A1F81">
        <w:tc>
          <w:tcPr>
            <w:tcW w:w="3119" w:type="dxa"/>
            <w:vMerge/>
          </w:tcPr>
          <w:p w14:paraId="4CF89CAB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789F3BB0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0FC1BA8A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W</w:t>
            </w:r>
            <w:r w:rsidRPr="0091523D">
              <w:rPr>
                <w:sz w:val="20"/>
              </w:rPr>
              <w:t>hite goods and other large appliances</w:t>
            </w:r>
          </w:p>
        </w:tc>
      </w:tr>
      <w:tr w:rsidR="004623DD" w14:paraId="70854A0F" w14:textId="77777777" w:rsidTr="008A1F81">
        <w:tc>
          <w:tcPr>
            <w:tcW w:w="3119" w:type="dxa"/>
            <w:vMerge/>
          </w:tcPr>
          <w:p w14:paraId="15260436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E7C3F8A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2F9E8C9E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B</w:t>
            </w:r>
            <w:r w:rsidRPr="0091523D">
              <w:rPr>
                <w:sz w:val="20"/>
              </w:rPr>
              <w:t>atteries other than used lead acid batteries</w:t>
            </w:r>
          </w:p>
        </w:tc>
      </w:tr>
      <w:tr w:rsidR="0084231C" w14:paraId="742A4D2B" w14:textId="77777777" w:rsidTr="008A1F81">
        <w:tc>
          <w:tcPr>
            <w:tcW w:w="3119" w:type="dxa"/>
            <w:vMerge/>
          </w:tcPr>
          <w:p w14:paraId="67595513" w14:textId="77777777" w:rsidR="0084231C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921A6D9" w14:textId="77777777" w:rsidR="0084231C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4B0AB0B8" w14:textId="0EF96573" w:rsidR="0084231C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Toner cartridges</w:t>
            </w:r>
          </w:p>
        </w:tc>
      </w:tr>
      <w:tr w:rsidR="004623DD" w14:paraId="0FBA064D" w14:textId="77777777" w:rsidTr="008A1F81">
        <w:tc>
          <w:tcPr>
            <w:tcW w:w="3119" w:type="dxa"/>
            <w:vMerge/>
          </w:tcPr>
          <w:p w14:paraId="44771849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27EB85A8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11734F68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C</w:t>
            </w:r>
            <w:r w:rsidRPr="0091523D">
              <w:rPr>
                <w:sz w:val="20"/>
              </w:rPr>
              <w:t>ables</w:t>
            </w:r>
          </w:p>
        </w:tc>
      </w:tr>
      <w:tr w:rsidR="0084231C" w14:paraId="1F439121" w14:textId="77777777" w:rsidTr="008A1F81">
        <w:tc>
          <w:tcPr>
            <w:tcW w:w="3119" w:type="dxa"/>
            <w:vMerge/>
          </w:tcPr>
          <w:p w14:paraId="3C44BD34" w14:textId="77777777" w:rsidR="0084231C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341B3F0B" w14:textId="77777777" w:rsidR="0084231C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144E69F5" w14:textId="0C463A08" w:rsidR="0084231C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E</w:t>
            </w:r>
            <w:r w:rsidRPr="0084231C">
              <w:rPr>
                <w:sz w:val="20"/>
              </w:rPr>
              <w:t>-mobility devices</w:t>
            </w:r>
          </w:p>
        </w:tc>
      </w:tr>
      <w:tr w:rsidR="004623DD" w14:paraId="1D1D69E6" w14:textId="77777777" w:rsidTr="008A1F81">
        <w:tc>
          <w:tcPr>
            <w:tcW w:w="3119" w:type="dxa"/>
            <w:vMerge/>
          </w:tcPr>
          <w:p w14:paraId="6E907051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3631C40B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2E3AB423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S</w:t>
            </w:r>
            <w:r w:rsidRPr="009F0FE8">
              <w:rPr>
                <w:sz w:val="20"/>
              </w:rPr>
              <w:t>olar and photovoltaic panels</w:t>
            </w:r>
          </w:p>
        </w:tc>
      </w:tr>
      <w:tr w:rsidR="004623DD" w14:paraId="78D2A5BF" w14:textId="77777777" w:rsidTr="008A1F81">
        <w:tc>
          <w:tcPr>
            <w:tcW w:w="3119" w:type="dxa"/>
            <w:vMerge/>
          </w:tcPr>
          <w:p w14:paraId="0C746577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68652F97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0CDF97E3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Leaded glass</w:t>
            </w:r>
          </w:p>
        </w:tc>
      </w:tr>
      <w:tr w:rsidR="004623DD" w14:paraId="59F6CFF6" w14:textId="77777777" w:rsidTr="008A1F81">
        <w:tc>
          <w:tcPr>
            <w:tcW w:w="3119" w:type="dxa"/>
            <w:vMerge/>
          </w:tcPr>
          <w:p w14:paraId="442D78C3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  <w:vMerge/>
          </w:tcPr>
          <w:p w14:paraId="1F7EABBB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3402" w:type="dxa"/>
          </w:tcPr>
          <w:p w14:paraId="598EE512" w14:textId="43B35268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O</w:t>
            </w:r>
            <w:r w:rsidRPr="0091523D">
              <w:rPr>
                <w:sz w:val="20"/>
              </w:rPr>
              <w:t>ther</w:t>
            </w:r>
            <w:r>
              <w:rPr>
                <w:sz w:val="20"/>
              </w:rPr>
              <w:t xml:space="preserve"> </w:t>
            </w:r>
            <w:r w:rsidR="00D32F0D">
              <w:rPr>
                <w:sz w:val="20"/>
              </w:rPr>
              <w:t>e</w:t>
            </w:r>
            <w:r>
              <w:rPr>
                <w:sz w:val="20"/>
              </w:rPr>
              <w:t>-waste</w:t>
            </w:r>
          </w:p>
        </w:tc>
      </w:tr>
      <w:tr w:rsidR="004623DD" w14:paraId="30D368DB" w14:textId="77777777" w:rsidTr="007E229A">
        <w:tc>
          <w:tcPr>
            <w:tcW w:w="3119" w:type="dxa"/>
            <w:vMerge/>
          </w:tcPr>
          <w:p w14:paraId="6C94E3D6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26F56FEC" w14:textId="7420CFBA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</w:t>
            </w:r>
            <w:r w:rsidRPr="0091523D">
              <w:rPr>
                <w:sz w:val="20"/>
              </w:rPr>
              <w:t xml:space="preserve">ibreglass </w:t>
            </w:r>
            <w:r w:rsidR="0084231C">
              <w:rPr>
                <w:sz w:val="20"/>
              </w:rPr>
              <w:t xml:space="preserve">and carbon fibre </w:t>
            </w:r>
            <w:r w:rsidRPr="0091523D">
              <w:rPr>
                <w:sz w:val="20"/>
              </w:rPr>
              <w:t>goods</w:t>
            </w:r>
          </w:p>
        </w:tc>
      </w:tr>
      <w:tr w:rsidR="004623DD" w14:paraId="5D95CD3A" w14:textId="77777777" w:rsidTr="007E229A">
        <w:tc>
          <w:tcPr>
            <w:tcW w:w="3119" w:type="dxa"/>
            <w:vMerge/>
          </w:tcPr>
          <w:p w14:paraId="396A7546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4421BE7E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</w:t>
            </w:r>
            <w:r w:rsidRPr="0091523D">
              <w:rPr>
                <w:sz w:val="20"/>
              </w:rPr>
              <w:t>luorescent light globes/tubes</w:t>
            </w:r>
          </w:p>
        </w:tc>
      </w:tr>
      <w:tr w:rsidR="004623DD" w14:paraId="05FFF112" w14:textId="77777777" w:rsidTr="008A1F81">
        <w:tc>
          <w:tcPr>
            <w:tcW w:w="3119" w:type="dxa"/>
            <w:vMerge/>
          </w:tcPr>
          <w:p w14:paraId="56EF01A9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</w:tcPr>
          <w:p w14:paraId="2A1F9733" w14:textId="35B1A8CF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 w:rsidRPr="00D72442">
              <w:rPr>
                <w:sz w:val="20"/>
              </w:rPr>
              <w:t xml:space="preserve">Leather </w:t>
            </w:r>
            <w:r w:rsidR="00081BBB">
              <w:rPr>
                <w:sz w:val="20"/>
              </w:rPr>
              <w:t>and</w:t>
            </w:r>
            <w:r w:rsidRPr="00D72442">
              <w:rPr>
                <w:sz w:val="20"/>
              </w:rPr>
              <w:t xml:space="preserve"> rubber (excl. tyres)</w:t>
            </w:r>
            <w:r>
              <w:rPr>
                <w:sz w:val="20"/>
              </w:rPr>
              <w:t xml:space="preserve"> not included in Table 1</w:t>
            </w:r>
          </w:p>
        </w:tc>
        <w:tc>
          <w:tcPr>
            <w:tcW w:w="3402" w:type="dxa"/>
          </w:tcPr>
          <w:p w14:paraId="18F83B19" w14:textId="77777777" w:rsidR="004623D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Foam and latex</w:t>
            </w:r>
          </w:p>
        </w:tc>
      </w:tr>
      <w:tr w:rsidR="004623DD" w14:paraId="23F6355E" w14:textId="77777777" w:rsidTr="007E229A">
        <w:tc>
          <w:tcPr>
            <w:tcW w:w="3119" w:type="dxa"/>
            <w:vMerge/>
          </w:tcPr>
          <w:p w14:paraId="46D001DA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34E3D885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</w:t>
            </w:r>
            <w:r w:rsidRPr="0091523D">
              <w:rPr>
                <w:sz w:val="20"/>
              </w:rPr>
              <w:t>attresses</w:t>
            </w:r>
          </w:p>
        </w:tc>
      </w:tr>
      <w:tr w:rsidR="004623DD" w14:paraId="2EB5A238" w14:textId="77777777" w:rsidTr="008A1F81">
        <w:tc>
          <w:tcPr>
            <w:tcW w:w="3119" w:type="dxa"/>
            <w:vMerge/>
          </w:tcPr>
          <w:p w14:paraId="376A22D4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2976" w:type="dxa"/>
          </w:tcPr>
          <w:p w14:paraId="7DC6E405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Mixed material loads</w:t>
            </w:r>
          </w:p>
        </w:tc>
        <w:tc>
          <w:tcPr>
            <w:tcW w:w="3402" w:type="dxa"/>
          </w:tcPr>
          <w:p w14:paraId="52269F2F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 xml:space="preserve">Load </w:t>
            </w:r>
            <w:r w:rsidRPr="00EE6FA1">
              <w:rPr>
                <w:sz w:val="20"/>
              </w:rPr>
              <w:t xml:space="preserve">types listed in Table </w:t>
            </w:r>
            <w:r>
              <w:rPr>
                <w:sz w:val="20"/>
              </w:rPr>
              <w:t>3</w:t>
            </w:r>
          </w:p>
        </w:tc>
      </w:tr>
      <w:tr w:rsidR="00081BBB" w14:paraId="6C63229C" w14:textId="77777777" w:rsidTr="007E229A">
        <w:tc>
          <w:tcPr>
            <w:tcW w:w="3119" w:type="dxa"/>
            <w:vMerge/>
          </w:tcPr>
          <w:p w14:paraId="27CC4145" w14:textId="77777777" w:rsidR="00081BBB" w:rsidRPr="0091523D" w:rsidRDefault="00081BBB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61F0C284" w14:textId="77BFF204" w:rsidR="00081BBB" w:rsidRDefault="00081BBB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Nappies</w:t>
            </w:r>
          </w:p>
        </w:tc>
      </w:tr>
      <w:tr w:rsidR="004623DD" w14:paraId="0E1E83C3" w14:textId="77777777" w:rsidTr="007E229A">
        <w:tc>
          <w:tcPr>
            <w:tcW w:w="3119" w:type="dxa"/>
            <w:vMerge/>
          </w:tcPr>
          <w:p w14:paraId="091D1783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3C1BB5E9" w14:textId="26F58C05" w:rsidR="004623DD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P</w:t>
            </w:r>
            <w:r w:rsidRPr="0091523D">
              <w:rPr>
                <w:sz w:val="20"/>
              </w:rPr>
              <w:t>aint</w:t>
            </w:r>
          </w:p>
        </w:tc>
      </w:tr>
      <w:tr w:rsidR="004623DD" w14:paraId="7E67825B" w14:textId="77777777" w:rsidTr="007E229A">
        <w:tc>
          <w:tcPr>
            <w:tcW w:w="3119" w:type="dxa"/>
            <w:vMerge/>
          </w:tcPr>
          <w:p w14:paraId="43B19AB1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</w:tcPr>
          <w:p w14:paraId="0F8863C0" w14:textId="44716497" w:rsidR="004623DD" w:rsidRPr="0091523D" w:rsidRDefault="0084231C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Treated timber</w:t>
            </w:r>
          </w:p>
        </w:tc>
      </w:tr>
      <w:tr w:rsidR="004623DD" w14:paraId="73D18DCD" w14:textId="77777777" w:rsidTr="007E229A">
        <w:tc>
          <w:tcPr>
            <w:tcW w:w="3119" w:type="dxa"/>
            <w:vMerge/>
            <w:tcBorders>
              <w:bottom w:val="single" w:sz="4" w:space="0" w:color="auto"/>
            </w:tcBorders>
          </w:tcPr>
          <w:p w14:paraId="6400D372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</w:p>
        </w:tc>
        <w:tc>
          <w:tcPr>
            <w:tcW w:w="6378" w:type="dxa"/>
            <w:gridSpan w:val="2"/>
            <w:tcBorders>
              <w:bottom w:val="single" w:sz="4" w:space="0" w:color="auto"/>
            </w:tcBorders>
          </w:tcPr>
          <w:p w14:paraId="0EBC95F5" w14:textId="77777777" w:rsidR="004623DD" w:rsidRPr="0091523D" w:rsidRDefault="004623DD" w:rsidP="007E229A">
            <w:pPr>
              <w:pStyle w:val="TableParagraph"/>
              <w:spacing w:before="1" w:line="223" w:lineRule="exact"/>
              <w:ind w:left="54"/>
              <w:rPr>
                <w:sz w:val="20"/>
              </w:rPr>
            </w:pPr>
            <w:r>
              <w:rPr>
                <w:sz w:val="20"/>
              </w:rPr>
              <w:t>U</w:t>
            </w:r>
            <w:r w:rsidRPr="0091523D">
              <w:rPr>
                <w:sz w:val="20"/>
              </w:rPr>
              <w:t>sed lead acid batteries</w:t>
            </w:r>
          </w:p>
        </w:tc>
      </w:tr>
    </w:tbl>
    <w:p w14:paraId="0F616893" w14:textId="77777777" w:rsidR="00D32F0D" w:rsidRDefault="00D32F0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46A5E332" w14:textId="77777777" w:rsidR="00D32F0D" w:rsidRDefault="00D32F0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25AB935D" w14:textId="77777777" w:rsidR="004623DD" w:rsidRPr="00EE6FA1" w:rsidRDefault="004623DD" w:rsidP="004623DD">
      <w:pPr>
        <w:autoSpaceDE w:val="0"/>
        <w:autoSpaceDN w:val="0"/>
        <w:adjustRightInd w:val="0"/>
        <w:rPr>
          <w:rFonts w:asciiTheme="minorHAnsi" w:hAnsiTheme="minorHAnsi" w:cstheme="minorHAnsi"/>
          <w:b/>
          <w:sz w:val="21"/>
          <w:szCs w:val="21"/>
        </w:rPr>
      </w:pPr>
      <w:bookmarkStart w:id="3" w:name="_Toc80711818"/>
      <w:r w:rsidRPr="00EE6FA1">
        <w:rPr>
          <w:rFonts w:asciiTheme="minorHAnsi" w:hAnsiTheme="minorHAnsi" w:cstheme="minorHAnsi"/>
          <w:b/>
          <w:sz w:val="21"/>
          <w:szCs w:val="21"/>
        </w:rPr>
        <w:t>Table 3</w:t>
      </w:r>
      <w:r w:rsidRPr="00EE6FA1">
        <w:rPr>
          <w:rFonts w:asciiTheme="minorHAnsi" w:hAnsiTheme="minorHAnsi" w:cstheme="minorHAnsi"/>
          <w:b/>
          <w:sz w:val="21"/>
          <w:szCs w:val="21"/>
        </w:rPr>
        <w:tab/>
      </w:r>
      <w:r>
        <w:rPr>
          <w:rFonts w:asciiTheme="minorHAnsi" w:hAnsiTheme="minorHAnsi" w:cstheme="minorHAnsi"/>
          <w:b/>
          <w:sz w:val="21"/>
          <w:szCs w:val="21"/>
        </w:rPr>
        <w:t xml:space="preserve"> - </w:t>
      </w:r>
      <w:r w:rsidRPr="00EE6FA1">
        <w:rPr>
          <w:rFonts w:asciiTheme="minorHAnsi" w:hAnsiTheme="minorHAnsi" w:cstheme="minorHAnsi"/>
          <w:b/>
          <w:sz w:val="21"/>
          <w:szCs w:val="21"/>
        </w:rPr>
        <w:t>Classification of mixed loads</w:t>
      </w:r>
      <w:bookmarkEnd w:id="3"/>
    </w:p>
    <w:tbl>
      <w:tblPr>
        <w:tblStyle w:val="BE-table1"/>
        <w:tblW w:w="9497" w:type="dxa"/>
        <w:tblInd w:w="137" w:type="dxa"/>
        <w:tblCellMar>
          <w:top w:w="0" w:type="dxa"/>
          <w:bottom w:w="0" w:type="dxa"/>
        </w:tblCellMar>
        <w:tblLook w:val="04A0" w:firstRow="1" w:lastRow="0" w:firstColumn="1" w:lastColumn="0" w:noHBand="0" w:noVBand="1"/>
      </w:tblPr>
      <w:tblGrid>
        <w:gridCol w:w="3119"/>
        <w:gridCol w:w="6378"/>
      </w:tblGrid>
      <w:tr w:rsidR="004623DD" w14:paraId="50640EF7" w14:textId="77777777" w:rsidTr="007E22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11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shd w:val="clear" w:color="auto" w:fill="9393D3"/>
            <w:hideMark/>
          </w:tcPr>
          <w:p w14:paraId="424110C8" w14:textId="77777777" w:rsidR="004623DD" w:rsidRDefault="004623DD" w:rsidP="007E229A">
            <w:pPr>
              <w:pStyle w:val="TableParagraph"/>
              <w:spacing w:before="1" w:beforeAutospacing="0" w:afterAutospacing="0" w:line="223" w:lineRule="exact"/>
              <w:ind w:left="57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Primary </w:t>
            </w:r>
            <w:r w:rsidRPr="00EE6FA1">
              <w:rPr>
                <w:bCs/>
                <w:color w:val="FFFFFF"/>
                <w:sz w:val="20"/>
              </w:rPr>
              <w:t>source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stream</w:t>
            </w:r>
          </w:p>
        </w:tc>
        <w:tc>
          <w:tcPr>
            <w:tcW w:w="6378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000000" w:themeColor="text1"/>
              <w:right w:val="single" w:sz="4" w:space="0" w:color="8EAADB" w:themeColor="accent1" w:themeTint="99"/>
            </w:tcBorders>
            <w:shd w:val="clear" w:color="auto" w:fill="9393D3"/>
            <w:hideMark/>
          </w:tcPr>
          <w:p w14:paraId="552D92C2" w14:textId="77777777" w:rsidR="004623DD" w:rsidRDefault="004623DD" w:rsidP="007E229A">
            <w:pPr>
              <w:pStyle w:val="BodyText"/>
              <w:spacing w:before="0" w:beforeAutospacing="0" w:afterAutospacing="0"/>
              <w:ind w:firstLine="314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ab/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ab/>
              <w:t>Mixed material load type</w:t>
            </w:r>
          </w:p>
        </w:tc>
      </w:tr>
      <w:tr w:rsidR="00984DC6" w14:paraId="58092349" w14:textId="77777777" w:rsidTr="00204E6E">
        <w:tc>
          <w:tcPr>
            <w:tcW w:w="3119" w:type="dxa"/>
            <w:vMerge w:val="restart"/>
            <w:tcBorders>
              <w:top w:val="single" w:sz="4" w:space="0" w:color="8EAADB" w:themeColor="accent1" w:themeTint="99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6AD01CD" w14:textId="4AF661C9" w:rsidR="00984DC6" w:rsidRDefault="00984DC6" w:rsidP="007E229A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Municipal and Solid Waste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2AEE6A" w14:textId="7C35DBC4" w:rsidR="00984DC6" w:rsidRP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</w:t>
            </w:r>
            <w:r w:rsidR="00984DC6"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ommingled CDS materials</w:t>
            </w:r>
          </w:p>
        </w:tc>
      </w:tr>
      <w:tr w:rsidR="00984DC6" w14:paraId="0E6665E5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9F088D" w14:textId="1CD9CDC9" w:rsidR="00984DC6" w:rsidRDefault="00984DC6" w:rsidP="007E229A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17D580" w14:textId="039E696A" w:rsidR="00984DC6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Domestic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commingled recyclables (glass </w:t>
            </w:r>
            <w:r w:rsidR="001D654A">
              <w:rPr>
                <w:rFonts w:asciiTheme="minorHAnsi" w:hAnsiTheme="minorHAnsi"/>
                <w:sz w:val="20"/>
                <w:szCs w:val="20"/>
                <w:lang w:eastAsia="en-US"/>
              </w:rPr>
              <w:t>separate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)</w:t>
            </w:r>
          </w:p>
        </w:tc>
      </w:tr>
      <w:tr w:rsidR="00984DC6" w14:paraId="6F77D8F8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95FC63B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447636" w14:textId="24C6143F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</w:t>
            </w:r>
            <w:r w:rsidR="001D654A"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paper and cardboard s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eparate)</w:t>
            </w:r>
          </w:p>
        </w:tc>
      </w:tr>
      <w:tr w:rsidR="00984DC6" w14:paraId="39E55A82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3CB9CC0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4958EE" w14:textId="2418543F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Domestic commingled recyclables (glass</w:t>
            </w:r>
            <w:r w:rsidR="001D654A"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and paper and cardboard 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included)</w:t>
            </w:r>
          </w:p>
        </w:tc>
      </w:tr>
      <w:tr w:rsidR="00EE6DA1" w14:paraId="1D52EE70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FB160E1" w14:textId="77777777" w:rsidR="00EE6DA1" w:rsidRDefault="00EE6DA1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DE82F6" w14:textId="320A9E36" w:rsidR="00EE6DA1" w:rsidRP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Domestic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f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ood and garden organics</w:t>
            </w:r>
          </w:p>
        </w:tc>
      </w:tr>
      <w:tr w:rsidR="00984DC6" w14:paraId="62AD41B8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765924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46B57C" w14:textId="2B93A2F8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Mixed domestic kerbside residuals (organics service)</w:t>
            </w:r>
          </w:p>
        </w:tc>
      </w:tr>
      <w:tr w:rsidR="00984DC6" w14:paraId="2C4A7D2F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BBF0A6F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000EF4" w14:textId="7BA760A8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Mixed domestic kerbside residuals (no organics service)</w:t>
            </w:r>
          </w:p>
        </w:tc>
      </w:tr>
      <w:tr w:rsidR="00984DC6" w14:paraId="23D38BD9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13ABE1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B5BAFF" w14:textId="1E1F4E46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</w:p>
        </w:tc>
      </w:tr>
      <w:tr w:rsidR="001D654A" w14:paraId="545C2FE3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9DA74C3" w14:textId="77777777" w:rsidR="001D654A" w:rsidRDefault="001D654A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BE1C9A" w14:textId="6912340F" w:rsidR="001D654A" w:rsidRPr="00EE6DA1" w:rsidRDefault="001D654A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domestic paper and cardboard</w:t>
            </w:r>
          </w:p>
        </w:tc>
      </w:tr>
      <w:tr w:rsidR="001D654A" w14:paraId="60325A90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DC6A0D3" w14:textId="77777777" w:rsidR="001D654A" w:rsidRDefault="001D654A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14C765" w14:textId="6111294B" w:rsidR="001D654A" w:rsidRPr="00EE6DA1" w:rsidRDefault="001D654A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Mixed </w:t>
            </w:r>
            <w:r w:rsidR="00EE6DA1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domestic </w:t>
            </w: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plastics</w:t>
            </w:r>
          </w:p>
        </w:tc>
      </w:tr>
      <w:tr w:rsidR="00984DC6" w14:paraId="1EC61AC0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5A8DB0D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E845AF" w14:textId="77777777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Mixed domestic hard waste</w:t>
            </w:r>
          </w:p>
        </w:tc>
      </w:tr>
      <w:tr w:rsidR="00984DC6" w14:paraId="0E685784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0FCF8DD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E40A34" w14:textId="77777777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Street litter bins</w:t>
            </w:r>
          </w:p>
        </w:tc>
      </w:tr>
      <w:tr w:rsidR="00984DC6" w14:paraId="76A64C8F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F228B6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10AC15" w14:textId="77777777" w:rsidR="00984DC6" w:rsidRPr="00EE6DA1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EE6DA1">
              <w:rPr>
                <w:rFonts w:asciiTheme="minorHAnsi" w:hAnsiTheme="minorHAnsi"/>
                <w:sz w:val="20"/>
                <w:szCs w:val="20"/>
                <w:lang w:eastAsia="en-US"/>
              </w:rPr>
              <w:t>Street cleaning waste</w:t>
            </w:r>
          </w:p>
        </w:tc>
      </w:tr>
      <w:tr w:rsidR="00984DC6" w14:paraId="0B2F4604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4D40D39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0C268A" w14:textId="77777777" w:rsidR="00984DC6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Residuals from materials recovery facilities</w:t>
            </w:r>
          </w:p>
        </w:tc>
      </w:tr>
      <w:tr w:rsidR="00984DC6" w14:paraId="5300B646" w14:textId="77777777" w:rsidTr="00204E6E">
        <w:tc>
          <w:tcPr>
            <w:tcW w:w="311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F9DBEAD" w14:textId="77777777" w:rsidR="00984DC6" w:rsidRDefault="00984DC6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A8C7AA" w14:textId="77777777" w:rsidR="00984DC6" w:rsidRDefault="00984DC6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Residuals from mechanical biological treatment</w:t>
            </w:r>
          </w:p>
        </w:tc>
      </w:tr>
      <w:tr w:rsidR="004623DD" w14:paraId="6765DCA9" w14:textId="77777777" w:rsidTr="007E229A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D5D7C63" w14:textId="1769D79F" w:rsidR="004623DD" w:rsidRDefault="00081BBB" w:rsidP="007E229A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Commercial and Industrial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79BD73" w14:textId="33EAE0CC" w:rsidR="004623DD" w:rsidRDefault="001D654A" w:rsidP="001D654A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Commercial and Industrial</w:t>
            </w:r>
            <w:r w:rsidR="004623DD"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commingled recyclables</w:t>
            </w:r>
          </w:p>
        </w:tc>
      </w:tr>
      <w:tr w:rsidR="001D654A" w14:paraId="54C80856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3F01B08" w14:textId="77777777" w:rsidR="001D654A" w:rsidRDefault="001D654A" w:rsidP="007E229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49D6F3" w14:textId="2DED562F" w:rsidR="001D654A" w:rsidRPr="001D654A" w:rsidRDefault="00EE6DA1" w:rsidP="001D654A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Commercial and Industrial food and garden organics</w:t>
            </w:r>
          </w:p>
        </w:tc>
      </w:tr>
      <w:tr w:rsidR="00EE6DA1" w14:paraId="2A6310C0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992C8FD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3549F5" w14:textId="4B951B91" w:rsidR="00EE6DA1" w:rsidRPr="001D654A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Mixed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Commercial and Industrial</w:t>
            </w: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waste residuals</w:t>
            </w:r>
          </w:p>
        </w:tc>
      </w:tr>
      <w:tr w:rsidR="00EE6DA1" w14:paraId="53113BAF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19324F8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FE18FB" w14:textId="551EB4DA" w:rsidR="00EE6DA1" w:rsidRPr="001D654A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Commercial and Industrial</w:t>
            </w: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metals </w:t>
            </w:r>
          </w:p>
        </w:tc>
      </w:tr>
      <w:tr w:rsidR="00EE6DA1" w14:paraId="7A1881B0" w14:textId="77777777" w:rsidTr="00EE6DA1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CB48D32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996DDC" w14:textId="24351825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Commercial and Industrial paper and cardboard</w:t>
            </w:r>
          </w:p>
        </w:tc>
      </w:tr>
      <w:tr w:rsidR="00EE6DA1" w14:paraId="06D90600" w14:textId="77777777" w:rsidTr="00EE6DA1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9CF3136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9FBB16" w14:textId="63F02F2D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Mixed Commercial and Industrial organics</w:t>
            </w:r>
          </w:p>
        </w:tc>
      </w:tr>
      <w:tr w:rsidR="00EE6DA1" w14:paraId="2B3A039D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EC7DAA8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1C42C2" w14:textId="013BEAF8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Residuals from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Commercial and Industrial</w:t>
            </w: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sorting operations</w:t>
            </w:r>
          </w:p>
        </w:tc>
      </w:tr>
      <w:tr w:rsidR="00EE6DA1" w14:paraId="04A591B0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C31908E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838581" w14:textId="088E00F6" w:rsidR="00EE6DA1" w:rsidRPr="001D654A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Quarantine waste</w:t>
            </w:r>
          </w:p>
        </w:tc>
      </w:tr>
      <w:tr w:rsidR="00EE6DA1" w14:paraId="04A16AAB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9A4177F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265541" w14:textId="62AD8E9C" w:rsidR="00EE6DA1" w:rsidRPr="001D654A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Residuals from metals recovery facilities (shredder floc)</w:t>
            </w:r>
          </w:p>
        </w:tc>
      </w:tr>
      <w:tr w:rsidR="00EE6DA1" w14:paraId="148F8278" w14:textId="77777777" w:rsidTr="007E229A">
        <w:tc>
          <w:tcPr>
            <w:tcW w:w="311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BA97087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4EEAB8" w14:textId="3744DCCD" w:rsidR="00EE6DA1" w:rsidRPr="001D654A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Residuals from pulping of recycled paper and cardboard</w:t>
            </w:r>
          </w:p>
        </w:tc>
      </w:tr>
      <w:tr w:rsidR="00EE6DA1" w14:paraId="2062D28D" w14:textId="77777777" w:rsidTr="007E229A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08CDF1A" w14:textId="452A26AC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Construction and Demolition</w:t>
            </w: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57DA6A" w14:textId="77777777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Mixed building and demolition wastes for recycling</w:t>
            </w:r>
          </w:p>
        </w:tc>
      </w:tr>
      <w:tr w:rsidR="00EE6DA1" w14:paraId="1A14301D" w14:textId="77777777" w:rsidTr="007E229A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A342DFD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D4F052" w14:textId="77777777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Mixed building and demolition residuals</w:t>
            </w:r>
          </w:p>
        </w:tc>
      </w:tr>
      <w:tr w:rsidR="00EE6DA1" w14:paraId="184F25A3" w14:textId="77777777" w:rsidTr="007E229A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3869677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47031C" w14:textId="70EB7688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Residuals from </w:t>
            </w: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>Construction and Demolition</w:t>
            </w: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 recycling facilities</w:t>
            </w:r>
          </w:p>
        </w:tc>
      </w:tr>
      <w:tr w:rsidR="00EE6DA1" w14:paraId="15FB39C2" w14:textId="77777777" w:rsidTr="007E229A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F63973D" w14:textId="77777777" w:rsidR="00EE6DA1" w:rsidRDefault="00EE6DA1" w:rsidP="00EE6DA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ADBB68" w14:textId="77777777" w:rsidR="00EE6DA1" w:rsidRDefault="00EE6DA1" w:rsidP="00EE6DA1">
            <w:pPr>
              <w:pStyle w:val="BodyText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 w:rsidRPr="001D654A">
              <w:rPr>
                <w:rFonts w:asciiTheme="minorHAnsi" w:hAnsiTheme="minorHAnsi"/>
                <w:sz w:val="20"/>
                <w:szCs w:val="20"/>
                <w:lang w:eastAsia="en-US"/>
              </w:rPr>
              <w:t>Disaster waste, where not readily reportable by material type or classified as hazardous</w:t>
            </w:r>
          </w:p>
        </w:tc>
      </w:tr>
    </w:tbl>
    <w:p w14:paraId="7C46F807" w14:textId="77777777" w:rsidR="004623DD" w:rsidRDefault="004623DD" w:rsidP="004623DD">
      <w:pPr>
        <w:pStyle w:val="BodyText"/>
      </w:pPr>
    </w:p>
    <w:p w14:paraId="49A6153C" w14:textId="77777777" w:rsidR="004623DD" w:rsidRDefault="004623D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03897FD5" w14:textId="77777777" w:rsidR="004623DD" w:rsidRDefault="004623D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4CF9CA79" w14:textId="77777777" w:rsidR="004623DD" w:rsidRDefault="004623D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25D9515C" w14:textId="77777777" w:rsidR="004623DD" w:rsidRDefault="004623DD" w:rsidP="004623DD">
      <w:pPr>
        <w:autoSpaceDE w:val="0"/>
        <w:autoSpaceDN w:val="0"/>
        <w:adjustRightInd w:val="0"/>
        <w:rPr>
          <w:b/>
          <w:sz w:val="21"/>
          <w:szCs w:val="21"/>
        </w:rPr>
      </w:pPr>
    </w:p>
    <w:p w14:paraId="1D130240" w14:textId="77777777" w:rsidR="004623DD" w:rsidRDefault="004623DD" w:rsidP="004623DD">
      <w:pPr>
        <w:autoSpaceDE w:val="0"/>
        <w:autoSpaceDN w:val="0"/>
        <w:adjustRightInd w:val="0"/>
      </w:pPr>
    </w:p>
    <w:p w14:paraId="7D4A2431" w14:textId="77777777" w:rsidR="004623DD" w:rsidRDefault="004623DD" w:rsidP="004623DD">
      <w:pPr>
        <w:autoSpaceDE w:val="0"/>
        <w:autoSpaceDN w:val="0"/>
        <w:adjustRightInd w:val="0"/>
      </w:pPr>
    </w:p>
    <w:p w14:paraId="205B6EED" w14:textId="77777777" w:rsidR="004623DD" w:rsidRDefault="004623DD" w:rsidP="004623DD">
      <w:pPr>
        <w:autoSpaceDE w:val="0"/>
        <w:autoSpaceDN w:val="0"/>
        <w:adjustRightInd w:val="0"/>
      </w:pPr>
    </w:p>
    <w:p w14:paraId="6EBB4F24" w14:textId="77777777" w:rsidR="004623DD" w:rsidRDefault="004623DD" w:rsidP="004623DD">
      <w:pPr>
        <w:autoSpaceDE w:val="0"/>
        <w:autoSpaceDN w:val="0"/>
        <w:adjustRightInd w:val="0"/>
      </w:pPr>
    </w:p>
    <w:p w14:paraId="22D7F823" w14:textId="77777777" w:rsidR="004623DD" w:rsidRDefault="004623DD" w:rsidP="004623DD">
      <w:pPr>
        <w:autoSpaceDE w:val="0"/>
        <w:autoSpaceDN w:val="0"/>
        <w:adjustRightInd w:val="0"/>
      </w:pPr>
    </w:p>
    <w:p w14:paraId="52572B75" w14:textId="77777777" w:rsidR="004623DD" w:rsidRPr="00176E94" w:rsidRDefault="004623DD" w:rsidP="004623DD">
      <w:pPr>
        <w:autoSpaceDE w:val="0"/>
        <w:autoSpaceDN w:val="0"/>
        <w:adjustRightInd w:val="0"/>
      </w:pPr>
    </w:p>
    <w:p w14:paraId="752B120D" w14:textId="77777777" w:rsidR="004623DD" w:rsidRPr="00102FB3" w:rsidRDefault="004623DD" w:rsidP="004623DD"/>
    <w:p w14:paraId="106061CE" w14:textId="77777777" w:rsidR="004623DD" w:rsidRDefault="004623DD" w:rsidP="004623DD"/>
    <w:p w14:paraId="31AA01B8" w14:textId="77777777" w:rsidR="00A17B3F" w:rsidRDefault="00A17B3F"/>
    <w:sectPr w:rsidR="00A17B3F" w:rsidSect="00721883">
      <w:footerReference w:type="default" r:id="rId17"/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140EC" w14:textId="77777777" w:rsidR="00721883" w:rsidRDefault="00721883" w:rsidP="004623DD">
      <w:r>
        <w:separator/>
      </w:r>
    </w:p>
  </w:endnote>
  <w:endnote w:type="continuationSeparator" w:id="0">
    <w:p w14:paraId="21D9258D" w14:textId="77777777" w:rsidR="00721883" w:rsidRDefault="00721883" w:rsidP="00462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90796" w14:textId="77777777" w:rsidR="004623DD" w:rsidRDefault="004623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36F4B" w14:textId="77777777" w:rsidR="004623DD" w:rsidRDefault="004623DD" w:rsidP="00844D2E">
    <w:pPr>
      <w:pStyle w:val="Footer"/>
      <w:jc w:val="center"/>
      <w:rPr>
        <w:rFonts w:ascii="Arial" w:hAnsi="Arial" w:cs="Arial"/>
        <w:sz w:val="14"/>
      </w:rPr>
    </w:pPr>
    <w:r w:rsidRPr="00844D2E">
      <w:rPr>
        <w:rFonts w:ascii="Arial" w:hAnsi="Arial" w:cs="Arial"/>
        <w:sz w:val="14"/>
      </w:rPr>
      <w:t>Unauthorised version prepared by ACT Parliamentary Counsel’s Office</w:t>
    </w:r>
  </w:p>
  <w:p w14:paraId="1F9184C3" w14:textId="77777777" w:rsidR="004623DD" w:rsidRPr="00886086" w:rsidRDefault="004623DD" w:rsidP="00886086">
    <w:pPr>
      <w:pStyle w:val="Footer"/>
      <w:jc w:val="center"/>
      <w:rPr>
        <w:rFonts w:ascii="Arial" w:hAnsi="Arial" w:cs="Arial"/>
        <w:sz w:val="14"/>
      </w:rPr>
    </w:pPr>
    <w:r w:rsidRPr="008860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2943A" w14:textId="00F09800" w:rsidR="004623DD" w:rsidRPr="006D5772" w:rsidRDefault="006D5772" w:rsidP="006D5772">
    <w:pPr>
      <w:pStyle w:val="Footer"/>
      <w:jc w:val="center"/>
      <w:rPr>
        <w:rFonts w:ascii="Arial" w:hAnsi="Arial" w:cs="Arial"/>
        <w:sz w:val="14"/>
      </w:rPr>
    </w:pPr>
    <w:r w:rsidRPr="006D577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7BE49" w14:textId="2903F033" w:rsidR="00C74D3E" w:rsidRPr="006D5772" w:rsidRDefault="006D5772" w:rsidP="006D5772">
    <w:pPr>
      <w:pStyle w:val="Footer"/>
      <w:jc w:val="center"/>
      <w:rPr>
        <w:rFonts w:ascii="Arial" w:hAnsi="Arial" w:cs="Arial"/>
        <w:sz w:val="14"/>
      </w:rPr>
    </w:pPr>
    <w:r w:rsidRPr="006D577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803D9" w14:textId="77777777" w:rsidR="00721883" w:rsidRDefault="00721883" w:rsidP="004623DD">
      <w:r>
        <w:separator/>
      </w:r>
    </w:p>
  </w:footnote>
  <w:footnote w:type="continuationSeparator" w:id="0">
    <w:p w14:paraId="337CAF4A" w14:textId="77777777" w:rsidR="00721883" w:rsidRDefault="00721883" w:rsidP="004623DD">
      <w:r>
        <w:continuationSeparator/>
      </w:r>
    </w:p>
  </w:footnote>
  <w:footnote w:id="1">
    <w:p w14:paraId="7F9C6849" w14:textId="32D50A20" w:rsidR="007A6F70" w:rsidRDefault="007A6F70" w:rsidP="00C74D3E">
      <w:pPr>
        <w:pStyle w:val="FootnoteText"/>
      </w:pPr>
      <w:r>
        <w:rPr>
          <w:rStyle w:val="FootnoteReference"/>
        </w:rPr>
        <w:footnoteRef/>
      </w:r>
      <w:r>
        <w:t xml:space="preserve"> Includes soil for Beneficial Re-use</w:t>
      </w:r>
    </w:p>
    <w:p w14:paraId="615CD4B7" w14:textId="77BA081A" w:rsidR="007A6F70" w:rsidRPr="00102FB3" w:rsidRDefault="007A6F70" w:rsidP="00C74D3E">
      <w:pPr>
        <w:pStyle w:val="FootnoteText"/>
      </w:pPr>
    </w:p>
  </w:footnote>
  <w:footnote w:id="2">
    <w:p w14:paraId="67C10A16" w14:textId="68C23A76" w:rsidR="00D32F0D" w:rsidRDefault="00D32F0D">
      <w:pPr>
        <w:pStyle w:val="FootnoteText"/>
      </w:pPr>
      <w:r>
        <w:rPr>
          <w:rStyle w:val="FootnoteReference"/>
        </w:rPr>
        <w:footnoteRef/>
      </w:r>
      <w:r>
        <w:t xml:space="preserve"> ‘Wearable’ clothing is, at the time of disposal, suitable for reuse or resale. ‘Unwearable’ clothing is soiled, torn or otherwise damaged and not suitable for reuse or resale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96BD0" w14:textId="77777777" w:rsidR="004623DD" w:rsidRDefault="004623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F5662" w14:textId="3C13B7AF" w:rsidR="004623DD" w:rsidRDefault="004623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B3718" w14:textId="77777777" w:rsidR="004623DD" w:rsidRDefault="004623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C67D3"/>
    <w:multiLevelType w:val="hybridMultilevel"/>
    <w:tmpl w:val="AA54D68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9E2369"/>
    <w:multiLevelType w:val="hybridMultilevel"/>
    <w:tmpl w:val="683078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487A03"/>
    <w:multiLevelType w:val="hybridMultilevel"/>
    <w:tmpl w:val="7D488F8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237887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79517105">
    <w:abstractNumId w:val="2"/>
  </w:num>
  <w:num w:numId="3" w16cid:durableId="1930312866">
    <w:abstractNumId w:val="1"/>
  </w:num>
  <w:num w:numId="4" w16cid:durableId="2423036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3DD"/>
    <w:rsid w:val="00081BBB"/>
    <w:rsid w:val="00085D95"/>
    <w:rsid w:val="00140800"/>
    <w:rsid w:val="001D654A"/>
    <w:rsid w:val="00443ACD"/>
    <w:rsid w:val="004623DD"/>
    <w:rsid w:val="004E7612"/>
    <w:rsid w:val="006A0E67"/>
    <w:rsid w:val="006D5772"/>
    <w:rsid w:val="00721883"/>
    <w:rsid w:val="007A6F70"/>
    <w:rsid w:val="0084231C"/>
    <w:rsid w:val="008A1F81"/>
    <w:rsid w:val="008A4D66"/>
    <w:rsid w:val="008C4084"/>
    <w:rsid w:val="00905C39"/>
    <w:rsid w:val="00984DC6"/>
    <w:rsid w:val="009C2171"/>
    <w:rsid w:val="00A15D4A"/>
    <w:rsid w:val="00A16CDC"/>
    <w:rsid w:val="00A17B3F"/>
    <w:rsid w:val="00A55190"/>
    <w:rsid w:val="00A80CDA"/>
    <w:rsid w:val="00AC4133"/>
    <w:rsid w:val="00C046E2"/>
    <w:rsid w:val="00C438DB"/>
    <w:rsid w:val="00C47CFC"/>
    <w:rsid w:val="00C74D3E"/>
    <w:rsid w:val="00CF6CE2"/>
    <w:rsid w:val="00D32F0D"/>
    <w:rsid w:val="00D7482A"/>
    <w:rsid w:val="00EE6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021CAA"/>
  <w15:chartTrackingRefBased/>
  <w15:docId w15:val="{90990737-8970-4420-BECC-0B6668BC8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23D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23DD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4623DD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623DD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4623DD"/>
    <w:rPr>
      <w:rFonts w:eastAsia="Times New Roman" w:cs="Times New Roman"/>
    </w:rPr>
  </w:style>
  <w:style w:type="table" w:styleId="TableGrid">
    <w:name w:val="Table Grid"/>
    <w:basedOn w:val="TableNormal"/>
    <w:uiPriority w:val="59"/>
    <w:rsid w:val="004623DD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4623D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4623D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623DD"/>
    <w:pPr>
      <w:spacing w:before="180" w:after="60"/>
      <w:jc w:val="both"/>
    </w:pPr>
  </w:style>
  <w:style w:type="paragraph" w:customStyle="1" w:styleId="CoverActName">
    <w:name w:val="CoverActName"/>
    <w:basedOn w:val="Normal"/>
    <w:rsid w:val="004623D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FootnoteText">
    <w:name w:val="footnote text"/>
    <w:basedOn w:val="Normal"/>
    <w:link w:val="FootnoteTextChar"/>
    <w:uiPriority w:val="99"/>
    <w:qFormat/>
    <w:rsid w:val="004623DD"/>
    <w:pPr>
      <w:spacing w:after="60"/>
    </w:pPr>
    <w:rPr>
      <w:rFonts w:ascii="Calibri" w:hAnsi="Calibri" w:cs="Arial"/>
      <w:sz w:val="18"/>
      <w:szCs w:val="18"/>
      <w:lang w:eastAsia="en-AU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623DD"/>
    <w:rPr>
      <w:rFonts w:ascii="Calibri" w:eastAsia="Times New Roman" w:hAnsi="Calibri" w:cs="Arial"/>
      <w:sz w:val="18"/>
      <w:szCs w:val="18"/>
      <w:lang w:eastAsia="en-AU"/>
    </w:rPr>
  </w:style>
  <w:style w:type="character" w:styleId="FootnoteReference">
    <w:name w:val="footnote reference"/>
    <w:aliases w:val="Appel note de bas de p,Appel note de bas de p + 11 pt,Italic,Footnote,Appel note de bas de p1,Appel note de bas de p2,Appel note de bas de p3,Footnote Reference/,Style 12,(NECG) Footnote Reference,Style 124,o,fr,Style 3,Appel n"/>
    <w:basedOn w:val="DefaultParagraphFont"/>
    <w:rsid w:val="004623DD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4623DD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paragraph" w:styleId="BodyText">
    <w:name w:val="Body Text"/>
    <w:basedOn w:val="Normal"/>
    <w:link w:val="BodyTextChar"/>
    <w:semiHidden/>
    <w:unhideWhenUsed/>
    <w:qFormat/>
    <w:rsid w:val="004623DD"/>
    <w:rPr>
      <w:rFonts w:ascii="Calibri" w:hAnsi="Calibri" w:cstheme="minorHAnsi"/>
      <w:sz w:val="22"/>
      <w:szCs w:val="22"/>
      <w:lang w:eastAsia="en-AU"/>
    </w:rPr>
  </w:style>
  <w:style w:type="character" w:customStyle="1" w:styleId="BodyTextChar">
    <w:name w:val="Body Text Char"/>
    <w:basedOn w:val="DefaultParagraphFont"/>
    <w:link w:val="BodyText"/>
    <w:semiHidden/>
    <w:rsid w:val="004623DD"/>
    <w:rPr>
      <w:rFonts w:ascii="Calibri" w:eastAsia="Times New Roman" w:hAnsi="Calibri" w:cstheme="minorHAnsi"/>
      <w:lang w:eastAsia="en-AU"/>
    </w:rPr>
  </w:style>
  <w:style w:type="table" w:customStyle="1" w:styleId="BE-table1">
    <w:name w:val="BE - table1"/>
    <w:basedOn w:val="TableNormal"/>
    <w:uiPriority w:val="99"/>
    <w:rsid w:val="004623DD"/>
    <w:pPr>
      <w:spacing w:after="0" w:line="240" w:lineRule="auto"/>
    </w:pPr>
    <w:rPr>
      <w:rFonts w:ascii="Calibri" w:hAnsi="Calibri"/>
      <w:sz w:val="20"/>
    </w:rPr>
    <w:tblPr>
      <w:tblInd w:w="0" w:type="nil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  <w:tblCellMar>
        <w:top w:w="85" w:type="dxa"/>
        <w:bottom w:w="85" w:type="dxa"/>
      </w:tblCellMar>
    </w:tblPr>
    <w:tblStylePr w:type="firstRow">
      <w:pPr>
        <w:wordWrap/>
        <w:spacing w:beforeLines="0" w:before="100" w:beforeAutospacing="1" w:afterLines="0" w:after="100" w:afterAutospacing="1"/>
      </w:pPr>
      <w:rPr>
        <w:b/>
        <w:i w:val="0"/>
        <w:color w:val="FFFFFF" w:themeColor="background1"/>
      </w:rPr>
      <w:tblPr/>
      <w:tcPr>
        <w:shd w:val="clear" w:color="auto" w:fill="8EAADB" w:themeFill="accent1" w:themeFillTint="99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7A6F70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A6F70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A6F7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yperlink" Target="https://www.dcceew.gov.au/environment/protection/publications/australian-hazardous-waste-data-reporting-standard-202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s://www.environment.gov.au/protection/waste/publications/australian-hazardous-waste-data-reporting-standard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A46161462</value>
    </field>
    <field name="Objective-Title">
      <value order="0">Attachment B: Waste Management and Resource Recovery (Waste Categories) Determination 2024</value>
    </field>
    <field name="Objective-Description">
      <value order="0"/>
    </field>
    <field name="Objective-CreationStamp">
      <value order="0">2024-04-10T01:47:12Z</value>
    </field>
    <field name="Objective-IsApproved">
      <value order="0">false</value>
    </field>
    <field name="Objective-IsPublished">
      <value order="0">true</value>
    </field>
    <field name="Objective-DatePublished">
      <value order="0">2024-04-28T11:25:03Z</value>
    </field>
    <field name="Objective-ModificationStamp">
      <value order="0">2024-04-29T01:18:16Z</value>
    </field>
    <field name="Objective-Owner">
      <value order="0">Michelle Glaznieks</value>
    </field>
    <field name="Objective-Path">
      <value order="0">Whole of ACT Government:TCCS STRUCTURE - Content Restriction Hierarchy:01. Assembly, Cabinet, Ministerial:03. Ministerials:03. Complete:DG Briefs:2024 DG Briefs (TCCS):CS - DG2024/00529 - Approval of the Waste Management and Resource Recovery (Waste Categories) Determination 2024 - DDG/COO Internal Brief</value>
    </field>
    <field name="Objective-Parent">
      <value order="0">CS - DG2024/00529 - Approval of the Waste Management and Resource Recovery (Waste Categories) Determination 2024 - DDG/COO Internal Brief</value>
    </field>
    <field name="Objective-State">
      <value order="0">Published</value>
    </field>
    <field name="Objective-VersionId">
      <value order="0">vA58182542</value>
    </field>
    <field name="Objective-Version">
      <value order="0">3.0</value>
    </field>
    <field name="Objective-VersionNumber">
      <value order="0">4</value>
    </field>
    <field name="Objective-VersionComment">
      <value order="0">EGM signing</value>
    </field>
    <field name="Objective-FileNumber">
      <value order="0">1-2024/00783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2DF36883-053C-4857-8531-93B8FC38338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927</Words>
  <Characters>5789</Characters>
  <Application>Microsoft Office Word</Application>
  <DocSecurity>0</DocSecurity>
  <Lines>478</Lines>
  <Paragraphs>217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Glaznieks, Michelle</dc:creator>
  <cp:keywords/>
  <dc:description/>
  <cp:lastModifiedBy>PCODCS</cp:lastModifiedBy>
  <cp:revision>4</cp:revision>
  <dcterms:created xsi:type="dcterms:W3CDTF">2024-04-30T00:25:00Z</dcterms:created>
  <dcterms:modified xsi:type="dcterms:W3CDTF">2024-04-30T00:25:00Z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A46161462</vt:lpwstr>
  </property>
  <property fmtid="{D5CDD505-2E9C-101B-9397-08002B2CF9AE}" pid="4" name="Objective-Title">
    <vt:lpwstr>Attachment B: Waste Management and Resource Recovery (Waste Categories) Determination 2024</vt:lpwstr>
  </property>
  <property fmtid="{D5CDD505-2E9C-101B-9397-08002B2CF9AE}" pid="5" name="Objective-Description">
    <vt:lpwstr/>
  </property>
  <property fmtid="{D5CDD505-2E9C-101B-9397-08002B2CF9AE}" pid="6" name="Objective-CreationStamp">
    <vt:filetime>2024-04-10T01:47:12Z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2024-04-28T11:25:03Z</vt:filetime>
  </property>
  <property fmtid="{D5CDD505-2E9C-101B-9397-08002B2CF9AE}" pid="10" name="Objective-ModificationStamp">
    <vt:filetime>2024-04-29T01:18:16Z</vt:filetime>
  </property>
  <property fmtid="{D5CDD505-2E9C-101B-9397-08002B2CF9AE}" pid="11" name="Objective-Owner">
    <vt:lpwstr>Michelle Glaznieks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Briefs:2024 DG Briefs (TCCS):CS - DG2024/00529 - Approval of the Waste Management and Resource Recovery (Waste Categories) Determination 2024 - DDG/COO Internal Brief:</vt:lpwstr>
  </property>
  <property fmtid="{D5CDD505-2E9C-101B-9397-08002B2CF9AE}" pid="13" name="Objective-Parent">
    <vt:lpwstr>CS - DG2024/00529 - Approval of the Waste Management and Resource Recovery (Waste Categories) Determination 2024 - DDG/COO Internal Brief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vA58182542</vt:lpwstr>
  </property>
  <property fmtid="{D5CDD505-2E9C-101B-9397-08002B2CF9AE}" pid="16" name="Objective-Version">
    <vt:lpwstr>3.0</vt:lpwstr>
  </property>
  <property fmtid="{D5CDD505-2E9C-101B-9397-08002B2CF9AE}" pid="17" name="Objective-VersionNumber">
    <vt:r8>4</vt:r8>
  </property>
  <property fmtid="{D5CDD505-2E9C-101B-9397-08002B2CF9AE}" pid="18" name="Objective-VersionComment">
    <vt:lpwstr>EGM signing</vt:lpwstr>
  </property>
  <property fmtid="{D5CDD505-2E9C-101B-9397-08002B2CF9AE}" pid="19" name="Objective-FileNumber">
    <vt:lpwstr>1-2024/00783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M Author">
    <vt:lpwstr/>
  </property>
  <property fmtid="{D5CDD505-2E9C-101B-9397-08002B2CF9AE}" pid="23" name="Objective-OM Author Organisation">
    <vt:lpwstr/>
  </property>
  <property fmtid="{D5CDD505-2E9C-101B-9397-08002B2CF9AE}" pid="24" name="Objective-OM Author Type">
    <vt:lpwstr/>
  </property>
  <property fmtid="{D5CDD505-2E9C-101B-9397-08002B2CF9AE}" pid="25" name="Objective-OM Date Received">
    <vt:lpwstr/>
  </property>
  <property fmtid="{D5CDD505-2E9C-101B-9397-08002B2CF9AE}" pid="26" name="Objective-OM Date of Document">
    <vt:lpwstr/>
  </property>
  <property fmtid="{D5CDD505-2E9C-101B-9397-08002B2CF9AE}" pid="27" name="Objective-OM External Reference">
    <vt:lpwstr/>
  </property>
  <property fmtid="{D5CDD505-2E9C-101B-9397-08002B2CF9AE}" pid="28" name="Objective-OM Reference">
    <vt:lpwstr/>
  </property>
  <property fmtid="{D5CDD505-2E9C-101B-9397-08002B2CF9AE}" pid="29" name="Objective-OM Topic">
    <vt:lpwstr/>
  </property>
  <property fmtid="{D5CDD505-2E9C-101B-9397-08002B2CF9AE}" pid="30" name="Objective-Suburb">
    <vt:lpwstr/>
  </property>
  <property fmtid="{D5CDD505-2E9C-101B-9397-08002B2CF9AE}" pid="31" name="Objective-Comment">
    <vt:lpwstr/>
  </property>
  <property fmtid="{D5CDD505-2E9C-101B-9397-08002B2CF9AE}" pid="32" name="MSIP_Label_69af8531-eb46-4968-8cb3-105d2f5ea87e_Enabled">
    <vt:lpwstr>true</vt:lpwstr>
  </property>
  <property fmtid="{D5CDD505-2E9C-101B-9397-08002B2CF9AE}" pid="33" name="MSIP_Label_69af8531-eb46-4968-8cb3-105d2f5ea87e_SetDate">
    <vt:lpwstr>2024-04-22T22:25:01Z</vt:lpwstr>
  </property>
  <property fmtid="{D5CDD505-2E9C-101B-9397-08002B2CF9AE}" pid="34" name="MSIP_Label_69af8531-eb46-4968-8cb3-105d2f5ea87e_Method">
    <vt:lpwstr>Standard</vt:lpwstr>
  </property>
  <property fmtid="{D5CDD505-2E9C-101B-9397-08002B2CF9AE}" pid="35" name="MSIP_Label_69af8531-eb46-4968-8cb3-105d2f5ea87e_Name">
    <vt:lpwstr>Official - No Marking</vt:lpwstr>
  </property>
  <property fmtid="{D5CDD505-2E9C-101B-9397-08002B2CF9AE}" pid="36" name="MSIP_Label_69af8531-eb46-4968-8cb3-105d2f5ea87e_SiteId">
    <vt:lpwstr>b46c1908-0334-4236-b978-585ee88e4199</vt:lpwstr>
  </property>
  <property fmtid="{D5CDD505-2E9C-101B-9397-08002B2CF9AE}" pid="37" name="MSIP_Label_69af8531-eb46-4968-8cb3-105d2f5ea87e_ActionId">
    <vt:lpwstr>e201d29d-701e-4e8e-85dc-1205c3bf28f8</vt:lpwstr>
  </property>
  <property fmtid="{D5CDD505-2E9C-101B-9397-08002B2CF9AE}" pid="38" name="MSIP_Label_69af8531-eb46-4968-8cb3-105d2f5ea87e_ContentBits">
    <vt:lpwstr>0</vt:lpwstr>
  </property>
</Properties>
</file>