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5066E" w14:textId="1DA1B88E" w:rsidR="008936B5" w:rsidRDefault="008936B5" w:rsidP="009F6AA7">
      <w:pPr>
        <w:spacing w:before="120"/>
        <w:rPr>
          <w:rFonts w:ascii="Arial" w:hAnsi="Arial" w:cs="Arial"/>
        </w:rPr>
      </w:pPr>
      <w:bookmarkStart w:id="0" w:name="_Hlk145332365"/>
      <w:bookmarkStart w:id="1" w:name="_Toc44738651"/>
      <w:r>
        <w:rPr>
          <w:rFonts w:ascii="Arial" w:hAnsi="Arial" w:cs="Arial"/>
        </w:rPr>
        <w:t>Australian Capital Territory</w:t>
      </w:r>
    </w:p>
    <w:p w14:paraId="3DC49063" w14:textId="141983F3" w:rsidR="008936B5" w:rsidRPr="0059678C" w:rsidRDefault="006E6F47" w:rsidP="009F6AA7">
      <w:pPr>
        <w:pStyle w:val="Heading1"/>
      </w:pPr>
      <w:bookmarkStart w:id="2" w:name="_Hlk145332374"/>
      <w:bookmarkEnd w:id="0"/>
      <w:r>
        <w:t xml:space="preserve">Nature </w:t>
      </w:r>
      <w:r w:rsidR="004F065C">
        <w:t>Conservation (</w:t>
      </w:r>
      <w:r w:rsidR="005B773D">
        <w:t xml:space="preserve">Closed </w:t>
      </w:r>
      <w:r w:rsidR="0039478E">
        <w:t>Reserves</w:t>
      </w:r>
      <w:r>
        <w:t xml:space="preserve">) Declaration </w:t>
      </w:r>
      <w:r w:rsidR="00217240">
        <w:t xml:space="preserve">2024 </w:t>
      </w:r>
      <w:r w:rsidR="00BA0342">
        <w:t xml:space="preserve">(No </w:t>
      </w:r>
      <w:r w:rsidR="00BD1CF3">
        <w:t>1</w:t>
      </w:r>
      <w:r w:rsidR="00BA0342">
        <w:t>)</w:t>
      </w:r>
    </w:p>
    <w:p w14:paraId="38E40B6B" w14:textId="50796E09" w:rsidR="008936B5" w:rsidRPr="0059678C" w:rsidRDefault="00FE4D40" w:rsidP="0018279A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6E6F47">
        <w:t>20</w:t>
      </w:r>
      <w:r w:rsidR="002D4202">
        <w:t>2</w:t>
      </w:r>
      <w:r w:rsidR="00217240">
        <w:t>4</w:t>
      </w:r>
      <w:r w:rsidR="008936B5" w:rsidRPr="0059678C">
        <w:t>–</w:t>
      </w:r>
      <w:r w:rsidR="004337DD">
        <w:t>216</w:t>
      </w:r>
    </w:p>
    <w:p w14:paraId="1F96DF77" w14:textId="77777777" w:rsidR="008936B5" w:rsidRDefault="008936B5" w:rsidP="0018279A">
      <w:pPr>
        <w:pStyle w:val="madeunder"/>
        <w:spacing w:before="300" w:after="0"/>
      </w:pPr>
      <w:r>
        <w:t xml:space="preserve">made under the  </w:t>
      </w:r>
    </w:p>
    <w:p w14:paraId="7A0798AA" w14:textId="77777777" w:rsidR="008936B5" w:rsidRDefault="006E6F47" w:rsidP="0018279A">
      <w:pPr>
        <w:pStyle w:val="CoverActName"/>
        <w:spacing w:before="320" w:after="0"/>
      </w:pPr>
      <w:r>
        <w:rPr>
          <w:rFonts w:cs="Arial"/>
          <w:sz w:val="20"/>
        </w:rPr>
        <w:t>Nature Conservation Act 2014, s 259 (Conservator may close reserve)</w:t>
      </w:r>
    </w:p>
    <w:p w14:paraId="1078BA0E" w14:textId="77777777" w:rsidR="008936B5" w:rsidRDefault="008936B5" w:rsidP="0018279A">
      <w:pPr>
        <w:pStyle w:val="N-line3"/>
        <w:pBdr>
          <w:bottom w:val="none" w:sz="0" w:space="0" w:color="auto"/>
        </w:pBdr>
        <w:spacing w:before="60"/>
      </w:pPr>
    </w:p>
    <w:p w14:paraId="02866E27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7A3C7115" w14:textId="77777777" w:rsidR="008936B5" w:rsidRPr="0059678C" w:rsidRDefault="008936B5" w:rsidP="0018279A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7BCB2531" w14:textId="3A62316F" w:rsidR="008936B5" w:rsidRDefault="008936B5" w:rsidP="0018279A">
      <w:pPr>
        <w:spacing w:before="140"/>
        <w:ind w:left="720"/>
      </w:pPr>
      <w:r>
        <w:t xml:space="preserve">This instrument is the </w:t>
      </w:r>
      <w:r w:rsidR="006E6F47">
        <w:rPr>
          <w:i/>
          <w:iCs/>
        </w:rPr>
        <w:t>Natu</w:t>
      </w:r>
      <w:r w:rsidR="005B773D">
        <w:rPr>
          <w:i/>
          <w:iCs/>
        </w:rPr>
        <w:t xml:space="preserve">re Conservation </w:t>
      </w:r>
      <w:r w:rsidR="00BA0342">
        <w:rPr>
          <w:i/>
        </w:rPr>
        <w:t>(Closed Reserves) Declaration 202</w:t>
      </w:r>
      <w:r w:rsidR="00217240">
        <w:rPr>
          <w:i/>
        </w:rPr>
        <w:t>4</w:t>
      </w:r>
      <w:r w:rsidR="00BA0342">
        <w:rPr>
          <w:i/>
        </w:rPr>
        <w:t xml:space="preserve"> (No </w:t>
      </w:r>
      <w:r w:rsidR="00BD1CF3">
        <w:rPr>
          <w:i/>
        </w:rPr>
        <w:t>1</w:t>
      </w:r>
      <w:r w:rsidR="00BA0342">
        <w:rPr>
          <w:i/>
        </w:rPr>
        <w:t>).</w:t>
      </w:r>
    </w:p>
    <w:p w14:paraId="3B5ED597" w14:textId="77777777" w:rsidR="008936B5" w:rsidRPr="0059678C" w:rsidRDefault="008936B5" w:rsidP="0018279A">
      <w:pPr>
        <w:pStyle w:val="Heading3"/>
        <w:spacing w:before="300" w:after="0"/>
      </w:pPr>
      <w:r w:rsidRPr="0059678C">
        <w:t>2</w:t>
      </w:r>
      <w:r w:rsidRPr="0059678C">
        <w:tab/>
        <w:t xml:space="preserve">Commencement </w:t>
      </w:r>
    </w:p>
    <w:p w14:paraId="4034E762" w14:textId="484F3FBC" w:rsidR="008936B5" w:rsidRDefault="006E6F47" w:rsidP="0018279A">
      <w:pPr>
        <w:spacing w:before="140"/>
        <w:ind w:left="720"/>
      </w:pPr>
      <w:r>
        <w:t xml:space="preserve">This instrument </w:t>
      </w:r>
      <w:r w:rsidRPr="00BA0342">
        <w:t>commences on</w:t>
      </w:r>
      <w:r w:rsidR="005D5CF5" w:rsidRPr="00BA0342">
        <w:t xml:space="preserve"> </w:t>
      </w:r>
      <w:r w:rsidR="00312FD3">
        <w:t>25</w:t>
      </w:r>
      <w:r w:rsidR="00312FD3" w:rsidRPr="002163B2">
        <w:t xml:space="preserve"> </w:t>
      </w:r>
      <w:r w:rsidR="00E71006" w:rsidRPr="002163B2">
        <w:t xml:space="preserve">May </w:t>
      </w:r>
      <w:r w:rsidR="00446874" w:rsidRPr="002163B2">
        <w:t>202</w:t>
      </w:r>
      <w:r w:rsidR="00E71006" w:rsidRPr="002163B2">
        <w:t>4</w:t>
      </w:r>
      <w:r w:rsidR="008E12CE" w:rsidRPr="002163B2">
        <w:t>.</w:t>
      </w:r>
    </w:p>
    <w:p w14:paraId="489D7929" w14:textId="77777777" w:rsidR="008936B5" w:rsidRDefault="008936B5" w:rsidP="0018279A">
      <w:pPr>
        <w:pStyle w:val="Heading3"/>
        <w:spacing w:before="300" w:after="0"/>
      </w:pPr>
      <w:r>
        <w:t>3</w:t>
      </w:r>
      <w:r>
        <w:tab/>
      </w:r>
      <w:r w:rsidR="006E6F47">
        <w:t>Declaration</w:t>
      </w:r>
    </w:p>
    <w:p w14:paraId="3461F26E" w14:textId="7221B145" w:rsidR="00CA5781" w:rsidRDefault="00BA0342" w:rsidP="00831676">
      <w:pPr>
        <w:spacing w:before="140"/>
        <w:ind w:left="720"/>
      </w:pPr>
      <w:r>
        <w:t>I declare that public access to</w:t>
      </w:r>
      <w:r w:rsidR="0046028B">
        <w:t xml:space="preserve"> the following areas </w:t>
      </w:r>
      <w:r w:rsidR="0046028B" w:rsidRPr="00F07A55">
        <w:rPr>
          <w:b/>
          <w:bCs/>
          <w:i/>
          <w:iCs/>
        </w:rPr>
        <w:t>(closed reserves)</w:t>
      </w:r>
      <w:r w:rsidR="00CA5781">
        <w:t>:</w:t>
      </w:r>
    </w:p>
    <w:p w14:paraId="5C02DE59" w14:textId="5DEEC449" w:rsidR="005174E7" w:rsidRDefault="005174E7" w:rsidP="00830562">
      <w:pPr>
        <w:spacing w:before="140"/>
        <w:ind w:left="1157" w:hanging="437"/>
      </w:pPr>
      <w:bookmarkStart w:id="3" w:name="_Hlk145332432"/>
      <w:bookmarkEnd w:id="2"/>
      <w:r>
        <w:t>(</w:t>
      </w:r>
      <w:r w:rsidR="00312FD3">
        <w:t>a</w:t>
      </w:r>
      <w:r>
        <w:t>)</w:t>
      </w:r>
      <w:r>
        <w:tab/>
      </w:r>
      <w:r w:rsidR="005054CB">
        <w:t xml:space="preserve">those parts of </w:t>
      </w:r>
      <w:r w:rsidR="00187CF0">
        <w:t xml:space="preserve">Stony Creek Nature Reserve </w:t>
      </w:r>
      <w:r w:rsidR="00EE159D">
        <w:t xml:space="preserve">indicated in the map at schedule </w:t>
      </w:r>
      <w:r w:rsidR="00510BB7">
        <w:t>1</w:t>
      </w:r>
      <w:r>
        <w:t>; and</w:t>
      </w:r>
    </w:p>
    <w:p w14:paraId="6CB73894" w14:textId="3E6B1B25" w:rsidR="009238D0" w:rsidRDefault="009238D0" w:rsidP="00830562">
      <w:pPr>
        <w:spacing w:before="140"/>
        <w:ind w:left="1157" w:hanging="437"/>
      </w:pPr>
      <w:r>
        <w:t>(</w:t>
      </w:r>
      <w:r w:rsidR="00312FD3">
        <w:t>b</w:t>
      </w:r>
      <w:r>
        <w:t>)</w:t>
      </w:r>
      <w:r>
        <w:tab/>
      </w:r>
      <w:r w:rsidR="00B92ACB">
        <w:t xml:space="preserve">those parts of </w:t>
      </w:r>
      <w:r w:rsidR="00187CF0">
        <w:t xml:space="preserve">Bullen Range Nature Reserve </w:t>
      </w:r>
      <w:r w:rsidR="00B92ACB">
        <w:t xml:space="preserve">indicated in the map at schedule </w:t>
      </w:r>
      <w:r w:rsidR="00510BB7">
        <w:t>2</w:t>
      </w:r>
      <w:r w:rsidR="00B92ACB">
        <w:t>; and</w:t>
      </w:r>
    </w:p>
    <w:p w14:paraId="7EE7BCEA" w14:textId="66107CB9" w:rsidR="005174E7" w:rsidRDefault="005174E7" w:rsidP="00830562">
      <w:pPr>
        <w:spacing w:before="140"/>
        <w:ind w:left="1157" w:hanging="437"/>
      </w:pPr>
      <w:r>
        <w:t>(</w:t>
      </w:r>
      <w:r w:rsidR="00312FD3">
        <w:t>c</w:t>
      </w:r>
      <w:r>
        <w:t>)</w:t>
      </w:r>
      <w:r>
        <w:tab/>
      </w:r>
      <w:r w:rsidR="005054CB">
        <w:t xml:space="preserve">those parts of </w:t>
      </w:r>
      <w:proofErr w:type="spellStart"/>
      <w:r w:rsidR="00187CF0">
        <w:t>Gigerline</w:t>
      </w:r>
      <w:proofErr w:type="spellEnd"/>
      <w:r w:rsidR="00187CF0">
        <w:t xml:space="preserve"> Nature Reserve </w:t>
      </w:r>
      <w:r w:rsidR="00633E32">
        <w:t xml:space="preserve">indicated in the map at schedule </w:t>
      </w:r>
      <w:r w:rsidR="00510BB7">
        <w:t>3</w:t>
      </w:r>
      <w:r>
        <w:t>; and</w:t>
      </w:r>
    </w:p>
    <w:p w14:paraId="59238695" w14:textId="537705DF" w:rsidR="00633E32" w:rsidRDefault="005174E7" w:rsidP="00830562">
      <w:pPr>
        <w:spacing w:before="140"/>
        <w:ind w:left="1157" w:hanging="437"/>
      </w:pPr>
      <w:r>
        <w:t>(</w:t>
      </w:r>
      <w:r w:rsidR="00312FD3">
        <w:t>d</w:t>
      </w:r>
      <w:r>
        <w:t>)</w:t>
      </w:r>
      <w:r>
        <w:tab/>
      </w:r>
      <w:r w:rsidR="005054CB">
        <w:t xml:space="preserve">those parts of </w:t>
      </w:r>
      <w:r w:rsidR="00CF767D">
        <w:t xml:space="preserve">Rob Roy Range Nature Reserve </w:t>
      </w:r>
      <w:r>
        <w:t xml:space="preserve">indicated in the map at schedule </w:t>
      </w:r>
      <w:r w:rsidR="00510BB7">
        <w:t>4</w:t>
      </w:r>
      <w:r>
        <w:t>; and</w:t>
      </w:r>
    </w:p>
    <w:p w14:paraId="19C7FF32" w14:textId="7DB08169" w:rsidR="005174E7" w:rsidRDefault="005174E7" w:rsidP="00830562">
      <w:pPr>
        <w:spacing w:before="140"/>
        <w:ind w:left="1157" w:hanging="437"/>
      </w:pPr>
      <w:r>
        <w:t>(</w:t>
      </w:r>
      <w:r w:rsidR="00312FD3">
        <w:t>e</w:t>
      </w:r>
      <w:r>
        <w:t>)</w:t>
      </w:r>
      <w:r>
        <w:tab/>
      </w:r>
      <w:r w:rsidR="005054CB">
        <w:t xml:space="preserve">those parts of </w:t>
      </w:r>
      <w:r w:rsidR="00187CF0">
        <w:t xml:space="preserve">Swamp Creek Nature Reserve </w:t>
      </w:r>
      <w:r>
        <w:t xml:space="preserve">indicated in the map at schedule </w:t>
      </w:r>
      <w:r w:rsidR="00510BB7">
        <w:t>5</w:t>
      </w:r>
      <w:r>
        <w:t>; and</w:t>
      </w:r>
    </w:p>
    <w:p w14:paraId="1F922CDD" w14:textId="784FE58A" w:rsidR="005054CB" w:rsidRDefault="005054CB" w:rsidP="00830562">
      <w:pPr>
        <w:spacing w:before="140"/>
        <w:ind w:left="1157" w:hanging="437"/>
      </w:pPr>
      <w:r>
        <w:t>(</w:t>
      </w:r>
      <w:r w:rsidR="00312FD3">
        <w:t>f</w:t>
      </w:r>
      <w:r>
        <w:t xml:space="preserve">) </w:t>
      </w:r>
      <w:r>
        <w:tab/>
        <w:t xml:space="preserve">those parts of </w:t>
      </w:r>
      <w:r w:rsidR="004C1FFD">
        <w:t xml:space="preserve">Sherwood Forest Special Purpose Reserve </w:t>
      </w:r>
      <w:r>
        <w:t xml:space="preserve">indicated in the map at schedule </w:t>
      </w:r>
      <w:r w:rsidR="00510BB7">
        <w:t>6</w:t>
      </w:r>
      <w:r>
        <w:t>; and</w:t>
      </w:r>
    </w:p>
    <w:p w14:paraId="4FA10847" w14:textId="41C81114" w:rsidR="00A114F7" w:rsidRDefault="005054CB" w:rsidP="00830562">
      <w:pPr>
        <w:spacing w:before="140"/>
        <w:ind w:left="1157" w:hanging="437"/>
      </w:pPr>
      <w:r>
        <w:t>(</w:t>
      </w:r>
      <w:r w:rsidR="00312FD3">
        <w:t>g</w:t>
      </w:r>
      <w:r>
        <w:t>)</w:t>
      </w:r>
      <w:r>
        <w:tab/>
        <w:t xml:space="preserve">those parts of </w:t>
      </w:r>
      <w:r w:rsidR="004C1FFD">
        <w:t xml:space="preserve">Molonglo River Reserve (part of nature reserve section) </w:t>
      </w:r>
      <w:r>
        <w:t xml:space="preserve">indicated in the map at schedule </w:t>
      </w:r>
      <w:r w:rsidR="00510BB7">
        <w:t>7</w:t>
      </w:r>
      <w:r w:rsidR="00A114F7">
        <w:t>; and</w:t>
      </w:r>
    </w:p>
    <w:p w14:paraId="7B2FAF71" w14:textId="766EBCFE" w:rsidR="005054CB" w:rsidRDefault="00A114F7" w:rsidP="00830562">
      <w:pPr>
        <w:spacing w:before="140"/>
        <w:ind w:left="1157" w:hanging="437"/>
      </w:pPr>
      <w:r>
        <w:t>(</w:t>
      </w:r>
      <w:r w:rsidR="00312FD3">
        <w:t>h</w:t>
      </w:r>
      <w:r>
        <w:t>)</w:t>
      </w:r>
      <w:r>
        <w:tab/>
      </w:r>
      <w:r w:rsidR="00424BD2">
        <w:t>those parts of Tidbinbilla “nature reserve” (national park and special purpose reserve</w:t>
      </w:r>
      <w:r w:rsidR="00A673EB">
        <w:t xml:space="preserve"> sections</w:t>
      </w:r>
      <w:r w:rsidR="00424BD2">
        <w:t xml:space="preserve">) indicated in the map at schedule </w:t>
      </w:r>
      <w:r w:rsidR="00510BB7">
        <w:t>8</w:t>
      </w:r>
    </w:p>
    <w:p w14:paraId="42EED633" w14:textId="0B445888" w:rsidR="00446874" w:rsidRDefault="00446874" w:rsidP="00831676">
      <w:pPr>
        <w:spacing w:before="140"/>
        <w:ind w:left="720"/>
      </w:pPr>
      <w:bookmarkStart w:id="4" w:name="_Hlk145332444"/>
      <w:bookmarkEnd w:id="3"/>
      <w:r>
        <w:t>is prohibited</w:t>
      </w:r>
      <w:r w:rsidR="00A80691">
        <w:t xml:space="preserve"> during the</w:t>
      </w:r>
      <w:r w:rsidR="004665C5">
        <w:t xml:space="preserve"> closure</w:t>
      </w:r>
      <w:r w:rsidR="00A80691">
        <w:t xml:space="preserve"> periods</w:t>
      </w:r>
      <w:r w:rsidR="00383D2D">
        <w:t xml:space="preserve"> </w:t>
      </w:r>
      <w:r w:rsidR="00713C1C">
        <w:t>specified</w:t>
      </w:r>
      <w:r w:rsidR="00726ABD">
        <w:t xml:space="preserve"> </w:t>
      </w:r>
      <w:r w:rsidR="00A80691">
        <w:t xml:space="preserve">at schedule </w:t>
      </w:r>
      <w:r w:rsidR="00510BB7">
        <w:t>9</w:t>
      </w:r>
      <w:r w:rsidR="00A80691">
        <w:t>.</w:t>
      </w:r>
    </w:p>
    <w:p w14:paraId="5F9C34B9" w14:textId="77777777" w:rsidR="00BA0342" w:rsidRDefault="00BA0342" w:rsidP="00BA0342">
      <w:pPr>
        <w:pStyle w:val="Heading3"/>
        <w:spacing w:before="300" w:after="0"/>
      </w:pPr>
      <w:r>
        <w:lastRenderedPageBreak/>
        <w:t>4</w:t>
      </w:r>
      <w:r>
        <w:tab/>
        <w:t>Exceptions</w:t>
      </w:r>
    </w:p>
    <w:p w14:paraId="069F8104" w14:textId="065C4602" w:rsidR="00946363" w:rsidRDefault="00946363" w:rsidP="00831676">
      <w:pPr>
        <w:spacing w:before="140"/>
        <w:ind w:left="720"/>
      </w:pPr>
      <w:r>
        <w:t>Section 3 does not apply to:</w:t>
      </w:r>
    </w:p>
    <w:p w14:paraId="302527D5" w14:textId="515E02D6" w:rsidR="00946363" w:rsidRPr="00A537C6" w:rsidRDefault="00946363" w:rsidP="00831676">
      <w:pPr>
        <w:spacing w:before="140"/>
        <w:ind w:left="1157" w:hanging="437"/>
      </w:pPr>
      <w:bookmarkStart w:id="5" w:name="_Hlk145332461"/>
      <w:bookmarkEnd w:id="4"/>
      <w:r>
        <w:t>(a)</w:t>
      </w:r>
      <w:r>
        <w:tab/>
      </w:r>
      <w:r w:rsidRPr="00A537C6">
        <w:t>a conservation officer</w:t>
      </w:r>
      <w:r w:rsidR="00E27819" w:rsidRPr="00A537C6">
        <w:t xml:space="preserve"> exercising a function under the Act</w:t>
      </w:r>
      <w:r w:rsidRPr="00A537C6">
        <w:t>; or</w:t>
      </w:r>
    </w:p>
    <w:p w14:paraId="1C75E4C2" w14:textId="1E9FB11F" w:rsidR="0004575B" w:rsidRDefault="00946363" w:rsidP="00831676">
      <w:pPr>
        <w:spacing w:before="140"/>
        <w:ind w:left="1157" w:hanging="437"/>
      </w:pPr>
      <w:r w:rsidRPr="00A537C6">
        <w:t>(b)</w:t>
      </w:r>
      <w:r>
        <w:tab/>
      </w:r>
      <w:r w:rsidR="0004575B">
        <w:t>a person accompanied by a conservation officer</w:t>
      </w:r>
      <w:r w:rsidR="00CA5781">
        <w:t xml:space="preserve"> exercising a function under the Act</w:t>
      </w:r>
      <w:r w:rsidR="0004575B">
        <w:t xml:space="preserve">; or </w:t>
      </w:r>
    </w:p>
    <w:p w14:paraId="11915AB2" w14:textId="31D9D887" w:rsidR="00CA5781" w:rsidRDefault="0004575B" w:rsidP="00CA5781">
      <w:pPr>
        <w:spacing w:before="140"/>
        <w:ind w:left="1157" w:hanging="437"/>
      </w:pPr>
      <w:r w:rsidRPr="00A537C6">
        <w:t>(c)</w:t>
      </w:r>
      <w:r w:rsidR="00831676">
        <w:tab/>
      </w:r>
      <w:r w:rsidR="00E27819">
        <w:rPr>
          <w:szCs w:val="24"/>
        </w:rPr>
        <w:t xml:space="preserve">a contractor undertaking </w:t>
      </w:r>
      <w:r w:rsidR="00356BAE">
        <w:rPr>
          <w:szCs w:val="24"/>
        </w:rPr>
        <w:t xml:space="preserve">vertebrate </w:t>
      </w:r>
      <w:r w:rsidR="001F56B7">
        <w:rPr>
          <w:szCs w:val="24"/>
        </w:rPr>
        <w:t xml:space="preserve">pest </w:t>
      </w:r>
      <w:r w:rsidR="00356BAE">
        <w:rPr>
          <w:szCs w:val="24"/>
        </w:rPr>
        <w:t xml:space="preserve">animal control </w:t>
      </w:r>
      <w:r w:rsidR="00E27819">
        <w:rPr>
          <w:szCs w:val="24"/>
        </w:rPr>
        <w:t xml:space="preserve">works within </w:t>
      </w:r>
      <w:r w:rsidR="00C1269D">
        <w:rPr>
          <w:szCs w:val="24"/>
        </w:rPr>
        <w:t>a</w:t>
      </w:r>
      <w:r w:rsidR="00E27819">
        <w:rPr>
          <w:szCs w:val="24"/>
        </w:rPr>
        <w:t xml:space="preserve"> closed reserve and engaged by the ACT Government to do so</w:t>
      </w:r>
      <w:r w:rsidR="00BA0342">
        <w:t>.</w:t>
      </w:r>
    </w:p>
    <w:p w14:paraId="45435875" w14:textId="77777777" w:rsidR="00CA5781" w:rsidRDefault="00CA5781" w:rsidP="00CA5781">
      <w:pPr>
        <w:pStyle w:val="Heading3"/>
        <w:spacing w:before="300" w:after="0"/>
      </w:pPr>
      <w:bookmarkStart w:id="6" w:name="_Hlk145332469"/>
      <w:bookmarkEnd w:id="5"/>
      <w:r>
        <w:t>5</w:t>
      </w:r>
      <w:r>
        <w:tab/>
        <w:t>Expiry</w:t>
      </w:r>
    </w:p>
    <w:p w14:paraId="157E7F90" w14:textId="51686B82" w:rsidR="00801D92" w:rsidRDefault="00CA5781" w:rsidP="00801D92">
      <w:pPr>
        <w:spacing w:before="140"/>
        <w:ind w:left="1157" w:hanging="437"/>
      </w:pPr>
      <w:r>
        <w:t xml:space="preserve">This instrument expires on </w:t>
      </w:r>
      <w:r w:rsidR="00F12A78">
        <w:t>7</w:t>
      </w:r>
      <w:r w:rsidR="00685F69" w:rsidRPr="00336463">
        <w:t xml:space="preserve"> June</w:t>
      </w:r>
      <w:r w:rsidR="001B67CB" w:rsidRPr="00336463">
        <w:t xml:space="preserve"> 202</w:t>
      </w:r>
      <w:r w:rsidR="007B43EF" w:rsidRPr="00336463">
        <w:t>4</w:t>
      </w:r>
      <w:r w:rsidRPr="00336463">
        <w:t>.</w:t>
      </w:r>
    </w:p>
    <w:p w14:paraId="30F06266" w14:textId="77CF7B48" w:rsidR="00801D92" w:rsidRDefault="00801D92" w:rsidP="00801D92">
      <w:pPr>
        <w:pStyle w:val="Heading3"/>
        <w:spacing w:before="300" w:after="0"/>
      </w:pPr>
      <w:r>
        <w:t>6</w:t>
      </w:r>
      <w:r>
        <w:tab/>
        <w:t>Definitions</w:t>
      </w:r>
    </w:p>
    <w:p w14:paraId="10FBA78B" w14:textId="58050324" w:rsidR="00801D92" w:rsidRDefault="00C66648" w:rsidP="00831676">
      <w:pPr>
        <w:spacing w:before="140"/>
        <w:ind w:left="720"/>
      </w:pPr>
      <w:r>
        <w:rPr>
          <w:b/>
          <w:bCs/>
          <w:i/>
          <w:iCs/>
        </w:rPr>
        <w:t>c</w:t>
      </w:r>
      <w:r w:rsidR="00801D92" w:rsidRPr="007E35DF">
        <w:rPr>
          <w:b/>
          <w:bCs/>
          <w:i/>
          <w:iCs/>
        </w:rPr>
        <w:t>losure period</w:t>
      </w:r>
      <w:r w:rsidR="00801D92">
        <w:t>, for a reserve</w:t>
      </w:r>
      <w:r w:rsidR="00537E03">
        <w:t xml:space="preserve"> </w:t>
      </w:r>
      <w:r w:rsidR="0076687D">
        <w:t>specified</w:t>
      </w:r>
      <w:r w:rsidR="00537E03">
        <w:t xml:space="preserve"> in column 1 of schedule </w:t>
      </w:r>
      <w:r w:rsidR="00563AE2">
        <w:t>9</w:t>
      </w:r>
      <w:r w:rsidR="00801D92">
        <w:t>, means the period</w:t>
      </w:r>
      <w:r w:rsidR="00BD5B2C">
        <w:t>:</w:t>
      </w:r>
      <w:r w:rsidR="00E92729">
        <w:t xml:space="preserve"> </w:t>
      </w:r>
    </w:p>
    <w:p w14:paraId="4FB615E2" w14:textId="53565C96" w:rsidR="00B831A0" w:rsidRDefault="00204918" w:rsidP="00831676">
      <w:pPr>
        <w:numPr>
          <w:ilvl w:val="0"/>
          <w:numId w:val="10"/>
        </w:numPr>
        <w:spacing w:before="140"/>
        <w:ind w:left="1157" w:hanging="437"/>
      </w:pPr>
      <w:bookmarkStart w:id="7" w:name="_Hlk145332477"/>
      <w:bookmarkEnd w:id="6"/>
      <w:r>
        <w:t xml:space="preserve">commencing on the corresponding </w:t>
      </w:r>
      <w:r w:rsidR="00BD5B2C">
        <w:t>date</w:t>
      </w:r>
      <w:r>
        <w:t xml:space="preserve"> (</w:t>
      </w:r>
      <w:r w:rsidRPr="00106BC5">
        <w:rPr>
          <w:b/>
          <w:bCs/>
          <w:i/>
          <w:iCs/>
        </w:rPr>
        <w:t>start date</w:t>
      </w:r>
      <w:r w:rsidRPr="007E35DF">
        <w:t>)</w:t>
      </w:r>
      <w:r w:rsidRPr="00BD5B2C">
        <w:t xml:space="preserve"> </w:t>
      </w:r>
      <w:r w:rsidR="00BD5B2C" w:rsidRPr="00BD5B2C">
        <w:t>specified</w:t>
      </w:r>
      <w:r w:rsidR="00BD5B2C">
        <w:t xml:space="preserve"> </w:t>
      </w:r>
      <w:r>
        <w:t xml:space="preserve">in column 2 of schedule </w:t>
      </w:r>
      <w:r w:rsidR="00A87E7E">
        <w:t>9</w:t>
      </w:r>
      <w:r>
        <w:t>; and</w:t>
      </w:r>
    </w:p>
    <w:p w14:paraId="43A54CEE" w14:textId="332ABE89" w:rsidR="00CA5781" w:rsidRDefault="00E71DFF" w:rsidP="00831676">
      <w:pPr>
        <w:numPr>
          <w:ilvl w:val="0"/>
          <w:numId w:val="10"/>
        </w:numPr>
        <w:spacing w:before="140"/>
        <w:ind w:left="1157" w:hanging="437"/>
      </w:pPr>
      <w:r>
        <w:t>ending</w:t>
      </w:r>
      <w:r w:rsidR="00BD5B2C" w:rsidRPr="00BD5B2C">
        <w:t xml:space="preserve"> </w:t>
      </w:r>
      <w:r w:rsidR="00BD5B2C">
        <w:t>on the corresponding date (</w:t>
      </w:r>
      <w:r w:rsidR="00BD5B2C">
        <w:rPr>
          <w:b/>
          <w:bCs/>
          <w:i/>
          <w:iCs/>
        </w:rPr>
        <w:t>end</w:t>
      </w:r>
      <w:r w:rsidR="00BD5B2C" w:rsidRPr="00106BC5">
        <w:rPr>
          <w:b/>
          <w:bCs/>
          <w:i/>
          <w:iCs/>
        </w:rPr>
        <w:t xml:space="preserve"> date</w:t>
      </w:r>
      <w:r w:rsidR="00BD5B2C" w:rsidRPr="007E35DF">
        <w:t>)</w:t>
      </w:r>
      <w:r w:rsidR="00BD5B2C" w:rsidRPr="00BD5B2C">
        <w:t xml:space="preserve"> specified</w:t>
      </w:r>
      <w:r w:rsidR="00BD5B2C">
        <w:t xml:space="preserve"> in column 3 of schedule </w:t>
      </w:r>
      <w:r w:rsidR="00A87E7E">
        <w:t>9</w:t>
      </w:r>
      <w:r w:rsidR="00BD5B2C">
        <w:t>.</w:t>
      </w:r>
    </w:p>
    <w:p w14:paraId="534B2E70" w14:textId="5D7F2E6D" w:rsidR="002526A8" w:rsidRDefault="002526A8" w:rsidP="00C66648">
      <w:pPr>
        <w:tabs>
          <w:tab w:val="left" w:pos="4320"/>
        </w:tabs>
        <w:spacing w:before="720"/>
      </w:pPr>
      <w:bookmarkStart w:id="8" w:name="_Hlk145332493"/>
      <w:bookmarkEnd w:id="7"/>
    </w:p>
    <w:p w14:paraId="15AE6F01" w14:textId="7324FFA9" w:rsidR="00CD1913" w:rsidRDefault="00CA5781" w:rsidP="00C66648">
      <w:pPr>
        <w:tabs>
          <w:tab w:val="left" w:pos="4320"/>
        </w:tabs>
        <w:spacing w:before="720"/>
      </w:pPr>
      <w:r>
        <w:t>Bren Burkevics</w:t>
      </w:r>
    </w:p>
    <w:p w14:paraId="33B5EE5F" w14:textId="11554853" w:rsidR="004D200C" w:rsidRDefault="006E6F47" w:rsidP="00C66648">
      <w:pPr>
        <w:tabs>
          <w:tab w:val="left" w:pos="4320"/>
        </w:tabs>
      </w:pPr>
      <w:r>
        <w:t>Conservator of Flora and Fauna</w:t>
      </w:r>
    </w:p>
    <w:p w14:paraId="2C835BEA" w14:textId="77777777" w:rsidR="002526A8" w:rsidRDefault="000217AA" w:rsidP="00C66648">
      <w:pPr>
        <w:tabs>
          <w:tab w:val="left" w:pos="4320"/>
        </w:tabs>
      </w:pPr>
      <w:r>
        <w:t xml:space="preserve">   </w:t>
      </w:r>
    </w:p>
    <w:p w14:paraId="3D233CF6" w14:textId="5B3880D6" w:rsidR="002D4202" w:rsidRDefault="004337DD" w:rsidP="002526A8">
      <w:pPr>
        <w:tabs>
          <w:tab w:val="left" w:pos="1134"/>
          <w:tab w:val="left" w:pos="4320"/>
        </w:tabs>
      </w:pPr>
      <w:r>
        <w:t xml:space="preserve">30 </w:t>
      </w:r>
      <w:r w:rsidR="000217AA">
        <w:t>April</w:t>
      </w:r>
      <w:r w:rsidR="007E01A2">
        <w:t xml:space="preserve"> </w:t>
      </w:r>
      <w:r w:rsidR="005D5CF5">
        <w:t>202</w:t>
      </w:r>
      <w:r w:rsidR="007B43EF">
        <w:t>4</w:t>
      </w:r>
    </w:p>
    <w:bookmarkEnd w:id="8"/>
    <w:p w14:paraId="3797C7DE" w14:textId="7ED76292" w:rsidR="00EE159D" w:rsidRDefault="00D75676" w:rsidP="00425889">
      <w:pPr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br w:type="page"/>
      </w:r>
      <w:bookmarkEnd w:id="1"/>
      <w:r w:rsidR="00EE159D"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8570BE">
        <w:rPr>
          <w:rFonts w:ascii="Arial" w:hAnsi="Arial" w:cs="Arial"/>
          <w:b/>
          <w:sz w:val="34"/>
          <w:szCs w:val="34"/>
        </w:rPr>
        <w:t>1</w:t>
      </w:r>
      <w:r w:rsidR="00EE159D">
        <w:rPr>
          <w:rFonts w:ascii="Arial" w:hAnsi="Arial" w:cs="Arial"/>
          <w:b/>
          <w:sz w:val="34"/>
          <w:szCs w:val="34"/>
        </w:rPr>
        <w:tab/>
        <w:t xml:space="preserve">Area of </w:t>
      </w:r>
      <w:r w:rsidR="00555FBA">
        <w:rPr>
          <w:rFonts w:ascii="Arial" w:hAnsi="Arial" w:cs="Arial"/>
          <w:b/>
          <w:sz w:val="34"/>
          <w:szCs w:val="34"/>
        </w:rPr>
        <w:t xml:space="preserve">Stony Creek Nature Reserve </w:t>
      </w:r>
      <w:r w:rsidR="00EE159D">
        <w:rPr>
          <w:rFonts w:ascii="Arial" w:hAnsi="Arial" w:cs="Arial"/>
          <w:b/>
          <w:sz w:val="34"/>
          <w:szCs w:val="34"/>
        </w:rPr>
        <w:t>closed to public access</w:t>
      </w:r>
    </w:p>
    <w:p w14:paraId="54DB59E7" w14:textId="77777777" w:rsidR="00EE159D" w:rsidRPr="00E22E50" w:rsidRDefault="00EE159D" w:rsidP="00EE159D">
      <w:pPr>
        <w:rPr>
          <w:bCs/>
          <w:sz w:val="10"/>
          <w:szCs w:val="10"/>
        </w:rPr>
      </w:pPr>
    </w:p>
    <w:p w14:paraId="7E14CCFA" w14:textId="77777777" w:rsidR="00EE159D" w:rsidRDefault="00EE159D" w:rsidP="00EE159D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56064EB1" w14:textId="1D4E8546" w:rsidR="00007D64" w:rsidRDefault="00007D64" w:rsidP="005B35B1">
      <w:pPr>
        <w:tabs>
          <w:tab w:val="left" w:pos="4320"/>
        </w:tabs>
        <w:rPr>
          <w:bCs/>
          <w:sz w:val="18"/>
          <w:szCs w:val="18"/>
        </w:rPr>
      </w:pPr>
    </w:p>
    <w:p w14:paraId="18C1C4AC" w14:textId="0856AE33" w:rsidR="00B42DB0" w:rsidRPr="005F4BA1" w:rsidRDefault="005F35B1" w:rsidP="005B35B1">
      <w:pPr>
        <w:tabs>
          <w:tab w:val="left" w:pos="4320"/>
        </w:tabs>
      </w:pPr>
      <w:r>
        <w:rPr>
          <w:noProof/>
        </w:rPr>
        <w:drawing>
          <wp:inline distT="0" distB="0" distL="0" distR="0" wp14:anchorId="269C620E" wp14:editId="2D84A595">
            <wp:extent cx="5648325" cy="7981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A9BF1" w14:textId="27ED6D88" w:rsidR="00EE159D" w:rsidRDefault="00EE159D" w:rsidP="007E35DF">
      <w:pPr>
        <w:rPr>
          <w:rFonts w:ascii="Arial" w:hAnsi="Arial" w:cs="Arial"/>
          <w:b/>
          <w:sz w:val="34"/>
          <w:szCs w:val="34"/>
        </w:rPr>
      </w:pPr>
      <w:r>
        <w:rPr>
          <w:bCs/>
          <w:sz w:val="18"/>
          <w:szCs w:val="18"/>
        </w:rPr>
        <w:br w:type="page"/>
      </w: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8570BE">
        <w:rPr>
          <w:rFonts w:ascii="Arial" w:hAnsi="Arial" w:cs="Arial"/>
          <w:b/>
          <w:sz w:val="34"/>
          <w:szCs w:val="34"/>
        </w:rPr>
        <w:t>2</w:t>
      </w:r>
      <w:r>
        <w:rPr>
          <w:rFonts w:ascii="Arial" w:hAnsi="Arial" w:cs="Arial"/>
          <w:b/>
          <w:sz w:val="34"/>
          <w:szCs w:val="34"/>
        </w:rPr>
        <w:tab/>
        <w:t xml:space="preserve">Area of </w:t>
      </w:r>
      <w:r w:rsidR="00F06066">
        <w:rPr>
          <w:rFonts w:ascii="Arial" w:hAnsi="Arial" w:cs="Arial"/>
          <w:b/>
          <w:sz w:val="34"/>
          <w:szCs w:val="34"/>
        </w:rPr>
        <w:t xml:space="preserve">Bullen Range Nature Reserve </w:t>
      </w:r>
      <w:r>
        <w:rPr>
          <w:rFonts w:ascii="Arial" w:hAnsi="Arial" w:cs="Arial"/>
          <w:b/>
          <w:sz w:val="34"/>
          <w:szCs w:val="34"/>
        </w:rPr>
        <w:t>closed to public access</w:t>
      </w:r>
    </w:p>
    <w:p w14:paraId="191D56F4" w14:textId="77777777" w:rsidR="00EE159D" w:rsidRPr="00E22E50" w:rsidRDefault="00EE159D" w:rsidP="00EE159D">
      <w:pPr>
        <w:rPr>
          <w:bCs/>
          <w:sz w:val="10"/>
          <w:szCs w:val="10"/>
        </w:rPr>
      </w:pPr>
    </w:p>
    <w:p w14:paraId="159D7F6C" w14:textId="77777777" w:rsidR="00633E32" w:rsidRDefault="00EE159D" w:rsidP="00633E32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0A5099FD" w14:textId="77777777" w:rsidR="00CE75FF" w:rsidRDefault="00CE75FF" w:rsidP="00633E32">
      <w:pPr>
        <w:tabs>
          <w:tab w:val="left" w:pos="4320"/>
        </w:tabs>
        <w:rPr>
          <w:bCs/>
          <w:sz w:val="18"/>
          <w:szCs w:val="18"/>
        </w:rPr>
      </w:pPr>
    </w:p>
    <w:p w14:paraId="76BB5698" w14:textId="40F43CE9" w:rsidR="00687660" w:rsidRDefault="005F35B1" w:rsidP="00687660">
      <w:pPr>
        <w:tabs>
          <w:tab w:val="left" w:pos="4320"/>
        </w:tabs>
        <w:rPr>
          <w:bCs/>
          <w:sz w:val="18"/>
          <w:szCs w:val="18"/>
        </w:rPr>
      </w:pPr>
      <w:r>
        <w:rPr>
          <w:bCs/>
          <w:noProof/>
          <w:sz w:val="18"/>
          <w:szCs w:val="18"/>
        </w:rPr>
        <w:drawing>
          <wp:inline distT="0" distB="0" distL="0" distR="0" wp14:anchorId="05826723" wp14:editId="612D9A48">
            <wp:extent cx="5667375" cy="7981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F9FFF" w14:textId="5A8FC2DC" w:rsidR="00281F3B" w:rsidRDefault="006524E4" w:rsidP="00281F3B">
      <w:pPr>
        <w:rPr>
          <w:rFonts w:ascii="Arial" w:hAnsi="Arial" w:cs="Arial"/>
          <w:b/>
          <w:sz w:val="34"/>
          <w:szCs w:val="34"/>
        </w:rPr>
      </w:pP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8570BE">
        <w:rPr>
          <w:rFonts w:ascii="Arial" w:hAnsi="Arial" w:cs="Arial"/>
          <w:b/>
          <w:sz w:val="34"/>
          <w:szCs w:val="34"/>
        </w:rPr>
        <w:t>3</w:t>
      </w:r>
      <w:r>
        <w:rPr>
          <w:rFonts w:ascii="Arial" w:hAnsi="Arial" w:cs="Arial"/>
          <w:b/>
          <w:sz w:val="34"/>
          <w:szCs w:val="34"/>
        </w:rPr>
        <w:tab/>
        <w:t xml:space="preserve">Area of </w:t>
      </w:r>
      <w:proofErr w:type="spellStart"/>
      <w:r w:rsidR="00FD7A02">
        <w:rPr>
          <w:rFonts w:ascii="Arial" w:hAnsi="Arial" w:cs="Arial"/>
          <w:b/>
          <w:sz w:val="34"/>
          <w:szCs w:val="34"/>
        </w:rPr>
        <w:t>Gigerline</w:t>
      </w:r>
      <w:proofErr w:type="spellEnd"/>
      <w:r w:rsidR="00FD7A02">
        <w:rPr>
          <w:rFonts w:ascii="Arial" w:hAnsi="Arial" w:cs="Arial"/>
          <w:b/>
          <w:sz w:val="34"/>
          <w:szCs w:val="34"/>
        </w:rPr>
        <w:t xml:space="preserve"> Nature Reserve </w:t>
      </w:r>
      <w:r>
        <w:rPr>
          <w:rFonts w:ascii="Arial" w:hAnsi="Arial" w:cs="Arial"/>
          <w:b/>
          <w:sz w:val="34"/>
          <w:szCs w:val="34"/>
        </w:rPr>
        <w:t>closed to public access</w:t>
      </w:r>
      <w:r w:rsidRPr="00E22E50">
        <w:rPr>
          <w:rFonts w:ascii="Arial" w:hAnsi="Arial" w:cs="Arial"/>
          <w:b/>
          <w:sz w:val="34"/>
          <w:szCs w:val="34"/>
        </w:rPr>
        <w:t xml:space="preserve"> </w:t>
      </w:r>
    </w:p>
    <w:p w14:paraId="22A9AB64" w14:textId="77777777" w:rsidR="00281F3B" w:rsidRPr="00E22E50" w:rsidRDefault="00281F3B" w:rsidP="00281F3B">
      <w:pPr>
        <w:rPr>
          <w:bCs/>
          <w:sz w:val="10"/>
          <w:szCs w:val="10"/>
        </w:rPr>
      </w:pPr>
    </w:p>
    <w:p w14:paraId="6220E62E" w14:textId="77777777" w:rsidR="00281F3B" w:rsidRDefault="00281F3B" w:rsidP="00281F3B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234D4DB4" w14:textId="77777777" w:rsidR="00CF013A" w:rsidRDefault="00CF013A" w:rsidP="00281F3B">
      <w:pPr>
        <w:tabs>
          <w:tab w:val="left" w:pos="4320"/>
        </w:tabs>
        <w:rPr>
          <w:bCs/>
          <w:sz w:val="18"/>
          <w:szCs w:val="18"/>
        </w:rPr>
      </w:pPr>
    </w:p>
    <w:p w14:paraId="49A80D17" w14:textId="33D1703A" w:rsidR="00B906CE" w:rsidRPr="00D73601" w:rsidRDefault="005F35B1" w:rsidP="00D73601">
      <w:pPr>
        <w:tabs>
          <w:tab w:val="left" w:pos="4320"/>
        </w:tabs>
        <w:rPr>
          <w:bCs/>
          <w:sz w:val="18"/>
          <w:szCs w:val="18"/>
        </w:rPr>
      </w:pPr>
      <w:r>
        <w:rPr>
          <w:bCs/>
          <w:noProof/>
          <w:sz w:val="18"/>
          <w:szCs w:val="18"/>
        </w:rPr>
        <w:drawing>
          <wp:inline distT="0" distB="0" distL="0" distR="0" wp14:anchorId="562B2725" wp14:editId="6E662F33">
            <wp:extent cx="5648325" cy="7962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533F8" w14:textId="58336490" w:rsidR="002E080E" w:rsidRDefault="002E080E" w:rsidP="002E080E">
      <w:pPr>
        <w:rPr>
          <w:rFonts w:ascii="Arial" w:hAnsi="Arial" w:cs="Arial"/>
          <w:b/>
          <w:sz w:val="34"/>
          <w:szCs w:val="34"/>
        </w:rPr>
      </w:pP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8570BE">
        <w:rPr>
          <w:rFonts w:ascii="Arial" w:hAnsi="Arial" w:cs="Arial"/>
          <w:b/>
          <w:sz w:val="34"/>
          <w:szCs w:val="34"/>
        </w:rPr>
        <w:t>4</w:t>
      </w:r>
      <w:r>
        <w:rPr>
          <w:rFonts w:ascii="Arial" w:hAnsi="Arial" w:cs="Arial"/>
          <w:b/>
          <w:sz w:val="34"/>
          <w:szCs w:val="34"/>
        </w:rPr>
        <w:tab/>
        <w:t>Area of Rob Roy Range Nature Reserve closed to public access</w:t>
      </w:r>
    </w:p>
    <w:p w14:paraId="43C77E6B" w14:textId="77777777" w:rsidR="002E080E" w:rsidRPr="00E22E50" w:rsidRDefault="002E080E" w:rsidP="002E080E">
      <w:pPr>
        <w:rPr>
          <w:bCs/>
          <w:sz w:val="10"/>
          <w:szCs w:val="10"/>
        </w:rPr>
      </w:pPr>
    </w:p>
    <w:p w14:paraId="5749BA18" w14:textId="77777777" w:rsidR="002E080E" w:rsidRDefault="002E080E" w:rsidP="002E080E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4C30D7B3" w14:textId="77777777" w:rsidR="00CF013A" w:rsidRDefault="00CF013A" w:rsidP="002E080E">
      <w:pPr>
        <w:tabs>
          <w:tab w:val="left" w:pos="4320"/>
        </w:tabs>
        <w:rPr>
          <w:bCs/>
          <w:sz w:val="18"/>
          <w:szCs w:val="18"/>
        </w:rPr>
      </w:pPr>
    </w:p>
    <w:p w14:paraId="1DD25869" w14:textId="3B1D775E" w:rsidR="002E080E" w:rsidRDefault="005F35B1" w:rsidP="002E080E">
      <w:pPr>
        <w:tabs>
          <w:tab w:val="left" w:pos="4320"/>
        </w:tabs>
        <w:rPr>
          <w:bCs/>
          <w:sz w:val="18"/>
          <w:szCs w:val="18"/>
        </w:rPr>
      </w:pPr>
      <w:r>
        <w:rPr>
          <w:bCs/>
          <w:noProof/>
          <w:sz w:val="18"/>
          <w:szCs w:val="18"/>
        </w:rPr>
        <w:drawing>
          <wp:inline distT="0" distB="0" distL="0" distR="0" wp14:anchorId="41056F04" wp14:editId="507C3E04">
            <wp:extent cx="5593976" cy="7887699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77" cy="789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E0F3A" w14:textId="46A5BEB4" w:rsidR="00633E32" w:rsidRDefault="00633E32" w:rsidP="00D1269B">
      <w:pPr>
        <w:rPr>
          <w:rFonts w:ascii="Arial" w:hAnsi="Arial" w:cs="Arial"/>
          <w:b/>
          <w:sz w:val="34"/>
          <w:szCs w:val="34"/>
        </w:rPr>
      </w:pPr>
      <w:r>
        <w:rPr>
          <w:bCs/>
          <w:sz w:val="18"/>
          <w:szCs w:val="18"/>
        </w:rPr>
        <w:br w:type="page"/>
      </w: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8570BE">
        <w:rPr>
          <w:rFonts w:ascii="Arial" w:hAnsi="Arial" w:cs="Arial"/>
          <w:b/>
          <w:sz w:val="34"/>
          <w:szCs w:val="34"/>
        </w:rPr>
        <w:t>5</w:t>
      </w:r>
      <w:r w:rsidR="00D1269B">
        <w:rPr>
          <w:rFonts w:ascii="Arial" w:hAnsi="Arial" w:cs="Arial"/>
          <w:b/>
          <w:sz w:val="34"/>
          <w:szCs w:val="34"/>
        </w:rPr>
        <w:tab/>
      </w:r>
      <w:r>
        <w:rPr>
          <w:rFonts w:ascii="Arial" w:hAnsi="Arial" w:cs="Arial"/>
          <w:b/>
          <w:sz w:val="34"/>
          <w:szCs w:val="34"/>
        </w:rPr>
        <w:t xml:space="preserve">Area of </w:t>
      </w:r>
      <w:r w:rsidR="008A4569">
        <w:rPr>
          <w:rFonts w:ascii="Arial" w:hAnsi="Arial" w:cs="Arial"/>
          <w:b/>
          <w:sz w:val="34"/>
          <w:szCs w:val="34"/>
        </w:rPr>
        <w:t xml:space="preserve">Swamp Creek Nature Reserve </w:t>
      </w:r>
      <w:r>
        <w:rPr>
          <w:rFonts w:ascii="Arial" w:hAnsi="Arial" w:cs="Arial"/>
          <w:b/>
          <w:sz w:val="34"/>
          <w:szCs w:val="34"/>
        </w:rPr>
        <w:t>closed to public access</w:t>
      </w:r>
    </w:p>
    <w:p w14:paraId="400AF85D" w14:textId="77777777" w:rsidR="00633E32" w:rsidRPr="00E22E50" w:rsidRDefault="00633E32" w:rsidP="00633E32">
      <w:pPr>
        <w:rPr>
          <w:bCs/>
          <w:sz w:val="10"/>
          <w:szCs w:val="10"/>
        </w:rPr>
      </w:pPr>
    </w:p>
    <w:p w14:paraId="7FE6EEE2" w14:textId="77777777" w:rsidR="00633E32" w:rsidRDefault="00633E32" w:rsidP="00633E32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56DF55B3" w14:textId="77777777" w:rsidR="001113FD" w:rsidRDefault="001113FD" w:rsidP="00633E32">
      <w:pPr>
        <w:tabs>
          <w:tab w:val="left" w:pos="4320"/>
        </w:tabs>
        <w:rPr>
          <w:bCs/>
          <w:sz w:val="18"/>
          <w:szCs w:val="18"/>
        </w:rPr>
      </w:pPr>
    </w:p>
    <w:p w14:paraId="2CA25FBC" w14:textId="49A3BFD3" w:rsidR="001113FD" w:rsidRDefault="005F35B1" w:rsidP="001113FD">
      <w:pPr>
        <w:tabs>
          <w:tab w:val="left" w:pos="4320"/>
        </w:tabs>
      </w:pPr>
      <w:r>
        <w:rPr>
          <w:noProof/>
        </w:rPr>
        <w:drawing>
          <wp:inline distT="0" distB="0" distL="0" distR="0" wp14:anchorId="541F4F20" wp14:editId="7A75A5C7">
            <wp:extent cx="5676900" cy="8010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84E54" w14:textId="5F91E9CA" w:rsidR="005054CB" w:rsidRDefault="005054CB" w:rsidP="00D1269B">
      <w:pPr>
        <w:rPr>
          <w:rFonts w:ascii="Arial" w:hAnsi="Arial" w:cs="Arial"/>
          <w:b/>
          <w:sz w:val="34"/>
          <w:szCs w:val="34"/>
        </w:rPr>
      </w:pP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8570BE">
        <w:rPr>
          <w:rFonts w:ascii="Arial" w:hAnsi="Arial" w:cs="Arial"/>
          <w:b/>
          <w:sz w:val="34"/>
          <w:szCs w:val="34"/>
        </w:rPr>
        <w:t>6</w:t>
      </w:r>
      <w:r w:rsidR="00D1269B">
        <w:rPr>
          <w:rFonts w:ascii="Arial" w:hAnsi="Arial" w:cs="Arial"/>
          <w:b/>
          <w:sz w:val="34"/>
          <w:szCs w:val="34"/>
        </w:rPr>
        <w:tab/>
      </w:r>
      <w:r>
        <w:rPr>
          <w:rFonts w:ascii="Arial" w:hAnsi="Arial" w:cs="Arial"/>
          <w:b/>
          <w:sz w:val="34"/>
          <w:szCs w:val="34"/>
        </w:rPr>
        <w:t xml:space="preserve">Area of </w:t>
      </w:r>
      <w:r w:rsidR="008A1E42">
        <w:rPr>
          <w:rFonts w:ascii="Arial" w:hAnsi="Arial" w:cs="Arial"/>
          <w:b/>
          <w:sz w:val="34"/>
          <w:szCs w:val="34"/>
        </w:rPr>
        <w:t xml:space="preserve">Sherwood Forest Special Purpose Reserve </w:t>
      </w:r>
      <w:r>
        <w:rPr>
          <w:rFonts w:ascii="Arial" w:hAnsi="Arial" w:cs="Arial"/>
          <w:b/>
          <w:sz w:val="34"/>
          <w:szCs w:val="34"/>
        </w:rPr>
        <w:t>closed to public access</w:t>
      </w:r>
    </w:p>
    <w:p w14:paraId="6491CB4C" w14:textId="77777777" w:rsidR="005054CB" w:rsidRPr="00E22E50" w:rsidRDefault="005054CB" w:rsidP="005054CB">
      <w:pPr>
        <w:rPr>
          <w:bCs/>
          <w:sz w:val="10"/>
          <w:szCs w:val="10"/>
        </w:rPr>
      </w:pPr>
    </w:p>
    <w:p w14:paraId="48311A32" w14:textId="77777777" w:rsidR="005054CB" w:rsidRDefault="005054CB" w:rsidP="005054CB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7A4B3D5B" w14:textId="77777777" w:rsidR="00594E16" w:rsidRDefault="00594E16" w:rsidP="005054CB">
      <w:pPr>
        <w:tabs>
          <w:tab w:val="left" w:pos="4320"/>
        </w:tabs>
        <w:rPr>
          <w:bCs/>
          <w:sz w:val="18"/>
          <w:szCs w:val="18"/>
        </w:rPr>
      </w:pPr>
    </w:p>
    <w:p w14:paraId="5E59F4BA" w14:textId="4AE50910" w:rsidR="00594E16" w:rsidRDefault="005F35B1" w:rsidP="00594E16">
      <w:pPr>
        <w:tabs>
          <w:tab w:val="left" w:pos="4320"/>
        </w:tabs>
      </w:pPr>
      <w:r>
        <w:rPr>
          <w:rFonts w:ascii="Arial" w:hAnsi="Arial" w:cs="Arial"/>
          <w:noProof/>
        </w:rPr>
        <w:drawing>
          <wp:inline distT="0" distB="0" distL="0" distR="0" wp14:anchorId="211283E0" wp14:editId="5A86A505">
            <wp:extent cx="5562600" cy="7829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8CB77" w14:textId="77777777" w:rsidR="00594E16" w:rsidRDefault="00594E16" w:rsidP="005054CB">
      <w:pPr>
        <w:tabs>
          <w:tab w:val="left" w:pos="4320"/>
        </w:tabs>
        <w:rPr>
          <w:bCs/>
          <w:sz w:val="18"/>
          <w:szCs w:val="18"/>
        </w:rPr>
      </w:pPr>
    </w:p>
    <w:p w14:paraId="69B4E73D" w14:textId="7BC2C185" w:rsidR="007C7D80" w:rsidRDefault="007C7D80" w:rsidP="00D1269B">
      <w:pPr>
        <w:rPr>
          <w:rFonts w:ascii="Arial" w:hAnsi="Arial" w:cs="Arial"/>
          <w:b/>
          <w:sz w:val="34"/>
          <w:szCs w:val="34"/>
        </w:rPr>
      </w:pPr>
      <w:r>
        <w:br w:type="page"/>
      </w: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8570BE">
        <w:rPr>
          <w:rFonts w:ascii="Arial" w:hAnsi="Arial" w:cs="Arial"/>
          <w:b/>
          <w:sz w:val="34"/>
          <w:szCs w:val="34"/>
        </w:rPr>
        <w:t>7</w:t>
      </w:r>
      <w:r w:rsidR="00D1269B">
        <w:rPr>
          <w:rFonts w:ascii="Arial" w:hAnsi="Arial" w:cs="Arial"/>
          <w:b/>
          <w:sz w:val="34"/>
          <w:szCs w:val="34"/>
        </w:rPr>
        <w:tab/>
      </w:r>
      <w:r>
        <w:rPr>
          <w:rFonts w:ascii="Arial" w:hAnsi="Arial" w:cs="Arial"/>
          <w:b/>
          <w:sz w:val="34"/>
          <w:szCs w:val="34"/>
        </w:rPr>
        <w:t xml:space="preserve">Area of </w:t>
      </w:r>
      <w:r w:rsidR="00555FBA">
        <w:rPr>
          <w:rFonts w:ascii="Arial" w:hAnsi="Arial" w:cs="Arial"/>
          <w:b/>
          <w:sz w:val="34"/>
          <w:szCs w:val="34"/>
        </w:rPr>
        <w:t xml:space="preserve">Molonglo River Reserve </w:t>
      </w:r>
      <w:r>
        <w:rPr>
          <w:rFonts w:ascii="Arial" w:hAnsi="Arial" w:cs="Arial"/>
          <w:b/>
          <w:sz w:val="34"/>
          <w:szCs w:val="34"/>
        </w:rPr>
        <w:t>closed to public access</w:t>
      </w:r>
    </w:p>
    <w:p w14:paraId="5C17EC85" w14:textId="77777777" w:rsidR="007C7D80" w:rsidRPr="00E22E50" w:rsidRDefault="007C7D80" w:rsidP="007C7D80">
      <w:pPr>
        <w:rPr>
          <w:bCs/>
          <w:sz w:val="10"/>
          <w:szCs w:val="10"/>
        </w:rPr>
      </w:pPr>
    </w:p>
    <w:p w14:paraId="1CD99099" w14:textId="77777777" w:rsidR="007C7D80" w:rsidRDefault="007C7D80" w:rsidP="007C7D80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73EC0F82" w14:textId="77777777" w:rsidR="000D6426" w:rsidRDefault="000D6426" w:rsidP="007C7D80">
      <w:pPr>
        <w:tabs>
          <w:tab w:val="left" w:pos="4320"/>
        </w:tabs>
        <w:rPr>
          <w:bCs/>
          <w:sz w:val="18"/>
          <w:szCs w:val="18"/>
        </w:rPr>
      </w:pPr>
    </w:p>
    <w:p w14:paraId="0A4E10F0" w14:textId="79871508" w:rsidR="007C7D80" w:rsidRDefault="005F35B1" w:rsidP="000D6426">
      <w:pPr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noProof/>
          <w:sz w:val="34"/>
          <w:szCs w:val="34"/>
        </w:rPr>
        <w:drawing>
          <wp:inline distT="0" distB="0" distL="0" distR="0" wp14:anchorId="5EADA3A6" wp14:editId="4E06BA0B">
            <wp:extent cx="5486400" cy="7677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426">
        <w:rPr>
          <w:rFonts w:ascii="Arial" w:hAnsi="Arial" w:cs="Arial"/>
          <w:b/>
          <w:sz w:val="34"/>
          <w:szCs w:val="34"/>
        </w:rPr>
        <w:br w:type="page"/>
      </w:r>
      <w:r w:rsidR="007C7D80"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8570BE">
        <w:rPr>
          <w:rFonts w:ascii="Arial" w:hAnsi="Arial" w:cs="Arial"/>
          <w:b/>
          <w:sz w:val="34"/>
          <w:szCs w:val="34"/>
        </w:rPr>
        <w:t>8</w:t>
      </w:r>
      <w:r w:rsidR="000D6426">
        <w:rPr>
          <w:rFonts w:ascii="Arial" w:hAnsi="Arial" w:cs="Arial"/>
          <w:b/>
          <w:sz w:val="34"/>
          <w:szCs w:val="34"/>
        </w:rPr>
        <w:tab/>
      </w:r>
      <w:r w:rsidR="007C7D80">
        <w:rPr>
          <w:rFonts w:ascii="Arial" w:hAnsi="Arial" w:cs="Arial"/>
          <w:b/>
          <w:sz w:val="34"/>
          <w:szCs w:val="34"/>
        </w:rPr>
        <w:t>Area of Tidbinbilla “nature reserve” closed to public access</w:t>
      </w:r>
    </w:p>
    <w:p w14:paraId="6FEC7D6F" w14:textId="77777777" w:rsidR="007C7D80" w:rsidRPr="00E22E50" w:rsidRDefault="007C7D80" w:rsidP="007C7D80">
      <w:pPr>
        <w:rPr>
          <w:bCs/>
          <w:sz w:val="10"/>
          <w:szCs w:val="10"/>
        </w:rPr>
      </w:pPr>
    </w:p>
    <w:p w14:paraId="5E94F8A5" w14:textId="77777777" w:rsidR="007C7D80" w:rsidRDefault="007C7D80" w:rsidP="007C7D80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1413AC62" w14:textId="77777777" w:rsidR="007C7D80" w:rsidRDefault="007C7D80" w:rsidP="007C7D80">
      <w:pPr>
        <w:tabs>
          <w:tab w:val="left" w:pos="4320"/>
        </w:tabs>
      </w:pPr>
    </w:p>
    <w:p w14:paraId="23846408" w14:textId="2EEDDD7F" w:rsidR="007C7D80" w:rsidRDefault="005F35B1" w:rsidP="007C7D80">
      <w:pPr>
        <w:tabs>
          <w:tab w:val="left" w:pos="4320"/>
        </w:tabs>
      </w:pPr>
      <w:r>
        <w:rPr>
          <w:noProof/>
        </w:rPr>
        <w:drawing>
          <wp:inline distT="0" distB="0" distL="0" distR="0" wp14:anchorId="7EB74DF7" wp14:editId="45DAA7CF">
            <wp:extent cx="561975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731EB" w14:textId="4E3ECEB7" w:rsidR="00A80691" w:rsidRDefault="00A80691" w:rsidP="00D1269B">
      <w:pPr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br w:type="page"/>
      </w: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8570BE">
        <w:rPr>
          <w:rFonts w:ascii="Arial" w:hAnsi="Arial" w:cs="Arial"/>
          <w:b/>
          <w:sz w:val="34"/>
          <w:szCs w:val="34"/>
        </w:rPr>
        <w:t>9</w:t>
      </w:r>
      <w:r w:rsidR="00D1269B">
        <w:rPr>
          <w:rFonts w:ascii="Arial" w:hAnsi="Arial" w:cs="Arial"/>
          <w:b/>
          <w:sz w:val="34"/>
          <w:szCs w:val="34"/>
        </w:rPr>
        <w:tab/>
      </w:r>
      <w:r w:rsidR="00C47D89">
        <w:rPr>
          <w:rFonts w:ascii="Arial" w:hAnsi="Arial" w:cs="Arial"/>
          <w:b/>
          <w:sz w:val="34"/>
          <w:szCs w:val="34"/>
        </w:rPr>
        <w:tab/>
      </w:r>
      <w:r>
        <w:rPr>
          <w:rFonts w:ascii="Arial" w:hAnsi="Arial" w:cs="Arial"/>
          <w:b/>
          <w:sz w:val="34"/>
          <w:szCs w:val="34"/>
        </w:rPr>
        <w:t>Closure periods</w:t>
      </w:r>
    </w:p>
    <w:p w14:paraId="5BA2FF8D" w14:textId="77777777" w:rsidR="00A80691" w:rsidRPr="00E22E50" w:rsidRDefault="00A80691" w:rsidP="00A80691">
      <w:pPr>
        <w:rPr>
          <w:bCs/>
          <w:sz w:val="10"/>
          <w:szCs w:val="10"/>
        </w:rPr>
      </w:pPr>
    </w:p>
    <w:p w14:paraId="1732B5BE" w14:textId="77777777" w:rsidR="00A80691" w:rsidRDefault="00A80691" w:rsidP="00A80691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6F09D1FC" w14:textId="77777777" w:rsidR="00A80691" w:rsidRDefault="00A80691" w:rsidP="00A80691">
      <w:pPr>
        <w:tabs>
          <w:tab w:val="left" w:pos="4320"/>
        </w:tabs>
      </w:pPr>
    </w:p>
    <w:tbl>
      <w:tblPr>
        <w:tblW w:w="8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8"/>
        <w:gridCol w:w="2003"/>
        <w:gridCol w:w="1834"/>
      </w:tblGrid>
      <w:tr w:rsidR="007E01A2" w14:paraId="032B9929" w14:textId="77777777" w:rsidTr="00756983">
        <w:tc>
          <w:tcPr>
            <w:tcW w:w="4768" w:type="dxa"/>
            <w:shd w:val="clear" w:color="auto" w:fill="auto"/>
          </w:tcPr>
          <w:p w14:paraId="4AF1EA18" w14:textId="77777777" w:rsidR="007E01A2" w:rsidRDefault="007E01A2" w:rsidP="008567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column 1 – Reserve</w:t>
            </w:r>
          </w:p>
          <w:p w14:paraId="3DAE6E30" w14:textId="77777777" w:rsidR="007E01A2" w:rsidRDefault="007E01A2" w:rsidP="008567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03" w:type="dxa"/>
            <w:shd w:val="clear" w:color="auto" w:fill="auto"/>
          </w:tcPr>
          <w:p w14:paraId="4FF7CA72" w14:textId="77777777" w:rsidR="007E01A2" w:rsidRDefault="007E01A2" w:rsidP="008567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column 2 – Start date </w:t>
            </w:r>
          </w:p>
          <w:p w14:paraId="67C60E9D" w14:textId="77777777" w:rsidR="002A6B50" w:rsidRDefault="002A6B50" w:rsidP="008567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14:paraId="342B7B72" w14:textId="77777777" w:rsidR="007E01A2" w:rsidRDefault="007E01A2" w:rsidP="008567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column 3 - End date </w:t>
            </w:r>
          </w:p>
        </w:tc>
      </w:tr>
      <w:tr w:rsidR="00594C67" w14:paraId="12105DBD" w14:textId="77777777" w:rsidTr="00756983">
        <w:tc>
          <w:tcPr>
            <w:tcW w:w="4768" w:type="dxa"/>
            <w:shd w:val="clear" w:color="auto" w:fill="auto"/>
          </w:tcPr>
          <w:p w14:paraId="4D8123A4" w14:textId="77777777" w:rsidR="00C8370D" w:rsidRDefault="00C8370D" w:rsidP="00C8370D">
            <w:pPr>
              <w:tabs>
                <w:tab w:val="left" w:pos="4320"/>
              </w:tabs>
            </w:pPr>
            <w:r>
              <w:t>Stony Creek Nature Reserve</w:t>
            </w:r>
          </w:p>
          <w:p w14:paraId="26DF2212" w14:textId="3EA352B6" w:rsidR="002A6B50" w:rsidRDefault="00624D59" w:rsidP="00594C67">
            <w:pPr>
              <w:tabs>
                <w:tab w:val="left" w:pos="4320"/>
              </w:tabs>
            </w:pPr>
            <w:r>
              <w:t xml:space="preserve">(refer </w:t>
            </w:r>
            <w:r w:rsidR="00931CC2">
              <w:t xml:space="preserve">map at </w:t>
            </w:r>
            <w:r>
              <w:t xml:space="preserve">schedule </w:t>
            </w:r>
            <w:r w:rsidR="00E751B3">
              <w:t>1</w:t>
            </w:r>
            <w:r>
              <w:t>)</w:t>
            </w:r>
          </w:p>
          <w:p w14:paraId="6DD3D8F2" w14:textId="1912CC2B" w:rsidR="008121F3" w:rsidRPr="0090630E" w:rsidRDefault="008121F3" w:rsidP="00594C67">
            <w:pPr>
              <w:tabs>
                <w:tab w:val="left" w:pos="4320"/>
              </w:tabs>
            </w:pPr>
          </w:p>
        </w:tc>
        <w:tc>
          <w:tcPr>
            <w:tcW w:w="2003" w:type="dxa"/>
            <w:shd w:val="clear" w:color="auto" w:fill="auto"/>
          </w:tcPr>
          <w:p w14:paraId="7336A124" w14:textId="7025A836" w:rsidR="00594C67" w:rsidRPr="00650149" w:rsidRDefault="00594C67" w:rsidP="00594C67">
            <w:pPr>
              <w:tabs>
                <w:tab w:val="left" w:pos="4320"/>
              </w:tabs>
            </w:pPr>
            <w:r w:rsidRPr="00650149">
              <w:t>25 May 2024</w:t>
            </w:r>
          </w:p>
        </w:tc>
        <w:tc>
          <w:tcPr>
            <w:tcW w:w="1834" w:type="dxa"/>
            <w:shd w:val="clear" w:color="auto" w:fill="auto"/>
          </w:tcPr>
          <w:p w14:paraId="11D0CB35" w14:textId="7EA92D16" w:rsidR="00594C67" w:rsidRPr="00650149" w:rsidRDefault="006E236D" w:rsidP="00594C67">
            <w:pPr>
              <w:tabs>
                <w:tab w:val="left" w:pos="4320"/>
              </w:tabs>
            </w:pPr>
            <w:r w:rsidRPr="00650149">
              <w:t>31 May</w:t>
            </w:r>
            <w:r w:rsidR="00594C67" w:rsidRPr="00650149">
              <w:t xml:space="preserve"> 2024</w:t>
            </w:r>
          </w:p>
        </w:tc>
      </w:tr>
      <w:tr w:rsidR="006E236D" w14:paraId="264AFFD3" w14:textId="77777777" w:rsidTr="00756983">
        <w:tc>
          <w:tcPr>
            <w:tcW w:w="4768" w:type="dxa"/>
            <w:shd w:val="clear" w:color="auto" w:fill="auto"/>
          </w:tcPr>
          <w:p w14:paraId="664C705E" w14:textId="77777777" w:rsidR="006E236D" w:rsidRDefault="006E236D" w:rsidP="006E236D">
            <w:pPr>
              <w:tabs>
                <w:tab w:val="left" w:pos="4320"/>
              </w:tabs>
            </w:pPr>
            <w:r>
              <w:t>Bullen Range Nature Reserve</w:t>
            </w:r>
            <w:r w:rsidRPr="008F1C16">
              <w:t xml:space="preserve"> </w:t>
            </w:r>
          </w:p>
          <w:p w14:paraId="57B54D9B" w14:textId="1AA8EF77" w:rsidR="006E236D" w:rsidRDefault="006E236D" w:rsidP="006E236D">
            <w:pPr>
              <w:tabs>
                <w:tab w:val="left" w:pos="4320"/>
              </w:tabs>
            </w:pPr>
            <w:r>
              <w:t xml:space="preserve">(refer map at schedule </w:t>
            </w:r>
            <w:r w:rsidR="00E751B3">
              <w:t>2</w:t>
            </w:r>
            <w:r>
              <w:t>)</w:t>
            </w:r>
          </w:p>
          <w:p w14:paraId="248CAD88" w14:textId="372141E3" w:rsidR="006E236D" w:rsidRPr="0090630E" w:rsidRDefault="006E236D" w:rsidP="006E236D">
            <w:pPr>
              <w:tabs>
                <w:tab w:val="left" w:pos="4320"/>
              </w:tabs>
            </w:pPr>
          </w:p>
        </w:tc>
        <w:tc>
          <w:tcPr>
            <w:tcW w:w="2003" w:type="dxa"/>
            <w:shd w:val="clear" w:color="auto" w:fill="auto"/>
          </w:tcPr>
          <w:p w14:paraId="43EA112C" w14:textId="142B5D88" w:rsidR="006E236D" w:rsidRPr="00650149" w:rsidRDefault="006E236D" w:rsidP="006E236D">
            <w:pPr>
              <w:tabs>
                <w:tab w:val="left" w:pos="4320"/>
              </w:tabs>
            </w:pPr>
            <w:r w:rsidRPr="00650149">
              <w:t>25 May 2024</w:t>
            </w:r>
          </w:p>
        </w:tc>
        <w:tc>
          <w:tcPr>
            <w:tcW w:w="1834" w:type="dxa"/>
            <w:shd w:val="clear" w:color="auto" w:fill="auto"/>
          </w:tcPr>
          <w:p w14:paraId="05A1ABDD" w14:textId="1D2A89E7" w:rsidR="006E236D" w:rsidRPr="00650149" w:rsidRDefault="006E236D" w:rsidP="006E236D">
            <w:pPr>
              <w:tabs>
                <w:tab w:val="left" w:pos="4320"/>
              </w:tabs>
            </w:pPr>
            <w:r w:rsidRPr="00650149">
              <w:t>07 June 2024</w:t>
            </w:r>
          </w:p>
        </w:tc>
      </w:tr>
      <w:tr w:rsidR="00C74FFB" w14:paraId="52941EEC" w14:textId="77777777" w:rsidTr="00756983">
        <w:tc>
          <w:tcPr>
            <w:tcW w:w="4768" w:type="dxa"/>
            <w:shd w:val="clear" w:color="auto" w:fill="auto"/>
          </w:tcPr>
          <w:p w14:paraId="45E7FBF5" w14:textId="77777777" w:rsidR="00C74FFB" w:rsidRDefault="00C74FFB" w:rsidP="00C74FFB">
            <w:pPr>
              <w:tabs>
                <w:tab w:val="left" w:pos="4320"/>
              </w:tabs>
            </w:pPr>
            <w:proofErr w:type="spellStart"/>
            <w:r>
              <w:t>Gigerline</w:t>
            </w:r>
            <w:proofErr w:type="spellEnd"/>
            <w:r>
              <w:t xml:space="preserve"> Nature Reserve</w:t>
            </w:r>
          </w:p>
          <w:p w14:paraId="67DFDA1A" w14:textId="5DF77435" w:rsidR="00C74FFB" w:rsidRDefault="00C74FFB" w:rsidP="00C74FFB">
            <w:pPr>
              <w:tabs>
                <w:tab w:val="left" w:pos="4320"/>
              </w:tabs>
            </w:pPr>
            <w:r>
              <w:t xml:space="preserve">(refer map at schedule </w:t>
            </w:r>
            <w:r w:rsidR="00E751B3">
              <w:t>3</w:t>
            </w:r>
            <w:r>
              <w:t>)</w:t>
            </w:r>
          </w:p>
          <w:p w14:paraId="18F11EED" w14:textId="20549912" w:rsidR="00C74FFB" w:rsidRPr="008F1C16" w:rsidRDefault="00C74FFB" w:rsidP="00C74FFB">
            <w:pPr>
              <w:tabs>
                <w:tab w:val="left" w:pos="4320"/>
              </w:tabs>
            </w:pPr>
          </w:p>
        </w:tc>
        <w:tc>
          <w:tcPr>
            <w:tcW w:w="2003" w:type="dxa"/>
            <w:shd w:val="clear" w:color="auto" w:fill="auto"/>
          </w:tcPr>
          <w:p w14:paraId="753C3061" w14:textId="290D0609" w:rsidR="00C74FFB" w:rsidRPr="00650149" w:rsidRDefault="00C74FFB" w:rsidP="00C74FFB">
            <w:pPr>
              <w:tabs>
                <w:tab w:val="left" w:pos="4320"/>
              </w:tabs>
            </w:pPr>
            <w:r w:rsidRPr="00650149">
              <w:t>25 May 2024</w:t>
            </w:r>
          </w:p>
        </w:tc>
        <w:tc>
          <w:tcPr>
            <w:tcW w:w="1834" w:type="dxa"/>
            <w:shd w:val="clear" w:color="auto" w:fill="auto"/>
          </w:tcPr>
          <w:p w14:paraId="2118E19E" w14:textId="59A7AC8E" w:rsidR="00C74FFB" w:rsidRPr="00650149" w:rsidRDefault="00C74FFB" w:rsidP="00C74FFB">
            <w:pPr>
              <w:tabs>
                <w:tab w:val="left" w:pos="4320"/>
              </w:tabs>
            </w:pPr>
            <w:r w:rsidRPr="00650149">
              <w:t>07 June 2024</w:t>
            </w:r>
          </w:p>
        </w:tc>
      </w:tr>
      <w:tr w:rsidR="00594C67" w14:paraId="3B9888C3" w14:textId="77777777" w:rsidTr="00756983">
        <w:tc>
          <w:tcPr>
            <w:tcW w:w="4768" w:type="dxa"/>
            <w:shd w:val="clear" w:color="auto" w:fill="auto"/>
          </w:tcPr>
          <w:p w14:paraId="30FC8F87" w14:textId="77777777" w:rsidR="00594C67" w:rsidRDefault="00594C67" w:rsidP="00594C67">
            <w:pPr>
              <w:tabs>
                <w:tab w:val="left" w:pos="4320"/>
              </w:tabs>
            </w:pPr>
            <w:r>
              <w:t>Rob Roy Range Nature Reserve</w:t>
            </w:r>
          </w:p>
          <w:p w14:paraId="57D13C0C" w14:textId="7931F622" w:rsidR="002A6B50" w:rsidRDefault="00624D59" w:rsidP="00594C67">
            <w:pPr>
              <w:tabs>
                <w:tab w:val="left" w:pos="4320"/>
              </w:tabs>
            </w:pPr>
            <w:r>
              <w:t xml:space="preserve">(refer </w:t>
            </w:r>
            <w:r w:rsidR="00931CC2">
              <w:t xml:space="preserve">map at </w:t>
            </w:r>
            <w:r>
              <w:t xml:space="preserve">schedule </w:t>
            </w:r>
            <w:r w:rsidR="00E751B3">
              <w:t>4</w:t>
            </w:r>
            <w:r>
              <w:t>)</w:t>
            </w:r>
          </w:p>
          <w:p w14:paraId="4CA58B81" w14:textId="270C2448" w:rsidR="008121F3" w:rsidRPr="0090630E" w:rsidRDefault="008121F3" w:rsidP="00594C67">
            <w:pPr>
              <w:tabs>
                <w:tab w:val="left" w:pos="4320"/>
              </w:tabs>
            </w:pPr>
          </w:p>
        </w:tc>
        <w:tc>
          <w:tcPr>
            <w:tcW w:w="2003" w:type="dxa"/>
            <w:shd w:val="clear" w:color="auto" w:fill="auto"/>
          </w:tcPr>
          <w:p w14:paraId="05E5A46A" w14:textId="50DE50FD" w:rsidR="00594C67" w:rsidRPr="00650149" w:rsidRDefault="00594C67" w:rsidP="00594C67">
            <w:pPr>
              <w:tabs>
                <w:tab w:val="left" w:pos="4320"/>
              </w:tabs>
            </w:pPr>
            <w:r w:rsidRPr="00650149">
              <w:t>25 May 2024</w:t>
            </w:r>
          </w:p>
        </w:tc>
        <w:tc>
          <w:tcPr>
            <w:tcW w:w="1834" w:type="dxa"/>
            <w:shd w:val="clear" w:color="auto" w:fill="auto"/>
          </w:tcPr>
          <w:p w14:paraId="55E13419" w14:textId="7BD5CF40" w:rsidR="00594C67" w:rsidRPr="00650149" w:rsidRDefault="00594C67" w:rsidP="00594C67">
            <w:pPr>
              <w:tabs>
                <w:tab w:val="left" w:pos="4320"/>
              </w:tabs>
            </w:pPr>
            <w:r w:rsidRPr="00650149">
              <w:t>07 June 2024</w:t>
            </w:r>
          </w:p>
        </w:tc>
      </w:tr>
      <w:tr w:rsidR="00650149" w14:paraId="5A1A4B7D" w14:textId="77777777" w:rsidTr="00756983">
        <w:tc>
          <w:tcPr>
            <w:tcW w:w="4768" w:type="dxa"/>
            <w:shd w:val="clear" w:color="auto" w:fill="auto"/>
          </w:tcPr>
          <w:p w14:paraId="3857F219" w14:textId="77777777" w:rsidR="00650149" w:rsidRDefault="00650149" w:rsidP="00650149">
            <w:pPr>
              <w:tabs>
                <w:tab w:val="left" w:pos="4320"/>
              </w:tabs>
            </w:pPr>
            <w:r>
              <w:t>Swamp Creek Nature Reserve</w:t>
            </w:r>
          </w:p>
          <w:p w14:paraId="786757D2" w14:textId="0CBC713D" w:rsidR="00650149" w:rsidRDefault="00650149" w:rsidP="00650149">
            <w:pPr>
              <w:tabs>
                <w:tab w:val="left" w:pos="4320"/>
              </w:tabs>
            </w:pPr>
            <w:r>
              <w:t xml:space="preserve">(refer map at schedule </w:t>
            </w:r>
            <w:r w:rsidR="00E751B3">
              <w:t>5</w:t>
            </w:r>
            <w:r>
              <w:t>)</w:t>
            </w:r>
          </w:p>
          <w:p w14:paraId="13DEF72C" w14:textId="4888C809" w:rsidR="00650149" w:rsidRPr="0090630E" w:rsidRDefault="00650149" w:rsidP="00650149">
            <w:pPr>
              <w:tabs>
                <w:tab w:val="left" w:pos="4320"/>
              </w:tabs>
            </w:pPr>
          </w:p>
        </w:tc>
        <w:tc>
          <w:tcPr>
            <w:tcW w:w="2003" w:type="dxa"/>
            <w:shd w:val="clear" w:color="auto" w:fill="auto"/>
          </w:tcPr>
          <w:p w14:paraId="6BBD051C" w14:textId="396396BE" w:rsidR="00650149" w:rsidRPr="00650149" w:rsidRDefault="00650149" w:rsidP="00650149">
            <w:pPr>
              <w:tabs>
                <w:tab w:val="left" w:pos="4320"/>
              </w:tabs>
            </w:pPr>
            <w:r w:rsidRPr="00650149">
              <w:t>03 June 2024</w:t>
            </w:r>
          </w:p>
        </w:tc>
        <w:tc>
          <w:tcPr>
            <w:tcW w:w="1834" w:type="dxa"/>
            <w:shd w:val="clear" w:color="auto" w:fill="auto"/>
          </w:tcPr>
          <w:p w14:paraId="4D79F0DE" w14:textId="1A00C352" w:rsidR="00650149" w:rsidRPr="00650149" w:rsidRDefault="00650149" w:rsidP="00650149">
            <w:pPr>
              <w:tabs>
                <w:tab w:val="left" w:pos="4320"/>
              </w:tabs>
            </w:pPr>
            <w:r w:rsidRPr="00650149">
              <w:t>07 June 2024</w:t>
            </w:r>
          </w:p>
        </w:tc>
      </w:tr>
      <w:tr w:rsidR="00650149" w14:paraId="21FA4ED6" w14:textId="77777777" w:rsidTr="00756983">
        <w:tc>
          <w:tcPr>
            <w:tcW w:w="4768" w:type="dxa"/>
            <w:shd w:val="clear" w:color="auto" w:fill="auto"/>
          </w:tcPr>
          <w:p w14:paraId="3BBAF55B" w14:textId="77777777" w:rsidR="00650149" w:rsidRDefault="00650149" w:rsidP="00650149">
            <w:pPr>
              <w:tabs>
                <w:tab w:val="left" w:pos="4320"/>
              </w:tabs>
            </w:pPr>
            <w:r>
              <w:t>Sherwood Forest Special Purpose Reserve</w:t>
            </w:r>
          </w:p>
          <w:p w14:paraId="791725B1" w14:textId="6C087F6D" w:rsidR="00650149" w:rsidRDefault="00650149" w:rsidP="00650149">
            <w:pPr>
              <w:tabs>
                <w:tab w:val="left" w:pos="4320"/>
              </w:tabs>
            </w:pPr>
            <w:r>
              <w:t xml:space="preserve">(refer map at schedule </w:t>
            </w:r>
            <w:r w:rsidR="00E751B3">
              <w:t>6</w:t>
            </w:r>
            <w:r>
              <w:t>)</w:t>
            </w:r>
          </w:p>
          <w:p w14:paraId="4BB2312E" w14:textId="1ADE96FC" w:rsidR="00650149" w:rsidRPr="0090630E" w:rsidRDefault="00650149" w:rsidP="00650149">
            <w:pPr>
              <w:tabs>
                <w:tab w:val="left" w:pos="4320"/>
              </w:tabs>
            </w:pPr>
          </w:p>
        </w:tc>
        <w:tc>
          <w:tcPr>
            <w:tcW w:w="2003" w:type="dxa"/>
            <w:shd w:val="clear" w:color="auto" w:fill="auto"/>
          </w:tcPr>
          <w:p w14:paraId="0E15918C" w14:textId="730EA6AF" w:rsidR="00650149" w:rsidRPr="00650149" w:rsidRDefault="00650149" w:rsidP="00650149">
            <w:pPr>
              <w:tabs>
                <w:tab w:val="left" w:pos="4320"/>
              </w:tabs>
            </w:pPr>
            <w:r w:rsidRPr="00650149">
              <w:t>03 June 2024</w:t>
            </w:r>
          </w:p>
        </w:tc>
        <w:tc>
          <w:tcPr>
            <w:tcW w:w="1834" w:type="dxa"/>
            <w:shd w:val="clear" w:color="auto" w:fill="auto"/>
          </w:tcPr>
          <w:p w14:paraId="6C7D678C" w14:textId="4ADABB74" w:rsidR="00650149" w:rsidRPr="00650149" w:rsidRDefault="00650149" w:rsidP="00650149">
            <w:pPr>
              <w:tabs>
                <w:tab w:val="left" w:pos="4320"/>
              </w:tabs>
            </w:pPr>
            <w:r w:rsidRPr="00650149">
              <w:t>07 June 2024</w:t>
            </w:r>
          </w:p>
        </w:tc>
      </w:tr>
      <w:tr w:rsidR="004727F3" w14:paraId="10F41DF6" w14:textId="77777777" w:rsidTr="00756983">
        <w:tc>
          <w:tcPr>
            <w:tcW w:w="4768" w:type="dxa"/>
            <w:shd w:val="clear" w:color="auto" w:fill="auto"/>
          </w:tcPr>
          <w:p w14:paraId="77C9C95E" w14:textId="77777777" w:rsidR="00F80BEA" w:rsidRDefault="00F80BEA" w:rsidP="00F80BEA">
            <w:pPr>
              <w:tabs>
                <w:tab w:val="left" w:pos="4320"/>
              </w:tabs>
            </w:pPr>
            <w:r>
              <w:t>Molonglo River Reserve (part of nature reserve section)</w:t>
            </w:r>
          </w:p>
          <w:p w14:paraId="677375B1" w14:textId="1D0D701C" w:rsidR="008121F3" w:rsidRPr="0090630E" w:rsidRDefault="009B7589" w:rsidP="004727F3">
            <w:pPr>
              <w:tabs>
                <w:tab w:val="left" w:pos="4320"/>
              </w:tabs>
            </w:pPr>
            <w:r>
              <w:t xml:space="preserve">(refer </w:t>
            </w:r>
            <w:r w:rsidR="00931CC2">
              <w:t xml:space="preserve">map at </w:t>
            </w:r>
            <w:r>
              <w:t xml:space="preserve">schedule </w:t>
            </w:r>
            <w:r w:rsidR="00E751B3">
              <w:t>7</w:t>
            </w:r>
            <w:r>
              <w:t>)</w:t>
            </w:r>
          </w:p>
        </w:tc>
        <w:tc>
          <w:tcPr>
            <w:tcW w:w="2003" w:type="dxa"/>
            <w:shd w:val="clear" w:color="auto" w:fill="auto"/>
          </w:tcPr>
          <w:p w14:paraId="5376EC3A" w14:textId="1D0DB92A" w:rsidR="004727F3" w:rsidRPr="00650149" w:rsidRDefault="004727F3" w:rsidP="004727F3">
            <w:pPr>
              <w:tabs>
                <w:tab w:val="left" w:pos="4320"/>
              </w:tabs>
            </w:pPr>
            <w:r w:rsidRPr="00650149">
              <w:t>03 June 2024</w:t>
            </w:r>
          </w:p>
        </w:tc>
        <w:tc>
          <w:tcPr>
            <w:tcW w:w="1834" w:type="dxa"/>
            <w:shd w:val="clear" w:color="auto" w:fill="auto"/>
          </w:tcPr>
          <w:p w14:paraId="1451609D" w14:textId="32853023" w:rsidR="004727F3" w:rsidRPr="00650149" w:rsidRDefault="004727F3" w:rsidP="004727F3">
            <w:pPr>
              <w:tabs>
                <w:tab w:val="left" w:pos="4320"/>
              </w:tabs>
            </w:pPr>
            <w:r w:rsidRPr="00650149">
              <w:t>07 June 2024</w:t>
            </w:r>
          </w:p>
        </w:tc>
      </w:tr>
      <w:tr w:rsidR="0072130E" w14:paraId="3E9C18D9" w14:textId="77777777" w:rsidTr="00756983">
        <w:tc>
          <w:tcPr>
            <w:tcW w:w="4768" w:type="dxa"/>
            <w:shd w:val="clear" w:color="auto" w:fill="auto"/>
          </w:tcPr>
          <w:p w14:paraId="304745F2" w14:textId="77777777" w:rsidR="002215FF" w:rsidRDefault="0072130E" w:rsidP="0072130E">
            <w:pPr>
              <w:tabs>
                <w:tab w:val="left" w:pos="4320"/>
              </w:tabs>
            </w:pPr>
            <w:r>
              <w:t xml:space="preserve">Tidbinbilla “nature reserve” (national park </w:t>
            </w:r>
          </w:p>
          <w:p w14:paraId="4B6222ED" w14:textId="77777777" w:rsidR="002A6B50" w:rsidRDefault="0072130E" w:rsidP="0072130E">
            <w:pPr>
              <w:tabs>
                <w:tab w:val="left" w:pos="4320"/>
              </w:tabs>
            </w:pPr>
            <w:r>
              <w:t>and special purpose reserve</w:t>
            </w:r>
            <w:r w:rsidR="008121F3">
              <w:t xml:space="preserve"> sections</w:t>
            </w:r>
            <w:r>
              <w:t>)</w:t>
            </w:r>
          </w:p>
          <w:p w14:paraId="0FF2683F" w14:textId="2792B139" w:rsidR="008121F3" w:rsidRPr="0090630E" w:rsidRDefault="009B7589" w:rsidP="0072130E">
            <w:pPr>
              <w:tabs>
                <w:tab w:val="left" w:pos="4320"/>
              </w:tabs>
            </w:pPr>
            <w:r>
              <w:t xml:space="preserve">(refer </w:t>
            </w:r>
            <w:r w:rsidR="00931CC2">
              <w:t xml:space="preserve">map at </w:t>
            </w:r>
            <w:r>
              <w:t xml:space="preserve">schedule </w:t>
            </w:r>
            <w:r w:rsidR="00E751B3">
              <w:t>8</w:t>
            </w:r>
            <w:r>
              <w:t>)</w:t>
            </w:r>
          </w:p>
        </w:tc>
        <w:tc>
          <w:tcPr>
            <w:tcW w:w="2003" w:type="dxa"/>
            <w:shd w:val="clear" w:color="auto" w:fill="auto"/>
          </w:tcPr>
          <w:p w14:paraId="6195EF22" w14:textId="6368AA51" w:rsidR="0072130E" w:rsidRPr="00650149" w:rsidRDefault="0072130E" w:rsidP="0072130E">
            <w:pPr>
              <w:tabs>
                <w:tab w:val="left" w:pos="4320"/>
              </w:tabs>
            </w:pPr>
            <w:r w:rsidRPr="00650149">
              <w:t>0</w:t>
            </w:r>
            <w:r w:rsidR="00650149" w:rsidRPr="00650149">
              <w:t>4</w:t>
            </w:r>
            <w:r w:rsidRPr="00650149">
              <w:t xml:space="preserve"> June 2024</w:t>
            </w:r>
          </w:p>
        </w:tc>
        <w:tc>
          <w:tcPr>
            <w:tcW w:w="1834" w:type="dxa"/>
            <w:shd w:val="clear" w:color="auto" w:fill="auto"/>
          </w:tcPr>
          <w:p w14:paraId="5003D8AC" w14:textId="514E868A" w:rsidR="0072130E" w:rsidRPr="00650149" w:rsidRDefault="0072130E" w:rsidP="0072130E">
            <w:pPr>
              <w:tabs>
                <w:tab w:val="left" w:pos="4320"/>
              </w:tabs>
            </w:pPr>
            <w:r w:rsidRPr="00650149">
              <w:t>0</w:t>
            </w:r>
            <w:r w:rsidR="00650149" w:rsidRPr="00650149">
              <w:t>5</w:t>
            </w:r>
            <w:r w:rsidRPr="00650149">
              <w:t xml:space="preserve"> June 2024</w:t>
            </w:r>
          </w:p>
        </w:tc>
      </w:tr>
    </w:tbl>
    <w:p w14:paraId="29EF796D" w14:textId="77777777" w:rsidR="00910796" w:rsidRDefault="00910796" w:rsidP="000C20D1">
      <w:pPr>
        <w:tabs>
          <w:tab w:val="left" w:pos="4320"/>
        </w:tabs>
      </w:pPr>
    </w:p>
    <w:p w14:paraId="1DCD89E9" w14:textId="77777777" w:rsidR="00910796" w:rsidRDefault="00910796" w:rsidP="000C20D1">
      <w:pPr>
        <w:tabs>
          <w:tab w:val="left" w:pos="4320"/>
        </w:tabs>
      </w:pPr>
    </w:p>
    <w:p w14:paraId="116DD051" w14:textId="04E983F9" w:rsidR="00EE2252" w:rsidRPr="007E35DF" w:rsidRDefault="00EE2252" w:rsidP="007E35DF">
      <w:pPr>
        <w:tabs>
          <w:tab w:val="left" w:pos="4320"/>
        </w:tabs>
        <w:ind w:left="709" w:hanging="709"/>
        <w:rPr>
          <w:sz w:val="20"/>
        </w:rPr>
      </w:pPr>
      <w:r w:rsidRPr="007E35DF">
        <w:rPr>
          <w:i/>
          <w:iCs/>
          <w:sz w:val="20"/>
        </w:rPr>
        <w:t>Note</w:t>
      </w:r>
      <w:r w:rsidR="00910796">
        <w:rPr>
          <w:sz w:val="20"/>
        </w:rPr>
        <w:t xml:space="preserve">     </w:t>
      </w:r>
      <w:r w:rsidR="00910796">
        <w:rPr>
          <w:sz w:val="20"/>
        </w:rPr>
        <w:tab/>
      </w:r>
      <w:r w:rsidRPr="007E35DF">
        <w:rPr>
          <w:sz w:val="20"/>
        </w:rPr>
        <w:t xml:space="preserve">Closure periods are inclusive of the start </w:t>
      </w:r>
      <w:r w:rsidR="005D5BFE">
        <w:rPr>
          <w:sz w:val="20"/>
        </w:rPr>
        <w:t xml:space="preserve">dates </w:t>
      </w:r>
      <w:r w:rsidRPr="007E35DF">
        <w:rPr>
          <w:sz w:val="20"/>
        </w:rPr>
        <w:t>and end dates above</w:t>
      </w:r>
      <w:r w:rsidR="00710DF4" w:rsidRPr="007E35DF">
        <w:rPr>
          <w:sz w:val="20"/>
        </w:rPr>
        <w:t xml:space="preserve"> and cover 24 hours </w:t>
      </w:r>
      <w:r w:rsidR="00910796" w:rsidRPr="007E35DF">
        <w:rPr>
          <w:sz w:val="20"/>
        </w:rPr>
        <w:t>on</w:t>
      </w:r>
      <w:r w:rsidR="00710DF4" w:rsidRPr="007E35DF">
        <w:rPr>
          <w:sz w:val="20"/>
        </w:rPr>
        <w:t xml:space="preserve"> </w:t>
      </w:r>
      <w:r w:rsidR="00383D2D">
        <w:rPr>
          <w:sz w:val="20"/>
        </w:rPr>
        <w:t>every</w:t>
      </w:r>
      <w:r w:rsidR="00710DF4" w:rsidRPr="007E35DF">
        <w:rPr>
          <w:sz w:val="20"/>
        </w:rPr>
        <w:t xml:space="preserve"> applicable da</w:t>
      </w:r>
      <w:r w:rsidR="00383D2D">
        <w:rPr>
          <w:sz w:val="20"/>
        </w:rPr>
        <w:t>y</w:t>
      </w:r>
      <w:r w:rsidR="00710DF4" w:rsidRPr="007E35DF">
        <w:rPr>
          <w:sz w:val="20"/>
        </w:rPr>
        <w:t>.</w:t>
      </w:r>
    </w:p>
    <w:p w14:paraId="01752083" w14:textId="658EC075" w:rsidR="00EE2252" w:rsidRDefault="00EE2252" w:rsidP="000C20D1">
      <w:pPr>
        <w:tabs>
          <w:tab w:val="left" w:pos="4320"/>
        </w:tabs>
      </w:pPr>
    </w:p>
    <w:p w14:paraId="7B990691" w14:textId="2BFF8A69" w:rsidR="00EE2252" w:rsidRPr="00B3606B" w:rsidRDefault="00EE2252" w:rsidP="00710DF4">
      <w:pPr>
        <w:tabs>
          <w:tab w:val="left" w:pos="4320"/>
        </w:tabs>
      </w:pPr>
    </w:p>
    <w:sectPr w:rsidR="00EE2252" w:rsidRPr="00B3606B" w:rsidSect="00CF334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2F2D4" w14:textId="77777777" w:rsidR="00CF334B" w:rsidRDefault="00CF334B">
      <w:r>
        <w:separator/>
      </w:r>
    </w:p>
  </w:endnote>
  <w:endnote w:type="continuationSeparator" w:id="0">
    <w:p w14:paraId="296C5AF4" w14:textId="77777777" w:rsidR="00CF334B" w:rsidRDefault="00CF3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1D7C8" w14:textId="77777777" w:rsidR="0049160C" w:rsidRDefault="004916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1795D" w14:textId="73D96363" w:rsidR="00360716" w:rsidRPr="0049160C" w:rsidRDefault="0049160C" w:rsidP="0049160C">
    <w:pPr>
      <w:pStyle w:val="Footer"/>
      <w:spacing w:before="0" w:after="0" w:line="240" w:lineRule="auto"/>
      <w:jc w:val="center"/>
      <w:rPr>
        <w:rFonts w:cs="Arial"/>
        <w:sz w:val="14"/>
      </w:rPr>
    </w:pPr>
    <w:r w:rsidRPr="0049160C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39B4B" w14:textId="77777777" w:rsidR="0049160C" w:rsidRDefault="004916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5685F" w14:textId="77777777" w:rsidR="00CF334B" w:rsidRDefault="00CF334B">
      <w:r>
        <w:separator/>
      </w:r>
    </w:p>
  </w:footnote>
  <w:footnote w:type="continuationSeparator" w:id="0">
    <w:p w14:paraId="6DE6FD9F" w14:textId="77777777" w:rsidR="00CF334B" w:rsidRDefault="00CF33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148E8" w14:textId="77777777" w:rsidR="0049160C" w:rsidRDefault="004916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4D61F" w14:textId="77777777" w:rsidR="0049160C" w:rsidRDefault="004916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147F3" w14:textId="77777777" w:rsidR="0049160C" w:rsidRDefault="004916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6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7" w15:restartNumberingAfterBreak="0">
    <w:nsid w:val="59402958"/>
    <w:multiLevelType w:val="hybridMultilevel"/>
    <w:tmpl w:val="157EDF72"/>
    <w:lvl w:ilvl="0" w:tplc="491889DA">
      <w:start w:val="1"/>
      <w:numFmt w:val="lowerLetter"/>
      <w:lvlText w:val="(%1)"/>
      <w:lvlJc w:val="left"/>
      <w:pPr>
        <w:ind w:left="106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E14B9A"/>
    <w:multiLevelType w:val="multilevel"/>
    <w:tmpl w:val="245C3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418599690">
    <w:abstractNumId w:val="2"/>
  </w:num>
  <w:num w:numId="2" w16cid:durableId="967931776">
    <w:abstractNumId w:val="0"/>
  </w:num>
  <w:num w:numId="3" w16cid:durableId="2011635775">
    <w:abstractNumId w:val="3"/>
  </w:num>
  <w:num w:numId="4" w16cid:durableId="1749301936">
    <w:abstractNumId w:val="6"/>
  </w:num>
  <w:num w:numId="5" w16cid:durableId="1147042279">
    <w:abstractNumId w:val="9"/>
  </w:num>
  <w:num w:numId="6" w16cid:durableId="101415180">
    <w:abstractNumId w:val="1"/>
  </w:num>
  <w:num w:numId="7" w16cid:durableId="289945292">
    <w:abstractNumId w:val="4"/>
  </w:num>
  <w:num w:numId="8" w16cid:durableId="249312578">
    <w:abstractNumId w:val="5"/>
  </w:num>
  <w:num w:numId="9" w16cid:durableId="2105375495">
    <w:abstractNumId w:val="8"/>
  </w:num>
  <w:num w:numId="10" w16cid:durableId="7099558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A30"/>
    <w:rsid w:val="00004D92"/>
    <w:rsid w:val="00007D64"/>
    <w:rsid w:val="00014DA2"/>
    <w:rsid w:val="000217AA"/>
    <w:rsid w:val="000251ED"/>
    <w:rsid w:val="00044B6B"/>
    <w:rsid w:val="0004575B"/>
    <w:rsid w:val="000652E0"/>
    <w:rsid w:val="000953C1"/>
    <w:rsid w:val="000957E4"/>
    <w:rsid w:val="000A6E1C"/>
    <w:rsid w:val="000B5EEB"/>
    <w:rsid w:val="000C20D1"/>
    <w:rsid w:val="000C3398"/>
    <w:rsid w:val="000D5A29"/>
    <w:rsid w:val="000D6301"/>
    <w:rsid w:val="000D6426"/>
    <w:rsid w:val="000E6E2A"/>
    <w:rsid w:val="00102272"/>
    <w:rsid w:val="001113FD"/>
    <w:rsid w:val="00132601"/>
    <w:rsid w:val="00133ACF"/>
    <w:rsid w:val="00134E59"/>
    <w:rsid w:val="0013521D"/>
    <w:rsid w:val="00165125"/>
    <w:rsid w:val="00167061"/>
    <w:rsid w:val="00175DD2"/>
    <w:rsid w:val="00177010"/>
    <w:rsid w:val="0018279A"/>
    <w:rsid w:val="00185E6B"/>
    <w:rsid w:val="00187CF0"/>
    <w:rsid w:val="001A098E"/>
    <w:rsid w:val="001B67CB"/>
    <w:rsid w:val="001C008A"/>
    <w:rsid w:val="001C2ABC"/>
    <w:rsid w:val="001C54A7"/>
    <w:rsid w:val="001D547B"/>
    <w:rsid w:val="001F26BD"/>
    <w:rsid w:val="001F3A30"/>
    <w:rsid w:val="001F56B7"/>
    <w:rsid w:val="00204918"/>
    <w:rsid w:val="00216224"/>
    <w:rsid w:val="002163B2"/>
    <w:rsid w:val="00217240"/>
    <w:rsid w:val="002215FF"/>
    <w:rsid w:val="0022341F"/>
    <w:rsid w:val="002234DC"/>
    <w:rsid w:val="00234431"/>
    <w:rsid w:val="00244215"/>
    <w:rsid w:val="00245922"/>
    <w:rsid w:val="0025234C"/>
    <w:rsid w:val="002526A8"/>
    <w:rsid w:val="00252C01"/>
    <w:rsid w:val="002545EC"/>
    <w:rsid w:val="00257C2D"/>
    <w:rsid w:val="0026184A"/>
    <w:rsid w:val="00270247"/>
    <w:rsid w:val="0027203B"/>
    <w:rsid w:val="00272EAF"/>
    <w:rsid w:val="00274B0A"/>
    <w:rsid w:val="00280746"/>
    <w:rsid w:val="00281F3B"/>
    <w:rsid w:val="00283C34"/>
    <w:rsid w:val="002A6B50"/>
    <w:rsid w:val="002B2162"/>
    <w:rsid w:val="002C2FD2"/>
    <w:rsid w:val="002D4202"/>
    <w:rsid w:val="002D44B4"/>
    <w:rsid w:val="002E080E"/>
    <w:rsid w:val="002F149A"/>
    <w:rsid w:val="003005BB"/>
    <w:rsid w:val="00312FD3"/>
    <w:rsid w:val="003172D1"/>
    <w:rsid w:val="00325B5D"/>
    <w:rsid w:val="0032695A"/>
    <w:rsid w:val="0033641A"/>
    <w:rsid w:val="00336463"/>
    <w:rsid w:val="00352A2E"/>
    <w:rsid w:val="00355EA3"/>
    <w:rsid w:val="00356BAE"/>
    <w:rsid w:val="003578EB"/>
    <w:rsid w:val="00360716"/>
    <w:rsid w:val="003748DB"/>
    <w:rsid w:val="00383D2D"/>
    <w:rsid w:val="003869A4"/>
    <w:rsid w:val="0039478E"/>
    <w:rsid w:val="00395EB4"/>
    <w:rsid w:val="003A3BC9"/>
    <w:rsid w:val="003A48DE"/>
    <w:rsid w:val="003A5DF3"/>
    <w:rsid w:val="003A6D4D"/>
    <w:rsid w:val="003C38E9"/>
    <w:rsid w:val="003C6B7A"/>
    <w:rsid w:val="003D3E15"/>
    <w:rsid w:val="003D46B9"/>
    <w:rsid w:val="003E0AFC"/>
    <w:rsid w:val="00404A0F"/>
    <w:rsid w:val="004106AC"/>
    <w:rsid w:val="0041765B"/>
    <w:rsid w:val="00422CBB"/>
    <w:rsid w:val="00424BD2"/>
    <w:rsid w:val="00425889"/>
    <w:rsid w:val="004337DD"/>
    <w:rsid w:val="00446874"/>
    <w:rsid w:val="00447316"/>
    <w:rsid w:val="0046028B"/>
    <w:rsid w:val="00465800"/>
    <w:rsid w:val="004665C5"/>
    <w:rsid w:val="004673ED"/>
    <w:rsid w:val="004727F3"/>
    <w:rsid w:val="00474613"/>
    <w:rsid w:val="0048211D"/>
    <w:rsid w:val="00484B09"/>
    <w:rsid w:val="0049160C"/>
    <w:rsid w:val="004A5DE7"/>
    <w:rsid w:val="004B793B"/>
    <w:rsid w:val="004C1FFD"/>
    <w:rsid w:val="004D200C"/>
    <w:rsid w:val="004D2D64"/>
    <w:rsid w:val="004D53AF"/>
    <w:rsid w:val="004E792D"/>
    <w:rsid w:val="004F065C"/>
    <w:rsid w:val="00504A31"/>
    <w:rsid w:val="005054CB"/>
    <w:rsid w:val="00510BB7"/>
    <w:rsid w:val="005135A5"/>
    <w:rsid w:val="005174E7"/>
    <w:rsid w:val="0052218D"/>
    <w:rsid w:val="00524916"/>
    <w:rsid w:val="00537E03"/>
    <w:rsid w:val="005423A7"/>
    <w:rsid w:val="0054458E"/>
    <w:rsid w:val="00555FBA"/>
    <w:rsid w:val="00563AE2"/>
    <w:rsid w:val="00565C6B"/>
    <w:rsid w:val="00572874"/>
    <w:rsid w:val="00573AAA"/>
    <w:rsid w:val="00594C67"/>
    <w:rsid w:val="00594E16"/>
    <w:rsid w:val="0059678C"/>
    <w:rsid w:val="005A1C31"/>
    <w:rsid w:val="005A3E78"/>
    <w:rsid w:val="005B35B1"/>
    <w:rsid w:val="005B5480"/>
    <w:rsid w:val="005B773D"/>
    <w:rsid w:val="005C672C"/>
    <w:rsid w:val="005D2222"/>
    <w:rsid w:val="005D5BFE"/>
    <w:rsid w:val="005D5CF5"/>
    <w:rsid w:val="005E21A7"/>
    <w:rsid w:val="005F35B1"/>
    <w:rsid w:val="005F4BA1"/>
    <w:rsid w:val="00606467"/>
    <w:rsid w:val="00611FD6"/>
    <w:rsid w:val="00624D59"/>
    <w:rsid w:val="00633E32"/>
    <w:rsid w:val="00644215"/>
    <w:rsid w:val="00647E28"/>
    <w:rsid w:val="00650149"/>
    <w:rsid w:val="006518BE"/>
    <w:rsid w:val="006524E4"/>
    <w:rsid w:val="00661916"/>
    <w:rsid w:val="006855DD"/>
    <w:rsid w:val="00685F69"/>
    <w:rsid w:val="00687660"/>
    <w:rsid w:val="006A0F53"/>
    <w:rsid w:val="006C3E3D"/>
    <w:rsid w:val="006E236D"/>
    <w:rsid w:val="006E6F47"/>
    <w:rsid w:val="006F0D95"/>
    <w:rsid w:val="006F2D7C"/>
    <w:rsid w:val="006F426F"/>
    <w:rsid w:val="0070184A"/>
    <w:rsid w:val="007041B1"/>
    <w:rsid w:val="00710DF4"/>
    <w:rsid w:val="00713C1C"/>
    <w:rsid w:val="00716BA1"/>
    <w:rsid w:val="0072130E"/>
    <w:rsid w:val="00726ABD"/>
    <w:rsid w:val="00732822"/>
    <w:rsid w:val="00735459"/>
    <w:rsid w:val="007417CE"/>
    <w:rsid w:val="00747F91"/>
    <w:rsid w:val="00752BA1"/>
    <w:rsid w:val="00756983"/>
    <w:rsid w:val="0076687D"/>
    <w:rsid w:val="00767DC5"/>
    <w:rsid w:val="00770652"/>
    <w:rsid w:val="00781185"/>
    <w:rsid w:val="007865B3"/>
    <w:rsid w:val="007A5E8B"/>
    <w:rsid w:val="007B43EF"/>
    <w:rsid w:val="007C40D0"/>
    <w:rsid w:val="007C7D80"/>
    <w:rsid w:val="007D1CAF"/>
    <w:rsid w:val="007E01A2"/>
    <w:rsid w:val="007E0AD2"/>
    <w:rsid w:val="007E1FC5"/>
    <w:rsid w:val="007E35DF"/>
    <w:rsid w:val="008010C2"/>
    <w:rsid w:val="00801D92"/>
    <w:rsid w:val="008033EA"/>
    <w:rsid w:val="00803E9C"/>
    <w:rsid w:val="008045BB"/>
    <w:rsid w:val="008121F3"/>
    <w:rsid w:val="0082295E"/>
    <w:rsid w:val="0082669F"/>
    <w:rsid w:val="00830562"/>
    <w:rsid w:val="00831676"/>
    <w:rsid w:val="008405EF"/>
    <w:rsid w:val="008475AD"/>
    <w:rsid w:val="008570BE"/>
    <w:rsid w:val="0085796B"/>
    <w:rsid w:val="00864779"/>
    <w:rsid w:val="00865753"/>
    <w:rsid w:val="00871C09"/>
    <w:rsid w:val="00877C43"/>
    <w:rsid w:val="00882224"/>
    <w:rsid w:val="00885126"/>
    <w:rsid w:val="008936B5"/>
    <w:rsid w:val="008A1E42"/>
    <w:rsid w:val="008A3636"/>
    <w:rsid w:val="008A4569"/>
    <w:rsid w:val="008B3969"/>
    <w:rsid w:val="008B578C"/>
    <w:rsid w:val="008C1F2E"/>
    <w:rsid w:val="008C79B1"/>
    <w:rsid w:val="008D35E7"/>
    <w:rsid w:val="008E0DAD"/>
    <w:rsid w:val="008E12CE"/>
    <w:rsid w:val="008F5D5A"/>
    <w:rsid w:val="0090630E"/>
    <w:rsid w:val="00910796"/>
    <w:rsid w:val="00917FAD"/>
    <w:rsid w:val="009238D0"/>
    <w:rsid w:val="009247CC"/>
    <w:rsid w:val="00931CC2"/>
    <w:rsid w:val="00946363"/>
    <w:rsid w:val="00965393"/>
    <w:rsid w:val="00973279"/>
    <w:rsid w:val="0097500E"/>
    <w:rsid w:val="00977EB4"/>
    <w:rsid w:val="00993666"/>
    <w:rsid w:val="009A4AD7"/>
    <w:rsid w:val="009B0B05"/>
    <w:rsid w:val="009B7589"/>
    <w:rsid w:val="009C3C16"/>
    <w:rsid w:val="009D04CD"/>
    <w:rsid w:val="009D214B"/>
    <w:rsid w:val="009D42E5"/>
    <w:rsid w:val="009E4C10"/>
    <w:rsid w:val="009F1A3D"/>
    <w:rsid w:val="009F6AA7"/>
    <w:rsid w:val="00A008FD"/>
    <w:rsid w:val="00A025C7"/>
    <w:rsid w:val="00A0614E"/>
    <w:rsid w:val="00A114F7"/>
    <w:rsid w:val="00A27804"/>
    <w:rsid w:val="00A371FF"/>
    <w:rsid w:val="00A53343"/>
    <w:rsid w:val="00A537C6"/>
    <w:rsid w:val="00A53876"/>
    <w:rsid w:val="00A64CDA"/>
    <w:rsid w:val="00A673EB"/>
    <w:rsid w:val="00A77C84"/>
    <w:rsid w:val="00A80691"/>
    <w:rsid w:val="00A87E7E"/>
    <w:rsid w:val="00A9187F"/>
    <w:rsid w:val="00A93543"/>
    <w:rsid w:val="00AA3788"/>
    <w:rsid w:val="00AC25A2"/>
    <w:rsid w:val="00AC3BE7"/>
    <w:rsid w:val="00AC6EAF"/>
    <w:rsid w:val="00AC7A80"/>
    <w:rsid w:val="00B06B49"/>
    <w:rsid w:val="00B13BB9"/>
    <w:rsid w:val="00B20490"/>
    <w:rsid w:val="00B32C7C"/>
    <w:rsid w:val="00B3321D"/>
    <w:rsid w:val="00B378A2"/>
    <w:rsid w:val="00B42DB0"/>
    <w:rsid w:val="00B6031A"/>
    <w:rsid w:val="00B617D5"/>
    <w:rsid w:val="00B72A42"/>
    <w:rsid w:val="00B831A0"/>
    <w:rsid w:val="00B906CE"/>
    <w:rsid w:val="00B90E80"/>
    <w:rsid w:val="00B92ACB"/>
    <w:rsid w:val="00BA0342"/>
    <w:rsid w:val="00BB7F3C"/>
    <w:rsid w:val="00BD0C96"/>
    <w:rsid w:val="00BD1CF3"/>
    <w:rsid w:val="00BD2A74"/>
    <w:rsid w:val="00BD3637"/>
    <w:rsid w:val="00BD5B2C"/>
    <w:rsid w:val="00C1269D"/>
    <w:rsid w:val="00C202FF"/>
    <w:rsid w:val="00C240AF"/>
    <w:rsid w:val="00C31A01"/>
    <w:rsid w:val="00C47D89"/>
    <w:rsid w:val="00C47E08"/>
    <w:rsid w:val="00C65273"/>
    <w:rsid w:val="00C66648"/>
    <w:rsid w:val="00C72CBD"/>
    <w:rsid w:val="00C74FFB"/>
    <w:rsid w:val="00C8370D"/>
    <w:rsid w:val="00C8669A"/>
    <w:rsid w:val="00C92C51"/>
    <w:rsid w:val="00CA5781"/>
    <w:rsid w:val="00CA683B"/>
    <w:rsid w:val="00CB5AFF"/>
    <w:rsid w:val="00CD0D60"/>
    <w:rsid w:val="00CD1913"/>
    <w:rsid w:val="00CE75FF"/>
    <w:rsid w:val="00CF013A"/>
    <w:rsid w:val="00CF334B"/>
    <w:rsid w:val="00CF767D"/>
    <w:rsid w:val="00CF7C76"/>
    <w:rsid w:val="00D10FCA"/>
    <w:rsid w:val="00D1269B"/>
    <w:rsid w:val="00D30628"/>
    <w:rsid w:val="00D31D18"/>
    <w:rsid w:val="00D401E4"/>
    <w:rsid w:val="00D44E33"/>
    <w:rsid w:val="00D55542"/>
    <w:rsid w:val="00D63313"/>
    <w:rsid w:val="00D73601"/>
    <w:rsid w:val="00D75676"/>
    <w:rsid w:val="00D81C80"/>
    <w:rsid w:val="00D91203"/>
    <w:rsid w:val="00DE1305"/>
    <w:rsid w:val="00DE535B"/>
    <w:rsid w:val="00DE5E5A"/>
    <w:rsid w:val="00DF6C99"/>
    <w:rsid w:val="00DF700D"/>
    <w:rsid w:val="00E00485"/>
    <w:rsid w:val="00E1094B"/>
    <w:rsid w:val="00E12B15"/>
    <w:rsid w:val="00E16047"/>
    <w:rsid w:val="00E164F0"/>
    <w:rsid w:val="00E21AB8"/>
    <w:rsid w:val="00E22E50"/>
    <w:rsid w:val="00E246AB"/>
    <w:rsid w:val="00E258AE"/>
    <w:rsid w:val="00E27819"/>
    <w:rsid w:val="00E42F86"/>
    <w:rsid w:val="00E45CF1"/>
    <w:rsid w:val="00E4643B"/>
    <w:rsid w:val="00E534C7"/>
    <w:rsid w:val="00E607F8"/>
    <w:rsid w:val="00E61606"/>
    <w:rsid w:val="00E61B60"/>
    <w:rsid w:val="00E64890"/>
    <w:rsid w:val="00E655FC"/>
    <w:rsid w:val="00E71006"/>
    <w:rsid w:val="00E71DFF"/>
    <w:rsid w:val="00E731C6"/>
    <w:rsid w:val="00E751B3"/>
    <w:rsid w:val="00E92729"/>
    <w:rsid w:val="00EB28A4"/>
    <w:rsid w:val="00EB4892"/>
    <w:rsid w:val="00EC0FE2"/>
    <w:rsid w:val="00EC2661"/>
    <w:rsid w:val="00EE159D"/>
    <w:rsid w:val="00EE2252"/>
    <w:rsid w:val="00F06066"/>
    <w:rsid w:val="00F06EC4"/>
    <w:rsid w:val="00F07A55"/>
    <w:rsid w:val="00F12A78"/>
    <w:rsid w:val="00F23413"/>
    <w:rsid w:val="00F356F4"/>
    <w:rsid w:val="00F541B4"/>
    <w:rsid w:val="00F80BEA"/>
    <w:rsid w:val="00F82502"/>
    <w:rsid w:val="00F830CB"/>
    <w:rsid w:val="00FB06A7"/>
    <w:rsid w:val="00FB0B7D"/>
    <w:rsid w:val="00FB25E8"/>
    <w:rsid w:val="00FB64A9"/>
    <w:rsid w:val="00FB6A6B"/>
    <w:rsid w:val="00FC0E5F"/>
    <w:rsid w:val="00FD1D71"/>
    <w:rsid w:val="00FD2C00"/>
    <w:rsid w:val="00FD7A02"/>
    <w:rsid w:val="00FE4D40"/>
    <w:rsid w:val="00FF3887"/>
    <w:rsid w:val="00FF4310"/>
    <w:rsid w:val="00FF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BEE8D2"/>
  <w15:chartTrackingRefBased/>
  <w15:docId w15:val="{2C43C845-A633-432C-A427-028CBA46D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rPr>
      <w:color w:val="800080"/>
      <w:u w:val="single"/>
    </w:rPr>
  </w:style>
  <w:style w:type="character" w:styleId="FootnoteReference">
    <w:name w:val="footnote reference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BalloonText">
    <w:name w:val="Balloon Text"/>
    <w:basedOn w:val="Normal"/>
    <w:link w:val="BalloonTextChar"/>
    <w:rsid w:val="006E6F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E6F47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C20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3Char">
    <w:name w:val="Heading 3 Char"/>
    <w:link w:val="Heading3"/>
    <w:uiPriority w:val="9"/>
    <w:locked/>
    <w:rsid w:val="00BA0342"/>
    <w:rPr>
      <w:rFonts w:ascii="Arial" w:hAnsi="Arial" w:cs="Arial"/>
      <w:b/>
      <w:bCs/>
      <w:sz w:val="24"/>
      <w:lang w:eastAsia="en-US"/>
    </w:rPr>
  </w:style>
  <w:style w:type="character" w:styleId="CommentReference">
    <w:name w:val="annotation reference"/>
    <w:rsid w:val="000457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04575B"/>
    <w:rPr>
      <w:sz w:val="20"/>
    </w:rPr>
  </w:style>
  <w:style w:type="character" w:customStyle="1" w:styleId="CommentTextChar">
    <w:name w:val="Comment Text Char"/>
    <w:link w:val="CommentText"/>
    <w:rsid w:val="0004575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4575B"/>
    <w:rPr>
      <w:b/>
      <w:bCs/>
    </w:rPr>
  </w:style>
  <w:style w:type="character" w:customStyle="1" w:styleId="CommentSubjectChar">
    <w:name w:val="Comment Subject Char"/>
    <w:link w:val="CommentSubject"/>
    <w:rsid w:val="0004575B"/>
    <w:rPr>
      <w:b/>
      <w:bCs/>
      <w:lang w:eastAsia="en-US"/>
    </w:rPr>
  </w:style>
  <w:style w:type="paragraph" w:styleId="Revision">
    <w:name w:val="Revision"/>
    <w:hidden/>
    <w:uiPriority w:val="99"/>
    <w:semiHidden/>
    <w:rsid w:val="00E655FC"/>
    <w:rPr>
      <w:sz w:val="24"/>
      <w:lang w:eastAsia="en-US"/>
    </w:rPr>
  </w:style>
  <w:style w:type="table" w:styleId="TableGrid">
    <w:name w:val="Table Grid"/>
    <w:basedOn w:val="TableNormal"/>
    <w:rsid w:val="00A806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A46313420</value>
    </field>
    <field name="Objective-Title">
      <value order="0">NI2024- XXXX  Aerial cull closure Other Reserves 2024 V2</value>
    </field>
    <field name="Objective-Description">
      <value order="0"/>
    </field>
    <field name="Objective-CreationStamp">
      <value order="0">2024-04-22T02:32:22Z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2024-04-30T01:42:47Z</value>
    </field>
    <field name="Objective-Owner">
      <value order="0">Stacee Coghill</value>
    </field>
    <field name="Objective-Path">
      <value order="0">Whole of ACT Government:EPSDD - Environment Planning and Sustainable Development Directorate:DIVISION - Environment, Heritage and Water:BRANCH - Office of Nature Conservation:SECTION - Nature Conservation Policy:08. Legislation, Regulations and Instruments:Nature Conservation Act:INSTRUMENTS - Disallowable instruments, notifiable instruments, appointments, delegations:Park Closures:2024 Park Clsoures:20240422 - Aerial Control Program 8 reserves May- June 2024</value>
    </field>
    <field name="Objective-Parent">
      <value order="0">20240422 - Aerial Control Program 8 reserves May- June 2024</value>
    </field>
    <field name="Objective-State">
      <value order="0">Being Edited</value>
    </field>
    <field name="Objective-VersionId">
      <value order="0">vA58214264</value>
    </field>
    <field name="Objective-Version">
      <value order="0">5.2</value>
    </field>
    <field name="Objective-VersionNumber">
      <value order="0">8</value>
    </field>
    <field name="Objective-VersionComment">
      <value order="0"/>
    </field>
    <field name="Objective-FileNumber">
      <value order="0">1-2016/05852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9DE441CD73D419117A33FD0DDA208" ma:contentTypeVersion="40" ma:contentTypeDescription="Create a new document." ma:contentTypeScope="" ma:versionID="50ab6f1c9334095f0bb9d31bb0f911b7">
  <xsd:schema xmlns:xsd="http://www.w3.org/2001/XMLSchema" xmlns:xs="http://www.w3.org/2001/XMLSchema" xmlns:p="http://schemas.microsoft.com/office/2006/metadata/properties" xmlns:ns1="http://schemas.microsoft.com/sharepoint/v3" xmlns:ns2="bd5492f1-cce4-4f5e-a5f8-e006e0f8bc49" targetNamespace="http://schemas.microsoft.com/office/2006/metadata/properties" ma:root="true" ma:fieldsID="f47b9c84836fdabf044cc918e0da6091" ns1:_="" ns2:_="">
    <xsd:import namespace="http://schemas.microsoft.com/sharepoint/v3"/>
    <xsd:import namespace="bd5492f1-cce4-4f5e-a5f8-e006e0f8bc49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Topic" minOccurs="0"/>
                <xsd:element ref="ns2:Sub_x002d_Topic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492f1-cce4-4f5e-a5f8-e006e0f8bc49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Applies_x0020_to" ma:index="3" nillable="true" ma:displayName="Applies to" ma:default="Environment, Planning and Sustainable Development Directorate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vironment, Planning and Sustainable Development Directorate"/>
                    <xsd:enumeration value="City Renewal Authority"/>
                    <xsd:enumeration value="Suburban Land Agency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b7b7be20-20c9-4167-aa4f-bf177644f8f8}" ma:internalName="Document_x0020_own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7f085db3-9813-4a7f-8997-ea07ffe526c2}" ma:internalName="Document_x0020_topic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ype" ma:index="6" nillable="true" ma:displayName="Document type" ma:list="{43c59d53-a6f3-4539-b85e-2de3c2f4f435}" ma:internalName="Document_x0020_type" ma:showField="Title">
      <xsd:simpleType>
        <xsd:restriction base="dms:Lookup"/>
      </xsd:simpleType>
    </xsd:element>
    <xsd:element name="Topic" ma:index="7" nillable="true" ma:displayName="Topic" ma:list="{8d3da45f-2909-4878-b891-83357fc273d9}" ma:internalName="Topic" ma:readOnly="false" ma:showField="Title" ma:web="61268791-0dd8-4350-af0b-10b1daa359ba">
      <xsd:simpleType>
        <xsd:restriction base="dms:Lookup"/>
      </xsd:simpleType>
    </xsd:element>
    <xsd:element name="Sub_x002d_Topic" ma:index="8" nillable="true" ma:displayName="Sub-Topic" ma:list="{8d3da45f-2909-4878-b891-83357fc273d9}" ma:internalName="Sub_x002d_Topic" ma:readOnly="false" ma:showField="Sub_x002d_Topic" ma:web="61268791-0dd8-4350-af0b-10b1daa359ba">
      <xsd:simpleType>
        <xsd:restriction base="dms:Lookup"/>
      </xsd:simpleType>
    </xsd:element>
    <xsd:element name="Objective_x0020_ID" ma:index="9" nillable="true" ma:displayName="Objective ID" ma:internalName="Objective_x0020_ID">
      <xsd:simpleType>
        <xsd:restriction base="dms:Text">
          <xsd:maxLength value="255"/>
        </xsd:restriction>
      </xsd:simpleType>
    </xsd:element>
    <xsd:element name="Date_x0020_approved" ma:index="10" nillable="true" ma:displayName="Date approved" ma:format="DateOnly" ma:internalName="Date_x0020_approved">
      <xsd:simpleType>
        <xsd:restriction base="dms:DateTime"/>
      </xsd:simpleType>
    </xsd:element>
    <xsd:element name="Approved_x0020_by" ma:index="11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Review_x0020_date" ma:index="12" nillable="true" ma:displayName="Review date" ma:format="DateOnly" ma:internalName="Review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2.xml><?xml version="1.0" encoding="utf-8"?>
<ds:datastoreItem xmlns:ds="http://schemas.openxmlformats.org/officeDocument/2006/customXml" ds:itemID="{B0247B82-40EF-4B82-91E0-10294F4616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B59828-83C7-4CC2-B8D5-ED63F6D5F0AE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9D5C978-8F8D-4800-915A-B3C6306C5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5492f1-cce4-4f5e-a5f8-e006e0f8bc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627</Words>
  <Characters>2990</Characters>
  <Application>Microsoft Office Word</Application>
  <DocSecurity>0</DocSecurity>
  <Lines>164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subject/>
  <dc:creator>ACT Government</dc:creator>
  <cp:keywords/>
  <cp:lastModifiedBy>PCODCS</cp:lastModifiedBy>
  <cp:revision>4</cp:revision>
  <cp:lastPrinted>2021-04-19T04:30:00Z</cp:lastPrinted>
  <dcterms:created xsi:type="dcterms:W3CDTF">2024-04-30T01:48:00Z</dcterms:created>
  <dcterms:modified xsi:type="dcterms:W3CDTF">2024-04-30T01:48:00Z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type">
    <vt:lpwstr>13</vt:lpwstr>
  </property>
  <property fmtid="{D5CDD505-2E9C-101B-9397-08002B2CF9AE}" pid="3" name="Applies to">
    <vt:lpwstr>;#Environment, Planning and Sustainable Development Directorate;#</vt:lpwstr>
  </property>
  <property fmtid="{D5CDD505-2E9C-101B-9397-08002B2CF9AE}" pid="4" name="Topic">
    <vt:lpwstr/>
  </property>
  <property fmtid="{D5CDD505-2E9C-101B-9397-08002B2CF9AE}" pid="5" name="Date approved">
    <vt:lpwstr/>
  </property>
  <property fmtid="{D5CDD505-2E9C-101B-9397-08002B2CF9AE}" pid="6" name="Document owner">
    <vt:lpwstr/>
  </property>
  <property fmtid="{D5CDD505-2E9C-101B-9397-08002B2CF9AE}" pid="7" name="Approved by">
    <vt:lpwstr/>
  </property>
  <property fmtid="{D5CDD505-2E9C-101B-9397-08002B2CF9AE}" pid="8" name="PublishingExpirationDate">
    <vt:lpwstr/>
  </property>
  <property fmtid="{D5CDD505-2E9C-101B-9397-08002B2CF9AE}" pid="9" name="Description0">
    <vt:lpwstr/>
  </property>
  <property fmtid="{D5CDD505-2E9C-101B-9397-08002B2CF9AE}" pid="10" name="PublishingStartDate">
    <vt:lpwstr/>
  </property>
  <property fmtid="{D5CDD505-2E9C-101B-9397-08002B2CF9AE}" pid="11" name="Document topic">
    <vt:lpwstr/>
  </property>
  <property fmtid="{D5CDD505-2E9C-101B-9397-08002B2CF9AE}" pid="12" name="Objective ID">
    <vt:lpwstr/>
  </property>
  <property fmtid="{D5CDD505-2E9C-101B-9397-08002B2CF9AE}" pid="13" name="Review date">
    <vt:lpwstr/>
  </property>
  <property fmtid="{D5CDD505-2E9C-101B-9397-08002B2CF9AE}" pid="14" name="Sub-Topic">
    <vt:lpwstr/>
  </property>
  <property fmtid="{D5CDD505-2E9C-101B-9397-08002B2CF9AE}" pid="15" name="Objective-Id">
    <vt:lpwstr>A46313420</vt:lpwstr>
  </property>
  <property fmtid="{D5CDD505-2E9C-101B-9397-08002B2CF9AE}" pid="16" name="Objective-Title">
    <vt:lpwstr>NI2024- XXXX  Aerial cull closure Other Reserves 2024 V2</vt:lpwstr>
  </property>
  <property fmtid="{D5CDD505-2E9C-101B-9397-08002B2CF9AE}" pid="17" name="Objective-Comment">
    <vt:lpwstr/>
  </property>
  <property fmtid="{D5CDD505-2E9C-101B-9397-08002B2CF9AE}" pid="18" name="Objective-CreationStamp">
    <vt:filetime>2024-04-22T02:32:22Z</vt:filetime>
  </property>
  <property fmtid="{D5CDD505-2E9C-101B-9397-08002B2CF9AE}" pid="19" name="Objective-IsApproved">
    <vt:bool>false</vt:bool>
  </property>
  <property fmtid="{D5CDD505-2E9C-101B-9397-08002B2CF9AE}" pid="20" name="Objective-IsPublished">
    <vt:bool>false</vt:bool>
  </property>
  <property fmtid="{D5CDD505-2E9C-101B-9397-08002B2CF9AE}" pid="21" name="Objective-DatePublished">
    <vt:lpwstr/>
  </property>
  <property fmtid="{D5CDD505-2E9C-101B-9397-08002B2CF9AE}" pid="22" name="Objective-ModificationStamp">
    <vt:filetime>2024-04-30T01:42:47Z</vt:filetime>
  </property>
  <property fmtid="{D5CDD505-2E9C-101B-9397-08002B2CF9AE}" pid="23" name="Objective-Owner">
    <vt:lpwstr>Stacee Coghill</vt:lpwstr>
  </property>
  <property fmtid="{D5CDD505-2E9C-101B-9397-08002B2CF9AE}" pid="24" name="Objective-Path">
    <vt:lpwstr>Whole of ACT Government:EPSDD - Environment Planning and Sustainable Development Directorate:DIVISION - Environment, Heritage and Water:BRANCH - Office of Nature Conservation:SECTION - Nature Conservation Policy:08. Legislation, Regulations and Instruments:Nature Conservation Act:INSTRUMENTS - Disallowable instruments, notifiable instruments, appointments, delegations:Park Closures:2024 Park Clsoures:20240422 - Aerial Control Program 8 reserves May- June 2024:</vt:lpwstr>
  </property>
  <property fmtid="{D5CDD505-2E9C-101B-9397-08002B2CF9AE}" pid="25" name="Objective-Parent">
    <vt:lpwstr>20240422 - Aerial Control Program 8 reserves May- June 2024</vt:lpwstr>
  </property>
  <property fmtid="{D5CDD505-2E9C-101B-9397-08002B2CF9AE}" pid="26" name="Objective-State">
    <vt:lpwstr>Being Edited</vt:lpwstr>
  </property>
  <property fmtid="{D5CDD505-2E9C-101B-9397-08002B2CF9AE}" pid="27" name="Objective-Version">
    <vt:lpwstr>5.2</vt:lpwstr>
  </property>
  <property fmtid="{D5CDD505-2E9C-101B-9397-08002B2CF9AE}" pid="28" name="Objective-VersionNumber">
    <vt:r8>8</vt:r8>
  </property>
  <property fmtid="{D5CDD505-2E9C-101B-9397-08002B2CF9AE}" pid="29" name="Objective-VersionComment">
    <vt:lpwstr/>
  </property>
  <property fmtid="{D5CDD505-2E9C-101B-9397-08002B2CF9AE}" pid="30" name="Objective-FileNumber">
    <vt:lpwstr>1-2016/05852</vt:lpwstr>
  </property>
  <property fmtid="{D5CDD505-2E9C-101B-9397-08002B2CF9AE}" pid="31" name="Objective-Classification">
    <vt:lpwstr>[Inherited - none]</vt:lpwstr>
  </property>
  <property fmtid="{D5CDD505-2E9C-101B-9397-08002B2CF9AE}" pid="32" name="Objective-Caveats">
    <vt:lpwstr/>
  </property>
  <property fmtid="{D5CDD505-2E9C-101B-9397-08002B2CF9AE}" pid="33" name="Objective-Owner Agency [system]">
    <vt:lpwstr>EPSDD</vt:lpwstr>
  </property>
  <property fmtid="{D5CDD505-2E9C-101B-9397-08002B2CF9AE}" pid="34" name="Objective-Document Type [system]">
    <vt:lpwstr>0-Document</vt:lpwstr>
  </property>
  <property fmtid="{D5CDD505-2E9C-101B-9397-08002B2CF9AE}" pid="35" name="Objective-Language [system]">
    <vt:lpwstr>English (en)</vt:lpwstr>
  </property>
  <property fmtid="{D5CDD505-2E9C-101B-9397-08002B2CF9AE}" pid="36" name="Objective-Jurisdiction [system]">
    <vt:lpwstr>ACT</vt:lpwstr>
  </property>
  <property fmtid="{D5CDD505-2E9C-101B-9397-08002B2CF9AE}" pid="37" name="Objective-Customers [system]">
    <vt:lpwstr/>
  </property>
  <property fmtid="{D5CDD505-2E9C-101B-9397-08002B2CF9AE}" pid="38" name="Objective-Places [system]">
    <vt:lpwstr/>
  </property>
  <property fmtid="{D5CDD505-2E9C-101B-9397-08002B2CF9AE}" pid="39" name="Objective-Transaction Reference [system]">
    <vt:lpwstr/>
  </property>
  <property fmtid="{D5CDD505-2E9C-101B-9397-08002B2CF9AE}" pid="40" name="Objective-Document Created By [system]">
    <vt:lpwstr/>
  </property>
  <property fmtid="{D5CDD505-2E9C-101B-9397-08002B2CF9AE}" pid="41" name="Objective-Document Created On [system]">
    <vt:lpwstr/>
  </property>
  <property fmtid="{D5CDD505-2E9C-101B-9397-08002B2CF9AE}" pid="42" name="Objective-Covers Period From [system]">
    <vt:lpwstr/>
  </property>
  <property fmtid="{D5CDD505-2E9C-101B-9397-08002B2CF9AE}" pid="43" name="Objective-Covers Period To [system]">
    <vt:lpwstr/>
  </property>
  <property fmtid="{D5CDD505-2E9C-101B-9397-08002B2CF9AE}" pid="44" name="Objective-Owner Agency">
    <vt:lpwstr>EPSDD</vt:lpwstr>
  </property>
  <property fmtid="{D5CDD505-2E9C-101B-9397-08002B2CF9AE}" pid="45" name="Objective-Document Type">
    <vt:lpwstr>0-Document</vt:lpwstr>
  </property>
  <property fmtid="{D5CDD505-2E9C-101B-9397-08002B2CF9AE}" pid="46" name="Objective-Language">
    <vt:lpwstr>English (en)</vt:lpwstr>
  </property>
  <property fmtid="{D5CDD505-2E9C-101B-9397-08002B2CF9AE}" pid="47" name="Objective-Jurisdiction">
    <vt:lpwstr>ACT</vt:lpwstr>
  </property>
  <property fmtid="{D5CDD505-2E9C-101B-9397-08002B2CF9AE}" pid="48" name="Objective-Customers">
    <vt:lpwstr/>
  </property>
  <property fmtid="{D5CDD505-2E9C-101B-9397-08002B2CF9AE}" pid="49" name="Objective-Places">
    <vt:lpwstr/>
  </property>
  <property fmtid="{D5CDD505-2E9C-101B-9397-08002B2CF9AE}" pid="50" name="Objective-Transaction Reference">
    <vt:lpwstr/>
  </property>
  <property fmtid="{D5CDD505-2E9C-101B-9397-08002B2CF9AE}" pid="51" name="Objective-Document Created By">
    <vt:lpwstr/>
  </property>
  <property fmtid="{D5CDD505-2E9C-101B-9397-08002B2CF9AE}" pid="52" name="Objective-Document Created On">
    <vt:lpwstr/>
  </property>
  <property fmtid="{D5CDD505-2E9C-101B-9397-08002B2CF9AE}" pid="53" name="Objective-Covers Period From">
    <vt:lpwstr/>
  </property>
  <property fmtid="{D5CDD505-2E9C-101B-9397-08002B2CF9AE}" pid="54" name="Objective-Covers Period To">
    <vt:lpwstr/>
  </property>
  <property fmtid="{D5CDD505-2E9C-101B-9397-08002B2CF9AE}" pid="55" name="Objective-Description">
    <vt:lpwstr/>
  </property>
  <property fmtid="{D5CDD505-2E9C-101B-9397-08002B2CF9AE}" pid="56" name="Objective-VersionId">
    <vt:lpwstr>vA58214264</vt:lpwstr>
  </property>
  <property fmtid="{D5CDD505-2E9C-101B-9397-08002B2CF9AE}" pid="57" name="MSIP_Label_69af8531-eb46-4968-8cb3-105d2f5ea87e_Enabled">
    <vt:lpwstr>true</vt:lpwstr>
  </property>
  <property fmtid="{D5CDD505-2E9C-101B-9397-08002B2CF9AE}" pid="58" name="MSIP_Label_69af8531-eb46-4968-8cb3-105d2f5ea87e_SetDate">
    <vt:lpwstr>2024-04-12T03:01:53Z</vt:lpwstr>
  </property>
  <property fmtid="{D5CDD505-2E9C-101B-9397-08002B2CF9AE}" pid="59" name="MSIP_Label_69af8531-eb46-4968-8cb3-105d2f5ea87e_Method">
    <vt:lpwstr>Standard</vt:lpwstr>
  </property>
  <property fmtid="{D5CDD505-2E9C-101B-9397-08002B2CF9AE}" pid="60" name="MSIP_Label_69af8531-eb46-4968-8cb3-105d2f5ea87e_Name">
    <vt:lpwstr>Official - No Marking</vt:lpwstr>
  </property>
  <property fmtid="{D5CDD505-2E9C-101B-9397-08002B2CF9AE}" pid="61" name="MSIP_Label_69af8531-eb46-4968-8cb3-105d2f5ea87e_SiteId">
    <vt:lpwstr>b46c1908-0334-4236-b978-585ee88e4199</vt:lpwstr>
  </property>
  <property fmtid="{D5CDD505-2E9C-101B-9397-08002B2CF9AE}" pid="62" name="MSIP_Label_69af8531-eb46-4968-8cb3-105d2f5ea87e_ActionId">
    <vt:lpwstr>d9694e3d-d9bb-4475-a1f8-f35013dc01f6</vt:lpwstr>
  </property>
  <property fmtid="{D5CDD505-2E9C-101B-9397-08002B2CF9AE}" pid="63" name="MSIP_Label_69af8531-eb46-4968-8cb3-105d2f5ea87e_ContentBits">
    <vt:lpwstr>0</vt:lpwstr>
  </property>
</Properties>
</file>