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C830B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014F72" w14:textId="2CA145D9" w:rsidR="001440B3" w:rsidRDefault="008E47FE">
      <w:pPr>
        <w:pStyle w:val="Billname"/>
        <w:spacing w:before="700"/>
      </w:pPr>
      <w:r>
        <w:t xml:space="preserve">City Renewal Authority and </w:t>
      </w:r>
      <w:r w:rsidR="00605413">
        <w:t xml:space="preserve">Suburban Land Agency (Agency </w:t>
      </w:r>
      <w:r>
        <w:t xml:space="preserve">Acting </w:t>
      </w:r>
      <w:r w:rsidR="00605413">
        <w:t>CEO) Appointment 202</w:t>
      </w:r>
      <w:r w:rsidR="00366AE0">
        <w:t>4</w:t>
      </w:r>
      <w:r w:rsidR="00263367">
        <w:t xml:space="preserve"> (No 2)</w:t>
      </w:r>
    </w:p>
    <w:p w14:paraId="06518B07" w14:textId="77E183E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05413">
        <w:rPr>
          <w:rFonts w:ascii="Arial" w:hAnsi="Arial" w:cs="Arial"/>
          <w:b/>
          <w:bCs/>
        </w:rPr>
        <w:t>202</w:t>
      </w:r>
      <w:r w:rsidR="00366AE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AF0046">
        <w:rPr>
          <w:rFonts w:ascii="Arial" w:hAnsi="Arial" w:cs="Arial"/>
          <w:b/>
          <w:bCs/>
        </w:rPr>
        <w:t>319</w:t>
      </w:r>
    </w:p>
    <w:p w14:paraId="014F516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AF1B4CD" w14:textId="540B6213" w:rsidR="001440B3" w:rsidRDefault="00605413" w:rsidP="001870B7">
      <w:pPr>
        <w:pStyle w:val="CoverActName"/>
        <w:spacing w:before="320" w:after="0"/>
        <w:jc w:val="left"/>
        <w:rPr>
          <w:rFonts w:cs="Arial"/>
          <w:sz w:val="20"/>
        </w:rPr>
      </w:pPr>
      <w:r w:rsidRPr="00605413">
        <w:rPr>
          <w:rFonts w:cs="Arial"/>
          <w:sz w:val="20"/>
        </w:rPr>
        <w:t>City Renewal Authority and Suburban Land Agency Act 2017, </w:t>
      </w:r>
      <w:bookmarkStart w:id="1" w:name="AuthorisingProvisions"/>
      <w:r w:rsidRPr="00605413">
        <w:rPr>
          <w:rFonts w:cs="Arial"/>
          <w:sz w:val="20"/>
        </w:rPr>
        <w:t>s 56 (</w:t>
      </w:r>
      <w:r w:rsidR="008E47FE">
        <w:rPr>
          <w:rFonts w:cs="Arial"/>
          <w:sz w:val="20"/>
        </w:rPr>
        <w:t>Appointment of agency CEO</w:t>
      </w:r>
      <w:r w:rsidRPr="00605413">
        <w:rPr>
          <w:rFonts w:cs="Arial"/>
          <w:sz w:val="20"/>
        </w:rPr>
        <w:t>)</w:t>
      </w:r>
      <w:bookmarkEnd w:id="1"/>
      <w:r>
        <w:rPr>
          <w:rFonts w:cs="Arial"/>
          <w:b w:val="0"/>
          <w:bCs/>
          <w:color w:val="000000"/>
          <w:sz w:val="20"/>
          <w:shd w:val="clear" w:color="auto" w:fill="FFFFFF"/>
        </w:rPr>
        <w:t xml:space="preserve"> </w:t>
      </w:r>
    </w:p>
    <w:p w14:paraId="05B2100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B1D2BD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927AE6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CC92B8" w14:textId="52931841" w:rsidR="00605413" w:rsidRDefault="001440B3" w:rsidP="00605413">
      <w:pPr>
        <w:spacing w:before="140"/>
        <w:ind w:left="720"/>
      </w:pPr>
      <w:r>
        <w:t>This ins</w:t>
      </w:r>
      <w:r w:rsidRPr="00605413">
        <w:t>trument is the</w:t>
      </w:r>
      <w:r w:rsidR="00605413" w:rsidRPr="00605413">
        <w:t xml:space="preserve"> </w:t>
      </w:r>
      <w:r w:rsidR="00605413" w:rsidRPr="00D70F3B">
        <w:rPr>
          <w:i/>
          <w:iCs/>
        </w:rPr>
        <w:t>City Renewal Authority and Suburban Land Agency (</w:t>
      </w:r>
      <w:r w:rsidR="00B541FE" w:rsidRPr="00D70F3B">
        <w:rPr>
          <w:i/>
          <w:iCs/>
        </w:rPr>
        <w:t>A</w:t>
      </w:r>
      <w:r w:rsidR="00605413" w:rsidRPr="00D70F3B">
        <w:rPr>
          <w:i/>
          <w:iCs/>
        </w:rPr>
        <w:t xml:space="preserve">gency </w:t>
      </w:r>
      <w:r w:rsidR="008E47FE" w:rsidRPr="00D70F3B">
        <w:rPr>
          <w:i/>
          <w:iCs/>
        </w:rPr>
        <w:t xml:space="preserve">Acting </w:t>
      </w:r>
      <w:r w:rsidR="00605413" w:rsidRPr="00D70F3B">
        <w:rPr>
          <w:i/>
          <w:iCs/>
        </w:rPr>
        <w:t>CEO) Appointment 202</w:t>
      </w:r>
      <w:r w:rsidR="00366AE0">
        <w:rPr>
          <w:i/>
          <w:iCs/>
        </w:rPr>
        <w:t>4</w:t>
      </w:r>
      <w:r w:rsidR="00263367">
        <w:rPr>
          <w:i/>
          <w:iCs/>
        </w:rPr>
        <w:t xml:space="preserve"> (No 2)</w:t>
      </w:r>
      <w:r w:rsidR="008E47FE" w:rsidRPr="00D70F3B">
        <w:rPr>
          <w:i/>
          <w:iCs/>
        </w:rPr>
        <w:t>.</w:t>
      </w:r>
      <w:r w:rsidR="00605413" w:rsidRPr="00D70F3B">
        <w:rPr>
          <w:i/>
          <w:iCs/>
        </w:rPr>
        <w:t xml:space="preserve"> </w:t>
      </w:r>
    </w:p>
    <w:p w14:paraId="2CD5149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5841970" w14:textId="4870F5FB" w:rsidR="001440B3" w:rsidRDefault="001440B3" w:rsidP="0042011A">
      <w:pPr>
        <w:spacing w:before="140"/>
        <w:ind w:left="720"/>
      </w:pPr>
      <w:r>
        <w:t xml:space="preserve">This instrument commences </w:t>
      </w:r>
      <w:r w:rsidR="00B541FE">
        <w:t>on 2</w:t>
      </w:r>
      <w:r w:rsidR="00144603">
        <w:t>8</w:t>
      </w:r>
      <w:r w:rsidR="00B541FE">
        <w:t xml:space="preserve"> </w:t>
      </w:r>
      <w:r w:rsidR="001870B7">
        <w:t>June</w:t>
      </w:r>
      <w:r w:rsidR="00B541FE">
        <w:t xml:space="preserve"> 202</w:t>
      </w:r>
      <w:r w:rsidR="001870B7">
        <w:t>4</w:t>
      </w:r>
      <w:r w:rsidR="00B541FE">
        <w:t>.</w:t>
      </w:r>
      <w:r>
        <w:t xml:space="preserve"> </w:t>
      </w:r>
    </w:p>
    <w:p w14:paraId="37D087B9" w14:textId="760A065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41FE">
        <w:rPr>
          <w:rFonts w:ascii="Arial" w:hAnsi="Arial" w:cs="Arial"/>
          <w:b/>
          <w:bCs/>
        </w:rPr>
        <w:t>A</w:t>
      </w:r>
      <w:r w:rsidR="00605413">
        <w:rPr>
          <w:rFonts w:ascii="Arial" w:hAnsi="Arial" w:cs="Arial"/>
          <w:b/>
          <w:bCs/>
        </w:rPr>
        <w:t xml:space="preserve">ppointment </w:t>
      </w:r>
    </w:p>
    <w:p w14:paraId="55F39A39" w14:textId="7E948414" w:rsidR="001440B3" w:rsidRDefault="008B24A3" w:rsidP="0042011A">
      <w:pPr>
        <w:spacing w:before="140"/>
        <w:ind w:left="720"/>
      </w:pPr>
      <w:r>
        <w:t>I</w:t>
      </w:r>
      <w:r w:rsidR="00B541FE">
        <w:t xml:space="preserve"> appoint </w:t>
      </w:r>
      <w:r w:rsidR="00144603">
        <w:t xml:space="preserve">ADAM </w:t>
      </w:r>
      <w:r w:rsidR="00ED77CE">
        <w:t>DAVEY</w:t>
      </w:r>
      <w:r w:rsidR="00B541FE">
        <w:t xml:space="preserve"> as the </w:t>
      </w:r>
      <w:r w:rsidR="00CB7397">
        <w:t>a</w:t>
      </w:r>
      <w:r w:rsidR="00B541FE">
        <w:t>cting Chief Executive Officer of the Suburban Land Agency</w:t>
      </w:r>
      <w:r w:rsidR="00605413">
        <w:t xml:space="preserve">. </w:t>
      </w:r>
    </w:p>
    <w:p w14:paraId="7D706AA0" w14:textId="3F729574" w:rsidR="001440B3" w:rsidRDefault="001870B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B7397">
        <w:rPr>
          <w:rFonts w:ascii="Arial" w:hAnsi="Arial" w:cs="Arial"/>
          <w:b/>
          <w:bCs/>
        </w:rPr>
        <w:tab/>
      </w:r>
      <w:r w:rsidR="00605413">
        <w:rPr>
          <w:rFonts w:ascii="Arial" w:hAnsi="Arial" w:cs="Arial"/>
          <w:b/>
          <w:bCs/>
        </w:rPr>
        <w:t xml:space="preserve">Terms and conditions </w:t>
      </w:r>
    </w:p>
    <w:p w14:paraId="5CB767DF" w14:textId="0CA477D7" w:rsidR="001440B3" w:rsidRDefault="00605413" w:rsidP="0042011A">
      <w:pPr>
        <w:spacing w:before="140"/>
        <w:ind w:left="7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The terms and conditions of the </w:t>
      </w:r>
      <w:r w:rsidR="00CB7397">
        <w:rPr>
          <w:color w:val="000000"/>
          <w:shd w:val="clear" w:color="auto" w:fill="FFFFFF"/>
        </w:rPr>
        <w:t xml:space="preserve">acting </w:t>
      </w:r>
      <w:r>
        <w:rPr>
          <w:color w:val="000000"/>
          <w:shd w:val="clear" w:color="auto" w:fill="FFFFFF"/>
        </w:rPr>
        <w:t>Chief Executive Officer are as determined by the ACT Remuneration Tribunal in Determination 6 of 2023 or any determination that amends or replaces it.</w:t>
      </w:r>
    </w:p>
    <w:p w14:paraId="5FB3886E" w14:textId="7062BC34" w:rsidR="001870B7" w:rsidRPr="001870B7" w:rsidRDefault="001870B7" w:rsidP="001870B7">
      <w:pPr>
        <w:spacing w:before="300"/>
        <w:ind w:left="720" w:hanging="720"/>
        <w:rPr>
          <w:rFonts w:ascii="Arial" w:hAnsi="Arial" w:cs="Arial"/>
          <w:b/>
          <w:bCs/>
        </w:rPr>
      </w:pPr>
      <w:r w:rsidRPr="001870B7">
        <w:rPr>
          <w:rFonts w:ascii="Arial" w:hAnsi="Arial" w:cs="Arial"/>
          <w:b/>
          <w:bCs/>
        </w:rPr>
        <w:t>5</w:t>
      </w:r>
      <w:r w:rsidRPr="001870B7">
        <w:rPr>
          <w:rFonts w:ascii="Arial" w:hAnsi="Arial" w:cs="Arial"/>
          <w:b/>
          <w:bCs/>
        </w:rPr>
        <w:tab/>
        <w:t>Expiry</w:t>
      </w:r>
    </w:p>
    <w:p w14:paraId="6E6DC153" w14:textId="17F4B048" w:rsidR="001870B7" w:rsidRDefault="001870B7" w:rsidP="001870B7">
      <w:pPr>
        <w:spacing w:before="140"/>
      </w:pPr>
      <w:r>
        <w:rPr>
          <w:color w:val="000000"/>
          <w:shd w:val="clear" w:color="auto" w:fill="FFFFFF"/>
        </w:rPr>
        <w:tab/>
        <w:t xml:space="preserve">This instrument expires on </w:t>
      </w:r>
      <w:r w:rsidR="00282742">
        <w:rPr>
          <w:color w:val="000000"/>
          <w:shd w:val="clear" w:color="auto" w:fill="FFFFFF"/>
        </w:rPr>
        <w:t>26</w:t>
      </w:r>
      <w:r>
        <w:rPr>
          <w:color w:val="000000"/>
          <w:shd w:val="clear" w:color="auto" w:fill="FFFFFF"/>
        </w:rPr>
        <w:t xml:space="preserve"> </w:t>
      </w:r>
      <w:r w:rsidR="00282742">
        <w:rPr>
          <w:color w:val="000000"/>
          <w:shd w:val="clear" w:color="auto" w:fill="FFFFFF"/>
        </w:rPr>
        <w:t>July</w:t>
      </w:r>
      <w:r>
        <w:rPr>
          <w:color w:val="000000"/>
          <w:shd w:val="clear" w:color="auto" w:fill="FFFFFF"/>
        </w:rPr>
        <w:t xml:space="preserve"> 2024.</w:t>
      </w:r>
    </w:p>
    <w:p w14:paraId="43C5889E" w14:textId="17D3167C" w:rsidR="006F2E60" w:rsidRDefault="006F2E60" w:rsidP="0042011A">
      <w:pPr>
        <w:tabs>
          <w:tab w:val="left" w:pos="4320"/>
        </w:tabs>
        <w:spacing w:before="720"/>
      </w:pPr>
    </w:p>
    <w:p w14:paraId="40BA0F01" w14:textId="43E91451" w:rsidR="000642FD" w:rsidRDefault="006F2E60" w:rsidP="0042011A">
      <w:pPr>
        <w:tabs>
          <w:tab w:val="left" w:pos="4320"/>
        </w:tabs>
        <w:spacing w:before="720"/>
      </w:pPr>
      <w:r>
        <w:t>John Fitzgerald</w:t>
      </w:r>
    </w:p>
    <w:p w14:paraId="2EB9A6F3" w14:textId="057C4BD6" w:rsidR="001440B3" w:rsidRDefault="00605413" w:rsidP="0042011A">
      <w:pPr>
        <w:tabs>
          <w:tab w:val="left" w:pos="4320"/>
        </w:tabs>
      </w:pPr>
      <w:r>
        <w:t xml:space="preserve">Chair </w:t>
      </w:r>
    </w:p>
    <w:p w14:paraId="26F1457E" w14:textId="3737BFB4" w:rsidR="00605413" w:rsidRDefault="00605413" w:rsidP="0042011A">
      <w:pPr>
        <w:tabs>
          <w:tab w:val="left" w:pos="4320"/>
        </w:tabs>
      </w:pPr>
      <w:r>
        <w:t>Suburban Land Agency Board</w:t>
      </w:r>
      <w:bookmarkEnd w:id="0"/>
    </w:p>
    <w:p w14:paraId="7BEA40E8" w14:textId="61CA3248" w:rsidR="00F60E14" w:rsidRDefault="00F60E14" w:rsidP="0042011A">
      <w:pPr>
        <w:tabs>
          <w:tab w:val="left" w:pos="4320"/>
        </w:tabs>
      </w:pPr>
      <w:r>
        <w:t>21 June 2024</w:t>
      </w:r>
    </w:p>
    <w:sectPr w:rsidR="00F60E14" w:rsidSect="002A002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34C36" w14:textId="77777777" w:rsidR="002A0024" w:rsidRDefault="002A0024" w:rsidP="001440B3">
      <w:r>
        <w:separator/>
      </w:r>
    </w:p>
  </w:endnote>
  <w:endnote w:type="continuationSeparator" w:id="0">
    <w:p w14:paraId="7F628D2C" w14:textId="77777777" w:rsidR="002A0024" w:rsidRDefault="002A002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1CBBF" w14:textId="77777777" w:rsidR="0037607F" w:rsidRDefault="003760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486E3" w14:textId="5B2CA3D8" w:rsidR="0037607F" w:rsidRPr="0037607F" w:rsidRDefault="0037607F" w:rsidP="0037607F">
    <w:pPr>
      <w:pStyle w:val="Footer"/>
      <w:jc w:val="center"/>
      <w:rPr>
        <w:rFonts w:cs="Arial"/>
        <w:sz w:val="14"/>
      </w:rPr>
    </w:pPr>
    <w:r w:rsidRPr="003760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F6830" w14:textId="77777777" w:rsidR="0037607F" w:rsidRDefault="003760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4F3917" w14:textId="77777777" w:rsidR="002A0024" w:rsidRDefault="002A0024" w:rsidP="001440B3">
      <w:r>
        <w:separator/>
      </w:r>
    </w:p>
  </w:footnote>
  <w:footnote w:type="continuationSeparator" w:id="0">
    <w:p w14:paraId="3A4BE541" w14:textId="77777777" w:rsidR="002A0024" w:rsidRDefault="002A002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28739" w14:textId="77777777" w:rsidR="0037607F" w:rsidRDefault="003760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58832" w14:textId="77777777" w:rsidR="0037607F" w:rsidRDefault="003760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D460A" w14:textId="77777777" w:rsidR="0037607F" w:rsidRDefault="003760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91504019">
    <w:abstractNumId w:val="2"/>
  </w:num>
  <w:num w:numId="2" w16cid:durableId="2026706589">
    <w:abstractNumId w:val="0"/>
  </w:num>
  <w:num w:numId="3" w16cid:durableId="1387338412">
    <w:abstractNumId w:val="3"/>
  </w:num>
  <w:num w:numId="4" w16cid:durableId="1348294625">
    <w:abstractNumId w:val="6"/>
  </w:num>
  <w:num w:numId="5" w16cid:durableId="199364856">
    <w:abstractNumId w:val="7"/>
  </w:num>
  <w:num w:numId="6" w16cid:durableId="69010100">
    <w:abstractNumId w:val="1"/>
  </w:num>
  <w:num w:numId="7" w16cid:durableId="836726675">
    <w:abstractNumId w:val="4"/>
  </w:num>
  <w:num w:numId="8" w16cid:durableId="997880725">
    <w:abstractNumId w:val="5"/>
  </w:num>
  <w:num w:numId="9" w16cid:durableId="10437930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816"/>
    <w:rsid w:val="000642FD"/>
    <w:rsid w:val="00102C4B"/>
    <w:rsid w:val="001440B3"/>
    <w:rsid w:val="00144603"/>
    <w:rsid w:val="001870B7"/>
    <w:rsid w:val="001A13BD"/>
    <w:rsid w:val="00222933"/>
    <w:rsid w:val="00255DB6"/>
    <w:rsid w:val="00263367"/>
    <w:rsid w:val="00282742"/>
    <w:rsid w:val="00283719"/>
    <w:rsid w:val="002A0024"/>
    <w:rsid w:val="00353353"/>
    <w:rsid w:val="00366AE0"/>
    <w:rsid w:val="0037607F"/>
    <w:rsid w:val="003D65E2"/>
    <w:rsid w:val="0042011A"/>
    <w:rsid w:val="00472D3E"/>
    <w:rsid w:val="00492C6D"/>
    <w:rsid w:val="00525963"/>
    <w:rsid w:val="005B4D6E"/>
    <w:rsid w:val="005F6C2A"/>
    <w:rsid w:val="005F7F95"/>
    <w:rsid w:val="00605413"/>
    <w:rsid w:val="00630A63"/>
    <w:rsid w:val="006F2E60"/>
    <w:rsid w:val="00734178"/>
    <w:rsid w:val="00862C89"/>
    <w:rsid w:val="00871908"/>
    <w:rsid w:val="008B24A3"/>
    <w:rsid w:val="008E47FE"/>
    <w:rsid w:val="0095212B"/>
    <w:rsid w:val="00A11599"/>
    <w:rsid w:val="00A31E9F"/>
    <w:rsid w:val="00A809CA"/>
    <w:rsid w:val="00AA35F7"/>
    <w:rsid w:val="00AF0046"/>
    <w:rsid w:val="00B541FE"/>
    <w:rsid w:val="00B85A04"/>
    <w:rsid w:val="00BC5DC7"/>
    <w:rsid w:val="00C529F2"/>
    <w:rsid w:val="00CB7397"/>
    <w:rsid w:val="00D70F3B"/>
    <w:rsid w:val="00ED77CE"/>
    <w:rsid w:val="00F01AEA"/>
    <w:rsid w:val="00F30991"/>
    <w:rsid w:val="00F60E1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C52AB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6054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0541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0541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4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5413"/>
    <w:rPr>
      <w:b/>
      <w:bCs/>
      <w:lang w:eastAsia="en-US"/>
    </w:rPr>
  </w:style>
  <w:style w:type="paragraph" w:styleId="Revision">
    <w:name w:val="Revision"/>
    <w:hidden/>
    <w:uiPriority w:val="99"/>
    <w:semiHidden/>
    <w:rsid w:val="008E47F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4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A47105558</value>
    </field>
    <field name="Objective-Title">
      <value order="0">NI2024-XXX - City Renewal Authority and Suburban Land Agency (Agency Acting CEO) Appointment 2024 (No 2)</value>
    </field>
    <field name="Objective-Description">
      <value order="0"/>
    </field>
    <field name="Objective-CreationStamp">
      <value order="0">2024-06-21T04:46:13Z</value>
    </field>
    <field name="Objective-IsApproved">
      <value order="0">false</value>
    </field>
    <field name="Objective-IsPublished">
      <value order="0">true</value>
    </field>
    <field name="Objective-DatePublished">
      <value order="0">2024-06-21T04:46:13Z</value>
    </field>
    <field name="Objective-ModificationStamp">
      <value order="0">2024-06-21T04:46:15Z</value>
    </field>
    <field name="Objective-Owner">
      <value order="0">Guenivere Marshall</value>
    </field>
    <field name="Objective-Path">
      <value order="0">Whole of ACT Government:EPSDD - Environment Planning and Sustainable Development Directorate:07. Ministerial, Cabinet and Government Relations:03. Legislation/Instruments (notifiable, disallowable, legislative review):05 - Appointments (Instrument Register)</value>
    </field>
    <field name="Objective-Parent">
      <value order="0">05 - Appointments (Instrument Register)</value>
    </field>
    <field name="Objective-State">
      <value order="0">Published</value>
    </field>
    <field name="Objective-VersionId">
      <value order="0">vA59206490</value>
    </field>
    <field name="Objective-Version">
      <value order="0">1.0</value>
    </field>
    <field name="Objective-VersionNumber">
      <value order="0">1</value>
    </field>
    <field name="Objective-VersionComment">
      <value order="0">First version</value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068E800F-312E-480C-AB12-6EB2F9093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742</Characters>
  <Application>Microsoft Office Word</Application>
  <DocSecurity>0</DocSecurity>
  <Lines>29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2024-06-21T05:23:00Z</dcterms:created>
  <dcterms:modified xsi:type="dcterms:W3CDTF">2024-06-21T05:23:00Z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A47105558</vt:lpwstr>
  </property>
  <property fmtid="{D5CDD505-2E9C-101B-9397-08002B2CF9AE}" pid="4" name="Objective-Title">
    <vt:lpwstr>NI2024-XXX - City Renewal Authority and Suburban Land Agency (Agency Acting CEO) Appointment 2024 (No 2)</vt:lpwstr>
  </property>
  <property fmtid="{D5CDD505-2E9C-101B-9397-08002B2CF9AE}" pid="5" name="Objective-Description">
    <vt:lpwstr/>
  </property>
  <property fmtid="{D5CDD505-2E9C-101B-9397-08002B2CF9AE}" pid="6" name="Objective-CreationStamp">
    <vt:filetime>2024-06-21T04:46:13Z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2024-06-21T04:46:13Z</vt:filetime>
  </property>
  <property fmtid="{D5CDD505-2E9C-101B-9397-08002B2CF9AE}" pid="10" name="Objective-ModificationStamp">
    <vt:filetime>2024-06-21T04:46:15Z</vt:filetime>
  </property>
  <property fmtid="{D5CDD505-2E9C-101B-9397-08002B2CF9AE}" pid="11" name="Objective-Owner">
    <vt:lpwstr>Guenivere Marshall</vt:lpwstr>
  </property>
  <property fmtid="{D5CDD505-2E9C-101B-9397-08002B2CF9AE}" pid="12" name="Objective-Path">
    <vt:lpwstr>Whole of ACT Government:EPSDD - Environment Planning and Sustainable Development Directorate:07. Ministerial, Cabinet and Government Relations:03. Legislation/Instruments (notifiable, disallowable, legislative review):05 - Appointments (Instrument Register):</vt:lpwstr>
  </property>
  <property fmtid="{D5CDD505-2E9C-101B-9397-08002B2CF9AE}" pid="13" name="Objective-Parent">
    <vt:lpwstr>05 - Appointments (Instrument Register)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vA59206490</vt:lpwstr>
  </property>
  <property fmtid="{D5CDD505-2E9C-101B-9397-08002B2CF9AE}" pid="16" name="Objective-Version">
    <vt:lpwstr>1.0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EPSDD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2024-05-07T04:39:03Z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76bf22be-1215-4f7d-9d95-38354fa3bdba</vt:lpwstr>
  </property>
  <property fmtid="{D5CDD505-2E9C-101B-9397-08002B2CF9AE}" pid="40" name="MSIP_Label_69af8531-eb46-4968-8cb3-105d2f5ea87e_ContentBits">
    <vt:lpwstr>0</vt:lpwstr>
  </property>
  <property fmtid="{D5CDD505-2E9C-101B-9397-08002B2CF9AE}" pid="41" name="Objective-Division">
    <vt:lpwstr>Corporate Services and Operations</vt:lpwstr>
  </property>
  <property fmtid="{D5CDD505-2E9C-101B-9397-08002B2CF9AE}" pid="42" name="Objective-Section">
    <vt:lpwstr>GCL</vt:lpwstr>
  </property>
  <property fmtid="{D5CDD505-2E9C-101B-9397-08002B2CF9AE}" pid="43" name="Objective-Officer">
    <vt:lpwstr>Adam Roach</vt:lpwstr>
  </property>
  <property fmtid="{D5CDD505-2E9C-101B-9397-08002B2CF9AE}" pid="44" name="Objective-Document Approved By">
    <vt:lpwstr>Adam Roach</vt:lpwstr>
  </property>
  <property fmtid="{D5CDD505-2E9C-101B-9397-08002B2CF9AE}" pid="45" name="Objective-Home Agency">
    <vt:lpwstr>EPSDD</vt:lpwstr>
  </property>
</Properties>
</file>