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A5DA" w14:textId="77777777" w:rsidR="008A257F" w:rsidRPr="00B80395" w:rsidRDefault="008A257F" w:rsidP="00B80395">
      <w:pPr>
        <w:spacing w:before="120"/>
        <w:rPr>
          <w:rFonts w:ascii="Arial" w:hAnsi="Arial" w:cs="Arial"/>
          <w:sz w:val="24"/>
        </w:rPr>
      </w:pPr>
      <w:r w:rsidRPr="00B80395">
        <w:rPr>
          <w:rFonts w:ascii="Arial" w:hAnsi="Arial" w:cs="Arial"/>
          <w:sz w:val="24"/>
        </w:rPr>
        <w:t>Australian Capital Territory</w:t>
      </w:r>
    </w:p>
    <w:p w14:paraId="1C2B8552" w14:textId="4E0FE447" w:rsidR="008A257F" w:rsidRPr="00B80395" w:rsidRDefault="008A257F" w:rsidP="00C21820">
      <w:pPr>
        <w:pStyle w:val="Billname"/>
        <w:spacing w:before="480"/>
      </w:pPr>
      <w:r w:rsidRPr="00B80395">
        <w:t>Electoral (</w:t>
      </w:r>
      <w:r w:rsidR="00251B00" w:rsidRPr="00B80395">
        <w:t>R</w:t>
      </w:r>
      <w:r w:rsidRPr="00B80395">
        <w:t>egistr</w:t>
      </w:r>
      <w:r w:rsidR="00251B00" w:rsidRPr="00B80395">
        <w:t>ation</w:t>
      </w:r>
      <w:r w:rsidRPr="00B80395">
        <w:t xml:space="preserve"> </w:t>
      </w:r>
      <w:r w:rsidR="00251B00" w:rsidRPr="00B80395">
        <w:t>of</w:t>
      </w:r>
      <w:r w:rsidR="00163B85" w:rsidRPr="00B80395">
        <w:t xml:space="preserve"> </w:t>
      </w:r>
      <w:r w:rsidR="00EC71AF">
        <w:t>P</w:t>
      </w:r>
      <w:r w:rsidR="00163B85" w:rsidRPr="00B80395">
        <w:t xml:space="preserve">olitical </w:t>
      </w:r>
      <w:r w:rsidR="00EC71AF">
        <w:t>P</w:t>
      </w:r>
      <w:r w:rsidR="00163B85" w:rsidRPr="00B80395">
        <w:t>art</w:t>
      </w:r>
      <w:r w:rsidR="00251B00" w:rsidRPr="00B80395">
        <w:t>ies</w:t>
      </w:r>
      <w:r w:rsidRPr="00B80395">
        <w:t xml:space="preserve"> –</w:t>
      </w:r>
      <w:r w:rsidR="00B76509" w:rsidRPr="00B80395">
        <w:t xml:space="preserve"> </w:t>
      </w:r>
      <w:r w:rsidR="008B670F">
        <w:rPr>
          <w:szCs w:val="40"/>
        </w:rPr>
        <w:t>Fiona Carrick Independent</w:t>
      </w:r>
      <w:r w:rsidRPr="00B80395">
        <w:t>) Notice 20</w:t>
      </w:r>
      <w:r w:rsidR="00B76509" w:rsidRPr="00B80395">
        <w:t>2</w:t>
      </w:r>
      <w:r w:rsidR="00551B48">
        <w:t>4</w:t>
      </w:r>
    </w:p>
    <w:p w14:paraId="4CA66EA2" w14:textId="3752E6D1" w:rsidR="008A257F" w:rsidRPr="00B80395" w:rsidRDefault="008A257F" w:rsidP="00C21820">
      <w:pPr>
        <w:spacing w:before="24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Notifiable instrument NI20</w:t>
      </w:r>
      <w:r w:rsidR="00B76509" w:rsidRPr="00B80395">
        <w:rPr>
          <w:rFonts w:ascii="Arial" w:hAnsi="Arial" w:cs="Arial"/>
          <w:b/>
          <w:bCs/>
          <w:sz w:val="24"/>
        </w:rPr>
        <w:t>2</w:t>
      </w:r>
      <w:r w:rsidR="00551B48">
        <w:rPr>
          <w:rFonts w:ascii="Arial" w:hAnsi="Arial" w:cs="Arial"/>
          <w:b/>
          <w:bCs/>
          <w:sz w:val="24"/>
        </w:rPr>
        <w:t>4</w:t>
      </w:r>
      <w:r w:rsidRPr="00B80395">
        <w:rPr>
          <w:rFonts w:ascii="Arial" w:hAnsi="Arial" w:cs="Arial"/>
          <w:b/>
          <w:bCs/>
          <w:sz w:val="24"/>
        </w:rPr>
        <w:t>—</w:t>
      </w:r>
      <w:r w:rsidR="002B4BA2">
        <w:rPr>
          <w:rFonts w:ascii="Arial" w:hAnsi="Arial" w:cs="Arial"/>
          <w:b/>
          <w:bCs/>
          <w:sz w:val="24"/>
        </w:rPr>
        <w:t>322</w:t>
      </w:r>
    </w:p>
    <w:p w14:paraId="27EF2082" w14:textId="77777777" w:rsidR="008A257F" w:rsidRDefault="008A257F" w:rsidP="00B80395">
      <w:pPr>
        <w:pStyle w:val="madeunder"/>
        <w:spacing w:before="300" w:after="0"/>
      </w:pPr>
      <w:r>
        <w:t>made under the</w:t>
      </w:r>
    </w:p>
    <w:p w14:paraId="1BBEE509" w14:textId="77777777" w:rsidR="008A257F" w:rsidRPr="00B80395" w:rsidRDefault="008A257F" w:rsidP="00B80395">
      <w:pPr>
        <w:pStyle w:val="CoverActName"/>
        <w:spacing w:before="320" w:after="0"/>
        <w:rPr>
          <w:rFonts w:cs="Arial"/>
          <w:sz w:val="20"/>
        </w:rPr>
      </w:pPr>
      <w:r w:rsidRPr="00F86D2D">
        <w:rPr>
          <w:rFonts w:cs="Arial"/>
          <w:sz w:val="20"/>
        </w:rPr>
        <w:t>Electoral Act 1992, s 9</w:t>
      </w:r>
      <w:r w:rsidR="00251B00">
        <w:rPr>
          <w:rFonts w:cs="Arial"/>
          <w:sz w:val="20"/>
        </w:rPr>
        <w:t>2</w:t>
      </w:r>
      <w:r w:rsidRPr="00F86D2D">
        <w:rPr>
          <w:rFonts w:cs="Arial"/>
          <w:sz w:val="20"/>
        </w:rPr>
        <w:t xml:space="preserve"> (</w:t>
      </w:r>
      <w:r w:rsidR="00251B00">
        <w:rPr>
          <w:rFonts w:cs="Arial"/>
          <w:sz w:val="20"/>
        </w:rPr>
        <w:t>Registration of political parties</w:t>
      </w:r>
      <w:r w:rsidRPr="00F86D2D">
        <w:rPr>
          <w:rFonts w:cs="Arial"/>
          <w:sz w:val="20"/>
        </w:rPr>
        <w:t>)</w:t>
      </w:r>
    </w:p>
    <w:p w14:paraId="05653A87" w14:textId="77777777" w:rsidR="00B80395" w:rsidRPr="00C21820" w:rsidRDefault="00B80395" w:rsidP="00B80395">
      <w:pPr>
        <w:pStyle w:val="N-line3"/>
        <w:pBdr>
          <w:bottom w:val="none" w:sz="0" w:space="0" w:color="auto"/>
        </w:pBdr>
        <w:spacing w:before="60"/>
        <w:rPr>
          <w:sz w:val="20"/>
        </w:rPr>
      </w:pPr>
    </w:p>
    <w:p w14:paraId="1782FF9F" w14:textId="77777777" w:rsidR="00B80395" w:rsidRPr="00C21820" w:rsidRDefault="00B80395" w:rsidP="00B80395">
      <w:pPr>
        <w:pStyle w:val="N-line3"/>
        <w:pBdr>
          <w:top w:val="single" w:sz="12" w:space="1" w:color="auto"/>
          <w:bottom w:val="none" w:sz="0" w:space="0" w:color="auto"/>
        </w:pBdr>
        <w:rPr>
          <w:sz w:val="20"/>
        </w:rPr>
      </w:pPr>
    </w:p>
    <w:p w14:paraId="1795418B" w14:textId="77777777" w:rsidR="0016356C" w:rsidRPr="00B80395" w:rsidRDefault="0016356C" w:rsidP="0016356C">
      <w:pPr>
        <w:spacing w:before="60" w:after="6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1</w:t>
      </w:r>
      <w:r w:rsidRPr="00B80395">
        <w:rPr>
          <w:rFonts w:ascii="Arial" w:hAnsi="Arial" w:cs="Arial"/>
          <w:b/>
          <w:bCs/>
          <w:sz w:val="24"/>
        </w:rPr>
        <w:tab/>
        <w:t>Name of instrument</w:t>
      </w:r>
    </w:p>
    <w:p w14:paraId="54002F9C" w14:textId="2FD2F433" w:rsidR="0016356C" w:rsidRPr="00852543" w:rsidRDefault="0016356C" w:rsidP="00852543">
      <w:pPr>
        <w:spacing w:before="140"/>
        <w:ind w:left="720"/>
        <w:rPr>
          <w:i/>
          <w:iCs/>
          <w:sz w:val="24"/>
        </w:rPr>
      </w:pPr>
      <w:r w:rsidRPr="00B80395">
        <w:rPr>
          <w:sz w:val="24"/>
        </w:rPr>
        <w:t xml:space="preserve">This instrument is the </w:t>
      </w:r>
      <w:r w:rsidRPr="00B80395">
        <w:rPr>
          <w:i/>
          <w:iCs/>
          <w:sz w:val="24"/>
        </w:rPr>
        <w:t>Electoral (</w:t>
      </w:r>
      <w:r w:rsidR="00251B00" w:rsidRPr="00B80395">
        <w:rPr>
          <w:i/>
          <w:iCs/>
          <w:sz w:val="24"/>
        </w:rPr>
        <w:t>Registration of</w:t>
      </w:r>
      <w:r w:rsidRPr="00B80395">
        <w:rPr>
          <w:i/>
          <w:iCs/>
          <w:sz w:val="24"/>
        </w:rPr>
        <w:t xml:space="preserve"> </w:t>
      </w:r>
      <w:r w:rsidR="00EC71AF">
        <w:rPr>
          <w:i/>
          <w:iCs/>
          <w:sz w:val="24"/>
        </w:rPr>
        <w:t>P</w:t>
      </w:r>
      <w:r w:rsidRPr="00B80395">
        <w:rPr>
          <w:i/>
          <w:iCs/>
          <w:sz w:val="24"/>
        </w:rPr>
        <w:t xml:space="preserve">olitical </w:t>
      </w:r>
      <w:r w:rsidR="00EC71AF">
        <w:rPr>
          <w:i/>
          <w:iCs/>
          <w:sz w:val="24"/>
        </w:rPr>
        <w:t>P</w:t>
      </w:r>
      <w:r w:rsidRPr="00B80395">
        <w:rPr>
          <w:i/>
          <w:iCs/>
          <w:sz w:val="24"/>
        </w:rPr>
        <w:t>art</w:t>
      </w:r>
      <w:r w:rsidR="00251B00" w:rsidRPr="00B80395">
        <w:rPr>
          <w:i/>
          <w:iCs/>
          <w:sz w:val="24"/>
        </w:rPr>
        <w:t>ies</w:t>
      </w:r>
      <w:r w:rsidR="00EC71AF">
        <w:rPr>
          <w:i/>
          <w:iCs/>
          <w:sz w:val="24"/>
        </w:rPr>
        <w:t xml:space="preserve"> </w:t>
      </w:r>
      <w:r w:rsidRPr="00B80395">
        <w:rPr>
          <w:i/>
          <w:iCs/>
          <w:sz w:val="24"/>
        </w:rPr>
        <w:t xml:space="preserve">– </w:t>
      </w:r>
      <w:r w:rsidR="008B670F" w:rsidRPr="008B670F">
        <w:rPr>
          <w:i/>
          <w:iCs/>
          <w:sz w:val="24"/>
        </w:rPr>
        <w:t>Fiona Carrick Independent</w:t>
      </w:r>
      <w:r w:rsidR="00C91F51" w:rsidRPr="00B80395">
        <w:rPr>
          <w:i/>
          <w:iCs/>
          <w:sz w:val="24"/>
        </w:rPr>
        <w:t>) Notice</w:t>
      </w:r>
      <w:r w:rsidR="00B80395">
        <w:rPr>
          <w:i/>
          <w:iCs/>
          <w:sz w:val="24"/>
        </w:rPr>
        <w:t xml:space="preserve"> </w:t>
      </w:r>
      <w:r w:rsidR="00C91F51" w:rsidRPr="00B80395">
        <w:rPr>
          <w:i/>
          <w:iCs/>
          <w:sz w:val="24"/>
        </w:rPr>
        <w:t>20</w:t>
      </w:r>
      <w:r w:rsidR="00C32930" w:rsidRPr="00B80395">
        <w:rPr>
          <w:i/>
          <w:iCs/>
          <w:sz w:val="24"/>
        </w:rPr>
        <w:t>2</w:t>
      </w:r>
      <w:r w:rsidR="00551B48">
        <w:rPr>
          <w:i/>
          <w:iCs/>
          <w:sz w:val="24"/>
        </w:rPr>
        <w:t>4</w:t>
      </w:r>
      <w:r w:rsidRPr="00072D14">
        <w:rPr>
          <w:i/>
          <w:iCs/>
          <w:sz w:val="24"/>
        </w:rPr>
        <w:t>.</w:t>
      </w:r>
    </w:p>
    <w:p w14:paraId="262F63C4" w14:textId="77777777" w:rsidR="0016356C" w:rsidRPr="00B80395" w:rsidRDefault="0016356C" w:rsidP="0016356C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2</w:t>
      </w:r>
      <w:r w:rsidRPr="00B80395">
        <w:rPr>
          <w:rFonts w:ascii="Arial" w:hAnsi="Arial" w:cs="Arial"/>
          <w:b/>
          <w:bCs/>
          <w:sz w:val="24"/>
        </w:rPr>
        <w:tab/>
        <w:t xml:space="preserve">Commencement </w:t>
      </w:r>
    </w:p>
    <w:p w14:paraId="031325DB" w14:textId="78EF88D2" w:rsidR="0016356C" w:rsidRPr="00B80395" w:rsidRDefault="0016356C" w:rsidP="0016356C">
      <w:pPr>
        <w:spacing w:before="140"/>
        <w:ind w:left="720"/>
        <w:rPr>
          <w:sz w:val="24"/>
        </w:rPr>
      </w:pPr>
      <w:r w:rsidRPr="00B80395">
        <w:rPr>
          <w:sz w:val="24"/>
        </w:rPr>
        <w:t>This instrument commences on the day after it</w:t>
      </w:r>
      <w:r w:rsidR="00800BA0" w:rsidRPr="00B80395">
        <w:rPr>
          <w:sz w:val="24"/>
        </w:rPr>
        <w:t xml:space="preserve"> is notified</w:t>
      </w:r>
      <w:r w:rsidRPr="00B80395">
        <w:rPr>
          <w:sz w:val="24"/>
        </w:rPr>
        <w:t xml:space="preserve">. </w:t>
      </w:r>
      <w:r w:rsidR="00072D14">
        <w:rPr>
          <w:sz w:val="24"/>
        </w:rPr>
        <w:t xml:space="preserve"> </w:t>
      </w:r>
    </w:p>
    <w:p w14:paraId="109FF942" w14:textId="77777777" w:rsidR="00251B00" w:rsidRPr="00B80395" w:rsidRDefault="0016356C" w:rsidP="00251B00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3</w:t>
      </w:r>
      <w:r w:rsidRPr="00B80395">
        <w:rPr>
          <w:rFonts w:ascii="Arial" w:hAnsi="Arial" w:cs="Arial"/>
          <w:b/>
          <w:bCs/>
          <w:sz w:val="24"/>
        </w:rPr>
        <w:tab/>
        <w:t>Notice</w:t>
      </w:r>
    </w:p>
    <w:p w14:paraId="642A2361" w14:textId="77777777" w:rsidR="008A257F" w:rsidRPr="00B80395" w:rsidRDefault="0016356C" w:rsidP="00C21820">
      <w:pPr>
        <w:spacing w:before="140" w:after="140"/>
        <w:ind w:left="720"/>
        <w:rPr>
          <w:sz w:val="24"/>
        </w:rPr>
      </w:pPr>
      <w:r w:rsidRPr="00B80395">
        <w:rPr>
          <w:sz w:val="24"/>
        </w:rPr>
        <w:t xml:space="preserve">I give notice that </w:t>
      </w:r>
      <w:r w:rsidR="00251B00" w:rsidRPr="00B80395">
        <w:rPr>
          <w:sz w:val="24"/>
        </w:rPr>
        <w:t>t</w:t>
      </w:r>
      <w:r w:rsidR="00163B85" w:rsidRPr="00B80395">
        <w:rPr>
          <w:sz w:val="24"/>
        </w:rPr>
        <w:t xml:space="preserve">he </w:t>
      </w:r>
      <w:r w:rsidR="00251B00" w:rsidRPr="00B80395">
        <w:rPr>
          <w:sz w:val="24"/>
        </w:rPr>
        <w:t xml:space="preserve">party whose details appear below </w:t>
      </w:r>
      <w:r w:rsidR="008F6943" w:rsidRPr="00B80395">
        <w:rPr>
          <w:sz w:val="24"/>
        </w:rPr>
        <w:t>are</w:t>
      </w:r>
      <w:r w:rsidR="00251B00" w:rsidRPr="00B80395">
        <w:rPr>
          <w:sz w:val="24"/>
        </w:rPr>
        <w:t xml:space="preserve"> </w:t>
      </w:r>
      <w:r w:rsidR="008A257F" w:rsidRPr="00B80395">
        <w:rPr>
          <w:sz w:val="24"/>
        </w:rPr>
        <w:t>register</w:t>
      </w:r>
      <w:r w:rsidR="00251B00" w:rsidRPr="00B80395">
        <w:rPr>
          <w:sz w:val="24"/>
        </w:rPr>
        <w:t>ed</w:t>
      </w:r>
      <w:r w:rsidR="008A257F" w:rsidRPr="00B80395">
        <w:rPr>
          <w:sz w:val="24"/>
        </w:rPr>
        <w:t>:</w:t>
      </w:r>
    </w:p>
    <w:p w14:paraId="683302CA" w14:textId="1C9119BD" w:rsidR="00751498" w:rsidRDefault="008A257F" w:rsidP="00C21820">
      <w:pPr>
        <w:tabs>
          <w:tab w:val="left" w:pos="1418"/>
          <w:tab w:val="left" w:pos="4536"/>
        </w:tabs>
        <w:spacing w:before="140"/>
        <w:ind w:left="720"/>
        <w:rPr>
          <w:b/>
          <w:bCs/>
          <w:sz w:val="24"/>
        </w:rPr>
      </w:pPr>
      <w:r w:rsidRPr="00EC71AF">
        <w:rPr>
          <w:sz w:val="24"/>
        </w:rPr>
        <w:t>Name of party:</w:t>
      </w:r>
      <w:r w:rsidR="0016356C" w:rsidRPr="000E63D8">
        <w:rPr>
          <w:sz w:val="24"/>
        </w:rPr>
        <w:tab/>
      </w:r>
      <w:r w:rsidR="008B670F" w:rsidRPr="008B670F">
        <w:rPr>
          <w:b/>
          <w:bCs/>
          <w:sz w:val="24"/>
        </w:rPr>
        <w:t>Fiona Carrick Independent</w:t>
      </w:r>
    </w:p>
    <w:p w14:paraId="55F95098" w14:textId="77777777" w:rsidR="008B670F" w:rsidRDefault="008B670F" w:rsidP="00C21820">
      <w:pPr>
        <w:tabs>
          <w:tab w:val="left" w:pos="1418"/>
          <w:tab w:val="left" w:pos="4536"/>
        </w:tabs>
        <w:spacing w:before="140"/>
        <w:ind w:left="720"/>
        <w:rPr>
          <w:b/>
          <w:bCs/>
          <w:sz w:val="24"/>
        </w:rPr>
      </w:pPr>
    </w:p>
    <w:p w14:paraId="3278E5C6" w14:textId="040014A3" w:rsidR="008B670F" w:rsidRPr="00256B5B" w:rsidRDefault="008B670F" w:rsidP="008B670F">
      <w:pPr>
        <w:pStyle w:val="Salutation"/>
        <w:ind w:firstLine="720"/>
        <w:rPr>
          <w:b/>
          <w:bCs/>
        </w:rPr>
      </w:pPr>
      <w:r w:rsidRPr="008B670F">
        <w:rPr>
          <w:lang w:eastAsia="en-US"/>
        </w:rPr>
        <w:t>Abbreviation of the party:</w:t>
      </w:r>
      <w:r>
        <w:tab/>
      </w:r>
      <w:r>
        <w:tab/>
        <w:t xml:space="preserve">   </w:t>
      </w:r>
      <w:r w:rsidRPr="008B670F">
        <w:rPr>
          <w:b/>
        </w:rPr>
        <w:t>Fiona Carrick</w:t>
      </w:r>
    </w:p>
    <w:p w14:paraId="62FD8234" w14:textId="77777777" w:rsidR="008B670F" w:rsidRDefault="008B670F" w:rsidP="00C21820">
      <w:pPr>
        <w:tabs>
          <w:tab w:val="left" w:pos="1418"/>
          <w:tab w:val="left" w:pos="4536"/>
        </w:tabs>
        <w:spacing w:before="140"/>
        <w:ind w:left="720"/>
        <w:rPr>
          <w:b/>
          <w:bCs/>
          <w:sz w:val="24"/>
        </w:rPr>
      </w:pPr>
    </w:p>
    <w:p w14:paraId="2BDA20D0" w14:textId="76A4090C" w:rsidR="00AA4A6B" w:rsidRDefault="00251B00" w:rsidP="00C21820">
      <w:pPr>
        <w:tabs>
          <w:tab w:val="left" w:pos="1418"/>
          <w:tab w:val="left" w:pos="4536"/>
        </w:tabs>
        <w:spacing w:before="140" w:after="140"/>
        <w:ind w:left="720"/>
        <w:rPr>
          <w:b/>
          <w:bCs/>
          <w:sz w:val="24"/>
        </w:rPr>
      </w:pPr>
      <w:r w:rsidRPr="00EC71AF">
        <w:rPr>
          <w:sz w:val="24"/>
        </w:rPr>
        <w:t>Registered officer of the party:</w:t>
      </w:r>
      <w:r w:rsidR="009450D2" w:rsidRPr="00EC71AF">
        <w:rPr>
          <w:sz w:val="24"/>
        </w:rPr>
        <w:tab/>
      </w:r>
      <w:r w:rsidR="008B670F" w:rsidRPr="008B670F">
        <w:rPr>
          <w:b/>
          <w:bCs/>
          <w:sz w:val="24"/>
          <w:szCs w:val="24"/>
        </w:rPr>
        <w:t>Fiona Carrick</w:t>
      </w:r>
      <w:r w:rsidR="00852543" w:rsidRPr="00852543">
        <w:rPr>
          <w:b/>
          <w:bCs/>
          <w:sz w:val="24"/>
        </w:rPr>
        <w:br/>
      </w:r>
      <w:r w:rsidR="00852543" w:rsidRPr="00852543">
        <w:rPr>
          <w:b/>
          <w:bCs/>
          <w:sz w:val="24"/>
        </w:rPr>
        <w:tab/>
      </w:r>
      <w:r w:rsidR="00852543" w:rsidRPr="00852543">
        <w:rPr>
          <w:b/>
          <w:bCs/>
          <w:sz w:val="24"/>
        </w:rPr>
        <w:tab/>
      </w:r>
      <w:r w:rsidR="008B670F" w:rsidRPr="008B670F">
        <w:rPr>
          <w:b/>
          <w:bCs/>
          <w:sz w:val="24"/>
          <w:szCs w:val="24"/>
        </w:rPr>
        <w:t>Level 2, 7 Neptune Street</w:t>
      </w:r>
      <w:r w:rsidR="00852543" w:rsidRPr="00072D14">
        <w:rPr>
          <w:b/>
          <w:bCs/>
          <w:sz w:val="24"/>
        </w:rPr>
        <w:br/>
      </w:r>
      <w:r w:rsidR="00852543" w:rsidRPr="00072D14">
        <w:rPr>
          <w:b/>
          <w:bCs/>
          <w:sz w:val="24"/>
        </w:rPr>
        <w:tab/>
      </w:r>
      <w:r w:rsidR="00852543" w:rsidRPr="00072D14">
        <w:rPr>
          <w:b/>
          <w:bCs/>
          <w:sz w:val="24"/>
        </w:rPr>
        <w:tab/>
      </w:r>
      <w:r w:rsidR="008B670F" w:rsidRPr="008B670F">
        <w:rPr>
          <w:b/>
          <w:bCs/>
          <w:sz w:val="24"/>
          <w:szCs w:val="24"/>
        </w:rPr>
        <w:t>WODEN ACT 2602</w:t>
      </w:r>
    </w:p>
    <w:p w14:paraId="0F1AB5E2" w14:textId="5F453A82" w:rsidR="00C606AF" w:rsidRDefault="0012529F" w:rsidP="00C21820">
      <w:pPr>
        <w:tabs>
          <w:tab w:val="left" w:pos="1418"/>
          <w:tab w:val="left" w:pos="4536"/>
        </w:tabs>
        <w:spacing w:before="140"/>
        <w:ind w:left="720"/>
        <w:rPr>
          <w:b/>
          <w:bCs/>
          <w:sz w:val="24"/>
        </w:rPr>
      </w:pPr>
      <w:r>
        <w:rPr>
          <w:sz w:val="24"/>
        </w:rPr>
        <w:t>Secretary of the party:</w:t>
      </w:r>
      <w:r>
        <w:rPr>
          <w:sz w:val="24"/>
        </w:rPr>
        <w:tab/>
      </w:r>
      <w:r w:rsidR="008B670F" w:rsidRPr="008B670F">
        <w:rPr>
          <w:b/>
          <w:bCs/>
          <w:sz w:val="24"/>
          <w:szCs w:val="24"/>
        </w:rPr>
        <w:t>Fiona Carrick</w:t>
      </w:r>
      <w:r w:rsidR="00C606AF" w:rsidRPr="00852543">
        <w:rPr>
          <w:b/>
          <w:bCs/>
          <w:sz w:val="24"/>
        </w:rPr>
        <w:br/>
      </w:r>
      <w:r w:rsidR="00C606AF" w:rsidRPr="00852543">
        <w:rPr>
          <w:b/>
          <w:bCs/>
          <w:sz w:val="24"/>
        </w:rPr>
        <w:tab/>
      </w:r>
      <w:r w:rsidR="00C606AF" w:rsidRPr="00852543">
        <w:rPr>
          <w:b/>
          <w:bCs/>
          <w:sz w:val="24"/>
        </w:rPr>
        <w:tab/>
      </w:r>
      <w:r w:rsidR="008B670F" w:rsidRPr="008B670F">
        <w:rPr>
          <w:b/>
          <w:bCs/>
          <w:sz w:val="24"/>
          <w:szCs w:val="24"/>
        </w:rPr>
        <w:t>Level 2, 7 Neptune Street</w:t>
      </w:r>
      <w:r w:rsidR="00C606AF" w:rsidRPr="00072D14">
        <w:rPr>
          <w:b/>
          <w:bCs/>
          <w:sz w:val="24"/>
        </w:rPr>
        <w:br/>
      </w:r>
      <w:r w:rsidR="00C606AF" w:rsidRPr="00072D14">
        <w:rPr>
          <w:b/>
          <w:bCs/>
          <w:sz w:val="24"/>
        </w:rPr>
        <w:tab/>
      </w:r>
      <w:r w:rsidR="00C606AF" w:rsidRPr="00072D14">
        <w:rPr>
          <w:b/>
          <w:bCs/>
          <w:sz w:val="24"/>
        </w:rPr>
        <w:tab/>
      </w:r>
      <w:r w:rsidR="008B670F" w:rsidRPr="008B670F">
        <w:rPr>
          <w:b/>
          <w:bCs/>
          <w:sz w:val="24"/>
          <w:szCs w:val="24"/>
        </w:rPr>
        <w:t>WODEN ACT 2602</w:t>
      </w:r>
    </w:p>
    <w:p w14:paraId="562C2698" w14:textId="63D2CA53" w:rsidR="008A257F" w:rsidRDefault="0003196B" w:rsidP="00C21820">
      <w:pPr>
        <w:tabs>
          <w:tab w:val="left" w:pos="1418"/>
          <w:tab w:val="left" w:pos="4536"/>
        </w:tabs>
        <w:spacing w:before="400"/>
        <w:rPr>
          <w:sz w:val="24"/>
        </w:rPr>
      </w:pPr>
      <w:r w:rsidRPr="00B80395">
        <w:rPr>
          <w:sz w:val="24"/>
        </w:rPr>
        <w:t>Rohan Spence</w:t>
      </w:r>
    </w:p>
    <w:p w14:paraId="76D18622" w14:textId="77777777" w:rsidR="007C48D2" w:rsidRPr="00A52F6D" w:rsidRDefault="007C48D2" w:rsidP="00A52F6D">
      <w:pPr>
        <w:tabs>
          <w:tab w:val="left" w:pos="1418"/>
          <w:tab w:val="left" w:pos="4536"/>
        </w:tabs>
        <w:rPr>
          <w:b/>
          <w:bCs/>
          <w:sz w:val="24"/>
        </w:rPr>
      </w:pPr>
      <w:r>
        <w:rPr>
          <w:sz w:val="24"/>
        </w:rPr>
        <w:t>Registrar of Political Parties</w:t>
      </w:r>
    </w:p>
    <w:p w14:paraId="5F13BC4A" w14:textId="77777777" w:rsidR="00163B85" w:rsidRPr="00B80395" w:rsidRDefault="00C91F51" w:rsidP="00A52F6D">
      <w:pPr>
        <w:tabs>
          <w:tab w:val="left" w:pos="4320"/>
        </w:tabs>
        <w:rPr>
          <w:sz w:val="24"/>
        </w:rPr>
      </w:pPr>
      <w:r w:rsidRPr="00B80395">
        <w:rPr>
          <w:sz w:val="24"/>
        </w:rPr>
        <w:t xml:space="preserve">Delegate of the </w:t>
      </w:r>
      <w:r w:rsidR="008A257F" w:rsidRPr="00B80395">
        <w:rPr>
          <w:sz w:val="24"/>
        </w:rPr>
        <w:t>Electoral Commissioner</w:t>
      </w:r>
    </w:p>
    <w:p w14:paraId="51627ACC" w14:textId="77777777" w:rsidR="00072D14" w:rsidRDefault="00072D14" w:rsidP="00A52F6D">
      <w:pPr>
        <w:rPr>
          <w:sz w:val="24"/>
          <w:szCs w:val="24"/>
        </w:rPr>
      </w:pPr>
    </w:p>
    <w:p w14:paraId="7C3B5D15" w14:textId="6DB02C36" w:rsidR="008A257F" w:rsidRPr="00B80395" w:rsidRDefault="008B670F" w:rsidP="00A52F6D">
      <w:pPr>
        <w:rPr>
          <w:sz w:val="24"/>
          <w:szCs w:val="24"/>
        </w:rPr>
      </w:pPr>
      <w:r>
        <w:rPr>
          <w:sz w:val="24"/>
          <w:szCs w:val="24"/>
        </w:rPr>
        <w:t>21 June</w:t>
      </w:r>
      <w:r w:rsidR="00C91F51" w:rsidRPr="00B44D71">
        <w:rPr>
          <w:sz w:val="24"/>
          <w:szCs w:val="24"/>
        </w:rPr>
        <w:t xml:space="preserve"> 20</w:t>
      </w:r>
      <w:r w:rsidR="00B76509" w:rsidRPr="00B44D71">
        <w:rPr>
          <w:sz w:val="24"/>
          <w:szCs w:val="24"/>
        </w:rPr>
        <w:t>2</w:t>
      </w:r>
      <w:r w:rsidR="00551B48">
        <w:rPr>
          <w:sz w:val="24"/>
          <w:szCs w:val="24"/>
        </w:rPr>
        <w:t>4</w:t>
      </w:r>
    </w:p>
    <w:sectPr w:rsidR="008A257F" w:rsidRPr="00B80395" w:rsidSect="00B80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4" w:code="9"/>
      <w:pgMar w:top="1440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DD707" w14:textId="77777777" w:rsidR="00C957EE" w:rsidRDefault="00C957EE" w:rsidP="00C957EE">
      <w:r>
        <w:separator/>
      </w:r>
    </w:p>
  </w:endnote>
  <w:endnote w:type="continuationSeparator" w:id="0">
    <w:p w14:paraId="5522A29B" w14:textId="77777777" w:rsidR="00C957EE" w:rsidRDefault="00C957EE" w:rsidP="00C9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449B" w14:textId="77777777" w:rsidR="00C957EE" w:rsidRDefault="00C95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F678A" w14:textId="367169CF" w:rsidR="00C957EE" w:rsidRPr="00C957EE" w:rsidRDefault="00C957EE" w:rsidP="00C957EE">
    <w:pPr>
      <w:pStyle w:val="Footer"/>
      <w:jc w:val="center"/>
      <w:rPr>
        <w:rFonts w:ascii="Arial" w:hAnsi="Arial" w:cs="Arial"/>
        <w:sz w:val="14"/>
      </w:rPr>
    </w:pPr>
    <w:r w:rsidRPr="00C957E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C1B1" w14:textId="77777777" w:rsidR="00C957EE" w:rsidRDefault="00C95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0036E" w14:textId="77777777" w:rsidR="00C957EE" w:rsidRDefault="00C957EE" w:rsidP="00C957EE">
      <w:r>
        <w:separator/>
      </w:r>
    </w:p>
  </w:footnote>
  <w:footnote w:type="continuationSeparator" w:id="0">
    <w:p w14:paraId="0B2FCE69" w14:textId="77777777" w:rsidR="00C957EE" w:rsidRDefault="00C957EE" w:rsidP="00C95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95FD" w14:textId="77777777" w:rsidR="00C957EE" w:rsidRDefault="00C95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07D0" w14:textId="77777777" w:rsidR="00C957EE" w:rsidRDefault="00C95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B836" w14:textId="77777777" w:rsidR="00C957EE" w:rsidRDefault="00C95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7367126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9A"/>
    <w:rsid w:val="00022684"/>
    <w:rsid w:val="000254D0"/>
    <w:rsid w:val="0003196B"/>
    <w:rsid w:val="00072D14"/>
    <w:rsid w:val="000800EE"/>
    <w:rsid w:val="00093238"/>
    <w:rsid w:val="000B0A3F"/>
    <w:rsid w:val="000B7BCE"/>
    <w:rsid w:val="000E63D8"/>
    <w:rsid w:val="000F6BDC"/>
    <w:rsid w:val="0012529F"/>
    <w:rsid w:val="0016356C"/>
    <w:rsid w:val="00163B85"/>
    <w:rsid w:val="00181076"/>
    <w:rsid w:val="001C59BE"/>
    <w:rsid w:val="00220B04"/>
    <w:rsid w:val="00234B10"/>
    <w:rsid w:val="00251B00"/>
    <w:rsid w:val="00266E51"/>
    <w:rsid w:val="002970AD"/>
    <w:rsid w:val="002B4BA2"/>
    <w:rsid w:val="002D13BE"/>
    <w:rsid w:val="002F4F2B"/>
    <w:rsid w:val="003402BB"/>
    <w:rsid w:val="00383459"/>
    <w:rsid w:val="00407633"/>
    <w:rsid w:val="0043211F"/>
    <w:rsid w:val="00445297"/>
    <w:rsid w:val="00462F72"/>
    <w:rsid w:val="00487598"/>
    <w:rsid w:val="004C262D"/>
    <w:rsid w:val="005109E4"/>
    <w:rsid w:val="00551B48"/>
    <w:rsid w:val="005715CC"/>
    <w:rsid w:val="00611BE1"/>
    <w:rsid w:val="00643732"/>
    <w:rsid w:val="006903B8"/>
    <w:rsid w:val="00751498"/>
    <w:rsid w:val="007C48D2"/>
    <w:rsid w:val="00800BA0"/>
    <w:rsid w:val="00852543"/>
    <w:rsid w:val="0086150E"/>
    <w:rsid w:val="00887148"/>
    <w:rsid w:val="00887CD5"/>
    <w:rsid w:val="008A257F"/>
    <w:rsid w:val="008B2374"/>
    <w:rsid w:val="008B670F"/>
    <w:rsid w:val="008F6943"/>
    <w:rsid w:val="0092653D"/>
    <w:rsid w:val="00940F9B"/>
    <w:rsid w:val="009450D2"/>
    <w:rsid w:val="009953E1"/>
    <w:rsid w:val="00A519EA"/>
    <w:rsid w:val="00A52F6D"/>
    <w:rsid w:val="00A56C49"/>
    <w:rsid w:val="00A67F28"/>
    <w:rsid w:val="00AA4A6B"/>
    <w:rsid w:val="00AD32EB"/>
    <w:rsid w:val="00AF611D"/>
    <w:rsid w:val="00B30760"/>
    <w:rsid w:val="00B44D71"/>
    <w:rsid w:val="00B76509"/>
    <w:rsid w:val="00B80395"/>
    <w:rsid w:val="00B90E4E"/>
    <w:rsid w:val="00BD278D"/>
    <w:rsid w:val="00BF5315"/>
    <w:rsid w:val="00C21407"/>
    <w:rsid w:val="00C21820"/>
    <w:rsid w:val="00C32930"/>
    <w:rsid w:val="00C606AF"/>
    <w:rsid w:val="00C755B4"/>
    <w:rsid w:val="00C91F51"/>
    <w:rsid w:val="00C957EE"/>
    <w:rsid w:val="00D33A28"/>
    <w:rsid w:val="00E04D52"/>
    <w:rsid w:val="00E4709A"/>
    <w:rsid w:val="00EC20D0"/>
    <w:rsid w:val="00EC71AF"/>
    <w:rsid w:val="00F3041E"/>
    <w:rsid w:val="00F41EDC"/>
    <w:rsid w:val="00F844FE"/>
    <w:rsid w:val="00F86D2D"/>
    <w:rsid w:val="00FD4786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1E98F"/>
  <w15:chartTrackingRefBased/>
  <w15:docId w15:val="{673152C2-366E-4C81-B44E-0C751C5A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90"/>
      </w:tabs>
      <w:spacing w:before="840"/>
      <w:outlineLvl w:val="1"/>
    </w:pPr>
    <w:rPr>
      <w:snapToGrid w:val="0"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ind w:left="567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pPr>
      <w:spacing w:before="180" w:after="60"/>
      <w:jc w:val="both"/>
    </w:pPr>
    <w:rPr>
      <w:sz w:val="24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  <w:sz w:val="24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1C59BE"/>
    <w:rPr>
      <w:rFonts w:ascii="Tahoma" w:hAnsi="Tahoma" w:cs="Tahoma"/>
      <w:sz w:val="16"/>
      <w:szCs w:val="16"/>
    </w:rPr>
  </w:style>
  <w:style w:type="character" w:styleId="Hyperlink">
    <w:name w:val="Hyperlink"/>
    <w:rsid w:val="002970AD"/>
    <w:rPr>
      <w:color w:val="0000FF"/>
      <w:u w:val="single"/>
    </w:rPr>
  </w:style>
  <w:style w:type="paragraph" w:styleId="Salutation">
    <w:name w:val="Salutation"/>
    <w:basedOn w:val="Normal"/>
    <w:next w:val="BodyText"/>
    <w:link w:val="SalutationChar"/>
    <w:autoRedefine/>
    <w:rsid w:val="00C32930"/>
    <w:pPr>
      <w:jc w:val="both"/>
    </w:pPr>
    <w:rPr>
      <w:sz w:val="24"/>
      <w:lang w:eastAsia="en-AU"/>
    </w:rPr>
  </w:style>
  <w:style w:type="character" w:customStyle="1" w:styleId="SalutationChar">
    <w:name w:val="Salutation Char"/>
    <w:link w:val="Salutation"/>
    <w:rsid w:val="00C32930"/>
    <w:rPr>
      <w:sz w:val="24"/>
    </w:rPr>
  </w:style>
  <w:style w:type="paragraph" w:styleId="Header">
    <w:name w:val="header"/>
    <w:basedOn w:val="Normal"/>
    <w:link w:val="HeaderChar"/>
    <w:rsid w:val="00C957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957EE"/>
    <w:rPr>
      <w:lang w:eastAsia="en-US"/>
    </w:rPr>
  </w:style>
  <w:style w:type="paragraph" w:styleId="Footer">
    <w:name w:val="footer"/>
    <w:basedOn w:val="Normal"/>
    <w:link w:val="FooterChar"/>
    <w:rsid w:val="00C957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957E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726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Don O'Connor</dc:creator>
  <cp:keywords/>
  <cp:lastModifiedBy>PCODCS</cp:lastModifiedBy>
  <cp:revision>4</cp:revision>
  <cp:lastPrinted>2012-07-04T00:40:00Z</cp:lastPrinted>
  <dcterms:created xsi:type="dcterms:W3CDTF">2024-06-21T06:56:00Z</dcterms:created>
  <dcterms:modified xsi:type="dcterms:W3CDTF">2024-06-21T06:56:00Z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2024-05-08T06:11:06Z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80f59c76-c285-4d16-ae1a-d94d621cfab6</vt:lpwstr>
  </property>
  <property fmtid="{D5CDD505-2E9C-101B-9397-08002B2CF9AE}" pid="8" name="MSIP_Label_69af8531-eb46-4968-8cb3-105d2f5ea87e_ContentBits">
    <vt:lpwstr>0</vt:lpwstr>
  </property>
</Properties>
</file>