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6EB18AE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3C3299">
        <w:rPr>
          <w:rFonts w:ascii="Calibri" w:eastAsia="Times New Roman" w:hAnsi="Calibri" w:cs="Calibri"/>
          <w:b/>
          <w:sz w:val="40"/>
          <w:szCs w:val="20"/>
        </w:rPr>
        <w:t>7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2BC4170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42791D">
        <w:rPr>
          <w:rFonts w:ascii="Calibri" w:eastAsia="Times New Roman" w:hAnsi="Calibri" w:cs="Calibri"/>
          <w:b/>
          <w:bCs/>
          <w:sz w:val="24"/>
          <w:szCs w:val="20"/>
        </w:rPr>
        <w:t>379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AC50651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3C3299">
        <w:rPr>
          <w:rFonts w:ascii="Calibri" w:eastAsia="Times New Roman" w:hAnsi="Calibri" w:cs="Calibri"/>
          <w:i/>
          <w:iCs/>
          <w:sz w:val="24"/>
          <w:szCs w:val="20"/>
        </w:rPr>
        <w:t>7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4F1F8E92" w14:textId="3F6E51ED" w:rsidR="00EE1D30" w:rsidRDefault="00EE1D30" w:rsidP="009D7265">
      <w:pPr>
        <w:spacing w:after="60" w:line="240" w:lineRule="auto"/>
        <w:ind w:left="709"/>
        <w:rPr>
          <w:noProof/>
        </w:rPr>
      </w:pPr>
      <w:r>
        <w:rPr>
          <w:noProof/>
        </w:rPr>
        <w:drawing>
          <wp:inline distT="0" distB="0" distL="0" distR="0" wp14:anchorId="0649CC24" wp14:editId="2B2BED2D">
            <wp:extent cx="1329772" cy="361950"/>
            <wp:effectExtent l="0" t="0" r="381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1" cy="37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8B3C11E" w:rsidR="00B47EF5" w:rsidRPr="00D57F35" w:rsidRDefault="00EE1D30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30</w:t>
      </w:r>
      <w:r w:rsidR="001C648A">
        <w:rPr>
          <w:rFonts w:eastAsia="Times New Roman" w:cs="Calibri"/>
          <w:bCs/>
          <w:sz w:val="24"/>
          <w:szCs w:val="20"/>
        </w:rPr>
        <w:t xml:space="preserve"> May</w:t>
      </w:r>
      <w:r w:rsidR="00DD0A7E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819"/>
      </w:tblGrid>
      <w:tr w:rsidR="003C3299" w:rsidRPr="00723E37" w14:paraId="34168DBF" w14:textId="77777777" w:rsidTr="00F9570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2A9D" w14:textId="77777777" w:rsidR="003C3299" w:rsidRPr="00723E37" w:rsidRDefault="003C3299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Ainsworth Game Technology Limited</w:t>
            </w:r>
          </w:p>
        </w:tc>
      </w:tr>
      <w:tr w:rsidR="003C3299" w:rsidRPr="00723E37" w14:paraId="5D692995" w14:textId="77777777" w:rsidTr="00F9570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A184" w14:textId="12F799B9" w:rsidR="003C3299" w:rsidRPr="00723E37" w:rsidRDefault="003C3299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 xml:space="preserve">Subject: </w:t>
            </w:r>
            <w:r w:rsidR="0080006D" w:rsidRPr="00723E37">
              <w:rPr>
                <w:rFonts w:cstheme="minorHAnsi"/>
                <w:sz w:val="24"/>
                <w:szCs w:val="24"/>
              </w:rPr>
              <w:t>Display Controller Media Files to support Mystery Themes</w:t>
            </w:r>
          </w:p>
        </w:tc>
      </w:tr>
      <w:tr w:rsidR="003C3299" w:rsidRPr="00723E37" w14:paraId="09878AC4" w14:textId="77777777" w:rsidTr="00F9570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2181" w14:textId="77777777" w:rsidR="003C3299" w:rsidRPr="00723E37" w:rsidRDefault="0080006D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System Details</w:t>
            </w:r>
            <w:r w:rsidR="00E0528C" w:rsidRPr="00723E37">
              <w:rPr>
                <w:rFonts w:cstheme="minorHAnsi"/>
                <w:sz w:val="24"/>
                <w:szCs w:val="24"/>
              </w:rPr>
              <w:t xml:space="preserve"> 1</w:t>
            </w:r>
          </w:p>
          <w:p w14:paraId="266D10CC" w14:textId="28B74501" w:rsidR="00E0528C" w:rsidRPr="00723E37" w:rsidRDefault="00E0528C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System Details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9F77" w14:textId="77777777" w:rsidR="003C3299" w:rsidRPr="00723E37" w:rsidRDefault="0080006D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A560X LINK PROGRESSIVE JACKPOT SYSTEM</w:t>
            </w:r>
          </w:p>
          <w:p w14:paraId="412A2984" w14:textId="5A138433" w:rsidR="004C4C66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A560 LINK PROGRESSIVE JACKPOT SYSTEM</w:t>
            </w:r>
          </w:p>
        </w:tc>
      </w:tr>
      <w:tr w:rsidR="003C3299" w:rsidRPr="00723E37" w14:paraId="333F1050" w14:textId="77777777" w:rsidTr="00F9570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2C2" w14:textId="77777777" w:rsidR="003C3299" w:rsidRPr="00723E37" w:rsidRDefault="004C4C66" w:rsidP="006A10A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23E37">
              <w:rPr>
                <w:rFonts w:eastAsia="Calibri" w:cstheme="minorHAnsi"/>
                <w:sz w:val="24"/>
                <w:szCs w:val="24"/>
                <w:lang w:val="en-US"/>
              </w:rPr>
              <w:t>Specification Number</w:t>
            </w:r>
            <w:r w:rsidR="00E0528C" w:rsidRPr="00723E37">
              <w:rPr>
                <w:rFonts w:eastAsia="Calibri" w:cstheme="minorHAnsi"/>
                <w:sz w:val="24"/>
                <w:szCs w:val="24"/>
                <w:lang w:val="en-US"/>
              </w:rPr>
              <w:t xml:space="preserve"> 1</w:t>
            </w:r>
          </w:p>
          <w:p w14:paraId="2FE34491" w14:textId="4710AAC6" w:rsidR="00E0528C" w:rsidRPr="00723E37" w:rsidRDefault="00E0528C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eastAsia="Calibri" w:cstheme="minorHAnsi"/>
                <w:sz w:val="24"/>
                <w:szCs w:val="24"/>
                <w:lang w:val="en-US"/>
              </w:rPr>
              <w:t>Specification Number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1498" w14:textId="77777777" w:rsidR="003C3299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44.YC001</w:t>
            </w:r>
          </w:p>
          <w:p w14:paraId="3CCA2D77" w14:textId="3EA214D6" w:rsidR="004C4C66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44.YC000</w:t>
            </w:r>
          </w:p>
        </w:tc>
      </w:tr>
      <w:tr w:rsidR="003C3299" w:rsidRPr="00723E37" w14:paraId="6765ADFB" w14:textId="77777777" w:rsidTr="00F9570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9DFD" w14:textId="14006083" w:rsidR="003C3299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Jackpot Themes</w:t>
            </w:r>
            <w:r w:rsidR="00E0528C" w:rsidRPr="00723E37">
              <w:rPr>
                <w:rFonts w:cstheme="minorHAnsi"/>
                <w:sz w:val="24"/>
                <w:szCs w:val="24"/>
              </w:rPr>
              <w:t xml:space="preserve"> 1 &amp;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1A47" w14:textId="77777777" w:rsidR="003C3299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Mystery NH (Nugget Hunter)</w:t>
            </w:r>
          </w:p>
          <w:p w14:paraId="6863A130" w14:textId="77777777" w:rsidR="004C4C66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Mystery ER (Eagle Riches)</w:t>
            </w:r>
          </w:p>
          <w:p w14:paraId="40B81523" w14:textId="77777777" w:rsidR="004C4C66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Mystery FB (Fortune Bull)</w:t>
            </w:r>
          </w:p>
          <w:p w14:paraId="7E56EA41" w14:textId="277B4F78" w:rsidR="004C4C66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Mystery YOTS (Year of the Snake)</w:t>
            </w:r>
          </w:p>
        </w:tc>
      </w:tr>
      <w:tr w:rsidR="003C3299" w:rsidRPr="00723E37" w14:paraId="1B9C1C51" w14:textId="77777777" w:rsidTr="00F95706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6574" w14:textId="77777777" w:rsidR="003C3299" w:rsidRPr="00723E37" w:rsidRDefault="003C3299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E2DD" w14:textId="3CD97D46" w:rsidR="003C3299" w:rsidRPr="00723E37" w:rsidRDefault="004C4C6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44-A1498/S01</w:t>
            </w:r>
          </w:p>
        </w:tc>
      </w:tr>
    </w:tbl>
    <w:p w14:paraId="5B3469FE" w14:textId="77777777" w:rsidR="003C3299" w:rsidRPr="00723E37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80006D" w:rsidRPr="00723E37" w14:paraId="68439520" w14:textId="77777777" w:rsidTr="00F9570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5D43" w14:textId="77777777" w:rsidR="0080006D" w:rsidRPr="00723E37" w:rsidRDefault="0080006D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80006D" w:rsidRPr="00723E37" w14:paraId="7ED9B516" w14:textId="77777777" w:rsidTr="00F95706">
        <w:tc>
          <w:tcPr>
            <w:tcW w:w="9101" w:type="dxa"/>
            <w:gridSpan w:val="2"/>
            <w:shd w:val="clear" w:color="auto" w:fill="auto"/>
          </w:tcPr>
          <w:p w14:paraId="03BCD8E6" w14:textId="39B7BECF" w:rsidR="0080006D" w:rsidRPr="00723E37" w:rsidRDefault="0080006D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Subject: </w:t>
            </w:r>
            <w:r w:rsidR="007809F9" w:rsidRPr="00723E37">
              <w:rPr>
                <w:rFonts w:cs="Calibri"/>
                <w:sz w:val="24"/>
                <w:szCs w:val="24"/>
              </w:rPr>
              <w:t xml:space="preserve">Regression </w:t>
            </w:r>
            <w:r w:rsidR="00F65EC1">
              <w:rPr>
                <w:rFonts w:cs="Calibri"/>
                <w:sz w:val="24"/>
                <w:szCs w:val="24"/>
              </w:rPr>
              <w:t>T</w:t>
            </w:r>
            <w:r w:rsidR="007809F9" w:rsidRPr="00723E37">
              <w:rPr>
                <w:rFonts w:cs="Calibri"/>
                <w:sz w:val="24"/>
                <w:szCs w:val="24"/>
              </w:rPr>
              <w:t xml:space="preserve">ested </w:t>
            </w:r>
            <w:r w:rsidR="00F65EC1">
              <w:rPr>
                <w:rFonts w:cs="Calibri"/>
                <w:sz w:val="24"/>
                <w:szCs w:val="24"/>
              </w:rPr>
              <w:t>H</w:t>
            </w:r>
            <w:r w:rsidR="007809F9" w:rsidRPr="00723E37">
              <w:rPr>
                <w:rFonts w:cs="Calibri"/>
                <w:sz w:val="24"/>
                <w:szCs w:val="24"/>
              </w:rPr>
              <w:t>ardware</w:t>
            </w:r>
          </w:p>
        </w:tc>
      </w:tr>
      <w:tr w:rsidR="00DC3099" w:rsidRPr="00723E37" w14:paraId="3D0BA35C" w14:textId="77777777" w:rsidTr="00F95706">
        <w:trPr>
          <w:trHeight w:val="155"/>
        </w:trPr>
        <w:tc>
          <w:tcPr>
            <w:tcW w:w="4282" w:type="dxa"/>
            <w:shd w:val="clear" w:color="auto" w:fill="auto"/>
          </w:tcPr>
          <w:p w14:paraId="20949141" w14:textId="77777777" w:rsidR="00DC3099" w:rsidRPr="00723E37" w:rsidRDefault="00DC3099" w:rsidP="005929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Platform</w:t>
            </w:r>
          </w:p>
        </w:tc>
        <w:tc>
          <w:tcPr>
            <w:tcW w:w="4819" w:type="dxa"/>
            <w:shd w:val="clear" w:color="auto" w:fill="auto"/>
          </w:tcPr>
          <w:p w14:paraId="7E95347D" w14:textId="77777777" w:rsidR="00DC3099" w:rsidRPr="00723E37" w:rsidRDefault="00DC3099" w:rsidP="005929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Gen 10 The Baron Upright</w:t>
            </w:r>
          </w:p>
        </w:tc>
      </w:tr>
      <w:tr w:rsidR="007809F9" w:rsidRPr="00723E37" w14:paraId="54B65564" w14:textId="77777777" w:rsidTr="00F95706">
        <w:tc>
          <w:tcPr>
            <w:tcW w:w="9101" w:type="dxa"/>
            <w:gridSpan w:val="2"/>
            <w:shd w:val="clear" w:color="auto" w:fill="auto"/>
          </w:tcPr>
          <w:p w14:paraId="5093E49E" w14:textId="39528D2B" w:rsidR="007809F9" w:rsidRPr="00723E37" w:rsidRDefault="00DC3099" w:rsidP="005929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The following regression tested graphics servers are approved to operate with the </w:t>
            </w:r>
            <w:r w:rsidR="00BF5F1B" w:rsidRPr="00723E37">
              <w:rPr>
                <w:rFonts w:cs="Calibri"/>
                <w:sz w:val="24"/>
                <w:szCs w:val="24"/>
              </w:rPr>
              <w:t>above-mentioned</w:t>
            </w:r>
            <w:r w:rsidRPr="00723E37">
              <w:rPr>
                <w:rFonts w:cs="Calibri"/>
                <w:sz w:val="24"/>
                <w:szCs w:val="24"/>
              </w:rPr>
              <w:t xml:space="preserve"> Platform</w:t>
            </w:r>
          </w:p>
        </w:tc>
      </w:tr>
      <w:tr w:rsidR="007809F9" w:rsidRPr="00723E37" w14:paraId="29BAC026" w14:textId="77777777" w:rsidTr="00F95706">
        <w:trPr>
          <w:trHeight w:val="155"/>
        </w:trPr>
        <w:tc>
          <w:tcPr>
            <w:tcW w:w="4282" w:type="dxa"/>
            <w:shd w:val="clear" w:color="auto" w:fill="auto"/>
          </w:tcPr>
          <w:p w14:paraId="23DE8133" w14:textId="2ACE1BD2" w:rsidR="007809F9" w:rsidRPr="00723E37" w:rsidRDefault="007809F9" w:rsidP="007809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Media Player (AMP) Graphic Server</w:t>
            </w:r>
          </w:p>
        </w:tc>
        <w:tc>
          <w:tcPr>
            <w:tcW w:w="4819" w:type="dxa"/>
            <w:shd w:val="clear" w:color="auto" w:fill="auto"/>
          </w:tcPr>
          <w:p w14:paraId="2A0F5849" w14:textId="7A96A633" w:rsidR="007809F9" w:rsidRPr="00723E37" w:rsidRDefault="007809F9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7809F9" w:rsidRPr="00723E37" w14:paraId="42BA2D4B" w14:textId="77777777" w:rsidTr="00F95706">
        <w:trPr>
          <w:trHeight w:val="155"/>
        </w:trPr>
        <w:tc>
          <w:tcPr>
            <w:tcW w:w="4282" w:type="dxa"/>
            <w:shd w:val="clear" w:color="auto" w:fill="auto"/>
          </w:tcPr>
          <w:p w14:paraId="26ACE8AA" w14:textId="46CC92EA" w:rsidR="007809F9" w:rsidRPr="00723E37" w:rsidRDefault="007809F9" w:rsidP="007809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4819" w:type="dxa"/>
            <w:shd w:val="clear" w:color="auto" w:fill="auto"/>
          </w:tcPr>
          <w:p w14:paraId="5266899D" w14:textId="25D18BD2" w:rsidR="007809F9" w:rsidRPr="00723E37" w:rsidRDefault="007809F9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D1323" w:rsidRPr="000B550D" w14:paraId="526952F2" w14:textId="77777777" w:rsidTr="00F95706">
        <w:tc>
          <w:tcPr>
            <w:tcW w:w="4282" w:type="dxa"/>
            <w:shd w:val="clear" w:color="auto" w:fill="auto"/>
          </w:tcPr>
          <w:p w14:paraId="647610B2" w14:textId="3C670D86" w:rsidR="00DD1323" w:rsidRPr="00723E37" w:rsidRDefault="00DD1323" w:rsidP="00DD13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06B60B2" w14:textId="28D406F5" w:rsidR="00DD1323" w:rsidRPr="000B550D" w:rsidRDefault="00DD1323" w:rsidP="00DD13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 01-A2</w:t>
            </w:r>
            <w:r w:rsidR="007809F9" w:rsidRPr="00723E37">
              <w:rPr>
                <w:rFonts w:cs="Calibri"/>
                <w:sz w:val="24"/>
                <w:szCs w:val="24"/>
              </w:rPr>
              <w:t>603</w:t>
            </w:r>
            <w:r w:rsidRPr="00723E37">
              <w:rPr>
                <w:rFonts w:cs="Calibri"/>
                <w:sz w:val="24"/>
                <w:szCs w:val="24"/>
              </w:rPr>
              <w:t>/S01</w:t>
            </w:r>
          </w:p>
        </w:tc>
      </w:tr>
    </w:tbl>
    <w:p w14:paraId="1E85CB65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3C3299" w:rsidRPr="002819F1" w14:paraId="36A658EE" w14:textId="77777777" w:rsidTr="00F9570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3F9D" w14:textId="12CFCBE0" w:rsidR="003C3299" w:rsidRPr="002819F1" w:rsidRDefault="003C28C4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28C4">
              <w:rPr>
                <w:rFonts w:cstheme="minorHAnsi"/>
                <w:sz w:val="24"/>
                <w:szCs w:val="24"/>
              </w:rPr>
              <w:t>Konami Australia Pty Ltd</w:t>
            </w:r>
          </w:p>
        </w:tc>
      </w:tr>
      <w:tr w:rsidR="003C3299" w:rsidRPr="002819F1" w14:paraId="0DE67307" w14:textId="77777777" w:rsidTr="00F9570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75B5" w14:textId="08706B4A" w:rsidR="003C3299" w:rsidRPr="002819F1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3C28C4" w:rsidRPr="003C28C4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3C3299" w:rsidRPr="002819F1" w14:paraId="09A0BC18" w14:textId="77777777" w:rsidTr="004D0087">
        <w:tc>
          <w:tcPr>
            <w:tcW w:w="3431" w:type="dxa"/>
            <w:shd w:val="clear" w:color="auto" w:fill="auto"/>
          </w:tcPr>
          <w:p w14:paraId="5CD797F3" w14:textId="77777777" w:rsidR="003C3299" w:rsidRPr="002819F1" w:rsidRDefault="003C3299" w:rsidP="006A10AE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670" w:type="dxa"/>
            <w:shd w:val="clear" w:color="auto" w:fill="auto"/>
          </w:tcPr>
          <w:p w14:paraId="440F437A" w14:textId="77777777" w:rsidR="004D0087" w:rsidRPr="004D0087" w:rsidRDefault="004D0087" w:rsidP="004D00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0087">
              <w:rPr>
                <w:rFonts w:cstheme="minorHAnsi"/>
                <w:sz w:val="24"/>
                <w:szCs w:val="24"/>
              </w:rPr>
              <w:t>Rev 8 (T2E) Link Progressive Jackpot Controller</w:t>
            </w:r>
          </w:p>
          <w:p w14:paraId="55ED3F42" w14:textId="189C6B4D" w:rsidR="003C28C4" w:rsidRPr="002819F1" w:rsidRDefault="004D0087" w:rsidP="004D00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0087">
              <w:rPr>
                <w:rFonts w:cstheme="minorHAnsi"/>
                <w:sz w:val="24"/>
                <w:szCs w:val="24"/>
              </w:rPr>
              <w:t>System</w:t>
            </w:r>
          </w:p>
        </w:tc>
      </w:tr>
      <w:tr w:rsidR="003C3299" w:rsidRPr="002819F1" w14:paraId="0CB8B191" w14:textId="77777777" w:rsidTr="004D0087">
        <w:tc>
          <w:tcPr>
            <w:tcW w:w="3431" w:type="dxa"/>
            <w:shd w:val="clear" w:color="auto" w:fill="auto"/>
          </w:tcPr>
          <w:p w14:paraId="765C9485" w14:textId="77777777" w:rsidR="003C3299" w:rsidRPr="002819F1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670" w:type="dxa"/>
            <w:shd w:val="clear" w:color="auto" w:fill="auto"/>
          </w:tcPr>
          <w:p w14:paraId="58BAAE2C" w14:textId="68392CEE" w:rsidR="003C3299" w:rsidRPr="002819F1" w:rsidRDefault="003C28C4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28C4">
              <w:rPr>
                <w:rFonts w:cstheme="minorHAnsi"/>
                <w:sz w:val="24"/>
                <w:szCs w:val="24"/>
              </w:rPr>
              <w:t>39.YA009</w:t>
            </w:r>
          </w:p>
        </w:tc>
      </w:tr>
      <w:tr w:rsidR="003C3299" w:rsidRPr="002819F1" w14:paraId="3C8F1515" w14:textId="77777777" w:rsidTr="004D0087">
        <w:tc>
          <w:tcPr>
            <w:tcW w:w="3431" w:type="dxa"/>
            <w:shd w:val="clear" w:color="auto" w:fill="auto"/>
          </w:tcPr>
          <w:p w14:paraId="2480CA84" w14:textId="77777777" w:rsidR="003C3299" w:rsidRPr="002819F1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670" w:type="dxa"/>
            <w:shd w:val="clear" w:color="auto" w:fill="auto"/>
          </w:tcPr>
          <w:p w14:paraId="7BE5DE53" w14:textId="38C2647E" w:rsidR="003C3299" w:rsidRPr="002819F1" w:rsidRDefault="003C28C4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28C4">
              <w:rPr>
                <w:rFonts w:cstheme="minorHAnsi"/>
                <w:sz w:val="24"/>
                <w:szCs w:val="24"/>
              </w:rPr>
              <w:t>Power Panther</w:t>
            </w:r>
          </w:p>
        </w:tc>
      </w:tr>
      <w:tr w:rsidR="003C3299" w:rsidRPr="002819F1" w14:paraId="23EC43B7" w14:textId="77777777" w:rsidTr="004D0087">
        <w:tc>
          <w:tcPr>
            <w:tcW w:w="3431" w:type="dxa"/>
            <w:shd w:val="clear" w:color="auto" w:fill="auto"/>
          </w:tcPr>
          <w:p w14:paraId="58289514" w14:textId="77777777" w:rsidR="003C3299" w:rsidRPr="002819F1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  <w:shd w:val="clear" w:color="auto" w:fill="auto"/>
          </w:tcPr>
          <w:p w14:paraId="27EC00ED" w14:textId="2BC764FA" w:rsidR="003C3299" w:rsidRPr="002819F1" w:rsidRDefault="00723E37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  <w:r w:rsidR="003C3299" w:rsidRPr="002819F1">
              <w:rPr>
                <w:rFonts w:cstheme="minorHAnsi"/>
                <w:sz w:val="24"/>
                <w:szCs w:val="24"/>
              </w:rPr>
              <w:t>-A</w:t>
            </w:r>
            <w:r>
              <w:rPr>
                <w:rFonts w:cstheme="minorHAnsi"/>
                <w:sz w:val="24"/>
                <w:szCs w:val="24"/>
              </w:rPr>
              <w:t>1678</w:t>
            </w:r>
            <w:r w:rsidR="003C3299" w:rsidRPr="002819F1">
              <w:rPr>
                <w:rFonts w:cstheme="minorHAnsi"/>
                <w:sz w:val="24"/>
                <w:szCs w:val="24"/>
              </w:rPr>
              <w:t>/S01</w:t>
            </w:r>
          </w:p>
        </w:tc>
      </w:tr>
    </w:tbl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3C3299" w:rsidSect="002418EE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2DE7" w14:textId="77777777" w:rsidR="00915BC0" w:rsidRDefault="00915BC0" w:rsidP="009D7265">
      <w:pPr>
        <w:spacing w:after="0" w:line="240" w:lineRule="auto"/>
      </w:pPr>
      <w:r>
        <w:separator/>
      </w:r>
    </w:p>
  </w:endnote>
  <w:endnote w:type="continuationSeparator" w:id="0">
    <w:p w14:paraId="49CFBECF" w14:textId="77777777" w:rsidR="00915BC0" w:rsidRDefault="00915BC0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7036" w14:textId="77777777" w:rsidR="00A71212" w:rsidRDefault="00A71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AEA8" w14:textId="4676BEFE" w:rsidR="00A71212" w:rsidRPr="00A71212" w:rsidRDefault="00A71212" w:rsidP="00A71212">
    <w:pPr>
      <w:pStyle w:val="Footer"/>
      <w:jc w:val="center"/>
      <w:rPr>
        <w:rFonts w:ascii="Arial" w:hAnsi="Arial" w:cs="Arial"/>
        <w:sz w:val="14"/>
      </w:rPr>
    </w:pPr>
    <w:r w:rsidRPr="00A7121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3B74" w14:textId="4C7BDA69" w:rsidR="00A71212" w:rsidRPr="00A71212" w:rsidRDefault="00A71212" w:rsidP="00A71212">
    <w:pPr>
      <w:pStyle w:val="Footer"/>
      <w:jc w:val="center"/>
      <w:rPr>
        <w:rFonts w:ascii="Arial" w:hAnsi="Arial" w:cs="Arial"/>
        <w:sz w:val="14"/>
      </w:rPr>
    </w:pPr>
    <w:r w:rsidRPr="00A7121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7175" w14:textId="77777777" w:rsidR="00915BC0" w:rsidRDefault="00915BC0" w:rsidP="009D7265">
      <w:pPr>
        <w:spacing w:after="0" w:line="240" w:lineRule="auto"/>
      </w:pPr>
      <w:r>
        <w:separator/>
      </w:r>
    </w:p>
  </w:footnote>
  <w:footnote w:type="continuationSeparator" w:id="0">
    <w:p w14:paraId="0C0F641B" w14:textId="77777777" w:rsidR="00915BC0" w:rsidRDefault="00915BC0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713A" w14:textId="77777777" w:rsidR="00A71212" w:rsidRDefault="00A71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63E7" w14:textId="77777777" w:rsidR="00A71212" w:rsidRDefault="00A712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6E8BAAA3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3C3299">
      <w:rPr>
        <w:b/>
        <w:bCs/>
        <w:i/>
        <w:iCs/>
        <w:sz w:val="20"/>
      </w:rPr>
      <w:t>7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6AB2"/>
    <w:rsid w:val="000B1536"/>
    <w:rsid w:val="000B3D8B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5049"/>
    <w:rsid w:val="002625EC"/>
    <w:rsid w:val="00276B4C"/>
    <w:rsid w:val="002819F1"/>
    <w:rsid w:val="002B0BE2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414595"/>
    <w:rsid w:val="0042791D"/>
    <w:rsid w:val="0044636A"/>
    <w:rsid w:val="00475FFB"/>
    <w:rsid w:val="00477E97"/>
    <w:rsid w:val="0048597A"/>
    <w:rsid w:val="004933EC"/>
    <w:rsid w:val="004B78EE"/>
    <w:rsid w:val="004C4C66"/>
    <w:rsid w:val="004D0087"/>
    <w:rsid w:val="004D6173"/>
    <w:rsid w:val="004F58FF"/>
    <w:rsid w:val="00502F9E"/>
    <w:rsid w:val="00535D2E"/>
    <w:rsid w:val="00584943"/>
    <w:rsid w:val="005967F6"/>
    <w:rsid w:val="005B1BF7"/>
    <w:rsid w:val="00603283"/>
    <w:rsid w:val="006150F6"/>
    <w:rsid w:val="00651D70"/>
    <w:rsid w:val="00661236"/>
    <w:rsid w:val="00696445"/>
    <w:rsid w:val="006A1E4C"/>
    <w:rsid w:val="006C6DA7"/>
    <w:rsid w:val="006D4F45"/>
    <w:rsid w:val="00723E37"/>
    <w:rsid w:val="00737293"/>
    <w:rsid w:val="007809F9"/>
    <w:rsid w:val="007A15FE"/>
    <w:rsid w:val="007A5340"/>
    <w:rsid w:val="007A6E47"/>
    <w:rsid w:val="007B0539"/>
    <w:rsid w:val="0080006D"/>
    <w:rsid w:val="00866303"/>
    <w:rsid w:val="008677B3"/>
    <w:rsid w:val="008912BF"/>
    <w:rsid w:val="008B6D17"/>
    <w:rsid w:val="0090050A"/>
    <w:rsid w:val="00912264"/>
    <w:rsid w:val="00915BC0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047C4"/>
    <w:rsid w:val="00A41145"/>
    <w:rsid w:val="00A514FC"/>
    <w:rsid w:val="00A55939"/>
    <w:rsid w:val="00A6749E"/>
    <w:rsid w:val="00A71212"/>
    <w:rsid w:val="00A82AD8"/>
    <w:rsid w:val="00A86C11"/>
    <w:rsid w:val="00A924D7"/>
    <w:rsid w:val="00A97D6D"/>
    <w:rsid w:val="00AA1788"/>
    <w:rsid w:val="00AD55AA"/>
    <w:rsid w:val="00AE2C16"/>
    <w:rsid w:val="00AE3999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72A9B"/>
    <w:rsid w:val="00DA6BF1"/>
    <w:rsid w:val="00DC3099"/>
    <w:rsid w:val="00DD0A7E"/>
    <w:rsid w:val="00DD1323"/>
    <w:rsid w:val="00E0528C"/>
    <w:rsid w:val="00E123B2"/>
    <w:rsid w:val="00E24C0E"/>
    <w:rsid w:val="00E50BE2"/>
    <w:rsid w:val="00E50D5E"/>
    <w:rsid w:val="00E95A4C"/>
    <w:rsid w:val="00E96345"/>
    <w:rsid w:val="00EB077C"/>
    <w:rsid w:val="00EB152E"/>
    <w:rsid w:val="00EC26E8"/>
    <w:rsid w:val="00ED7219"/>
    <w:rsid w:val="00EE1D30"/>
    <w:rsid w:val="00EE7F44"/>
    <w:rsid w:val="00F05DAD"/>
    <w:rsid w:val="00F13143"/>
    <w:rsid w:val="00F200DD"/>
    <w:rsid w:val="00F3125B"/>
    <w:rsid w:val="00F31DA3"/>
    <w:rsid w:val="00F42B4D"/>
    <w:rsid w:val="00F6127E"/>
    <w:rsid w:val="00F65EC1"/>
    <w:rsid w:val="00F95706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A52396762</value>
    </field>
    <field name="Objective-Title">
      <value order="0">.Gaming Machine (Peripheral Equipment) Approval 2025 No 7</value>
    </field>
    <field name="Objective-Description">
      <value order="0"/>
    </field>
    <field name="Objective-CreationStamp">
      <value order="0">2025-05-23T05:35:03Z</value>
    </field>
    <field name="Objective-IsApproved">
      <value order="0">false</value>
    </field>
    <field name="Objective-IsPublished">
      <value order="0">true</value>
    </field>
    <field name="Objective-DatePublished">
      <value order="0">2025-05-30T00:58:03Z</value>
    </field>
    <field name="Objective-ModificationStamp">
      <value order="0">2025-05-30T00:58:03Z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7 - waiting on register</value>
    </field>
    <field name="Objective-Parent">
      <value order="0">Gaming Machine (Peripheral Equipment) Approval 2025 - TBA No 7 - waiting on register</value>
    </field>
    <field name="Objective-State">
      <value order="0">Published</value>
    </field>
    <field name="Objective-VersionId">
      <value order="0">vA66440172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1483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2025-07-04T02:02:00Z</dcterms:created>
  <dcterms:modified xsi:type="dcterms:W3CDTF">2025-07-04T02:02:00Z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A52396762</vt:lpwstr>
  </property>
  <property fmtid="{D5CDD505-2E9C-101B-9397-08002B2CF9AE}" pid="4" name="Objective-Title">
    <vt:lpwstr>.Gaming Machine (Peripheral Equipment) Approval 2025 No 7</vt:lpwstr>
  </property>
  <property fmtid="{D5CDD505-2E9C-101B-9397-08002B2CF9AE}" pid="5" name="Objective-Comment">
    <vt:lpwstr/>
  </property>
  <property fmtid="{D5CDD505-2E9C-101B-9397-08002B2CF9AE}" pid="6" name="Objective-CreationStamp">
    <vt:filetime>2025-05-23T05:35:03Z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2025-05-30T00:58:03Z</vt:filetime>
  </property>
  <property fmtid="{D5CDD505-2E9C-101B-9397-08002B2CF9AE}" pid="10" name="Objective-ModificationStamp">
    <vt:filetime>2025-05-30T00:58:03Z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7 - waiting on register:</vt:lpwstr>
  </property>
  <property fmtid="{D5CDD505-2E9C-101B-9397-08002B2CF9AE}" pid="13" name="Objective-Parent">
    <vt:lpwstr>Gaming Machine (Peripheral Equipment) Approval 2025 - TBA No 7 -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vA66440172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