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FCFC5" w14:textId="77777777" w:rsidR="007402AE" w:rsidRPr="003B5D02" w:rsidRDefault="007402AE" w:rsidP="007402AE">
      <w:pPr>
        <w:spacing w:before="120" w:line="240" w:lineRule="auto"/>
        <w:ind w:left="0"/>
        <w:rPr>
          <w:rFonts w:ascii="Arial" w:eastAsia="Times New Roman" w:hAnsi="Arial" w:cs="Arial"/>
          <w:sz w:val="24"/>
          <w:szCs w:val="20"/>
        </w:rPr>
      </w:pPr>
      <w:bookmarkStart w:id="0" w:name="_Toc44738651"/>
      <w:r w:rsidRPr="003B5D02">
        <w:rPr>
          <w:rFonts w:ascii="Arial" w:eastAsia="Times New Roman" w:hAnsi="Arial" w:cs="Arial"/>
          <w:sz w:val="24"/>
          <w:szCs w:val="20"/>
        </w:rPr>
        <w:t>Australian Capital Territory</w:t>
      </w:r>
    </w:p>
    <w:p w14:paraId="4582A8F5" w14:textId="77777777" w:rsidR="007402AE" w:rsidRPr="003B5D02" w:rsidRDefault="007402AE" w:rsidP="007402AE">
      <w:pPr>
        <w:tabs>
          <w:tab w:val="left" w:pos="2400"/>
          <w:tab w:val="left" w:pos="2880"/>
        </w:tabs>
        <w:spacing w:before="700" w:after="100" w:line="240" w:lineRule="auto"/>
        <w:ind w:left="0"/>
        <w:rPr>
          <w:rFonts w:ascii="Arial" w:eastAsia="Times New Roman" w:hAnsi="Arial"/>
          <w:b/>
          <w:sz w:val="40"/>
          <w:szCs w:val="20"/>
        </w:rPr>
      </w:pPr>
      <w:r w:rsidRPr="003B5D02">
        <w:rPr>
          <w:rFonts w:ascii="Arial" w:eastAsia="Times New Roman" w:hAnsi="Arial"/>
          <w:b/>
          <w:sz w:val="40"/>
          <w:szCs w:val="20"/>
        </w:rPr>
        <w:t>Corrections Management (Detainee Banking) Policy 202</w:t>
      </w:r>
      <w:r>
        <w:rPr>
          <w:rFonts w:ascii="Arial" w:eastAsia="Times New Roman" w:hAnsi="Arial"/>
          <w:b/>
          <w:sz w:val="40"/>
          <w:szCs w:val="20"/>
        </w:rPr>
        <w:t>5</w:t>
      </w:r>
      <w:r w:rsidRPr="003B5D02">
        <w:rPr>
          <w:rFonts w:ascii="Arial" w:eastAsia="Times New Roman" w:hAnsi="Arial"/>
          <w:b/>
          <w:sz w:val="40"/>
          <w:szCs w:val="20"/>
        </w:rPr>
        <w:t xml:space="preserve"> </w:t>
      </w:r>
    </w:p>
    <w:p w14:paraId="4098AA87" w14:textId="77777777" w:rsidR="007402AE" w:rsidRPr="003B5D02" w:rsidRDefault="007402AE" w:rsidP="007402AE">
      <w:pPr>
        <w:spacing w:before="340" w:line="240" w:lineRule="auto"/>
        <w:ind w:left="0"/>
        <w:rPr>
          <w:rFonts w:ascii="Arial" w:eastAsia="Times New Roman" w:hAnsi="Arial" w:cs="Arial"/>
          <w:b/>
          <w:bCs/>
          <w:sz w:val="24"/>
          <w:szCs w:val="20"/>
        </w:rPr>
      </w:pPr>
      <w:r w:rsidRPr="003B5D02">
        <w:rPr>
          <w:rFonts w:ascii="Arial" w:eastAsia="Times New Roman" w:hAnsi="Arial" w:cs="Arial"/>
          <w:b/>
          <w:bCs/>
          <w:sz w:val="24"/>
          <w:szCs w:val="20"/>
        </w:rPr>
        <w:t>Notifiable instrument NI202</w:t>
      </w:r>
      <w:r>
        <w:rPr>
          <w:rFonts w:ascii="Arial" w:eastAsia="Times New Roman" w:hAnsi="Arial" w:cs="Arial"/>
          <w:b/>
          <w:bCs/>
          <w:sz w:val="24"/>
          <w:szCs w:val="20"/>
        </w:rPr>
        <w:t>5</w:t>
      </w:r>
      <w:r w:rsidRPr="003B5D02">
        <w:rPr>
          <w:rFonts w:ascii="Arial" w:eastAsia="Times New Roman" w:hAnsi="Arial" w:cs="Arial"/>
          <w:b/>
          <w:bCs/>
          <w:sz w:val="24"/>
          <w:szCs w:val="20"/>
        </w:rPr>
        <w:t>–</w:t>
      </w:r>
      <w:r>
        <w:rPr>
          <w:rFonts w:ascii="Arial" w:eastAsia="Times New Roman" w:hAnsi="Arial" w:cs="Arial"/>
          <w:b/>
          <w:bCs/>
          <w:sz w:val="24"/>
          <w:szCs w:val="20"/>
        </w:rPr>
        <w:t>450</w:t>
      </w:r>
    </w:p>
    <w:p w14:paraId="3BD2C99F" w14:textId="77777777" w:rsidR="007402AE" w:rsidRPr="003B5D02" w:rsidRDefault="007402AE" w:rsidP="007402AE">
      <w:pPr>
        <w:spacing w:before="300" w:line="240" w:lineRule="auto"/>
        <w:ind w:left="0"/>
        <w:jc w:val="both"/>
        <w:rPr>
          <w:rFonts w:ascii="Times New Roman" w:eastAsia="Times New Roman" w:hAnsi="Times New Roman"/>
          <w:sz w:val="24"/>
          <w:szCs w:val="20"/>
        </w:rPr>
      </w:pPr>
      <w:r w:rsidRPr="003B5D02">
        <w:rPr>
          <w:rFonts w:ascii="Times New Roman" w:eastAsia="Times New Roman" w:hAnsi="Times New Roman"/>
          <w:sz w:val="24"/>
          <w:szCs w:val="20"/>
        </w:rPr>
        <w:t xml:space="preserve">made under the  </w:t>
      </w:r>
    </w:p>
    <w:p w14:paraId="208DA4AB" w14:textId="77777777" w:rsidR="007402AE" w:rsidRPr="003B5D02" w:rsidRDefault="007402AE" w:rsidP="007402AE">
      <w:pPr>
        <w:tabs>
          <w:tab w:val="left" w:pos="2600"/>
        </w:tabs>
        <w:spacing w:before="320" w:line="240" w:lineRule="auto"/>
        <w:ind w:left="0"/>
        <w:rPr>
          <w:rFonts w:ascii="Arial" w:eastAsia="Times New Roman" w:hAnsi="Arial" w:cs="Arial"/>
          <w:b/>
          <w:sz w:val="20"/>
          <w:szCs w:val="20"/>
        </w:rPr>
      </w:pPr>
      <w:r w:rsidRPr="003B5D02">
        <w:rPr>
          <w:rFonts w:ascii="Arial" w:eastAsia="Times New Roman" w:hAnsi="Arial" w:cs="Arial"/>
          <w:b/>
          <w:sz w:val="20"/>
          <w:szCs w:val="20"/>
        </w:rPr>
        <w:t xml:space="preserve">Corrections Management Act 2007, s14 (Corrections policies and operating procedures) </w:t>
      </w:r>
    </w:p>
    <w:p w14:paraId="74F2E7AB" w14:textId="77777777" w:rsidR="007402AE" w:rsidRPr="003B5D02" w:rsidRDefault="007402AE" w:rsidP="007402AE">
      <w:pPr>
        <w:spacing w:before="60" w:line="240" w:lineRule="auto"/>
        <w:ind w:left="0"/>
        <w:jc w:val="both"/>
        <w:rPr>
          <w:rFonts w:ascii="Times New Roman" w:eastAsia="Times New Roman" w:hAnsi="Times New Roman"/>
          <w:sz w:val="24"/>
          <w:szCs w:val="20"/>
        </w:rPr>
      </w:pPr>
    </w:p>
    <w:p w14:paraId="25AE8A20" w14:textId="77777777" w:rsidR="007402AE" w:rsidRPr="003B5D02" w:rsidRDefault="007402AE" w:rsidP="007402AE">
      <w:pPr>
        <w:pBdr>
          <w:top w:val="single" w:sz="12" w:space="1" w:color="auto"/>
        </w:pBdr>
        <w:spacing w:line="240" w:lineRule="auto"/>
        <w:ind w:left="0"/>
        <w:jc w:val="both"/>
        <w:rPr>
          <w:rFonts w:ascii="Times New Roman" w:eastAsia="Times New Roman" w:hAnsi="Times New Roman"/>
          <w:sz w:val="24"/>
          <w:szCs w:val="20"/>
        </w:rPr>
      </w:pPr>
    </w:p>
    <w:p w14:paraId="33F5C2F8" w14:textId="77777777" w:rsidR="007402AE" w:rsidRPr="003B5D02" w:rsidRDefault="007402AE" w:rsidP="007402AE">
      <w:pPr>
        <w:spacing w:before="60" w:after="60" w:line="240" w:lineRule="auto"/>
        <w:ind w:hanging="720"/>
        <w:rPr>
          <w:rFonts w:ascii="Arial" w:eastAsia="Times New Roman" w:hAnsi="Arial" w:cs="Arial"/>
          <w:b/>
          <w:bCs/>
          <w:sz w:val="24"/>
          <w:szCs w:val="20"/>
        </w:rPr>
      </w:pPr>
      <w:r w:rsidRPr="003B5D02">
        <w:rPr>
          <w:rFonts w:ascii="Arial" w:eastAsia="Times New Roman" w:hAnsi="Arial" w:cs="Arial"/>
          <w:b/>
          <w:bCs/>
          <w:sz w:val="24"/>
          <w:szCs w:val="20"/>
        </w:rPr>
        <w:t>1</w:t>
      </w:r>
      <w:r w:rsidRPr="003B5D02">
        <w:rPr>
          <w:rFonts w:ascii="Arial" w:eastAsia="Times New Roman" w:hAnsi="Arial" w:cs="Arial"/>
          <w:b/>
          <w:bCs/>
          <w:sz w:val="24"/>
          <w:szCs w:val="20"/>
        </w:rPr>
        <w:tab/>
        <w:t>Name of instrument</w:t>
      </w:r>
    </w:p>
    <w:p w14:paraId="764579A9" w14:textId="77777777" w:rsidR="007402AE" w:rsidRPr="00486D86" w:rsidRDefault="007402AE" w:rsidP="007402AE">
      <w:pPr>
        <w:spacing w:before="140" w:line="240" w:lineRule="auto"/>
        <w:rPr>
          <w:rFonts w:ascii="Times New Roman" w:eastAsia="Times New Roman" w:hAnsi="Times New Roman"/>
          <w:sz w:val="24"/>
          <w:szCs w:val="20"/>
        </w:rPr>
      </w:pPr>
      <w:r w:rsidRPr="003B5D02">
        <w:rPr>
          <w:rFonts w:ascii="Times New Roman" w:eastAsia="Times New Roman" w:hAnsi="Times New Roman"/>
          <w:sz w:val="24"/>
          <w:szCs w:val="20"/>
        </w:rPr>
        <w:t xml:space="preserve">This instrument is the </w:t>
      </w:r>
      <w:r w:rsidRPr="003B5D02">
        <w:rPr>
          <w:rFonts w:ascii="Times New Roman" w:eastAsia="Times New Roman" w:hAnsi="Times New Roman"/>
          <w:i/>
          <w:iCs/>
          <w:sz w:val="24"/>
          <w:szCs w:val="20"/>
        </w:rPr>
        <w:t>Corrections Management (Detainee Banking) Policy 202</w:t>
      </w:r>
      <w:r>
        <w:rPr>
          <w:rFonts w:ascii="Times New Roman" w:eastAsia="Times New Roman" w:hAnsi="Times New Roman"/>
          <w:i/>
          <w:iCs/>
          <w:sz w:val="24"/>
          <w:szCs w:val="20"/>
        </w:rPr>
        <w:t>5</w:t>
      </w:r>
      <w:r>
        <w:rPr>
          <w:rFonts w:ascii="Times New Roman" w:eastAsia="Times New Roman" w:hAnsi="Times New Roman"/>
          <w:sz w:val="24"/>
          <w:szCs w:val="20"/>
        </w:rPr>
        <w:t>.</w:t>
      </w:r>
    </w:p>
    <w:p w14:paraId="625932DE" w14:textId="77777777" w:rsidR="007402AE" w:rsidRPr="003B5D02" w:rsidRDefault="007402AE" w:rsidP="007402AE">
      <w:pPr>
        <w:spacing w:before="300" w:line="240" w:lineRule="auto"/>
        <w:ind w:hanging="720"/>
        <w:rPr>
          <w:rFonts w:ascii="Arial" w:eastAsia="Times New Roman" w:hAnsi="Arial" w:cs="Arial"/>
          <w:b/>
          <w:bCs/>
          <w:sz w:val="24"/>
          <w:szCs w:val="20"/>
        </w:rPr>
      </w:pPr>
      <w:r w:rsidRPr="003B5D02">
        <w:rPr>
          <w:rFonts w:ascii="Arial" w:eastAsia="Times New Roman" w:hAnsi="Arial" w:cs="Arial"/>
          <w:b/>
          <w:bCs/>
          <w:sz w:val="24"/>
          <w:szCs w:val="20"/>
        </w:rPr>
        <w:t>2</w:t>
      </w:r>
      <w:r w:rsidRPr="003B5D02">
        <w:rPr>
          <w:rFonts w:ascii="Arial" w:eastAsia="Times New Roman" w:hAnsi="Arial" w:cs="Arial"/>
          <w:b/>
          <w:bCs/>
          <w:sz w:val="24"/>
          <w:szCs w:val="20"/>
        </w:rPr>
        <w:tab/>
        <w:t xml:space="preserve">Commencement </w:t>
      </w:r>
    </w:p>
    <w:p w14:paraId="13014CD6" w14:textId="77777777" w:rsidR="007402AE" w:rsidRPr="003B5D02" w:rsidRDefault="007402AE" w:rsidP="007402AE">
      <w:pPr>
        <w:spacing w:before="140" w:line="240" w:lineRule="auto"/>
        <w:rPr>
          <w:rFonts w:ascii="Times New Roman" w:eastAsia="Times New Roman" w:hAnsi="Times New Roman"/>
          <w:sz w:val="24"/>
          <w:szCs w:val="20"/>
        </w:rPr>
      </w:pPr>
      <w:r w:rsidRPr="003B5D02">
        <w:rPr>
          <w:rFonts w:ascii="Times New Roman" w:eastAsia="Times New Roman" w:hAnsi="Times New Roman"/>
          <w:sz w:val="24"/>
          <w:szCs w:val="20"/>
        </w:rPr>
        <w:t xml:space="preserve">This instrument commences on the day after notification. </w:t>
      </w:r>
    </w:p>
    <w:p w14:paraId="33ED6D95" w14:textId="77777777" w:rsidR="007402AE" w:rsidRPr="003B5D02" w:rsidRDefault="007402AE" w:rsidP="007402AE">
      <w:pPr>
        <w:spacing w:before="300" w:line="240" w:lineRule="auto"/>
        <w:ind w:hanging="720"/>
        <w:rPr>
          <w:rFonts w:ascii="Arial" w:eastAsia="Times New Roman" w:hAnsi="Arial" w:cs="Arial"/>
          <w:b/>
          <w:bCs/>
          <w:sz w:val="24"/>
          <w:szCs w:val="20"/>
        </w:rPr>
      </w:pPr>
      <w:r w:rsidRPr="003B5D02">
        <w:rPr>
          <w:rFonts w:ascii="Arial" w:eastAsia="Times New Roman" w:hAnsi="Arial" w:cs="Arial"/>
          <w:b/>
          <w:bCs/>
          <w:sz w:val="24"/>
          <w:szCs w:val="20"/>
        </w:rPr>
        <w:t>3</w:t>
      </w:r>
      <w:r w:rsidRPr="003B5D02">
        <w:rPr>
          <w:rFonts w:ascii="Arial" w:eastAsia="Times New Roman" w:hAnsi="Arial" w:cs="Arial"/>
          <w:b/>
          <w:bCs/>
          <w:sz w:val="24"/>
          <w:szCs w:val="20"/>
        </w:rPr>
        <w:tab/>
        <w:t xml:space="preserve">Policy </w:t>
      </w:r>
    </w:p>
    <w:p w14:paraId="3691BDAD" w14:textId="77777777" w:rsidR="007402AE" w:rsidRPr="003B5D02" w:rsidRDefault="007402AE" w:rsidP="007402AE">
      <w:pPr>
        <w:spacing w:before="140" w:line="240" w:lineRule="auto"/>
        <w:rPr>
          <w:rFonts w:ascii="Arial" w:eastAsia="Times New Roman" w:hAnsi="Arial" w:cs="Arial"/>
          <w:b/>
          <w:bCs/>
          <w:sz w:val="24"/>
          <w:szCs w:val="20"/>
        </w:rPr>
      </w:pPr>
      <w:r w:rsidRPr="003B5D02">
        <w:rPr>
          <w:rFonts w:ascii="Times New Roman" w:eastAsia="Times New Roman" w:hAnsi="Times New Roman"/>
          <w:sz w:val="24"/>
          <w:szCs w:val="20"/>
        </w:rPr>
        <w:t>I make this policy to facilitate the effective and efficient management of correctional services.</w:t>
      </w:r>
      <w:r w:rsidRPr="003B5D02">
        <w:rPr>
          <w:rFonts w:ascii="Arial" w:eastAsia="Times New Roman" w:hAnsi="Arial" w:cs="Arial"/>
          <w:b/>
          <w:bCs/>
          <w:sz w:val="24"/>
          <w:szCs w:val="20"/>
        </w:rPr>
        <w:t xml:space="preserve"> </w:t>
      </w:r>
    </w:p>
    <w:p w14:paraId="102679CE" w14:textId="77777777" w:rsidR="007402AE" w:rsidRPr="003B5D02" w:rsidRDefault="007402AE" w:rsidP="007402AE">
      <w:pPr>
        <w:spacing w:before="300" w:line="240" w:lineRule="auto"/>
        <w:ind w:hanging="720"/>
        <w:rPr>
          <w:rFonts w:ascii="Arial" w:eastAsia="Times New Roman" w:hAnsi="Arial" w:cs="Arial"/>
          <w:b/>
          <w:bCs/>
          <w:sz w:val="24"/>
          <w:szCs w:val="20"/>
        </w:rPr>
      </w:pPr>
      <w:r w:rsidRPr="003B5D02">
        <w:rPr>
          <w:rFonts w:ascii="Arial" w:eastAsia="Times New Roman" w:hAnsi="Arial" w:cs="Arial"/>
          <w:b/>
          <w:bCs/>
          <w:sz w:val="24"/>
          <w:szCs w:val="20"/>
        </w:rPr>
        <w:t>4</w:t>
      </w:r>
      <w:r w:rsidRPr="003B5D02">
        <w:rPr>
          <w:rFonts w:ascii="Arial" w:eastAsia="Times New Roman" w:hAnsi="Arial" w:cs="Arial"/>
          <w:b/>
          <w:bCs/>
          <w:sz w:val="24"/>
          <w:szCs w:val="20"/>
        </w:rPr>
        <w:tab/>
        <w:t>Revocation</w:t>
      </w:r>
    </w:p>
    <w:p w14:paraId="2F1B9327" w14:textId="77777777" w:rsidR="007402AE" w:rsidRPr="003B5D02" w:rsidRDefault="007402AE" w:rsidP="007402AE">
      <w:pPr>
        <w:spacing w:before="140" w:line="240" w:lineRule="auto"/>
        <w:rPr>
          <w:rFonts w:ascii="Times New Roman" w:eastAsia="Times New Roman" w:hAnsi="Times New Roman"/>
          <w:sz w:val="24"/>
          <w:szCs w:val="20"/>
        </w:rPr>
      </w:pPr>
      <w:r w:rsidRPr="003B5D02">
        <w:rPr>
          <w:rFonts w:ascii="Times New Roman" w:eastAsia="Times New Roman" w:hAnsi="Times New Roman"/>
          <w:sz w:val="24"/>
          <w:szCs w:val="20"/>
        </w:rPr>
        <w:t xml:space="preserve">This instrument revokes the </w:t>
      </w:r>
      <w:r w:rsidRPr="003B5D02">
        <w:rPr>
          <w:rFonts w:ascii="Times New Roman" w:eastAsia="Times New Roman" w:hAnsi="Times New Roman"/>
          <w:i/>
          <w:iCs/>
          <w:sz w:val="24"/>
          <w:szCs w:val="20"/>
        </w:rPr>
        <w:t>Corrections Management (Detainee Banking Policy) 202</w:t>
      </w:r>
      <w:r>
        <w:rPr>
          <w:rFonts w:ascii="Times New Roman" w:eastAsia="Times New Roman" w:hAnsi="Times New Roman"/>
          <w:i/>
          <w:iCs/>
          <w:sz w:val="24"/>
          <w:szCs w:val="20"/>
        </w:rPr>
        <w:t>4</w:t>
      </w:r>
      <w:r w:rsidRPr="003B5D02">
        <w:rPr>
          <w:rFonts w:ascii="Times New Roman" w:eastAsia="Times New Roman" w:hAnsi="Times New Roman"/>
          <w:sz w:val="24"/>
          <w:szCs w:val="20"/>
        </w:rPr>
        <w:t xml:space="preserve"> [</w:t>
      </w:r>
      <w:r w:rsidRPr="00486D86">
        <w:rPr>
          <w:rFonts w:ascii="Times New Roman" w:hAnsi="Times New Roman"/>
          <w:sz w:val="24"/>
          <w:szCs w:val="24"/>
        </w:rPr>
        <w:t>NI202</w:t>
      </w:r>
      <w:r>
        <w:rPr>
          <w:rFonts w:ascii="Times New Roman" w:hAnsi="Times New Roman"/>
          <w:sz w:val="24"/>
          <w:szCs w:val="24"/>
        </w:rPr>
        <w:t>4</w:t>
      </w:r>
      <w:r w:rsidRPr="00486D86">
        <w:rPr>
          <w:rFonts w:ascii="Times New Roman" w:hAnsi="Times New Roman"/>
          <w:sz w:val="24"/>
          <w:szCs w:val="24"/>
        </w:rPr>
        <w:t>-5</w:t>
      </w:r>
      <w:r>
        <w:rPr>
          <w:rFonts w:ascii="Times New Roman" w:hAnsi="Times New Roman"/>
          <w:sz w:val="24"/>
          <w:szCs w:val="24"/>
        </w:rPr>
        <w:t>79</w:t>
      </w:r>
      <w:r w:rsidRPr="003B5D02">
        <w:rPr>
          <w:rFonts w:ascii="Times New Roman" w:eastAsia="Times New Roman" w:hAnsi="Times New Roman"/>
          <w:sz w:val="24"/>
          <w:szCs w:val="20"/>
        </w:rPr>
        <w:t xml:space="preserve">].  </w:t>
      </w:r>
    </w:p>
    <w:p w14:paraId="26D2D777" w14:textId="77777777" w:rsidR="007402AE" w:rsidRPr="00B87A7D" w:rsidRDefault="007402AE" w:rsidP="007402AE">
      <w:pPr>
        <w:spacing w:before="2040" w:line="240" w:lineRule="auto"/>
        <w:ind w:left="0"/>
        <w:rPr>
          <w:rFonts w:ascii="Times New Roman" w:eastAsia="Times New Roman" w:hAnsi="Times New Roman"/>
          <w:sz w:val="24"/>
          <w:szCs w:val="20"/>
        </w:rPr>
      </w:pPr>
      <w:r w:rsidRPr="00B87A7D">
        <w:rPr>
          <w:rFonts w:ascii="Times New Roman" w:eastAsia="Times New Roman" w:hAnsi="Times New Roman"/>
          <w:sz w:val="24"/>
          <w:szCs w:val="20"/>
        </w:rPr>
        <w:t>Leanne Close</w:t>
      </w:r>
      <w:r w:rsidRPr="00B87A7D">
        <w:rPr>
          <w:rFonts w:ascii="Times New Roman" w:eastAsia="Times New Roman" w:hAnsi="Times New Roman"/>
          <w:b/>
          <w:bCs/>
          <w:sz w:val="24"/>
          <w:szCs w:val="20"/>
        </w:rPr>
        <w:t xml:space="preserve"> </w:t>
      </w:r>
      <w:r w:rsidRPr="00B87A7D">
        <w:rPr>
          <w:rFonts w:ascii="Times New Roman" w:eastAsia="Times New Roman" w:hAnsi="Times New Roman"/>
          <w:b/>
          <w:bCs/>
          <w:sz w:val="24"/>
          <w:szCs w:val="20"/>
          <w:vertAlign w:val="superscript"/>
        </w:rPr>
        <w:t>APM</w:t>
      </w:r>
    </w:p>
    <w:p w14:paraId="01A0B0D3" w14:textId="77777777" w:rsidR="007402AE" w:rsidRPr="003B5D02" w:rsidRDefault="007402AE" w:rsidP="007402AE">
      <w:pPr>
        <w:spacing w:line="240" w:lineRule="auto"/>
        <w:ind w:left="0"/>
      </w:pPr>
      <w:r w:rsidRPr="003B5D02">
        <w:rPr>
          <w:rFonts w:ascii="Times New Roman" w:eastAsia="Times New Roman" w:hAnsi="Times New Roman"/>
          <w:sz w:val="24"/>
          <w:szCs w:val="20"/>
        </w:rPr>
        <w:t>Commissioner</w:t>
      </w:r>
      <w:r w:rsidRPr="003B5D02">
        <w:rPr>
          <w:rFonts w:ascii="Times New Roman" w:eastAsia="Times New Roman" w:hAnsi="Times New Roman"/>
          <w:sz w:val="24"/>
          <w:szCs w:val="20"/>
        </w:rPr>
        <w:br/>
        <w:t>ACT Corrective Services</w:t>
      </w:r>
      <w:r w:rsidRPr="003B5D02">
        <w:rPr>
          <w:rFonts w:ascii="Times New Roman" w:eastAsia="Times New Roman" w:hAnsi="Times New Roman"/>
          <w:sz w:val="24"/>
          <w:szCs w:val="20"/>
        </w:rPr>
        <w:br/>
      </w:r>
      <w:r>
        <w:rPr>
          <w:rFonts w:ascii="Times New Roman" w:eastAsia="Times New Roman" w:hAnsi="Times New Roman"/>
          <w:sz w:val="24"/>
          <w:szCs w:val="20"/>
        </w:rPr>
        <w:t>8</w:t>
      </w:r>
      <w:bookmarkEnd w:id="0"/>
      <w:r>
        <w:rPr>
          <w:rFonts w:ascii="Times New Roman" w:eastAsia="Times New Roman" w:hAnsi="Times New Roman"/>
          <w:sz w:val="24"/>
          <w:szCs w:val="20"/>
        </w:rPr>
        <w:t xml:space="preserve"> August 2025</w:t>
      </w:r>
    </w:p>
    <w:p w14:paraId="48088440" w14:textId="77777777" w:rsidR="007402AE" w:rsidRPr="007402AE" w:rsidRDefault="002C1E97">
      <w:pPr>
        <w:rPr>
          <w:rFonts w:asciiTheme="minorHAnsi" w:hAnsiTheme="minorHAnsi"/>
          <w:bCs/>
          <w:noProof/>
          <w:sz w:val="48"/>
          <w:szCs w:val="48"/>
        </w:rPr>
        <w:sectPr w:rsidR="007402AE" w:rsidRPr="007402AE" w:rsidSect="000308F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40" w:right="1361" w:bottom="1440" w:left="1361" w:header="567" w:footer="567" w:gutter="0"/>
          <w:cols w:space="708"/>
          <w:titlePg/>
          <w:docGrid w:linePitch="360"/>
        </w:sectPr>
      </w:pPr>
      <w:r>
        <w:rPr>
          <w:rFonts w:asciiTheme="minorHAnsi" w:hAnsiTheme="minorHAnsi"/>
          <w:b/>
          <w:noProof/>
          <w:sz w:val="48"/>
          <w:szCs w:val="48"/>
        </w:rPr>
        <w:t xml:space="preserve"> </w:t>
      </w:r>
    </w:p>
    <w:p w14:paraId="2E627C39" w14:textId="77777777" w:rsidR="00DF5E0F" w:rsidRDefault="00DF5E0F"/>
    <w:p w14:paraId="4B518D5E" w14:textId="77777777" w:rsidR="000308FB" w:rsidRDefault="000308FB" w:rsidP="00D312E7"/>
    <w:p w14:paraId="13445846" w14:textId="3102966C" w:rsidR="00144D61" w:rsidRPr="007C0394" w:rsidRDefault="00FA3EBB" w:rsidP="000308FB">
      <w:pPr>
        <w:ind w:left="0"/>
      </w:pPr>
      <w:r w:rsidRPr="007C0394">
        <w:rPr>
          <w:noProof/>
          <w:lang w:eastAsia="en-AU"/>
        </w:rPr>
        <mc:AlternateContent>
          <mc:Choice Requires="wps">
            <w:drawing>
              <wp:inline distT="0" distB="0" distL="0" distR="0" wp14:anchorId="76CB9BF8" wp14:editId="4DFF0801">
                <wp:extent cx="5734050" cy="2286000"/>
                <wp:effectExtent l="0" t="0" r="0" b="0"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A983F" w14:textId="2D12A695" w:rsidR="00D97A45" w:rsidRDefault="00975AC8" w:rsidP="003E0F31">
                            <w:pPr>
                              <w:spacing w:line="276" w:lineRule="auto"/>
                              <w:ind w:left="0"/>
                              <w:rPr>
                                <w:rFonts w:ascii="Calibri Light" w:hAnsi="Calibri Light"/>
                                <w:b/>
                                <w:caps/>
                                <w:sz w:val="52"/>
                                <w:szCs w:val="72"/>
                                <w:lang w:eastAsia="en-AU"/>
                              </w:rPr>
                            </w:pPr>
                            <w:r>
                              <w:rPr>
                                <w:rFonts w:ascii="Calibri Light" w:hAnsi="Calibri Light"/>
                                <w:b/>
                                <w:caps/>
                                <w:sz w:val="72"/>
                                <w:szCs w:val="72"/>
                                <w:lang w:eastAsia="en-AU"/>
                              </w:rPr>
                              <w:t>Detainee banking policy</w:t>
                            </w:r>
                          </w:p>
                          <w:p w14:paraId="19BF58C5" w14:textId="6FAE1206" w:rsidR="00D97A45" w:rsidRPr="003E0F31" w:rsidRDefault="00D97A45" w:rsidP="003E0F31">
                            <w:pPr>
                              <w:spacing w:line="240" w:lineRule="auto"/>
                              <w:ind w:left="0"/>
                              <w:rPr>
                                <w:rFonts w:ascii="Calibri Light" w:hAnsi="Calibri Light"/>
                                <w:b/>
                                <w:caps/>
                                <w:sz w:val="52"/>
                                <w:szCs w:val="72"/>
                                <w:lang w:eastAsia="en-AU"/>
                              </w:rPr>
                            </w:pPr>
                            <w:r w:rsidRPr="003E0F31">
                              <w:rPr>
                                <w:rFonts w:ascii="Calibri Light" w:hAnsi="Calibri Light"/>
                                <w:b/>
                                <w:caps/>
                                <w:sz w:val="28"/>
                                <w:szCs w:val="72"/>
                                <w:lang w:eastAsia="en-AU"/>
                              </w:rPr>
                              <w:t xml:space="preserve">policy no. </w:t>
                            </w:r>
                            <w:r w:rsidR="00BD0D8D">
                              <w:rPr>
                                <w:rFonts w:ascii="Calibri Light" w:hAnsi="Calibri Light"/>
                                <w:b/>
                                <w:caps/>
                                <w:sz w:val="28"/>
                                <w:szCs w:val="72"/>
                                <w:lang w:eastAsia="en-AU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6CB9BF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width:451.5pt;height:18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" filled="f" stroked="f">
                <v:textbox>
                  <w:txbxContent>
                    <w:p w14:paraId="054A983F" w14:textId="2D12A695" w:rsidR="00D97A45" w:rsidRDefault="00975AC8" w:rsidP="003E0F31">
                      <w:pPr>
                        <w:spacing w:line="276" w:lineRule="auto"/>
                        <w:ind w:left="0"/>
                        <w:rPr>
                          <w:rFonts w:ascii="Calibri Light" w:hAnsi="Calibri Light"/>
                          <w:b/>
                          <w:caps/>
                          <w:sz w:val="52"/>
                          <w:szCs w:val="72"/>
                          <w:lang w:eastAsia="en-AU"/>
                        </w:rPr>
                      </w:pPr>
                      <w:r>
                        <w:rPr>
                          <w:rFonts w:ascii="Calibri Light" w:hAnsi="Calibri Light"/>
                          <w:b/>
                          <w:caps/>
                          <w:sz w:val="72"/>
                          <w:szCs w:val="72"/>
                          <w:lang w:eastAsia="en-AU"/>
                        </w:rPr>
                        <w:t>Detainee banking policy</w:t>
                      </w:r>
                    </w:p>
                    <w:p w14:paraId="19BF58C5" w14:textId="6FAE1206" w:rsidR="00D97A45" w:rsidRPr="003E0F31" w:rsidRDefault="00D97A45" w:rsidP="003E0F31">
                      <w:pPr>
                        <w:spacing w:line="240" w:lineRule="auto"/>
                        <w:ind w:left="0"/>
                        <w:rPr>
                          <w:rFonts w:ascii="Calibri Light" w:hAnsi="Calibri Light"/>
                          <w:b/>
                          <w:caps/>
                          <w:sz w:val="52"/>
                          <w:szCs w:val="72"/>
                          <w:lang w:eastAsia="en-AU"/>
                        </w:rPr>
                      </w:pPr>
                      <w:r w:rsidRPr="003E0F31">
                        <w:rPr>
                          <w:rFonts w:ascii="Calibri Light" w:hAnsi="Calibri Light"/>
                          <w:b/>
                          <w:caps/>
                          <w:sz w:val="28"/>
                          <w:szCs w:val="72"/>
                          <w:lang w:eastAsia="en-AU"/>
                        </w:rPr>
                        <w:t xml:space="preserve">policy no. </w:t>
                      </w:r>
                      <w:r w:rsidR="00BD0D8D">
                        <w:rPr>
                          <w:rFonts w:ascii="Calibri Light" w:hAnsi="Calibri Light"/>
                          <w:b/>
                          <w:caps/>
                          <w:sz w:val="28"/>
                          <w:szCs w:val="72"/>
                          <w:lang w:eastAsia="en-AU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FE4239" w14:textId="77777777" w:rsidR="00144D61" w:rsidRPr="007C0394" w:rsidRDefault="00144D61" w:rsidP="00D312E7"/>
    <w:p w14:paraId="553F4CA3" w14:textId="77777777" w:rsidR="00144D61" w:rsidRPr="007C0394" w:rsidRDefault="00144D61" w:rsidP="00D312E7"/>
    <w:p w14:paraId="786BF170" w14:textId="73CCC846" w:rsidR="00685F53" w:rsidRPr="007C0394" w:rsidRDefault="00685F53" w:rsidP="00D312E7"/>
    <w:p w14:paraId="601A48ED" w14:textId="10F22182" w:rsidR="00685F53" w:rsidRPr="007C0394" w:rsidRDefault="000308FB" w:rsidP="000308FB">
      <w:pPr>
        <w:ind w:left="0"/>
      </w:pPr>
      <w:r>
        <w:rPr>
          <w:noProof/>
        </w:rPr>
        <mc:AlternateContent>
          <mc:Choice Requires="wpg">
            <w:drawing>
              <wp:inline distT="0" distB="0" distL="0" distR="0" wp14:anchorId="33FC337F" wp14:editId="7239DDE5">
                <wp:extent cx="5697855" cy="3962400"/>
                <wp:effectExtent l="0" t="0" r="17145" b="19050"/>
                <wp:docPr id="33878256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7855" cy="3962400"/>
                          <a:chOff x="0" y="0"/>
                          <a:chExt cx="5697855" cy="3962400"/>
                        </a:xfrm>
                      </wpg:grpSpPr>
                      <wps:wsp>
                        <wps:cNvPr id="5" name="AutoShape 2" descr="H:\My Pictures\temp.jpg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697855" cy="3962400"/>
                          </a:xfrm>
                          <a:prstGeom prst="roundRect">
                            <a:avLst>
                              <a:gd name="adj" fmla="val 6509"/>
                            </a:avLst>
                          </a:prstGeom>
                          <a:blipFill dpi="0" rotWithShape="0">
                            <a:blip r:embed="rId14"/>
                            <a:srcRect/>
                            <a:stretch>
                              <a:fillRect/>
                            </a:stretch>
                          </a:blipFill>
                          <a:ln w="952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7620" y="320040"/>
                            <a:ext cx="3830955" cy="514350"/>
                          </a:xfrm>
                          <a:prstGeom prst="roundRect">
                            <a:avLst>
                              <a:gd name="adj" fmla="val 44588"/>
                            </a:avLst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640" y="411480"/>
                            <a:ext cx="3288665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73E024" w14:textId="77777777" w:rsidR="00D97A45" w:rsidRPr="003E0F31" w:rsidRDefault="00D97A45" w:rsidP="003E0F31">
                              <w:pPr>
                                <w:ind w:left="0"/>
                                <w:rPr>
                                  <w:rFonts w:ascii="Calibri Light" w:hAnsi="Calibri Light"/>
                                  <w:b/>
                                  <w:caps/>
                                  <w:color w:val="FFFFFF"/>
                                  <w:sz w:val="32"/>
                                  <w:szCs w:val="72"/>
                                  <w:lang w:eastAsia="en-AU"/>
                                </w:rPr>
                              </w:pPr>
                              <w:r>
                                <w:rPr>
                                  <w:rFonts w:ascii="Calibri Light" w:hAnsi="Calibri Light"/>
                                  <w:b/>
                                  <w:caps/>
                                  <w:color w:val="FFFFFF"/>
                                  <w:sz w:val="32"/>
                                  <w:szCs w:val="72"/>
                                  <w:lang w:eastAsia="en-AU"/>
                                </w:rPr>
                                <w:t>ACT Corrective services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FC337F" id="Group 1" o:spid="_x0000_s1027" style="width:448.65pt;height:312pt;mso-position-horizontal-relative:char;mso-position-vertical-relative:line" coordsize="56978,396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NaWNyb3NvZnQg&#10;V2luZG93cyBQaG90byBWaWV3ZXIgNi4xLjc2MDAuMTYzODUAMjAxNzoxMDoyNyAxMjo0MToyNwAA&#10;AeocAAcAAAgMAAAIqgAAAAAc6gAAAA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PD94cGFja2V0IGVuZD0ndyc/Pv/bAEMAAwICAwIC&#10;AwMDAwQDAwQFCAUFBAQFCgcHBggMCgwMCwoLCw0OEhANDhEOCwsQFhARExQVFRUMDxcYFhQYEhQV&#10;FP/bAEMBAwQEBQQFCQUFCRQNCw0UFBQUFBQUFBQUFBQUFBQUFBQUFBQUFBQUFBQUFBQUFBQUFBQU&#10;FBQUFBQUFBQUFBQUFP/AABEIBWYFZ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">
                <v:roundrect id="AutoShape 2" o:spid="_x0000_s1028" style="position:absolute;width:56978;height:39624;visibility:visible;mso-wrap-style:square;v-text-anchor:top" arcsize="426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" strokecolor="white">
                  <v:fill r:id="rId15" o:title="temp" recolor="t" type="frame"/>
                </v:roundrect>
                <v:roundrect id="AutoShape 4" o:spid="_x0000_s1029" style="position:absolute;left:76;top:3200;width:38309;height:5143;visibility:visible;mso-wrap-style:square;v-text-anchor:top" arcsize="292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" stroked="f" strokecolor="white">
                  <v:fill opacity="32896f"/>
                </v:roundrect>
                <v:shape id="Text Box 2" o:spid="_x0000_s1030" type="#_x0000_t202" style="position:absolute;left:1676;top:4114;width:32887;height:3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6173E024" w14:textId="77777777" w:rsidR="00D97A45" w:rsidRPr="003E0F31" w:rsidRDefault="00D97A45" w:rsidP="003E0F31">
                        <w:pPr>
                          <w:ind w:left="0"/>
                          <w:rPr>
                            <w:rFonts w:ascii="Calibri Light" w:hAnsi="Calibri Light"/>
                            <w:b/>
                            <w:caps/>
                            <w:color w:val="FFFFFF"/>
                            <w:sz w:val="32"/>
                            <w:szCs w:val="72"/>
                            <w:lang w:eastAsia="en-AU"/>
                          </w:rPr>
                        </w:pPr>
                        <w:r>
                          <w:rPr>
                            <w:rFonts w:ascii="Calibri Light" w:hAnsi="Calibri Light"/>
                            <w:b/>
                            <w:caps/>
                            <w:color w:val="FFFFFF"/>
                            <w:sz w:val="32"/>
                            <w:szCs w:val="72"/>
                            <w:lang w:eastAsia="en-AU"/>
                          </w:rPr>
                          <w:t>ACT Corrective services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B1A9E7" w14:textId="162A79F4" w:rsidR="00685F53" w:rsidRPr="007C0394" w:rsidRDefault="00685F53" w:rsidP="00D312E7"/>
    <w:p w14:paraId="48CFFF26" w14:textId="04062307" w:rsidR="00685F53" w:rsidRPr="007C0394" w:rsidRDefault="00685F53" w:rsidP="00D312E7"/>
    <w:p w14:paraId="061EF842" w14:textId="77777777" w:rsidR="00007AD9" w:rsidRDefault="008B25B8" w:rsidP="00A812AA">
      <w:pPr>
        <w:pStyle w:val="Heading2"/>
        <w:rPr>
          <w:noProof/>
        </w:rPr>
      </w:pPr>
      <w:r w:rsidRPr="007C0394">
        <w:br w:type="page"/>
      </w:r>
      <w:bookmarkStart w:id="1" w:name="TOCPage"/>
      <w:r w:rsidRPr="007C0394">
        <w:rPr>
          <w:sz w:val="28"/>
          <w:szCs w:val="28"/>
        </w:rPr>
        <w:lastRenderedPageBreak/>
        <w:t>Contents</w:t>
      </w:r>
      <w:r w:rsidR="007171F6" w:rsidRPr="007C0394">
        <w:rPr>
          <w:sz w:val="28"/>
          <w:szCs w:val="28"/>
        </w:rPr>
        <w:fldChar w:fldCharType="begin"/>
      </w:r>
      <w:r w:rsidR="00A812AA" w:rsidRPr="007C0394">
        <w:rPr>
          <w:sz w:val="28"/>
          <w:szCs w:val="28"/>
        </w:rPr>
        <w:instrText xml:space="preserve"> TOC \o "1-1" \h \z \u </w:instrText>
      </w:r>
      <w:r w:rsidR="007171F6" w:rsidRPr="007C0394">
        <w:rPr>
          <w:sz w:val="28"/>
          <w:szCs w:val="28"/>
        </w:rPr>
        <w:fldChar w:fldCharType="separate"/>
      </w:r>
    </w:p>
    <w:p w14:paraId="6D26ADBA" w14:textId="7603936A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07" w:history="1">
        <w:r w:rsidRPr="006E2E20">
          <w:rPr>
            <w:rStyle w:val="Hyperlink"/>
          </w:rPr>
          <w:t>1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PURPOSE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FE3A9C9" w14:textId="2455FB9B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08" w:history="1">
        <w:r w:rsidRPr="006E2E20">
          <w:rPr>
            <w:rStyle w:val="Hyperlink"/>
          </w:rPr>
          <w:t>2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SCOPE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BF56F8A" w14:textId="7D00B327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09" w:history="1">
        <w:r w:rsidRPr="006E2E20">
          <w:rPr>
            <w:rStyle w:val="Hyperlink"/>
          </w:rPr>
          <w:t>3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DEFINITIONS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1C4F425" w14:textId="14725AF1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10" w:history="1">
        <w:r w:rsidRPr="006E2E20">
          <w:rPr>
            <w:rStyle w:val="Hyperlink"/>
          </w:rPr>
          <w:t>4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PRINCIPLES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_Toc140568110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BD728AD" w14:textId="2B5C6ACB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11" w:history="1">
        <w:r w:rsidRPr="006E2E20">
          <w:rPr>
            <w:rStyle w:val="Hyperlink"/>
          </w:rPr>
          <w:t>5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DEPOSITS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_Toc140568111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78404ACA" w14:textId="2E431722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12" w:history="1">
        <w:r w:rsidRPr="006E2E20">
          <w:rPr>
            <w:rStyle w:val="Hyperlink"/>
          </w:rPr>
          <w:t>6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WITHDRAWALS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_Toc140568112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5820E55" w14:textId="66E24CDB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13" w:history="1">
        <w:r w:rsidRPr="006E2E20">
          <w:rPr>
            <w:rStyle w:val="Hyperlink"/>
          </w:rPr>
          <w:t>7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ADMISSION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96CC2E5" w14:textId="4E73F2A8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14" w:history="1">
        <w:r w:rsidRPr="006E2E20">
          <w:rPr>
            <w:rStyle w:val="Hyperlink"/>
          </w:rPr>
          <w:t>8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PURCHASES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_Toc140568114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C7DBA3C" w14:textId="084EFDDC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15" w:history="1">
        <w:r w:rsidRPr="006E2E20">
          <w:rPr>
            <w:rStyle w:val="Hyperlink"/>
          </w:rPr>
          <w:t>9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REFUNDS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5E5E7121" w14:textId="6E65B464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16" w:history="1">
        <w:r w:rsidRPr="006E2E20">
          <w:rPr>
            <w:rStyle w:val="Hyperlink"/>
          </w:rPr>
          <w:t>10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EXTERNAL PAYMENTS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_Toc140568116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6826D6F4" w14:textId="3F2DF8BD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17" w:history="1">
        <w:r w:rsidRPr="006E2E20">
          <w:rPr>
            <w:rStyle w:val="Hyperlink"/>
          </w:rPr>
          <w:t>11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MANAGEMENT OF DETAINEE EARNINGS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_Toc140568117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351131EC" w14:textId="466D7A90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18" w:history="1">
        <w:r w:rsidRPr="006E2E20">
          <w:rPr>
            <w:rStyle w:val="Hyperlink"/>
          </w:rPr>
          <w:t>12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RELEASE AND TRANSFER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6FB4F80F" w14:textId="194773C6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19" w:history="1">
        <w:r w:rsidRPr="006E2E20">
          <w:rPr>
            <w:rStyle w:val="Hyperlink"/>
          </w:rPr>
          <w:t>13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UNCLAIMED DETAINEE FUNDS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0C9D42AD" w14:textId="0D3FC854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20" w:history="1">
        <w:r w:rsidRPr="006E2E20">
          <w:rPr>
            <w:rStyle w:val="Hyperlink"/>
          </w:rPr>
          <w:t>14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DEATH IN CUSTODY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081397A1" w14:textId="10479F0F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21" w:history="1">
        <w:r w:rsidRPr="006E2E20">
          <w:rPr>
            <w:rStyle w:val="Hyperlink"/>
          </w:rPr>
          <w:t>15</w:t>
        </w:r>
        <w:r>
          <w:rPr>
            <w:rFonts w:asciiTheme="minorHAnsi" w:eastAsiaTheme="minorEastAsia" w:hAnsiTheme="minorHAnsi" w:cstheme="minorBidi"/>
            <w:b w:val="0"/>
            <w:szCs w:val="22"/>
          </w:rPr>
          <w:tab/>
        </w:r>
        <w:r w:rsidRPr="006E2E20">
          <w:rPr>
            <w:rStyle w:val="Hyperlink"/>
          </w:rPr>
          <w:t>COMPLAINTS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72ACB87A" w14:textId="2FE96EEE" w:rsidR="00007AD9" w:rsidRDefault="00007AD9">
      <w:pPr>
        <w:pStyle w:val="TOC1"/>
        <w:rPr>
          <w:rFonts w:asciiTheme="minorHAnsi" w:eastAsiaTheme="minorEastAsia" w:hAnsiTheme="minorHAnsi" w:cstheme="minorBidi"/>
          <w:b w:val="0"/>
          <w:szCs w:val="22"/>
        </w:rPr>
      </w:pPr>
      <w:hyperlink w:anchor="_Toc140568122" w:history="1">
        <w:r w:rsidRPr="006E2E20">
          <w:rPr>
            <w:rStyle w:val="Hyperlink"/>
          </w:rPr>
          <w:t>RELATED DOCUMENTS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_Toc140568122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0308FB"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6DB0ADC5" w14:textId="0646845D" w:rsidR="00336AC9" w:rsidRPr="007C0394" w:rsidRDefault="007171F6" w:rsidP="005E7725">
      <w:pPr>
        <w:pStyle w:val="Heading1"/>
        <w:numPr>
          <w:ilvl w:val="0"/>
          <w:numId w:val="0"/>
        </w:numPr>
      </w:pPr>
      <w:r w:rsidRPr="007C0394">
        <w:fldChar w:fldCharType="end"/>
      </w:r>
      <w:bookmarkEnd w:id="1"/>
    </w:p>
    <w:p w14:paraId="19311E7F" w14:textId="566E5BA0" w:rsidR="005E7725" w:rsidRPr="007C0394" w:rsidRDefault="00336AC9" w:rsidP="000308FB">
      <w:pPr>
        <w:rPr>
          <w:rFonts w:cs="Arial"/>
          <w:sz w:val="28"/>
          <w:szCs w:val="28"/>
        </w:rPr>
      </w:pPr>
      <w:r w:rsidRPr="007C0394">
        <w:br w:type="page"/>
      </w:r>
    </w:p>
    <w:p w14:paraId="38F2B0D2" w14:textId="513F20BA" w:rsidR="00531EF2" w:rsidRPr="00F43FE8" w:rsidRDefault="00531EF2" w:rsidP="00531EF2">
      <w:pPr>
        <w:pStyle w:val="Heading1"/>
      </w:pPr>
      <w:bookmarkStart w:id="2" w:name="_Toc134712653"/>
      <w:bookmarkStart w:id="3" w:name="_Toc140568107"/>
      <w:bookmarkStart w:id="4" w:name="_Toc373914674"/>
      <w:r w:rsidRPr="00F43FE8">
        <w:lastRenderedPageBreak/>
        <w:t>PURPOSE</w:t>
      </w:r>
      <w:bookmarkEnd w:id="2"/>
      <w:bookmarkEnd w:id="3"/>
    </w:p>
    <w:p w14:paraId="517637CA" w14:textId="63516BB6" w:rsidR="00531EF2" w:rsidRPr="006F6F5C" w:rsidRDefault="00531EF2" w:rsidP="00531EF2">
      <w:bookmarkStart w:id="5" w:name="_Toc486250523"/>
      <w:r>
        <w:t>This policy establishes guidelines for the management of detainee trust fund accounts by ACT Corrective Services (ACTCS).</w:t>
      </w:r>
    </w:p>
    <w:p w14:paraId="3F470F82" w14:textId="45D70AF4" w:rsidR="00531EF2" w:rsidRPr="007C0394" w:rsidRDefault="00531EF2" w:rsidP="00531EF2">
      <w:pPr>
        <w:pStyle w:val="Heading1"/>
      </w:pPr>
      <w:bookmarkStart w:id="6" w:name="_Toc134712654"/>
      <w:bookmarkStart w:id="7" w:name="_Toc140568108"/>
      <w:r w:rsidRPr="007C0394">
        <w:t>SCOPE</w:t>
      </w:r>
      <w:bookmarkEnd w:id="5"/>
      <w:bookmarkEnd w:id="6"/>
      <w:bookmarkEnd w:id="7"/>
    </w:p>
    <w:p w14:paraId="242AC0E0" w14:textId="507A08B7" w:rsidR="00531EF2" w:rsidRDefault="00531EF2" w:rsidP="00531EF2">
      <w:pPr>
        <w:rPr>
          <w:color w:val="000000" w:themeColor="text1"/>
        </w:rPr>
      </w:pPr>
      <w:r w:rsidRPr="008C0A40">
        <w:rPr>
          <w:color w:val="000000" w:themeColor="text1"/>
        </w:rPr>
        <w:t>This policy applies to</w:t>
      </w:r>
      <w:r>
        <w:rPr>
          <w:color w:val="000000" w:themeColor="text1"/>
        </w:rPr>
        <w:t xml:space="preserve"> all detainees, ACTCS staff and contracted service providers to correctional centres in the ACT.</w:t>
      </w:r>
    </w:p>
    <w:p w14:paraId="74AD31B0" w14:textId="77777777" w:rsidR="00814B85" w:rsidRPr="00814B85" w:rsidRDefault="00814B85" w:rsidP="00814B85">
      <w:pPr>
        <w:pStyle w:val="ListParagraph"/>
        <w:numPr>
          <w:ilvl w:val="0"/>
          <w:numId w:val="0"/>
        </w:numPr>
        <w:ind w:left="720"/>
      </w:pPr>
    </w:p>
    <w:p w14:paraId="6BF4944A" w14:textId="7D6C5F3D" w:rsidR="00814B85" w:rsidRPr="00814B85" w:rsidRDefault="00814B85" w:rsidP="00814B85">
      <w:pPr>
        <w:pStyle w:val="Firstlevelindent"/>
        <w:numPr>
          <w:ilvl w:val="0"/>
          <w:numId w:val="0"/>
        </w:numPr>
        <w:ind w:left="766"/>
        <w:rPr>
          <w:rFonts w:ascii="Calibri" w:eastAsia="Calibri" w:hAnsi="Calibri"/>
        </w:rPr>
      </w:pPr>
      <w:r w:rsidRPr="00814B85">
        <w:rPr>
          <w:rFonts w:ascii="Calibri" w:eastAsia="Calibri" w:hAnsi="Calibri"/>
        </w:rPr>
        <w:t xml:space="preserve">Detainees admitted to a correctional centre under section 30 of the </w:t>
      </w:r>
      <w:r w:rsidRPr="00814B85">
        <w:rPr>
          <w:rFonts w:ascii="Calibri" w:eastAsia="Calibri" w:hAnsi="Calibri"/>
          <w:i/>
          <w:iCs/>
        </w:rPr>
        <w:t>Corrections Management Act 2007</w:t>
      </w:r>
      <w:r w:rsidRPr="00814B85">
        <w:rPr>
          <w:rFonts w:ascii="Calibri" w:eastAsia="Calibri" w:hAnsi="Calibri"/>
        </w:rPr>
        <w:t xml:space="preserve"> or section 64 of the </w:t>
      </w:r>
      <w:r w:rsidRPr="00814B85">
        <w:rPr>
          <w:rFonts w:ascii="Calibri" w:eastAsia="Calibri" w:hAnsi="Calibri"/>
          <w:i/>
          <w:iCs/>
        </w:rPr>
        <w:t>Crimes (Sentence Administration) Act 2005</w:t>
      </w:r>
      <w:r w:rsidRPr="00814B85">
        <w:rPr>
          <w:rFonts w:ascii="Calibri" w:eastAsia="Calibri" w:hAnsi="Calibri"/>
        </w:rPr>
        <w:t xml:space="preserve"> are </w:t>
      </w:r>
      <w:r w:rsidR="00596410">
        <w:rPr>
          <w:rFonts w:ascii="Calibri" w:eastAsia="Calibri" w:hAnsi="Calibri"/>
        </w:rPr>
        <w:t>not covered in this policy due to insufficient time to establish a trust account during these custodial episodes.</w:t>
      </w:r>
    </w:p>
    <w:p w14:paraId="4996F7EE" w14:textId="418EA93C" w:rsidR="00814B85" w:rsidRPr="00596410" w:rsidRDefault="00814B85" w:rsidP="00814B85">
      <w:pPr>
        <w:rPr>
          <w:color w:val="000000" w:themeColor="text1"/>
        </w:rPr>
      </w:pPr>
    </w:p>
    <w:p w14:paraId="0E77DF8C" w14:textId="77777777" w:rsidR="00531EF2" w:rsidRDefault="00531EF2" w:rsidP="00531EF2">
      <w:pPr>
        <w:pStyle w:val="Heading1"/>
      </w:pPr>
      <w:bookmarkStart w:id="8" w:name="_Toc134712655"/>
      <w:bookmarkStart w:id="9" w:name="_Toc140568109"/>
      <w:r w:rsidRPr="007C0394">
        <w:t>DEFINITIONS</w:t>
      </w:r>
      <w:bookmarkEnd w:id="8"/>
      <w:bookmarkEnd w:id="9"/>
    </w:p>
    <w:tbl>
      <w:tblPr>
        <w:tblW w:w="8177" w:type="dxa"/>
        <w:tblInd w:w="612" w:type="dxa"/>
        <w:tblLook w:val="04A0" w:firstRow="1" w:lastRow="0" w:firstColumn="1" w:lastColumn="0" w:noHBand="0" w:noVBand="1"/>
      </w:tblPr>
      <w:tblGrid>
        <w:gridCol w:w="2410"/>
        <w:gridCol w:w="5767"/>
      </w:tblGrid>
      <w:tr w:rsidR="00531EF2" w:rsidRPr="00F716AA" w14:paraId="3BA2B842" w14:textId="77777777" w:rsidTr="00F01391">
        <w:tc>
          <w:tcPr>
            <w:tcW w:w="2410" w:type="dxa"/>
            <w:vAlign w:val="center"/>
          </w:tcPr>
          <w:p w14:paraId="27C7B4DC" w14:textId="77777777" w:rsidR="00531EF2" w:rsidRPr="00F716AA" w:rsidRDefault="00531EF2" w:rsidP="00BC79DC">
            <w:pPr>
              <w:pStyle w:val="Boldtext"/>
            </w:pPr>
            <w:r>
              <w:t>Monies held in trust</w:t>
            </w:r>
          </w:p>
        </w:tc>
        <w:tc>
          <w:tcPr>
            <w:tcW w:w="5767" w:type="dxa"/>
            <w:vAlign w:val="center"/>
          </w:tcPr>
          <w:p w14:paraId="33721BD6" w14:textId="45D3D51C" w:rsidR="00531EF2" w:rsidRPr="00F716AA" w:rsidRDefault="00531EF2" w:rsidP="00BC79DC">
            <w:pPr>
              <w:spacing w:before="240" w:after="240" w:line="276" w:lineRule="auto"/>
              <w:ind w:left="0"/>
              <w:jc w:val="both"/>
            </w:pPr>
            <w:r w:rsidRPr="00B716F5">
              <w:t xml:space="preserve">All monies held </w:t>
            </w:r>
            <w:r>
              <w:t>on behalf of a detainee in an individual</w:t>
            </w:r>
            <w:r w:rsidRPr="00B716F5">
              <w:t xml:space="preserve"> Trust Fund Account and Holding Account</w:t>
            </w:r>
            <w:r w:rsidR="00700868">
              <w:t>.</w:t>
            </w:r>
          </w:p>
        </w:tc>
      </w:tr>
      <w:tr w:rsidR="00531EF2" w:rsidRPr="00F716AA" w14:paraId="00B09261" w14:textId="77777777" w:rsidTr="00F01391"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C839BCF" w14:textId="77777777" w:rsidR="00531EF2" w:rsidRPr="00F47DF8" w:rsidRDefault="00531EF2" w:rsidP="00BC79DC">
            <w:pPr>
              <w:spacing w:before="240" w:after="240" w:line="276" w:lineRule="auto"/>
              <w:ind w:left="34"/>
              <w:rPr>
                <w:b/>
                <w:bCs/>
              </w:rPr>
            </w:pPr>
            <w:r w:rsidRPr="00F47DF8">
              <w:rPr>
                <w:b/>
                <w:bCs/>
              </w:rPr>
              <w:t>Trust Fund Account</w:t>
            </w:r>
          </w:p>
        </w:tc>
        <w:tc>
          <w:tcPr>
            <w:tcW w:w="5767" w:type="dxa"/>
            <w:shd w:val="clear" w:color="auto" w:fill="F2F2F2" w:themeFill="background1" w:themeFillShade="F2"/>
            <w:vAlign w:val="center"/>
          </w:tcPr>
          <w:p w14:paraId="0FFD3A41" w14:textId="18FF493A" w:rsidR="00531EF2" w:rsidRPr="00F716AA" w:rsidRDefault="00531EF2" w:rsidP="00BC79DC">
            <w:pPr>
              <w:spacing w:before="240" w:after="240" w:line="276" w:lineRule="auto"/>
              <w:ind w:left="0"/>
              <w:jc w:val="both"/>
            </w:pPr>
            <w:r>
              <w:t>An account holding money on behalf of a detainee who is in the custody of ACTCS.</w:t>
            </w:r>
          </w:p>
        </w:tc>
      </w:tr>
      <w:tr w:rsidR="00531EF2" w:rsidRPr="00F716AA" w14:paraId="00CEB7EB" w14:textId="77777777" w:rsidTr="00F01391">
        <w:tc>
          <w:tcPr>
            <w:tcW w:w="2410" w:type="dxa"/>
            <w:vAlign w:val="center"/>
          </w:tcPr>
          <w:p w14:paraId="10EC40A6" w14:textId="77777777" w:rsidR="00531EF2" w:rsidRDefault="00531EF2" w:rsidP="00BC79DC">
            <w:pPr>
              <w:spacing w:before="240" w:after="240" w:line="276" w:lineRule="auto"/>
              <w:ind w:left="34"/>
              <w:rPr>
                <w:b/>
                <w:bCs/>
              </w:rPr>
            </w:pPr>
            <w:r>
              <w:rPr>
                <w:b/>
                <w:bCs/>
              </w:rPr>
              <w:t>Holding Account</w:t>
            </w:r>
          </w:p>
        </w:tc>
        <w:tc>
          <w:tcPr>
            <w:tcW w:w="5767" w:type="dxa"/>
            <w:vAlign w:val="center"/>
          </w:tcPr>
          <w:p w14:paraId="5278D6A1" w14:textId="56653398" w:rsidR="00531EF2" w:rsidRDefault="00531EF2" w:rsidP="00BC79DC">
            <w:pPr>
              <w:spacing w:before="240" w:after="240" w:line="276" w:lineRule="auto"/>
              <w:ind w:left="0"/>
              <w:jc w:val="both"/>
            </w:pPr>
            <w:r>
              <w:t>A separate sub-account for a detainee where earnings and deposits have exceeded the maximum allowable balance in a detainee’s Trust Fund Account.</w:t>
            </w:r>
          </w:p>
        </w:tc>
      </w:tr>
      <w:tr w:rsidR="00531EF2" w:rsidRPr="00F716AA" w14:paraId="2E2D92AF" w14:textId="77777777" w:rsidTr="00F01391"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57270DD" w14:textId="77777777" w:rsidR="00531EF2" w:rsidRPr="00EF59C8" w:rsidRDefault="00531EF2" w:rsidP="00BC79DC">
            <w:pPr>
              <w:spacing w:before="240" w:after="240" w:line="276" w:lineRule="auto"/>
              <w:ind w:left="34"/>
              <w:rPr>
                <w:b/>
                <w:bCs/>
              </w:rPr>
            </w:pPr>
            <w:r>
              <w:rPr>
                <w:b/>
                <w:bCs/>
              </w:rPr>
              <w:t>Private Bank Account</w:t>
            </w:r>
          </w:p>
        </w:tc>
        <w:tc>
          <w:tcPr>
            <w:tcW w:w="5767" w:type="dxa"/>
            <w:shd w:val="clear" w:color="auto" w:fill="F2F2F2" w:themeFill="background1" w:themeFillShade="F2"/>
            <w:vAlign w:val="center"/>
          </w:tcPr>
          <w:p w14:paraId="6260947E" w14:textId="77777777" w:rsidR="00531EF2" w:rsidRPr="007C0394" w:rsidRDefault="00531EF2" w:rsidP="00BC79DC">
            <w:pPr>
              <w:spacing w:before="240" w:after="240" w:line="276" w:lineRule="auto"/>
              <w:ind w:left="0"/>
              <w:jc w:val="both"/>
            </w:pPr>
            <w:r>
              <w:t>An account held by a detainee in a financial banking institution that is not managed by ACTCS.</w:t>
            </w:r>
          </w:p>
        </w:tc>
      </w:tr>
      <w:tr w:rsidR="00531EF2" w:rsidRPr="00804E21" w14:paraId="2364E854" w14:textId="77777777" w:rsidTr="00F01391">
        <w:tc>
          <w:tcPr>
            <w:tcW w:w="2410" w:type="dxa"/>
            <w:shd w:val="clear" w:color="auto" w:fill="auto"/>
            <w:vAlign w:val="center"/>
          </w:tcPr>
          <w:p w14:paraId="25610AC2" w14:textId="77777777" w:rsidR="00531EF2" w:rsidRDefault="00531EF2" w:rsidP="00BC79DC">
            <w:pPr>
              <w:spacing w:before="240" w:after="240" w:line="276" w:lineRule="auto"/>
              <w:ind w:left="34"/>
              <w:rPr>
                <w:b/>
                <w:bCs/>
              </w:rPr>
            </w:pPr>
            <w:r>
              <w:br w:type="page"/>
            </w:r>
            <w:r>
              <w:rPr>
                <w:b/>
                <w:bCs/>
              </w:rPr>
              <w:t>External Payments</w:t>
            </w:r>
          </w:p>
        </w:tc>
        <w:tc>
          <w:tcPr>
            <w:tcW w:w="5767" w:type="dxa"/>
            <w:shd w:val="clear" w:color="auto" w:fill="auto"/>
            <w:vAlign w:val="center"/>
          </w:tcPr>
          <w:p w14:paraId="16E67D62" w14:textId="07321C47" w:rsidR="00531EF2" w:rsidRPr="00804E21" w:rsidRDefault="00531EF2" w:rsidP="00BC79DC">
            <w:pPr>
              <w:spacing w:before="240" w:after="240" w:line="276" w:lineRule="auto"/>
              <w:ind w:left="34"/>
              <w:jc w:val="both"/>
            </w:pPr>
            <w:r>
              <w:t xml:space="preserve">Payments made by detainees from their trust fund account to </w:t>
            </w:r>
            <w:r w:rsidR="00007AD9">
              <w:t>a</w:t>
            </w:r>
            <w:r>
              <w:t xml:space="preserve"> </w:t>
            </w:r>
            <w:r w:rsidR="00875DFF">
              <w:t>p</w:t>
            </w:r>
            <w:r>
              <w:t xml:space="preserve">rivate </w:t>
            </w:r>
            <w:r w:rsidR="00875DFF">
              <w:t>b</w:t>
            </w:r>
            <w:r>
              <w:t xml:space="preserve">ank </w:t>
            </w:r>
            <w:r w:rsidR="00875DFF">
              <w:t>a</w:t>
            </w:r>
            <w:r>
              <w:t>ccount to maintain their personal financial and living affairs.</w:t>
            </w:r>
          </w:p>
        </w:tc>
      </w:tr>
    </w:tbl>
    <w:p w14:paraId="1B8ED1F9" w14:textId="77777777" w:rsidR="00FB75A2" w:rsidRPr="007C0394" w:rsidRDefault="00346A11" w:rsidP="00BE24E9">
      <w:pPr>
        <w:pStyle w:val="Heading1"/>
      </w:pPr>
      <w:bookmarkStart w:id="10" w:name="_Toc140568110"/>
      <w:r w:rsidRPr="007C0394">
        <w:lastRenderedPageBreak/>
        <w:t>PRINCIPLES</w:t>
      </w:r>
      <w:bookmarkEnd w:id="10"/>
    </w:p>
    <w:p w14:paraId="22AA16DF" w14:textId="624E92B5" w:rsidR="00531EF2" w:rsidRPr="00531EF2" w:rsidRDefault="00531EF2" w:rsidP="00531EF2">
      <w:pPr>
        <w:pStyle w:val="Firstlevelindent"/>
      </w:pPr>
      <w:r w:rsidRPr="00531EF2">
        <w:t xml:space="preserve">Detainee monies held in trust are managed according to the requirements of the </w:t>
      </w:r>
      <w:r w:rsidRPr="00814B85">
        <w:rPr>
          <w:i/>
          <w:iCs/>
          <w:u w:val="single"/>
        </w:rPr>
        <w:t>Corrections Management Act 2007</w:t>
      </w:r>
      <w:r w:rsidRPr="00531EF2">
        <w:t xml:space="preserve"> (ACT) and </w:t>
      </w:r>
      <w:r w:rsidRPr="00814B85">
        <w:rPr>
          <w:i/>
          <w:iCs/>
          <w:u w:val="single"/>
        </w:rPr>
        <w:t>Financial Management Act 1996</w:t>
      </w:r>
      <w:r w:rsidRPr="00531EF2">
        <w:t xml:space="preserve"> (ACT).</w:t>
      </w:r>
    </w:p>
    <w:p w14:paraId="723C282C" w14:textId="08616127" w:rsidR="00531EF2" w:rsidRDefault="00531EF2" w:rsidP="00531EF2">
      <w:pPr>
        <w:pStyle w:val="Firstlevelindent"/>
      </w:pPr>
      <w:r w:rsidRPr="00531EF2">
        <w:t xml:space="preserve">ACT correctional centres are cash-free, and detainees </w:t>
      </w:r>
      <w:r w:rsidR="00700868">
        <w:t>must</w:t>
      </w:r>
      <w:r w:rsidR="00700868" w:rsidRPr="00531EF2">
        <w:t xml:space="preserve"> </w:t>
      </w:r>
      <w:r w:rsidRPr="00531EF2">
        <w:t xml:space="preserve">not </w:t>
      </w:r>
      <w:r w:rsidR="00700868">
        <w:t>have</w:t>
      </w:r>
      <w:r w:rsidR="00700868" w:rsidRPr="00531EF2">
        <w:t xml:space="preserve"> </w:t>
      </w:r>
      <w:r w:rsidRPr="00531EF2">
        <w:t>cash</w:t>
      </w:r>
      <w:r w:rsidR="00700868">
        <w:t xml:space="preserve"> while in an ACT correctional centre</w:t>
      </w:r>
      <w:r w:rsidRPr="00531EF2">
        <w:t>.</w:t>
      </w:r>
    </w:p>
    <w:p w14:paraId="08DE24E9" w14:textId="05F84DDC" w:rsidR="00531EF2" w:rsidRDefault="00531EF2" w:rsidP="00531EF2">
      <w:pPr>
        <w:pStyle w:val="Firstlevelindent"/>
      </w:pPr>
      <w:r w:rsidRPr="00531EF2">
        <w:t>ACTCS manages a trust fund for each detainee</w:t>
      </w:r>
      <w:r w:rsidR="00961AE4">
        <w:t>. The trust fund</w:t>
      </w:r>
      <w:r w:rsidRPr="00531EF2">
        <w:t xml:space="preserve"> holds the</w:t>
      </w:r>
      <w:r w:rsidR="00961AE4">
        <w:t xml:space="preserve"> detainee’s</w:t>
      </w:r>
      <w:r w:rsidRPr="00531EF2">
        <w:t xml:space="preserve"> earnings and received deposits.</w:t>
      </w:r>
    </w:p>
    <w:p w14:paraId="4C60311F" w14:textId="77777777" w:rsidR="00910ED5" w:rsidRPr="00531EF2" w:rsidRDefault="00910ED5" w:rsidP="00910ED5">
      <w:pPr>
        <w:pStyle w:val="Firstlevelindent"/>
      </w:pPr>
      <w:r w:rsidRPr="00531EF2">
        <w:t xml:space="preserve">Detainee </w:t>
      </w:r>
      <w:r>
        <w:t xml:space="preserve">money held in </w:t>
      </w:r>
      <w:r w:rsidRPr="00531EF2">
        <w:t>trust allow</w:t>
      </w:r>
      <w:r>
        <w:t>s</w:t>
      </w:r>
      <w:r w:rsidRPr="00531EF2">
        <w:t xml:space="preserve"> detainees to make regular purchases of basic goods for personal use or consumption and reasonable access to items not provided by </w:t>
      </w:r>
      <w:r>
        <w:t>an ACT</w:t>
      </w:r>
      <w:r w:rsidRPr="00531EF2">
        <w:t xml:space="preserve"> correctional centre.</w:t>
      </w:r>
    </w:p>
    <w:p w14:paraId="4D3ABB1C" w14:textId="21CFB40F" w:rsidR="00531EF2" w:rsidRPr="00531EF2" w:rsidRDefault="00531EF2" w:rsidP="00531EF2">
      <w:pPr>
        <w:pStyle w:val="Firstlevelindent"/>
      </w:pPr>
      <w:r w:rsidRPr="00531EF2">
        <w:t xml:space="preserve">No interest </w:t>
      </w:r>
      <w:r w:rsidR="00700868">
        <w:t>is</w:t>
      </w:r>
      <w:r w:rsidRPr="00531EF2">
        <w:t xml:space="preserve"> accrued on detainee monies held in trust.</w:t>
      </w:r>
    </w:p>
    <w:p w14:paraId="6129116A" w14:textId="383B73B3" w:rsidR="00531EF2" w:rsidRDefault="00531EF2" w:rsidP="00531EF2">
      <w:pPr>
        <w:pStyle w:val="Firstlevelindent"/>
      </w:pPr>
      <w:r w:rsidRPr="00531EF2">
        <w:t xml:space="preserve">Detainee monies held in trust will be reconciled each business day and on </w:t>
      </w:r>
      <w:r w:rsidR="00AF50D7">
        <w:t>the detainee’s release from an ACT correctional centre</w:t>
      </w:r>
      <w:r w:rsidRPr="00531EF2">
        <w:t>.</w:t>
      </w:r>
    </w:p>
    <w:p w14:paraId="79FB41D4" w14:textId="0C7F167F" w:rsidR="00932C92" w:rsidRPr="00531EF2" w:rsidRDefault="00932C92" w:rsidP="00932C92">
      <w:pPr>
        <w:pStyle w:val="Firstlevelindent"/>
      </w:pPr>
      <w:r w:rsidRPr="00531EF2">
        <w:t>Detainees can receive a maximum of $150 per week deposited into their trust fund account</w:t>
      </w:r>
      <w:r>
        <w:t>; not including detainee earnings under section 1</w:t>
      </w:r>
      <w:r w:rsidR="00DF763A">
        <w:t>1</w:t>
      </w:r>
      <w:r>
        <w:t xml:space="preserve"> of the policy</w:t>
      </w:r>
      <w:r w:rsidR="00131317">
        <w:t>.</w:t>
      </w:r>
    </w:p>
    <w:p w14:paraId="7F8DED17" w14:textId="310A9BF9" w:rsidR="00531EF2" w:rsidRPr="00531EF2" w:rsidRDefault="00531EF2" w:rsidP="00531EF2">
      <w:pPr>
        <w:pStyle w:val="Firstlevelindent"/>
      </w:pPr>
      <w:r w:rsidRPr="00531EF2">
        <w:t>Monies held in trust</w:t>
      </w:r>
      <w:r w:rsidR="00F849A8">
        <w:t xml:space="preserve"> </w:t>
      </w:r>
      <w:r w:rsidRPr="00531EF2">
        <w:t xml:space="preserve">must not exceed $10,000 per detainee unless authorised by an Executive Business Manager (EBM) or </w:t>
      </w:r>
      <w:r w:rsidR="00F849A8" w:rsidRPr="00531EF2">
        <w:t>equivalent.</w:t>
      </w:r>
      <w:r w:rsidR="00F849A8">
        <w:t xml:space="preserve"> This is a culmination of both Trust Fund and Holdings accounts.</w:t>
      </w:r>
    </w:p>
    <w:p w14:paraId="02CD868B" w14:textId="7F0E6416" w:rsidR="00531EF2" w:rsidRPr="00531EF2" w:rsidRDefault="00531EF2" w:rsidP="00531EF2">
      <w:pPr>
        <w:pStyle w:val="Firstlevelindent"/>
      </w:pPr>
      <w:r w:rsidRPr="00531EF2">
        <w:t>The maximum allowable balance for a detainee’s trust fund account is $1000.</w:t>
      </w:r>
    </w:p>
    <w:p w14:paraId="48062771" w14:textId="5DA0AE4F" w:rsidR="00073DBF" w:rsidRPr="00531EF2" w:rsidRDefault="00073DBF" w:rsidP="00073DBF">
      <w:pPr>
        <w:pStyle w:val="Firstlevelindent"/>
      </w:pPr>
      <w:r w:rsidRPr="00531EF2">
        <w:t xml:space="preserve">Any incoming monies that would result in a detainee’s trust fund account being in excess of $1000 </w:t>
      </w:r>
      <w:r>
        <w:t>must</w:t>
      </w:r>
      <w:r w:rsidRPr="00531EF2">
        <w:t xml:space="preserve"> be diverted to the detainee’s holding account.</w:t>
      </w:r>
    </w:p>
    <w:p w14:paraId="45304FC5" w14:textId="3EF7C7F1" w:rsidR="005077DD" w:rsidRDefault="005077DD" w:rsidP="005077DD">
      <w:pPr>
        <w:pStyle w:val="Firstlevelindent"/>
      </w:pPr>
      <w:r w:rsidRPr="00531EF2">
        <w:t>When there is a credit in the detainee’s holding account, a weekly transfer may be made to the detainee’s trust fund account, not exceeding the maximum deposit limit outlined in 4.</w:t>
      </w:r>
      <w:r w:rsidR="00181199">
        <w:t>7</w:t>
      </w:r>
      <w:r w:rsidRPr="00531EF2">
        <w:t xml:space="preserve"> of this policy.</w:t>
      </w:r>
    </w:p>
    <w:p w14:paraId="1CD55516" w14:textId="14BC0041" w:rsidR="005077DD" w:rsidRDefault="005077DD" w:rsidP="005077DD">
      <w:pPr>
        <w:pStyle w:val="Firstlevelindent"/>
      </w:pPr>
      <w:r w:rsidRPr="00531EF2">
        <w:t>Detainees will receive a weekly statement of their trust fund and holding account balances.</w:t>
      </w:r>
    </w:p>
    <w:p w14:paraId="51C01ED2" w14:textId="77777777" w:rsidR="005077DD" w:rsidRDefault="005077DD" w:rsidP="005077DD">
      <w:pPr>
        <w:pStyle w:val="Firstlevelindent"/>
      </w:pPr>
      <w:r w:rsidRPr="00531EF2">
        <w:t>Detainee monies held in trust should not go into arrears at any time or create hardship through accumulation of debt.</w:t>
      </w:r>
    </w:p>
    <w:p w14:paraId="17F57CA4" w14:textId="77777777" w:rsidR="00531EF2" w:rsidRPr="007C0394" w:rsidRDefault="00531EF2" w:rsidP="00131317">
      <w:pPr>
        <w:pStyle w:val="Heading1"/>
      </w:pPr>
      <w:bookmarkStart w:id="11" w:name="_Toc134712658"/>
      <w:bookmarkStart w:id="12" w:name="_Toc140568111"/>
      <w:bookmarkStart w:id="13" w:name="_Toc80127784"/>
      <w:r>
        <w:t>DEPOSITS</w:t>
      </w:r>
      <w:bookmarkEnd w:id="11"/>
      <w:bookmarkEnd w:id="12"/>
    </w:p>
    <w:p w14:paraId="3FBB53F4" w14:textId="271FAFAA" w:rsidR="00531EF2" w:rsidRPr="00531EF2" w:rsidRDefault="00531EF2" w:rsidP="00531EF2">
      <w:pPr>
        <w:pStyle w:val="Firstlevelindent"/>
      </w:pPr>
      <w:r w:rsidRPr="00531EF2">
        <w:t>Deposits from external parties can only be made via</w:t>
      </w:r>
      <w:r w:rsidR="00181199">
        <w:t xml:space="preserve"> either</w:t>
      </w:r>
      <w:r w:rsidRPr="00531EF2">
        <w:t>:</w:t>
      </w:r>
    </w:p>
    <w:p w14:paraId="10909036" w14:textId="6C655098" w:rsidR="00531EF2" w:rsidRPr="00531EF2" w:rsidRDefault="001C449F" w:rsidP="00E8786D">
      <w:pPr>
        <w:pStyle w:val="Secondlevelindent"/>
      </w:pPr>
      <w:hyperlink r:id="rId16" w:history="1">
        <w:r w:rsidRPr="00C3467F">
          <w:rPr>
            <w:rStyle w:val="Hyperlink"/>
            <w:rFonts w:cs="Times New Roman"/>
          </w:rPr>
          <w:t>https://www.correctiveservices.act.gov.au/custody/detainee-money</w:t>
        </w:r>
      </w:hyperlink>
      <w:r>
        <w:t xml:space="preserve"> </w:t>
      </w:r>
      <w:r w:rsidR="00181199" w:rsidRPr="00E8786D">
        <w:rPr>
          <w:rStyle w:val="Hyperlink"/>
          <w:rFonts w:cs="Times New Roman"/>
          <w:color w:val="auto"/>
          <w:u w:val="none"/>
        </w:rPr>
        <w:t>or</w:t>
      </w:r>
      <w:hyperlink w:history="1"/>
    </w:p>
    <w:p w14:paraId="14F90F8F" w14:textId="77777777" w:rsidR="00531EF2" w:rsidRPr="00531EF2" w:rsidRDefault="00531EF2" w:rsidP="00531EF2">
      <w:pPr>
        <w:pStyle w:val="Secondlevelindent"/>
      </w:pPr>
      <w:r w:rsidRPr="00531EF2">
        <w:t xml:space="preserve">telephone banking: </w:t>
      </w:r>
      <w:hyperlink r:id="rId17" w:history="1">
        <w:r w:rsidRPr="00531EF2">
          <w:rPr>
            <w:rStyle w:val="Hyperlink"/>
            <w:rFonts w:cs="Times New Roman"/>
            <w:color w:val="auto"/>
            <w:u w:val="none"/>
          </w:rPr>
          <w:t>1300 546 086</w:t>
        </w:r>
      </w:hyperlink>
    </w:p>
    <w:p w14:paraId="31D68D4F" w14:textId="4E22B022" w:rsidR="00531EF2" w:rsidRPr="00531EF2" w:rsidRDefault="00531EF2" w:rsidP="00531EF2">
      <w:pPr>
        <w:pStyle w:val="Firstlevelindent"/>
      </w:pPr>
      <w:r w:rsidRPr="00531EF2">
        <w:lastRenderedPageBreak/>
        <w:t xml:space="preserve">Detainees can request funds be transferred from their </w:t>
      </w:r>
      <w:r w:rsidR="00007AD9">
        <w:t>private</w:t>
      </w:r>
      <w:r w:rsidRPr="00531EF2">
        <w:t xml:space="preserve"> bank account to their trust fund account.</w:t>
      </w:r>
    </w:p>
    <w:p w14:paraId="0EF7D78F" w14:textId="10565539" w:rsidR="00531EF2" w:rsidRPr="00531EF2" w:rsidRDefault="00531EF2" w:rsidP="00531EF2">
      <w:pPr>
        <w:pStyle w:val="Firstlevelindent"/>
        <w:rPr>
          <w:rFonts w:eastAsia="Calibri"/>
        </w:rPr>
      </w:pPr>
      <w:r w:rsidRPr="00531EF2">
        <w:rPr>
          <w:rFonts w:eastAsia="Calibri"/>
        </w:rPr>
        <w:t xml:space="preserve">Proof of account ownership must be provided and retained in the Detainee’s records prior to a transfer under </w:t>
      </w:r>
      <w:r w:rsidR="00536698">
        <w:rPr>
          <w:rFonts w:eastAsia="Calibri"/>
        </w:rPr>
        <w:t>5.</w:t>
      </w:r>
      <w:r w:rsidRPr="00531EF2">
        <w:rPr>
          <w:rFonts w:eastAsia="Calibri"/>
        </w:rPr>
        <w:t>2 of this policy.</w:t>
      </w:r>
    </w:p>
    <w:p w14:paraId="551543D8" w14:textId="2DC3A4F3" w:rsidR="00531EF2" w:rsidRPr="00531EF2" w:rsidRDefault="00531EF2" w:rsidP="00531EF2">
      <w:pPr>
        <w:pStyle w:val="Firstlevelindent"/>
      </w:pPr>
      <w:r w:rsidRPr="00531EF2">
        <w:t>Deposits must not exceed the maximum deposit limit outlined in section 4.</w:t>
      </w:r>
      <w:r w:rsidR="00181199">
        <w:t>7</w:t>
      </w:r>
      <w:r w:rsidRPr="00531EF2">
        <w:t xml:space="preserve"> of this policy.</w:t>
      </w:r>
    </w:p>
    <w:p w14:paraId="2BD88678" w14:textId="7BE018A8" w:rsidR="00531EF2" w:rsidRPr="00531EF2" w:rsidRDefault="00531EF2" w:rsidP="00531EF2">
      <w:pPr>
        <w:pStyle w:val="Firstlevelindent"/>
      </w:pPr>
      <w:r w:rsidRPr="00531EF2">
        <w:t>Australian Money Orders can only be accepted with prior approval from Senior Director, Finance.</w:t>
      </w:r>
    </w:p>
    <w:p w14:paraId="2CAB6AA2" w14:textId="77777777" w:rsidR="00531EF2" w:rsidRPr="007C0394" w:rsidRDefault="00531EF2" w:rsidP="00531EF2">
      <w:pPr>
        <w:pStyle w:val="Heading1"/>
      </w:pPr>
      <w:bookmarkStart w:id="14" w:name="_Toc134712659"/>
      <w:bookmarkStart w:id="15" w:name="_Toc140568112"/>
      <w:r>
        <w:t>WITHDRAWALS</w:t>
      </w:r>
      <w:bookmarkEnd w:id="14"/>
      <w:bookmarkEnd w:id="15"/>
    </w:p>
    <w:p w14:paraId="472695CE" w14:textId="23E0797A" w:rsidR="00531EF2" w:rsidRDefault="00531EF2" w:rsidP="00531EF2">
      <w:pPr>
        <w:pStyle w:val="Firstlevelindent"/>
      </w:pPr>
      <w:r w:rsidRPr="00531EF2">
        <w:t>Withdrawals from a detainee’s trust fund or holdings account will not occur without the detainee’s written authorisation unless the withdrawal relates to any of the following items under this section</w:t>
      </w:r>
      <w:r w:rsidR="00E71848">
        <w:t>.</w:t>
      </w:r>
    </w:p>
    <w:p w14:paraId="620CC4F5" w14:textId="1486A7AC" w:rsidR="00531EF2" w:rsidRPr="00171694" w:rsidRDefault="00531EF2" w:rsidP="0053444F">
      <w:pPr>
        <w:ind w:left="766"/>
        <w:rPr>
          <w:b/>
          <w:sz w:val="24"/>
          <w:szCs w:val="24"/>
        </w:rPr>
      </w:pPr>
      <w:r w:rsidRPr="00171694">
        <w:rPr>
          <w:b/>
          <w:sz w:val="24"/>
          <w:szCs w:val="24"/>
        </w:rPr>
        <w:t>Disciplinary Breaches</w:t>
      </w:r>
    </w:p>
    <w:p w14:paraId="1EECE3B7" w14:textId="2E78D325" w:rsidR="00531EF2" w:rsidRPr="00531EF2" w:rsidRDefault="00531EF2" w:rsidP="00531EF2">
      <w:pPr>
        <w:pStyle w:val="Firstlevelindent"/>
      </w:pPr>
      <w:r w:rsidRPr="00531EF2">
        <w:t xml:space="preserve">ACTCS </w:t>
      </w:r>
      <w:r w:rsidR="0027492C">
        <w:t>may</w:t>
      </w:r>
      <w:r w:rsidRPr="00531EF2">
        <w:t xml:space="preserve"> withdraw up to $500, or as prescribed under section 49 of the </w:t>
      </w:r>
      <w:r w:rsidRPr="00910ED5">
        <w:rPr>
          <w:i/>
          <w:iCs/>
          <w:u w:val="single"/>
        </w:rPr>
        <w:t>Corrections Management Regulation 2010</w:t>
      </w:r>
      <w:r w:rsidRPr="00531EF2">
        <w:t>, from a detainee’s trust fund following a disciplinary breach, if:</w:t>
      </w:r>
    </w:p>
    <w:p w14:paraId="00E8AEDD" w14:textId="2A16CA2D" w:rsidR="00531EF2" w:rsidRPr="00531EF2" w:rsidRDefault="00531EF2" w:rsidP="001852AA">
      <w:pPr>
        <w:pStyle w:val="Secondlevelindent"/>
        <w:numPr>
          <w:ilvl w:val="0"/>
          <w:numId w:val="36"/>
        </w:numPr>
      </w:pPr>
      <w:r w:rsidRPr="00531EF2">
        <w:t>the Assistant Commissioner, Custodial Operations or delegate has provided written advice of a disciplinary decision ordering a financial penalty and</w:t>
      </w:r>
    </w:p>
    <w:p w14:paraId="7988FD6B" w14:textId="77777777" w:rsidR="00531EF2" w:rsidRPr="00531EF2" w:rsidRDefault="00531EF2" w:rsidP="00531EF2">
      <w:pPr>
        <w:pStyle w:val="Secondlevelindent"/>
      </w:pPr>
      <w:r w:rsidRPr="00531EF2">
        <w:t>the disciplinary process has been finalised according to the Detainee Discipline Policy.</w:t>
      </w:r>
    </w:p>
    <w:p w14:paraId="176EE75D" w14:textId="7AA9DFE6" w:rsidR="00531EF2" w:rsidRDefault="00531EF2" w:rsidP="00531EF2">
      <w:pPr>
        <w:pStyle w:val="Firstlevelindent"/>
      </w:pPr>
      <w:r w:rsidRPr="00531EF2">
        <w:t>All records relating to the outcome of a disciplinary decision to impose a financial penalty must be stored in the detainee’s records.</w:t>
      </w:r>
    </w:p>
    <w:p w14:paraId="3A3B5ABC" w14:textId="352CDC23" w:rsidR="00531EF2" w:rsidRPr="00171694" w:rsidRDefault="00531EF2" w:rsidP="0053444F">
      <w:pPr>
        <w:ind w:left="766"/>
        <w:rPr>
          <w:b/>
          <w:sz w:val="24"/>
          <w:szCs w:val="24"/>
        </w:rPr>
      </w:pPr>
      <w:r w:rsidRPr="00171694">
        <w:rPr>
          <w:b/>
          <w:sz w:val="24"/>
          <w:szCs w:val="24"/>
        </w:rPr>
        <w:t>Board</w:t>
      </w:r>
    </w:p>
    <w:p w14:paraId="1214BE35" w14:textId="77777777" w:rsidR="00531EF2" w:rsidRPr="00531EF2" w:rsidRDefault="00531EF2" w:rsidP="00531EF2">
      <w:pPr>
        <w:pStyle w:val="Firstlevelindent"/>
      </w:pPr>
      <w:r w:rsidRPr="00531EF2">
        <w:t>ACTCS deducts monies for board from earnings paid to a detainee who is participating in work outside the AMC.</w:t>
      </w:r>
    </w:p>
    <w:p w14:paraId="40D1BDE9" w14:textId="77777777" w:rsidR="00531EF2" w:rsidRPr="00531EF2" w:rsidRDefault="00531EF2" w:rsidP="00531EF2">
      <w:pPr>
        <w:pStyle w:val="Firstlevelindent"/>
      </w:pPr>
      <w:r w:rsidRPr="00531EF2">
        <w:t>Board monies are deducted from a detainee’s trust account according to the gratuities paid to the detainee.</w:t>
      </w:r>
    </w:p>
    <w:tbl>
      <w:tblPr>
        <w:tblStyle w:val="TableGridLight"/>
        <w:tblW w:w="8079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4110"/>
        <w:gridCol w:w="3969"/>
      </w:tblGrid>
      <w:tr w:rsidR="00531EF2" w14:paraId="3018DD29" w14:textId="77777777" w:rsidTr="00BC79DC">
        <w:trPr>
          <w:trHeight w:val="143"/>
        </w:trPr>
        <w:tc>
          <w:tcPr>
            <w:tcW w:w="4110" w:type="dxa"/>
            <w:shd w:val="clear" w:color="auto" w:fill="BFBFBF" w:themeFill="background1" w:themeFillShade="BF"/>
            <w:vAlign w:val="center"/>
          </w:tcPr>
          <w:p w14:paraId="496F787F" w14:textId="77777777" w:rsidR="00531EF2" w:rsidRDefault="00531EF2" w:rsidP="00BC79DC">
            <w:pPr>
              <w:ind w:left="0"/>
            </w:pPr>
            <w:r>
              <w:t>Gratuities (equivalent weekly earnings)</w:t>
            </w:r>
          </w:p>
        </w:tc>
        <w:tc>
          <w:tcPr>
            <w:tcW w:w="3969" w:type="dxa"/>
            <w:shd w:val="clear" w:color="auto" w:fill="BFBFBF" w:themeFill="background1" w:themeFillShade="BF"/>
            <w:vAlign w:val="center"/>
          </w:tcPr>
          <w:p w14:paraId="546E8CB5" w14:textId="77777777" w:rsidR="00531EF2" w:rsidRDefault="00531EF2" w:rsidP="00BC79DC">
            <w:pPr>
              <w:ind w:left="0"/>
            </w:pPr>
            <w:r>
              <w:t>Board deduction</w:t>
            </w:r>
          </w:p>
        </w:tc>
      </w:tr>
      <w:tr w:rsidR="00531EF2" w14:paraId="26EBCC0D" w14:textId="77777777" w:rsidTr="00BC79DC">
        <w:tc>
          <w:tcPr>
            <w:tcW w:w="4110" w:type="dxa"/>
          </w:tcPr>
          <w:p w14:paraId="44E94CD4" w14:textId="77777777" w:rsidR="00531EF2" w:rsidRDefault="00531EF2" w:rsidP="00BC79DC">
            <w:pPr>
              <w:ind w:left="0"/>
            </w:pPr>
            <w:r>
              <w:rPr>
                <w:b/>
              </w:rPr>
              <w:t>$400 or less</w:t>
            </w:r>
          </w:p>
        </w:tc>
        <w:tc>
          <w:tcPr>
            <w:tcW w:w="3969" w:type="dxa"/>
          </w:tcPr>
          <w:p w14:paraId="4535402D" w14:textId="77777777" w:rsidR="00531EF2" w:rsidRDefault="00531EF2" w:rsidP="00BC79DC">
            <w:pPr>
              <w:ind w:left="0"/>
            </w:pPr>
            <w:r>
              <w:t>15% of earnings</w:t>
            </w:r>
          </w:p>
        </w:tc>
      </w:tr>
      <w:tr w:rsidR="00531EF2" w14:paraId="32F333B1" w14:textId="77777777" w:rsidTr="00BC79DC">
        <w:tc>
          <w:tcPr>
            <w:tcW w:w="4110" w:type="dxa"/>
          </w:tcPr>
          <w:p w14:paraId="3EFFD00F" w14:textId="77777777" w:rsidR="00531EF2" w:rsidRDefault="00531EF2" w:rsidP="00BC79DC">
            <w:pPr>
              <w:ind w:left="0"/>
              <w:rPr>
                <w:b/>
              </w:rPr>
            </w:pPr>
            <w:r>
              <w:rPr>
                <w:b/>
              </w:rPr>
              <w:t>Over $400</w:t>
            </w:r>
          </w:p>
        </w:tc>
        <w:tc>
          <w:tcPr>
            <w:tcW w:w="3969" w:type="dxa"/>
          </w:tcPr>
          <w:p w14:paraId="76DDB845" w14:textId="77777777" w:rsidR="00531EF2" w:rsidRDefault="00531EF2" w:rsidP="00BC79DC">
            <w:pPr>
              <w:ind w:left="0"/>
            </w:pPr>
            <w:r>
              <w:t>20% of earnings</w:t>
            </w:r>
          </w:p>
        </w:tc>
      </w:tr>
    </w:tbl>
    <w:p w14:paraId="3712D442" w14:textId="77777777" w:rsidR="00531EF2" w:rsidRDefault="00531EF2" w:rsidP="00531EF2">
      <w:pPr>
        <w:pStyle w:val="Firstlevelindent"/>
        <w:numPr>
          <w:ilvl w:val="0"/>
          <w:numId w:val="0"/>
        </w:numPr>
        <w:ind w:left="1560"/>
      </w:pPr>
    </w:p>
    <w:p w14:paraId="6865C257" w14:textId="394F7119" w:rsidR="00531EF2" w:rsidRPr="00531EF2" w:rsidRDefault="00531EF2" w:rsidP="00531EF2">
      <w:pPr>
        <w:pStyle w:val="Firstlevelindent"/>
      </w:pPr>
      <w:r w:rsidRPr="00531EF2">
        <w:t>Board deductions for detainees participating in part-time work are calculated on a pro-rata basis.</w:t>
      </w:r>
    </w:p>
    <w:p w14:paraId="21ACEC35" w14:textId="37B2A386" w:rsidR="00531EF2" w:rsidRPr="00531EF2" w:rsidRDefault="00531EF2" w:rsidP="00531EF2">
      <w:pPr>
        <w:pStyle w:val="Firstlevelindent"/>
      </w:pPr>
      <w:r w:rsidRPr="00531EF2">
        <w:lastRenderedPageBreak/>
        <w:t xml:space="preserve">Board monies will be deducted at the same rate of frequency as earnings are received. </w:t>
      </w:r>
      <w:r w:rsidRPr="00531EF2">
        <w:rPr>
          <w:i/>
          <w:iCs/>
          <w:u w:val="single"/>
        </w:rPr>
        <w:t>Example</w:t>
      </w:r>
      <w:r w:rsidRPr="00531EF2">
        <w:rPr>
          <w:i/>
          <w:iCs/>
        </w:rPr>
        <w:t xml:space="preserve">: </w:t>
      </w:r>
      <w:r w:rsidR="00E71848">
        <w:rPr>
          <w:i/>
          <w:iCs/>
        </w:rPr>
        <w:t>w</w:t>
      </w:r>
      <w:r w:rsidRPr="00531EF2">
        <w:rPr>
          <w:i/>
          <w:iCs/>
        </w:rPr>
        <w:t>eekly if paid weekly, fortnightly if paid fortnightly</w:t>
      </w:r>
      <w:r w:rsidRPr="00531EF2">
        <w:t>.</w:t>
      </w:r>
    </w:p>
    <w:p w14:paraId="01EE7E1B" w14:textId="5B38248B" w:rsidR="00531EF2" w:rsidRDefault="00531EF2" w:rsidP="00531EF2">
      <w:pPr>
        <w:pStyle w:val="Firstlevelindent"/>
      </w:pPr>
      <w:r w:rsidRPr="00496223">
        <w:t xml:space="preserve">ACTCS </w:t>
      </w:r>
      <w:r w:rsidR="00E71848">
        <w:t xml:space="preserve">must </w:t>
      </w:r>
      <w:r w:rsidRPr="00496223">
        <w:t>conduct</w:t>
      </w:r>
      <w:r>
        <w:t xml:space="preserve"> a review of board deduction rates annually.</w:t>
      </w:r>
    </w:p>
    <w:p w14:paraId="1CF481A3" w14:textId="77777777" w:rsidR="00531EF2" w:rsidRPr="00171694" w:rsidRDefault="00531EF2" w:rsidP="0053444F">
      <w:pPr>
        <w:ind w:left="766"/>
        <w:rPr>
          <w:b/>
          <w:sz w:val="24"/>
          <w:szCs w:val="24"/>
        </w:rPr>
      </w:pPr>
      <w:r w:rsidRPr="00171694">
        <w:rPr>
          <w:b/>
          <w:sz w:val="24"/>
          <w:szCs w:val="24"/>
        </w:rPr>
        <w:t>Incidental expenses</w:t>
      </w:r>
    </w:p>
    <w:p w14:paraId="144D2E32" w14:textId="7703BB6B" w:rsidR="00881779" w:rsidRDefault="00531EF2" w:rsidP="00531EF2">
      <w:pPr>
        <w:pStyle w:val="Firstlevelindent"/>
      </w:pPr>
      <w:r w:rsidRPr="00531EF2">
        <w:t xml:space="preserve">ACTCS </w:t>
      </w:r>
      <w:r w:rsidR="0025432B">
        <w:t xml:space="preserve">are entitled to make legitimate and appropriate recovery of </w:t>
      </w:r>
      <w:r w:rsidR="00D01D5E">
        <w:t>incidental expenses incurred in the production of art and craft, where the art or craft has been sold and earnings credited</w:t>
      </w:r>
      <w:r w:rsidR="00DF763A">
        <w:t xml:space="preserve"> to</w:t>
      </w:r>
      <w:r w:rsidR="00D01D5E">
        <w:t xml:space="preserve"> </w:t>
      </w:r>
      <w:r w:rsidR="00DF763A">
        <w:t>a</w:t>
      </w:r>
      <w:r w:rsidR="00D01D5E">
        <w:t xml:space="preserve"> detainee</w:t>
      </w:r>
      <w:r w:rsidR="0025432B">
        <w:t xml:space="preserve"> </w:t>
      </w:r>
      <w:r w:rsidR="00881779">
        <w:t xml:space="preserve">in accordance with the </w:t>
      </w:r>
      <w:r w:rsidR="00881779">
        <w:rPr>
          <w:i/>
          <w:iCs/>
          <w:u w:val="single"/>
        </w:rPr>
        <w:t>Art and Craft Policy.</w:t>
      </w:r>
    </w:p>
    <w:p w14:paraId="5316DE07" w14:textId="47F6D626" w:rsidR="00881779" w:rsidRDefault="00881779" w:rsidP="00841C6A">
      <w:pPr>
        <w:pStyle w:val="Firstlevelindent"/>
      </w:pPr>
      <w:r>
        <w:t>ACTCS are entitled to make legitimate and appropriate recovery of costs for i</w:t>
      </w:r>
      <w:r w:rsidR="00531EF2" w:rsidRPr="00531EF2">
        <w:t>ncidental expenses</w:t>
      </w:r>
      <w:r>
        <w:t xml:space="preserve"> from earnings credited to a detainee from </w:t>
      </w:r>
      <w:r w:rsidR="00D01D5E">
        <w:t>paid work outside a correctional centre</w:t>
      </w:r>
      <w:r w:rsidR="008E0973">
        <w:t xml:space="preserve"> in accordance with the </w:t>
      </w:r>
      <w:r w:rsidR="008E0973" w:rsidRPr="0027492C">
        <w:rPr>
          <w:i/>
          <w:iCs/>
          <w:u w:val="single"/>
        </w:rPr>
        <w:t>Transitional Release Program Policy</w:t>
      </w:r>
      <w:r w:rsidR="00D01D5E">
        <w:t>.</w:t>
      </w:r>
    </w:p>
    <w:p w14:paraId="793859DB" w14:textId="6724F797" w:rsidR="00531EF2" w:rsidRPr="00531EF2" w:rsidRDefault="00881779" w:rsidP="00531EF2">
      <w:pPr>
        <w:pStyle w:val="Firstlevelindent"/>
      </w:pPr>
      <w:r>
        <w:t>Incidental expenses may</w:t>
      </w:r>
      <w:r w:rsidR="00531EF2" w:rsidRPr="00531EF2">
        <w:t xml:space="preserve"> include, but are not limited to, public transport, work clothing and equipment, art and craft materials.</w:t>
      </w:r>
    </w:p>
    <w:p w14:paraId="76409327" w14:textId="519D3D2A" w:rsidR="00531EF2" w:rsidRDefault="00BD21A5" w:rsidP="00531EF2">
      <w:pPr>
        <w:pStyle w:val="Firstlevelindent"/>
      </w:pPr>
      <w:r>
        <w:t>For i</w:t>
      </w:r>
      <w:r w:rsidR="00E71848">
        <w:t>ncidental expenses</w:t>
      </w:r>
      <w:r>
        <w:t xml:space="preserve"> excluding those covered in Section </w:t>
      </w:r>
      <w:r w:rsidR="00DF763A">
        <w:t>6</w:t>
      </w:r>
      <w:r>
        <w:t>.</w:t>
      </w:r>
      <w:r w:rsidR="0027492C">
        <w:t>9</w:t>
      </w:r>
      <w:r w:rsidR="00DF763A">
        <w:t>, receipts</w:t>
      </w:r>
      <w:r>
        <w:t xml:space="preserve"> must be provided for calculation of costs and proof of expenditure using a Detainee Request Form - Finance.</w:t>
      </w:r>
    </w:p>
    <w:p w14:paraId="265A3243" w14:textId="1E00F448" w:rsidR="00531EF2" w:rsidRDefault="00531EF2" w:rsidP="00531EF2">
      <w:pPr>
        <w:pStyle w:val="Firstlevelindent"/>
      </w:pPr>
      <w:r w:rsidRPr="00531EF2">
        <w:t>Incidental expenses will be deducted from a detainee’s trust fund at the same rate of frequency as earnings are received.</w:t>
      </w:r>
    </w:p>
    <w:p w14:paraId="40697B24" w14:textId="77777777" w:rsidR="00AF54A8" w:rsidRPr="00531EF2" w:rsidRDefault="00AF54A8" w:rsidP="00AF54A8">
      <w:pPr>
        <w:pStyle w:val="Firstlevelindent"/>
      </w:pPr>
      <w:r>
        <w:t xml:space="preserve">Upon notification from the bank, a detainee trust account may be debited for any declined or fraudulent deposits received based on the outcome of their independent investigation. </w:t>
      </w:r>
    </w:p>
    <w:p w14:paraId="7F5CE6F9" w14:textId="77777777" w:rsidR="00531EF2" w:rsidRPr="00531EF2" w:rsidRDefault="00531EF2" w:rsidP="00531EF2">
      <w:pPr>
        <w:pStyle w:val="Heading1"/>
      </w:pPr>
      <w:bookmarkStart w:id="16" w:name="_Toc134712660"/>
      <w:bookmarkStart w:id="17" w:name="_Toc140568113"/>
      <w:r w:rsidRPr="00531EF2">
        <w:t>ADMISSION</w:t>
      </w:r>
      <w:bookmarkEnd w:id="16"/>
      <w:bookmarkEnd w:id="17"/>
    </w:p>
    <w:p w14:paraId="2A15C9FB" w14:textId="4DF90A6D" w:rsidR="00531EF2" w:rsidRPr="00531EF2" w:rsidRDefault="00531EF2" w:rsidP="00531EF2">
      <w:pPr>
        <w:pStyle w:val="Firstlevelindent"/>
      </w:pPr>
      <w:r w:rsidRPr="00531EF2">
        <w:t xml:space="preserve">Any Australian currency in a detainee’s possession on admission into ACTCS custody </w:t>
      </w:r>
      <w:r w:rsidR="00E71848">
        <w:t>must be</w:t>
      </w:r>
      <w:r w:rsidR="00E71848" w:rsidRPr="00531EF2">
        <w:t xml:space="preserve"> </w:t>
      </w:r>
      <w:r w:rsidRPr="00531EF2">
        <w:t>credited to their trust fund account within two (2) business days upon receiving advice from the Court Transport Unit or alternative relevant authority.</w:t>
      </w:r>
    </w:p>
    <w:p w14:paraId="20F26ED6" w14:textId="206A7E03" w:rsidR="00531EF2" w:rsidRPr="00531EF2" w:rsidRDefault="00531EF2" w:rsidP="00531EF2">
      <w:pPr>
        <w:pStyle w:val="Firstlevelindent"/>
      </w:pPr>
      <w:r w:rsidRPr="00531EF2">
        <w:t xml:space="preserve">A monetary advance </w:t>
      </w:r>
      <w:r w:rsidR="00E76E75">
        <w:t>of $5 is</w:t>
      </w:r>
      <w:r w:rsidRPr="00531EF2">
        <w:t xml:space="preserve"> available to detainees on admission to the AMC</w:t>
      </w:r>
      <w:r w:rsidR="00E76E75">
        <w:t xml:space="preserve"> for the purpose of telephone credit</w:t>
      </w:r>
      <w:r w:rsidRPr="00531EF2">
        <w:t>.</w:t>
      </w:r>
    </w:p>
    <w:p w14:paraId="0F92DA9E" w14:textId="30D1FD7D" w:rsidR="00531EF2" w:rsidRPr="00531EF2" w:rsidRDefault="00961AE4" w:rsidP="00531EF2">
      <w:pPr>
        <w:pStyle w:val="Firstlevelindent"/>
      </w:pPr>
      <w:r>
        <w:t xml:space="preserve">If an advance is made under section </w:t>
      </w:r>
      <w:r w:rsidR="0053444F">
        <w:t>7</w:t>
      </w:r>
      <w:r>
        <w:t>.2 the d</w:t>
      </w:r>
      <w:r w:rsidR="00531EF2" w:rsidRPr="00531EF2">
        <w:t>etainee must authorise the advance</w:t>
      </w:r>
      <w:r>
        <w:t xml:space="preserve"> and accept the advance will</w:t>
      </w:r>
      <w:r w:rsidR="00531EF2" w:rsidRPr="00531EF2">
        <w:t xml:space="preserve"> be recovered by ACTCS when mon</w:t>
      </w:r>
      <w:r>
        <w:t>ey is</w:t>
      </w:r>
      <w:r w:rsidR="00531EF2" w:rsidRPr="00531EF2">
        <w:t xml:space="preserve"> deposited into their trust fund account</w:t>
      </w:r>
      <w:r w:rsidR="00E71848">
        <w:t>.</w:t>
      </w:r>
    </w:p>
    <w:p w14:paraId="0FD98ED5" w14:textId="3DCDDC50" w:rsidR="00531EF2" w:rsidRDefault="00531EF2" w:rsidP="00531EF2">
      <w:pPr>
        <w:pStyle w:val="Firstlevelindent"/>
      </w:pPr>
      <w:r w:rsidRPr="00531EF2">
        <w:t>Detainees must be advised on admission that monies held in trust are monitored by ACTCS.</w:t>
      </w:r>
    </w:p>
    <w:p w14:paraId="4AE9D3DD" w14:textId="77777777" w:rsidR="00531EF2" w:rsidRDefault="00531EF2" w:rsidP="00531EF2">
      <w:pPr>
        <w:pStyle w:val="Heading1"/>
      </w:pPr>
      <w:bookmarkStart w:id="18" w:name="_Toc134712661"/>
      <w:bookmarkStart w:id="19" w:name="_Toc140568114"/>
      <w:r>
        <w:lastRenderedPageBreak/>
        <w:t>PURCHASES</w:t>
      </w:r>
      <w:bookmarkEnd w:id="18"/>
      <w:bookmarkEnd w:id="19"/>
    </w:p>
    <w:p w14:paraId="07719CE1" w14:textId="09287923" w:rsidR="00531EF2" w:rsidRDefault="00531EF2" w:rsidP="00531EF2">
      <w:pPr>
        <w:pStyle w:val="Firstlevelindent"/>
      </w:pPr>
      <w:r>
        <w:t>Detainees can make purchases at the AMC within the following limits: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8"/>
        <w:gridCol w:w="1770"/>
        <w:gridCol w:w="1457"/>
      </w:tblGrid>
      <w:tr w:rsidR="00531EF2" w:rsidRPr="007810D8" w14:paraId="1843DAE8" w14:textId="77777777" w:rsidTr="00641267">
        <w:trPr>
          <w:jc w:val="center"/>
        </w:trPr>
        <w:tc>
          <w:tcPr>
            <w:tcW w:w="2338" w:type="dxa"/>
            <w:shd w:val="clear" w:color="auto" w:fill="BFBFBF" w:themeFill="background1" w:themeFillShade="BF"/>
          </w:tcPr>
          <w:p w14:paraId="2C9C242E" w14:textId="77777777" w:rsidR="00531EF2" w:rsidRPr="007810D8" w:rsidRDefault="00531EF2" w:rsidP="00531EF2">
            <w:pPr>
              <w:ind w:left="0"/>
              <w:jc w:val="both"/>
              <w:rPr>
                <w:b/>
                <w:bCs/>
              </w:rPr>
            </w:pPr>
            <w:r w:rsidRPr="007810D8">
              <w:rPr>
                <w:b/>
                <w:bCs/>
              </w:rPr>
              <w:t>Activity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7D24B447" w14:textId="77777777" w:rsidR="00531EF2" w:rsidRPr="007810D8" w:rsidRDefault="00531EF2" w:rsidP="00531EF2">
            <w:pPr>
              <w:ind w:left="0"/>
              <w:rPr>
                <w:b/>
                <w:bCs/>
              </w:rPr>
            </w:pPr>
            <w:r w:rsidRPr="007810D8">
              <w:rPr>
                <w:b/>
                <w:bCs/>
              </w:rPr>
              <w:t>Frequency</w:t>
            </w:r>
          </w:p>
        </w:tc>
        <w:tc>
          <w:tcPr>
            <w:tcW w:w="0" w:type="auto"/>
            <w:shd w:val="clear" w:color="auto" w:fill="BFBFBF" w:themeFill="background1" w:themeFillShade="BF"/>
          </w:tcPr>
          <w:p w14:paraId="0424F125" w14:textId="77777777" w:rsidR="00531EF2" w:rsidRPr="007810D8" w:rsidRDefault="00531EF2" w:rsidP="007810D8">
            <w:pPr>
              <w:ind w:hanging="360"/>
              <w:rPr>
                <w:b/>
                <w:bCs/>
              </w:rPr>
            </w:pPr>
            <w:r w:rsidRPr="007810D8">
              <w:rPr>
                <w:b/>
                <w:bCs/>
              </w:rPr>
              <w:t>Limit</w:t>
            </w:r>
          </w:p>
        </w:tc>
      </w:tr>
      <w:tr w:rsidR="00531EF2" w:rsidRPr="007810D8" w14:paraId="5F447839" w14:textId="77777777" w:rsidTr="00641267">
        <w:trPr>
          <w:jc w:val="center"/>
        </w:trPr>
        <w:tc>
          <w:tcPr>
            <w:tcW w:w="2338" w:type="dxa"/>
          </w:tcPr>
          <w:p w14:paraId="7E31AE2D" w14:textId="77777777" w:rsidR="00531EF2" w:rsidRPr="007810D8" w:rsidRDefault="00531EF2" w:rsidP="007810D8">
            <w:pPr>
              <w:pStyle w:val="Normaltext"/>
              <w:ind w:left="0"/>
            </w:pPr>
            <w:r w:rsidRPr="007810D8">
              <w:t xml:space="preserve">Grocery Buy Up </w:t>
            </w:r>
          </w:p>
        </w:tc>
        <w:tc>
          <w:tcPr>
            <w:tcW w:w="0" w:type="auto"/>
          </w:tcPr>
          <w:p w14:paraId="52F3E184" w14:textId="77777777" w:rsidR="00531EF2" w:rsidRPr="007810D8" w:rsidRDefault="00531EF2" w:rsidP="007810D8">
            <w:pPr>
              <w:pStyle w:val="Normaltext"/>
            </w:pPr>
            <w:r w:rsidRPr="007810D8">
              <w:t>Weekly</w:t>
            </w:r>
          </w:p>
        </w:tc>
        <w:tc>
          <w:tcPr>
            <w:tcW w:w="0" w:type="auto"/>
          </w:tcPr>
          <w:p w14:paraId="711F77D1" w14:textId="4C0515C4" w:rsidR="00531EF2" w:rsidRPr="007810D8" w:rsidRDefault="00531EF2" w:rsidP="007810D8">
            <w:pPr>
              <w:pStyle w:val="Normaltext"/>
            </w:pPr>
            <w:r w:rsidRPr="007810D8">
              <w:t>$1</w:t>
            </w:r>
            <w:r w:rsidR="00147746">
              <w:t>2</w:t>
            </w:r>
            <w:r w:rsidRPr="007810D8">
              <w:t>0</w:t>
            </w:r>
          </w:p>
        </w:tc>
      </w:tr>
      <w:tr w:rsidR="00531EF2" w:rsidRPr="007810D8" w14:paraId="0F6915B2" w14:textId="77777777" w:rsidTr="00641267">
        <w:trPr>
          <w:jc w:val="center"/>
        </w:trPr>
        <w:tc>
          <w:tcPr>
            <w:tcW w:w="2338" w:type="dxa"/>
          </w:tcPr>
          <w:p w14:paraId="60C500BE" w14:textId="77777777" w:rsidR="00531EF2" w:rsidRPr="007810D8" w:rsidRDefault="00531EF2" w:rsidP="007810D8">
            <w:pPr>
              <w:pStyle w:val="Normaltext"/>
              <w:ind w:left="0"/>
            </w:pPr>
            <w:r w:rsidRPr="007810D8">
              <w:t>Activity Buy Up</w:t>
            </w:r>
          </w:p>
        </w:tc>
        <w:tc>
          <w:tcPr>
            <w:tcW w:w="0" w:type="auto"/>
          </w:tcPr>
          <w:p w14:paraId="00BA514B" w14:textId="77777777" w:rsidR="00531EF2" w:rsidRPr="007810D8" w:rsidRDefault="00531EF2" w:rsidP="007810D8">
            <w:pPr>
              <w:pStyle w:val="Normaltext"/>
            </w:pPr>
            <w:r w:rsidRPr="007810D8">
              <w:t>Monthly</w:t>
            </w:r>
          </w:p>
        </w:tc>
        <w:tc>
          <w:tcPr>
            <w:tcW w:w="0" w:type="auto"/>
          </w:tcPr>
          <w:p w14:paraId="06CD5CAD" w14:textId="77777777" w:rsidR="00531EF2" w:rsidRPr="007810D8" w:rsidRDefault="00531EF2" w:rsidP="007810D8">
            <w:pPr>
              <w:pStyle w:val="Normaltext"/>
            </w:pPr>
            <w:r w:rsidRPr="007810D8">
              <w:t>$150</w:t>
            </w:r>
          </w:p>
        </w:tc>
      </w:tr>
      <w:tr w:rsidR="00531EF2" w:rsidRPr="007810D8" w14:paraId="6BB693C5" w14:textId="77777777" w:rsidTr="00641267">
        <w:trPr>
          <w:jc w:val="center"/>
        </w:trPr>
        <w:tc>
          <w:tcPr>
            <w:tcW w:w="2338" w:type="dxa"/>
          </w:tcPr>
          <w:p w14:paraId="4D71F929" w14:textId="77777777" w:rsidR="00531EF2" w:rsidRPr="007810D8" w:rsidRDefault="00531EF2" w:rsidP="007810D8">
            <w:pPr>
              <w:pStyle w:val="Normaltext"/>
              <w:ind w:left="0"/>
            </w:pPr>
            <w:r w:rsidRPr="007810D8">
              <w:t>Canteen</w:t>
            </w:r>
          </w:p>
        </w:tc>
        <w:tc>
          <w:tcPr>
            <w:tcW w:w="0" w:type="auto"/>
          </w:tcPr>
          <w:p w14:paraId="28707186" w14:textId="77777777" w:rsidR="00531EF2" w:rsidRPr="007810D8" w:rsidRDefault="00531EF2" w:rsidP="007810D8">
            <w:pPr>
              <w:pStyle w:val="Normaltext"/>
            </w:pPr>
            <w:r w:rsidRPr="007810D8">
              <w:t>Weekly</w:t>
            </w:r>
          </w:p>
        </w:tc>
        <w:tc>
          <w:tcPr>
            <w:tcW w:w="0" w:type="auto"/>
          </w:tcPr>
          <w:p w14:paraId="7CBFF8BE" w14:textId="77777777" w:rsidR="00531EF2" w:rsidRPr="007810D8" w:rsidRDefault="00531EF2" w:rsidP="007810D8">
            <w:pPr>
              <w:pStyle w:val="Normaltext"/>
            </w:pPr>
            <w:r w:rsidRPr="007810D8">
              <w:t>$150</w:t>
            </w:r>
          </w:p>
        </w:tc>
      </w:tr>
      <w:tr w:rsidR="00531EF2" w:rsidRPr="007810D8" w14:paraId="0BFE89B1" w14:textId="77777777" w:rsidTr="00641267">
        <w:trPr>
          <w:jc w:val="center"/>
        </w:trPr>
        <w:tc>
          <w:tcPr>
            <w:tcW w:w="2338" w:type="dxa"/>
          </w:tcPr>
          <w:p w14:paraId="564FEB6B" w14:textId="77777777" w:rsidR="00531EF2" w:rsidRPr="007810D8" w:rsidRDefault="00531EF2" w:rsidP="007810D8">
            <w:pPr>
              <w:pStyle w:val="Normaltext"/>
              <w:ind w:left="0"/>
            </w:pPr>
            <w:r w:rsidRPr="007810D8">
              <w:t>Phone Credits</w:t>
            </w:r>
          </w:p>
        </w:tc>
        <w:tc>
          <w:tcPr>
            <w:tcW w:w="0" w:type="auto"/>
          </w:tcPr>
          <w:p w14:paraId="530755A4" w14:textId="77777777" w:rsidR="00531EF2" w:rsidRPr="007810D8" w:rsidRDefault="00531EF2" w:rsidP="007810D8">
            <w:pPr>
              <w:pStyle w:val="Normaltext"/>
            </w:pPr>
            <w:r w:rsidRPr="007810D8">
              <w:t>Weekly</w:t>
            </w:r>
          </w:p>
        </w:tc>
        <w:tc>
          <w:tcPr>
            <w:tcW w:w="0" w:type="auto"/>
          </w:tcPr>
          <w:p w14:paraId="5B6D5263" w14:textId="77777777" w:rsidR="00531EF2" w:rsidRPr="007810D8" w:rsidRDefault="00531EF2" w:rsidP="007810D8">
            <w:pPr>
              <w:pStyle w:val="Normaltext"/>
            </w:pPr>
            <w:r w:rsidRPr="007810D8">
              <w:t>$150</w:t>
            </w:r>
          </w:p>
        </w:tc>
      </w:tr>
    </w:tbl>
    <w:p w14:paraId="5990F66F" w14:textId="77777777" w:rsidR="00531EF2" w:rsidRPr="00104BF1" w:rsidRDefault="00531EF2" w:rsidP="007810D8">
      <w:pPr>
        <w:pStyle w:val="Heading1"/>
      </w:pPr>
      <w:bookmarkStart w:id="20" w:name="_Toc134712662"/>
      <w:bookmarkStart w:id="21" w:name="_Toc140568115"/>
      <w:r w:rsidRPr="00A27237">
        <w:t>R</w:t>
      </w:r>
      <w:r>
        <w:t>EFUNDS</w:t>
      </w:r>
      <w:bookmarkEnd w:id="20"/>
      <w:bookmarkEnd w:id="21"/>
    </w:p>
    <w:p w14:paraId="294AF79D" w14:textId="77777777" w:rsidR="00531EF2" w:rsidRPr="007810D8" w:rsidRDefault="00531EF2" w:rsidP="007810D8">
      <w:pPr>
        <w:pStyle w:val="Firstlevelindent"/>
      </w:pPr>
      <w:r w:rsidRPr="007810D8">
        <w:t>Detainees can request refunds for disputed transactions using a Detainee Request Form. Detainees must attach relevant documentation to support the claim.</w:t>
      </w:r>
    </w:p>
    <w:p w14:paraId="3C09FC1B" w14:textId="77777777" w:rsidR="00531EF2" w:rsidRPr="007810D8" w:rsidRDefault="00531EF2" w:rsidP="007810D8">
      <w:pPr>
        <w:pStyle w:val="Firstlevelindent"/>
      </w:pPr>
      <w:r w:rsidRPr="007810D8">
        <w:t>Refunds will be processed at the discretion of the Senior Director, Detainee Services, and the detainee advised of the outcome in writing as soon as practicable.</w:t>
      </w:r>
    </w:p>
    <w:p w14:paraId="399B3DFC" w14:textId="77777777" w:rsidR="007810D8" w:rsidRDefault="007810D8" w:rsidP="007810D8">
      <w:pPr>
        <w:pStyle w:val="Heading1"/>
      </w:pPr>
      <w:bookmarkStart w:id="22" w:name="_Toc134712663"/>
      <w:bookmarkStart w:id="23" w:name="_Toc140568116"/>
      <w:r>
        <w:t>EXTERNAL PAYMENTS</w:t>
      </w:r>
      <w:bookmarkEnd w:id="22"/>
      <w:bookmarkEnd w:id="23"/>
    </w:p>
    <w:p w14:paraId="13A5B89A" w14:textId="77777777" w:rsidR="007810D8" w:rsidRPr="007810D8" w:rsidRDefault="007810D8" w:rsidP="007810D8">
      <w:pPr>
        <w:pStyle w:val="Firstlevelindent"/>
      </w:pPr>
      <w:r w:rsidRPr="007810D8">
        <w:t>External payments allow detainees to maintain their personal financial and living affairs while in custody, such as maintaining:</w:t>
      </w:r>
    </w:p>
    <w:p w14:paraId="57A7AD6E" w14:textId="77777777" w:rsidR="007810D8" w:rsidRPr="007810D8" w:rsidRDefault="007810D8" w:rsidP="001852AA">
      <w:pPr>
        <w:pStyle w:val="Secondlevelindent"/>
        <w:numPr>
          <w:ilvl w:val="0"/>
          <w:numId w:val="35"/>
        </w:numPr>
      </w:pPr>
      <w:r w:rsidRPr="007810D8">
        <w:t>rental agreements and other lodgings</w:t>
      </w:r>
    </w:p>
    <w:p w14:paraId="56B54BB9" w14:textId="77777777" w:rsidR="007810D8" w:rsidRPr="007810D8" w:rsidRDefault="007810D8" w:rsidP="007810D8">
      <w:pPr>
        <w:pStyle w:val="Secondlevelindent"/>
      </w:pPr>
      <w:r w:rsidRPr="007810D8">
        <w:t>restitution payments</w:t>
      </w:r>
    </w:p>
    <w:p w14:paraId="0426CE3B" w14:textId="5C2AF2CC" w:rsidR="007810D8" w:rsidRPr="007810D8" w:rsidRDefault="007810D8" w:rsidP="007810D8">
      <w:pPr>
        <w:pStyle w:val="Secondlevelindent"/>
      </w:pPr>
      <w:r w:rsidRPr="007810D8">
        <w:t>payments to the Public Trustee</w:t>
      </w:r>
    </w:p>
    <w:p w14:paraId="5FC24EA0" w14:textId="77777777" w:rsidR="007810D8" w:rsidRPr="007810D8" w:rsidRDefault="007810D8" w:rsidP="007810D8">
      <w:pPr>
        <w:pStyle w:val="Secondlevelindent"/>
      </w:pPr>
      <w:r w:rsidRPr="007810D8">
        <w:t>tax payments.</w:t>
      </w:r>
    </w:p>
    <w:p w14:paraId="3C4F3BDF" w14:textId="76B16275" w:rsidR="007810D8" w:rsidRPr="007810D8" w:rsidRDefault="007810D8" w:rsidP="007810D8">
      <w:pPr>
        <w:pStyle w:val="Firstlevelindent"/>
      </w:pPr>
      <w:r w:rsidRPr="007810D8">
        <w:t xml:space="preserve">All external payments must be submitted via a Detainee Request </w:t>
      </w:r>
      <w:r w:rsidR="00613405">
        <w:t>for External Payment f</w:t>
      </w:r>
      <w:r w:rsidRPr="007810D8">
        <w:t>orm</w:t>
      </w:r>
      <w:r w:rsidR="00613405">
        <w:t>.</w:t>
      </w:r>
    </w:p>
    <w:p w14:paraId="46B8BB7E" w14:textId="5AC79D64" w:rsidR="007810D8" w:rsidRPr="007810D8" w:rsidRDefault="001F0DDD" w:rsidP="007810D8">
      <w:pPr>
        <w:pStyle w:val="Firstlevelindent"/>
      </w:pPr>
      <w:r>
        <w:t>All e</w:t>
      </w:r>
      <w:r w:rsidR="007810D8" w:rsidRPr="007810D8">
        <w:t xml:space="preserve">xternal payments require approval of the Senior Director </w:t>
      </w:r>
      <w:r w:rsidR="0057202E">
        <w:t>Operations</w:t>
      </w:r>
      <w:r w:rsidR="00BD0D8D">
        <w:t xml:space="preserve">, Assistant Commissioner Custodial </w:t>
      </w:r>
      <w:r w:rsidR="00601AD4">
        <w:t>Operations,</w:t>
      </w:r>
      <w:r w:rsidR="00BD0D8D">
        <w:t xml:space="preserve"> or the Senior Director Corporate Services (Finance).</w:t>
      </w:r>
    </w:p>
    <w:p w14:paraId="37FDB6AD" w14:textId="77777777" w:rsidR="007810D8" w:rsidRPr="007810D8" w:rsidRDefault="007810D8" w:rsidP="007810D8">
      <w:pPr>
        <w:pStyle w:val="Firstlevelindent"/>
      </w:pPr>
      <w:r w:rsidRPr="007810D8">
        <w:t>Detainees are not permitted to make external payments that are:</w:t>
      </w:r>
    </w:p>
    <w:p w14:paraId="1B55E5E3" w14:textId="77777777" w:rsidR="007810D8" w:rsidRPr="007810D8" w:rsidRDefault="007810D8" w:rsidP="001852AA">
      <w:pPr>
        <w:pStyle w:val="Secondlevelindent"/>
        <w:numPr>
          <w:ilvl w:val="0"/>
          <w:numId w:val="37"/>
        </w:numPr>
      </w:pPr>
      <w:r w:rsidRPr="007810D8">
        <w:t>transactions in order to run a business</w:t>
      </w:r>
    </w:p>
    <w:p w14:paraId="3B4E8CE8" w14:textId="42C1837C" w:rsidR="007810D8" w:rsidRPr="007810D8" w:rsidRDefault="007810D8" w:rsidP="007810D8">
      <w:pPr>
        <w:pStyle w:val="Secondlevelindent"/>
      </w:pPr>
      <w:r w:rsidRPr="007810D8">
        <w:t>purchases of stock or shares</w:t>
      </w:r>
    </w:p>
    <w:p w14:paraId="29D1A950" w14:textId="692493FF" w:rsidR="007810D8" w:rsidRPr="007810D8" w:rsidRDefault="007810D8" w:rsidP="007810D8">
      <w:pPr>
        <w:pStyle w:val="Secondlevelindent"/>
      </w:pPr>
      <w:r w:rsidRPr="007810D8">
        <w:t>unauthorised sales</w:t>
      </w:r>
    </w:p>
    <w:p w14:paraId="6B593648" w14:textId="14DDF315" w:rsidR="007810D8" w:rsidRPr="007810D8" w:rsidRDefault="007810D8" w:rsidP="007810D8">
      <w:pPr>
        <w:pStyle w:val="Secondlevelindent"/>
      </w:pPr>
      <w:r w:rsidRPr="007810D8">
        <w:t>entering into any loan or credit arrangements</w:t>
      </w:r>
    </w:p>
    <w:p w14:paraId="5884484A" w14:textId="77777777" w:rsidR="007810D8" w:rsidRPr="007810D8" w:rsidRDefault="007810D8" w:rsidP="007810D8">
      <w:pPr>
        <w:pStyle w:val="Secondlevelindent"/>
      </w:pPr>
      <w:r w:rsidRPr="007810D8">
        <w:t>any form of gambling.</w:t>
      </w:r>
    </w:p>
    <w:p w14:paraId="0A33DC81" w14:textId="70BBEC22" w:rsidR="007810D8" w:rsidRPr="00CD5F2B" w:rsidRDefault="007810D8" w:rsidP="007810D8">
      <w:pPr>
        <w:pStyle w:val="Heading1"/>
      </w:pPr>
      <w:bookmarkStart w:id="24" w:name="_Toc530040356"/>
      <w:bookmarkStart w:id="25" w:name="_Toc8815531"/>
      <w:bookmarkStart w:id="26" w:name="_Toc134712664"/>
      <w:bookmarkStart w:id="27" w:name="_Toc140568117"/>
      <w:r w:rsidRPr="00CD5F2B">
        <w:lastRenderedPageBreak/>
        <w:t>MANAGEMENT OF DETAINEE EARNINGS</w:t>
      </w:r>
      <w:bookmarkEnd w:id="24"/>
      <w:bookmarkEnd w:id="25"/>
      <w:bookmarkEnd w:id="26"/>
      <w:bookmarkEnd w:id="27"/>
    </w:p>
    <w:p w14:paraId="029EF9D0" w14:textId="23620023" w:rsidR="007810D8" w:rsidRPr="007810D8" w:rsidRDefault="007810D8" w:rsidP="007810D8">
      <w:pPr>
        <w:pStyle w:val="Firstlevelindent"/>
      </w:pPr>
      <w:r w:rsidRPr="007810D8">
        <w:t xml:space="preserve">The </w:t>
      </w:r>
      <w:r w:rsidR="004F0283">
        <w:t xml:space="preserve">Assistant Commissioner </w:t>
      </w:r>
      <w:r w:rsidRPr="007810D8">
        <w:t xml:space="preserve">Custodial Operations will maintain a schedule outlining the rate of remuneration for all relevant work and activities in an ACT correctional centre </w:t>
      </w:r>
      <w:r w:rsidR="00F64BF9">
        <w:t xml:space="preserve">as listed </w:t>
      </w:r>
      <w:r w:rsidRPr="007810D8">
        <w:t>under section 1</w:t>
      </w:r>
      <w:r w:rsidR="00536698">
        <w:t>1</w:t>
      </w:r>
      <w:r w:rsidRPr="007810D8">
        <w:t>.2.</w:t>
      </w:r>
    </w:p>
    <w:p w14:paraId="27E255D7" w14:textId="77777777" w:rsidR="007810D8" w:rsidRPr="007810D8" w:rsidRDefault="007810D8" w:rsidP="007810D8">
      <w:pPr>
        <w:pStyle w:val="Firstlevelindent"/>
      </w:pPr>
      <w:r w:rsidRPr="007810D8">
        <w:t>Detainees will receive earnings:</w:t>
      </w:r>
    </w:p>
    <w:p w14:paraId="3103D234" w14:textId="66F425A6" w:rsidR="007810D8" w:rsidRPr="007810D8" w:rsidRDefault="007810D8" w:rsidP="001852AA">
      <w:pPr>
        <w:pStyle w:val="Secondlevelindent"/>
        <w:numPr>
          <w:ilvl w:val="0"/>
          <w:numId w:val="38"/>
        </w:numPr>
      </w:pPr>
      <w:r w:rsidRPr="007810D8">
        <w:t xml:space="preserve">credited to </w:t>
      </w:r>
      <w:r w:rsidR="003F63D0">
        <w:t>their</w:t>
      </w:r>
      <w:r w:rsidRPr="007810D8">
        <w:t xml:space="preserve"> trust account as remuneration for work done in the AMC</w:t>
      </w:r>
    </w:p>
    <w:p w14:paraId="7AA3EF1A" w14:textId="77777777" w:rsidR="007810D8" w:rsidRPr="007810D8" w:rsidRDefault="007810D8" w:rsidP="007810D8">
      <w:pPr>
        <w:pStyle w:val="Secondlevelindent"/>
      </w:pPr>
      <w:r w:rsidRPr="007810D8">
        <w:t>as a gratuity for participating in programs and/or educational and vocational courses offered by the correctional centre</w:t>
      </w:r>
    </w:p>
    <w:p w14:paraId="7E18ACF5" w14:textId="73C28C21" w:rsidR="007810D8" w:rsidRPr="007810D8" w:rsidRDefault="007810D8" w:rsidP="007810D8">
      <w:pPr>
        <w:pStyle w:val="Secondlevelindent"/>
      </w:pPr>
      <w:r w:rsidRPr="007810D8">
        <w:t xml:space="preserve">from the sale of arts and crafts under the </w:t>
      </w:r>
      <w:r w:rsidRPr="00596410">
        <w:rPr>
          <w:i/>
          <w:iCs/>
          <w:u w:val="single"/>
        </w:rPr>
        <w:t>Art and Craft Policy</w:t>
      </w:r>
    </w:p>
    <w:p w14:paraId="13B01E3B" w14:textId="0986B505" w:rsidR="007810D8" w:rsidRPr="007810D8" w:rsidRDefault="007810D8" w:rsidP="007810D8">
      <w:pPr>
        <w:pStyle w:val="Secondlevelindent"/>
      </w:pPr>
      <w:r w:rsidRPr="007810D8">
        <w:t>payable to a detainee participating in paid work outside a correctional centre</w:t>
      </w:r>
    </w:p>
    <w:p w14:paraId="66846E36" w14:textId="77777777" w:rsidR="007810D8" w:rsidRPr="007810D8" w:rsidRDefault="007810D8" w:rsidP="007810D8">
      <w:pPr>
        <w:pStyle w:val="Secondlevelindent"/>
      </w:pPr>
      <w:r w:rsidRPr="007810D8">
        <w:t>as an unemployment allowance for eligible detainees.</w:t>
      </w:r>
    </w:p>
    <w:p w14:paraId="0184F0FA" w14:textId="15CC5033" w:rsidR="007810D8" w:rsidRPr="007810D8" w:rsidRDefault="00057877" w:rsidP="007810D8">
      <w:pPr>
        <w:pStyle w:val="Firstlevelindent"/>
      </w:pPr>
      <w:bookmarkStart w:id="28" w:name="_Hlk141968168"/>
      <w:r>
        <w:t>The Commissioner</w:t>
      </w:r>
      <w:r w:rsidR="007810D8" w:rsidRPr="007810D8">
        <w:t xml:space="preserve"> will </w:t>
      </w:r>
      <w:r>
        <w:t xml:space="preserve">ensure </w:t>
      </w:r>
      <w:r w:rsidR="007810D8" w:rsidRPr="007810D8">
        <w:t xml:space="preserve">an </w:t>
      </w:r>
      <w:r w:rsidR="00B2273D">
        <w:t xml:space="preserve">that </w:t>
      </w:r>
      <w:r w:rsidR="007810D8" w:rsidRPr="007810D8">
        <w:t>annual review of remuneration rates</w:t>
      </w:r>
      <w:r>
        <w:t xml:space="preserve"> is conducted</w:t>
      </w:r>
      <w:r w:rsidR="007810D8" w:rsidRPr="007810D8">
        <w:t>.</w:t>
      </w:r>
    </w:p>
    <w:bookmarkEnd w:id="28"/>
    <w:p w14:paraId="641D54C0" w14:textId="76E9A297" w:rsidR="007810D8" w:rsidRPr="007810D8" w:rsidRDefault="007810D8" w:rsidP="007810D8">
      <w:pPr>
        <w:pStyle w:val="Firstlevelindent"/>
      </w:pPr>
      <w:r w:rsidRPr="007810D8">
        <w:t xml:space="preserve">Detainee earnings will be paid into a detainee’s trust fund within </w:t>
      </w:r>
      <w:r w:rsidR="00F64BF9">
        <w:t>two (</w:t>
      </w:r>
      <w:r w:rsidRPr="007810D8">
        <w:t>2</w:t>
      </w:r>
      <w:r w:rsidR="00F64BF9">
        <w:t>)</w:t>
      </w:r>
      <w:r w:rsidRPr="007810D8">
        <w:t xml:space="preserve"> business days following advice from </w:t>
      </w:r>
      <w:r w:rsidR="00F64BF9">
        <w:t xml:space="preserve">the </w:t>
      </w:r>
      <w:r w:rsidRPr="007810D8">
        <w:t>relevant authority.</w:t>
      </w:r>
    </w:p>
    <w:p w14:paraId="79ED98C2" w14:textId="77777777" w:rsidR="007810D8" w:rsidRDefault="007810D8" w:rsidP="007810D8">
      <w:pPr>
        <w:pStyle w:val="Heading1"/>
      </w:pPr>
      <w:bookmarkStart w:id="29" w:name="_Toc530040358"/>
      <w:bookmarkStart w:id="30" w:name="_Toc8815532"/>
      <w:bookmarkStart w:id="31" w:name="_Toc134712665"/>
      <w:bookmarkStart w:id="32" w:name="_Toc140568118"/>
      <w:r>
        <w:t>RELEASE</w:t>
      </w:r>
      <w:bookmarkEnd w:id="29"/>
      <w:r>
        <w:t xml:space="preserve"> AND TRANSFER</w:t>
      </w:r>
      <w:bookmarkEnd w:id="30"/>
      <w:bookmarkEnd w:id="31"/>
      <w:bookmarkEnd w:id="32"/>
    </w:p>
    <w:p w14:paraId="2B0A42E3" w14:textId="29FFCF6E" w:rsidR="007810D8" w:rsidRPr="007810D8" w:rsidRDefault="007810D8" w:rsidP="007810D8">
      <w:pPr>
        <w:pStyle w:val="Firstlevelindent"/>
      </w:pPr>
      <w:r w:rsidRPr="007810D8">
        <w:t xml:space="preserve">Upon release from </w:t>
      </w:r>
      <w:r w:rsidR="00F64BF9">
        <w:t>an ACT correctional centre</w:t>
      </w:r>
      <w:r w:rsidRPr="007810D8">
        <w:t xml:space="preserve">, </w:t>
      </w:r>
      <w:r w:rsidR="00F64BF9">
        <w:t>a</w:t>
      </w:r>
      <w:r w:rsidR="00F64BF9" w:rsidRPr="007810D8">
        <w:t xml:space="preserve"> </w:t>
      </w:r>
      <w:r w:rsidRPr="007810D8">
        <w:t>detainee</w:t>
      </w:r>
      <w:r w:rsidR="00F64BF9">
        <w:t>’</w:t>
      </w:r>
      <w:r w:rsidRPr="007810D8">
        <w:t>s accounts will be reconciled</w:t>
      </w:r>
      <w:r w:rsidR="00F64BF9">
        <w:t xml:space="preserve"> and</w:t>
      </w:r>
      <w:r w:rsidRPr="007810D8">
        <w:t>:</w:t>
      </w:r>
    </w:p>
    <w:p w14:paraId="43B4D468" w14:textId="24270B6F" w:rsidR="007810D8" w:rsidRPr="007810D8" w:rsidRDefault="007810D8" w:rsidP="001852AA">
      <w:pPr>
        <w:pStyle w:val="Secondlevelindent"/>
        <w:numPr>
          <w:ilvl w:val="0"/>
          <w:numId w:val="39"/>
        </w:numPr>
      </w:pPr>
      <w:r w:rsidRPr="007810D8">
        <w:t>any outstanding purchases, reparations, advance payments or financial penalties will be deducted from a detainee’s trust fund</w:t>
      </w:r>
    </w:p>
    <w:p w14:paraId="0B4580BC" w14:textId="77777777" w:rsidR="007810D8" w:rsidRPr="007810D8" w:rsidRDefault="007810D8" w:rsidP="007810D8">
      <w:pPr>
        <w:pStyle w:val="Secondlevelindent"/>
      </w:pPr>
      <w:r w:rsidRPr="007810D8">
        <w:t>any earnings will be reviewed and credited to the trust account.</w:t>
      </w:r>
    </w:p>
    <w:p w14:paraId="046875CE" w14:textId="3C87B238" w:rsidR="007810D8" w:rsidRDefault="007810D8" w:rsidP="007810D8">
      <w:pPr>
        <w:pStyle w:val="Firstlevelindent"/>
      </w:pPr>
      <w:r>
        <w:t xml:space="preserve">ACTCS will deposit the balance of funds to a detainee’s nominated external bank account within </w:t>
      </w:r>
      <w:r w:rsidR="00F64BF9">
        <w:t>two (</w:t>
      </w:r>
      <w:r>
        <w:t>2</w:t>
      </w:r>
      <w:r w:rsidR="00F64BF9">
        <w:t>)</w:t>
      </w:r>
      <w:r>
        <w:t xml:space="preserve"> business days.</w:t>
      </w:r>
    </w:p>
    <w:p w14:paraId="3924E5BA" w14:textId="77777777" w:rsidR="007810D8" w:rsidRDefault="007810D8" w:rsidP="007810D8">
      <w:pPr>
        <w:pStyle w:val="Heading1"/>
      </w:pPr>
      <w:bookmarkStart w:id="33" w:name="_Toc530040359"/>
      <w:bookmarkStart w:id="34" w:name="_Toc8815533"/>
      <w:bookmarkStart w:id="35" w:name="_Toc134712666"/>
      <w:bookmarkStart w:id="36" w:name="_Toc140568119"/>
      <w:r>
        <w:t>UNCLAIMED DETAINEE FUNDS</w:t>
      </w:r>
      <w:bookmarkEnd w:id="33"/>
      <w:bookmarkEnd w:id="34"/>
      <w:bookmarkEnd w:id="35"/>
      <w:bookmarkEnd w:id="36"/>
    </w:p>
    <w:p w14:paraId="578DE46A" w14:textId="02F664DA" w:rsidR="007810D8" w:rsidRPr="007810D8" w:rsidRDefault="007810D8" w:rsidP="007810D8">
      <w:pPr>
        <w:pStyle w:val="Firstlevelindent"/>
      </w:pPr>
      <w:r w:rsidRPr="007810D8">
        <w:t xml:space="preserve">Where a detainee has been released and left behind an unclaimed amount of money in their trust fund, this amount </w:t>
      </w:r>
      <w:r w:rsidR="00F64BF9">
        <w:t>must be</w:t>
      </w:r>
      <w:r w:rsidR="00F64BF9" w:rsidRPr="007810D8">
        <w:t xml:space="preserve"> </w:t>
      </w:r>
      <w:r w:rsidRPr="007810D8">
        <w:t>transferred to an unclaimed funds ledger.</w:t>
      </w:r>
      <w:r w:rsidR="00311DF8">
        <w:t xml:space="preserve"> This is reconciled daily.</w:t>
      </w:r>
    </w:p>
    <w:p w14:paraId="79809A29" w14:textId="40DB00E8" w:rsidR="007810D8" w:rsidRPr="007810D8" w:rsidRDefault="007810D8" w:rsidP="007810D8">
      <w:pPr>
        <w:pStyle w:val="Firstlevelindent"/>
      </w:pPr>
      <w:r w:rsidRPr="007810D8">
        <w:t>Where a detainee, who has unclaimed funds under section 1</w:t>
      </w:r>
      <w:r w:rsidR="00536698">
        <w:t>3</w:t>
      </w:r>
      <w:r w:rsidRPr="007810D8">
        <w:t>.1, re-enters custody, these unclaimed funds will be credited to the detainee’s trust fund account.</w:t>
      </w:r>
    </w:p>
    <w:p w14:paraId="55A70710" w14:textId="3E94D861" w:rsidR="007810D8" w:rsidRDefault="007810D8" w:rsidP="007810D8">
      <w:pPr>
        <w:pStyle w:val="Firstlevelindent"/>
      </w:pPr>
      <w:r w:rsidRPr="007810D8">
        <w:t>A former detainee is entitled to claim monies held in trust for a period of up to six (6) years.</w:t>
      </w:r>
    </w:p>
    <w:p w14:paraId="6F3DE38B" w14:textId="4020EA14" w:rsidR="005B42D6" w:rsidRPr="007810D8" w:rsidRDefault="005B42D6" w:rsidP="007810D8">
      <w:pPr>
        <w:pStyle w:val="Firstlevelindent"/>
      </w:pPr>
      <w:r>
        <w:lastRenderedPageBreak/>
        <w:t>After six (6) years, ACTCS will transfer any unclaimed funds to the ACT Revenue office.</w:t>
      </w:r>
    </w:p>
    <w:p w14:paraId="03C6C782" w14:textId="684A8BC6" w:rsidR="007810D8" w:rsidRPr="007810D8" w:rsidRDefault="007810D8" w:rsidP="007810D8">
      <w:pPr>
        <w:pStyle w:val="Firstlevelindent"/>
      </w:pPr>
      <w:r w:rsidRPr="007810D8">
        <w:t xml:space="preserve">Funds that have not been claimed </w:t>
      </w:r>
      <w:r w:rsidR="0027492C">
        <w:t xml:space="preserve">by a detainee within this time </w:t>
      </w:r>
      <w:r w:rsidRPr="007810D8">
        <w:t xml:space="preserve">must </w:t>
      </w:r>
      <w:r w:rsidR="0027492C">
        <w:t>make a claim to</w:t>
      </w:r>
      <w:r w:rsidRPr="007810D8">
        <w:t xml:space="preserve"> the ACT Revenue Office.</w:t>
      </w:r>
    </w:p>
    <w:p w14:paraId="2DB58E19" w14:textId="77777777" w:rsidR="007810D8" w:rsidRDefault="007810D8" w:rsidP="007810D8">
      <w:pPr>
        <w:pStyle w:val="Heading1"/>
      </w:pPr>
      <w:bookmarkStart w:id="37" w:name="_Toc530040363"/>
      <w:bookmarkStart w:id="38" w:name="_Toc8815534"/>
      <w:bookmarkStart w:id="39" w:name="_Toc134712667"/>
      <w:bookmarkStart w:id="40" w:name="_Toc140568120"/>
      <w:r>
        <w:t>DEATH IN CUSTODY</w:t>
      </w:r>
      <w:bookmarkEnd w:id="37"/>
      <w:bookmarkEnd w:id="38"/>
      <w:bookmarkEnd w:id="39"/>
      <w:bookmarkEnd w:id="40"/>
    </w:p>
    <w:p w14:paraId="29192987" w14:textId="0F14B432" w:rsidR="007810D8" w:rsidRPr="007810D8" w:rsidRDefault="007810D8" w:rsidP="007810D8">
      <w:pPr>
        <w:pStyle w:val="Firstlevelindent"/>
      </w:pPr>
      <w:bookmarkStart w:id="41" w:name="_Toc530040364"/>
      <w:bookmarkStart w:id="42" w:name="_Toc8815535"/>
      <w:r w:rsidRPr="007810D8">
        <w:t>Release of trust fund monies belonging to a deceased detainee to the detainee’s next of kin requires authorisation by the</w:t>
      </w:r>
      <w:r w:rsidR="00E76E75">
        <w:t xml:space="preserve"> Executive Branch Manager or equivalent.</w:t>
      </w:r>
    </w:p>
    <w:p w14:paraId="455AEEB8" w14:textId="77777777" w:rsidR="007810D8" w:rsidRPr="007810D8" w:rsidRDefault="007810D8" w:rsidP="007810D8">
      <w:pPr>
        <w:pStyle w:val="Heading1"/>
      </w:pPr>
      <w:bookmarkStart w:id="43" w:name="_Toc134712668"/>
      <w:bookmarkStart w:id="44" w:name="_Toc140568121"/>
      <w:r w:rsidRPr="007810D8">
        <w:t>COMPLAINTS</w:t>
      </w:r>
      <w:bookmarkEnd w:id="41"/>
      <w:bookmarkEnd w:id="42"/>
      <w:bookmarkEnd w:id="43"/>
      <w:bookmarkEnd w:id="44"/>
    </w:p>
    <w:p w14:paraId="4C84D80B" w14:textId="2011335E" w:rsidR="007810D8" w:rsidRPr="007810D8" w:rsidRDefault="007810D8" w:rsidP="007810D8">
      <w:pPr>
        <w:pStyle w:val="Firstlevelindent"/>
      </w:pPr>
      <w:r w:rsidRPr="007810D8">
        <w:t xml:space="preserve">In accordance with </w:t>
      </w:r>
      <w:r>
        <w:t xml:space="preserve">the </w:t>
      </w:r>
      <w:r w:rsidRPr="007810D8">
        <w:rPr>
          <w:i/>
          <w:iCs/>
          <w:u w:val="single"/>
        </w:rPr>
        <w:t>Detainee Requests and Complaints Policy</w:t>
      </w:r>
      <w:r w:rsidRPr="007810D8">
        <w:t>, a detainee may make a complaint relating to their trust fund or purchases by submitting a written complaint.</w:t>
      </w:r>
    </w:p>
    <w:p w14:paraId="7395AC39" w14:textId="77777777" w:rsidR="00FB75A2" w:rsidRPr="007C0394" w:rsidRDefault="00FB75A2" w:rsidP="00E76E75">
      <w:pPr>
        <w:pStyle w:val="Heading1"/>
        <w:numPr>
          <w:ilvl w:val="0"/>
          <w:numId w:val="0"/>
        </w:numPr>
        <w:ind w:left="794" w:hanging="74"/>
      </w:pPr>
      <w:bookmarkStart w:id="45" w:name="_Toc140568122"/>
      <w:r w:rsidRPr="007C0394">
        <w:t>RELATED DOCUMENTS</w:t>
      </w:r>
      <w:bookmarkEnd w:id="13"/>
      <w:bookmarkEnd w:id="45"/>
    </w:p>
    <w:bookmarkEnd w:id="4"/>
    <w:p w14:paraId="305BC512" w14:textId="77777777" w:rsidR="007810D8" w:rsidRPr="00FA6D26" w:rsidRDefault="007810D8" w:rsidP="001852AA">
      <w:pPr>
        <w:pStyle w:val="ListParagraph"/>
        <w:numPr>
          <w:ilvl w:val="1"/>
          <w:numId w:val="40"/>
        </w:numPr>
      </w:pPr>
      <w:r>
        <w:t>D</w:t>
      </w:r>
      <w:r w:rsidRPr="00FA6D26">
        <w:t>etainee Request Form - Finance</w:t>
      </w:r>
    </w:p>
    <w:p w14:paraId="2F36BBCB" w14:textId="77777777" w:rsidR="00E76E75" w:rsidRDefault="007810D8" w:rsidP="001852AA">
      <w:pPr>
        <w:pStyle w:val="ListParagraph"/>
        <w:numPr>
          <w:ilvl w:val="1"/>
          <w:numId w:val="40"/>
        </w:numPr>
      </w:pPr>
      <w:r>
        <w:t>Detainee Request for Payment</w:t>
      </w:r>
    </w:p>
    <w:p w14:paraId="6EC64969" w14:textId="5D3401D2" w:rsidR="007810D8" w:rsidRPr="00037C63" w:rsidRDefault="007810D8" w:rsidP="001852AA">
      <w:pPr>
        <w:pStyle w:val="ListParagraph"/>
        <w:numPr>
          <w:ilvl w:val="1"/>
          <w:numId w:val="40"/>
        </w:numPr>
      </w:pPr>
      <w:r>
        <w:t>Direct Debit Request Form</w:t>
      </w:r>
    </w:p>
    <w:p w14:paraId="47FB46BE" w14:textId="77777777" w:rsidR="007810D8" w:rsidRPr="00037C63" w:rsidRDefault="007810D8" w:rsidP="001852AA">
      <w:pPr>
        <w:pStyle w:val="ListParagraph"/>
        <w:numPr>
          <w:ilvl w:val="1"/>
          <w:numId w:val="40"/>
        </w:numPr>
      </w:pPr>
      <w:r w:rsidRPr="00037C63">
        <w:t xml:space="preserve">Detainee </w:t>
      </w:r>
      <w:r>
        <w:t>Requests and Complaints</w:t>
      </w:r>
      <w:r w:rsidRPr="00037C63">
        <w:t xml:space="preserve"> Policy</w:t>
      </w:r>
    </w:p>
    <w:p w14:paraId="0DD5BBC5" w14:textId="77777777" w:rsidR="007810D8" w:rsidRDefault="007810D8" w:rsidP="001852AA">
      <w:pPr>
        <w:pStyle w:val="ListParagraph"/>
        <w:numPr>
          <w:ilvl w:val="1"/>
          <w:numId w:val="40"/>
        </w:numPr>
      </w:pPr>
      <w:r>
        <w:t>Detainee Request Form</w:t>
      </w:r>
    </w:p>
    <w:p w14:paraId="5B9138C0" w14:textId="77777777" w:rsidR="007810D8" w:rsidRDefault="007810D8" w:rsidP="001852AA">
      <w:pPr>
        <w:pStyle w:val="ListParagraph"/>
        <w:numPr>
          <w:ilvl w:val="1"/>
          <w:numId w:val="40"/>
        </w:numPr>
      </w:pPr>
      <w:r>
        <w:t>Detainee Discipline Policy</w:t>
      </w:r>
    </w:p>
    <w:p w14:paraId="6D3B02D3" w14:textId="77777777" w:rsidR="007810D8" w:rsidRDefault="007810D8" w:rsidP="001852AA">
      <w:pPr>
        <w:pStyle w:val="ListParagraph"/>
        <w:numPr>
          <w:ilvl w:val="1"/>
          <w:numId w:val="40"/>
        </w:numPr>
      </w:pPr>
      <w:r>
        <w:t>Art and Craft Policy</w:t>
      </w:r>
    </w:p>
    <w:p w14:paraId="0BE85A22" w14:textId="77777777" w:rsidR="007810D8" w:rsidRDefault="007810D8" w:rsidP="001852AA">
      <w:pPr>
        <w:pStyle w:val="ListParagraph"/>
        <w:numPr>
          <w:ilvl w:val="1"/>
          <w:numId w:val="40"/>
        </w:numPr>
      </w:pPr>
      <w:r>
        <w:t>Detainee Work Policy</w:t>
      </w:r>
    </w:p>
    <w:p w14:paraId="1EA8DE06" w14:textId="4F5A5469" w:rsidR="00B923F2" w:rsidRDefault="00B923F2" w:rsidP="00006060">
      <w:pPr>
        <w:pStyle w:val="NoSpacing"/>
        <w:spacing w:line="276" w:lineRule="auto"/>
      </w:pPr>
    </w:p>
    <w:p w14:paraId="57651DE1" w14:textId="19FEBA71" w:rsidR="00B923F2" w:rsidRDefault="00B923F2" w:rsidP="006456CC">
      <w:pPr>
        <w:pStyle w:val="NoSpacing"/>
        <w:spacing w:line="276" w:lineRule="auto"/>
        <w:ind w:left="0"/>
      </w:pPr>
    </w:p>
    <w:p w14:paraId="35C496B8" w14:textId="77777777" w:rsidR="00374504" w:rsidRDefault="00374504" w:rsidP="00006060">
      <w:pPr>
        <w:pStyle w:val="NoSpacing"/>
        <w:spacing w:line="276" w:lineRule="auto"/>
      </w:pPr>
    </w:p>
    <w:p w14:paraId="4987F859" w14:textId="77777777" w:rsidR="00374504" w:rsidRPr="00374504" w:rsidRDefault="00374504" w:rsidP="00374504">
      <w:pPr>
        <w:spacing w:line="240" w:lineRule="auto"/>
        <w:ind w:left="0"/>
        <w:rPr>
          <w:rFonts w:asciiTheme="minorHAnsi" w:eastAsia="Times New Roman" w:hAnsiTheme="minorHAnsi" w:cstheme="minorHAnsi"/>
        </w:rPr>
      </w:pPr>
      <w:bookmarkStart w:id="46" w:name="_Hlk138929847"/>
      <w:r w:rsidRPr="00374504">
        <w:rPr>
          <w:rFonts w:asciiTheme="minorHAnsi" w:eastAsia="Times New Roman" w:hAnsiTheme="minorHAnsi" w:cstheme="minorHAnsi"/>
        </w:rPr>
        <w:t>Leanne Close</w:t>
      </w:r>
      <w:r w:rsidRPr="00374504">
        <w:rPr>
          <w:rFonts w:asciiTheme="minorHAnsi" w:eastAsia="Times New Roman" w:hAnsiTheme="minorHAnsi" w:cstheme="minorHAnsi"/>
          <w:b/>
          <w:bCs/>
        </w:rPr>
        <w:t xml:space="preserve"> </w:t>
      </w:r>
      <w:r w:rsidRPr="00374504">
        <w:rPr>
          <w:rFonts w:asciiTheme="minorHAnsi" w:eastAsia="Times New Roman" w:hAnsiTheme="minorHAnsi" w:cstheme="minorHAnsi"/>
          <w:b/>
          <w:bCs/>
          <w:vertAlign w:val="superscript"/>
        </w:rPr>
        <w:t>APM</w:t>
      </w:r>
    </w:p>
    <w:p w14:paraId="1D2BC5F2" w14:textId="77777777" w:rsidR="006456CC" w:rsidRDefault="00374504" w:rsidP="00374504">
      <w:pPr>
        <w:spacing w:line="240" w:lineRule="auto"/>
        <w:ind w:left="0"/>
        <w:rPr>
          <w:rFonts w:asciiTheme="minorHAnsi" w:eastAsia="Times New Roman" w:hAnsiTheme="minorHAnsi" w:cstheme="minorHAnsi"/>
        </w:rPr>
      </w:pPr>
      <w:r w:rsidRPr="00374504">
        <w:rPr>
          <w:rFonts w:asciiTheme="minorHAnsi" w:eastAsia="Times New Roman" w:hAnsiTheme="minorHAnsi" w:cstheme="minorHAnsi"/>
        </w:rPr>
        <w:t>Commissioner</w:t>
      </w:r>
      <w:r w:rsidRPr="00374504">
        <w:rPr>
          <w:rFonts w:asciiTheme="minorHAnsi" w:eastAsia="Times New Roman" w:hAnsiTheme="minorHAnsi" w:cstheme="minorHAnsi"/>
        </w:rPr>
        <w:br/>
        <w:t>ACT Corrective Services</w:t>
      </w:r>
      <w:r w:rsidRPr="00374504">
        <w:rPr>
          <w:rFonts w:asciiTheme="minorHAnsi" w:eastAsia="Times New Roman" w:hAnsiTheme="minorHAnsi" w:cstheme="minorHAnsi"/>
        </w:rPr>
        <w:br/>
      </w:r>
      <w:bookmarkEnd w:id="46"/>
    </w:p>
    <w:p w14:paraId="004F3B96" w14:textId="17D33883" w:rsidR="00374504" w:rsidRPr="00374504" w:rsidRDefault="006456CC" w:rsidP="00374504">
      <w:pPr>
        <w:spacing w:line="240" w:lineRule="auto"/>
        <w:ind w:left="0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8</w:t>
      </w:r>
      <w:r w:rsidR="00374504" w:rsidRPr="00374504">
        <w:rPr>
          <w:rFonts w:asciiTheme="minorHAnsi" w:eastAsia="Times New Roman" w:hAnsiTheme="minorHAnsi" w:cstheme="minorHAnsi"/>
        </w:rPr>
        <w:t xml:space="preserve"> </w:t>
      </w:r>
      <w:r w:rsidR="00DA49F6">
        <w:rPr>
          <w:rFonts w:asciiTheme="minorHAnsi" w:eastAsia="Times New Roman" w:hAnsiTheme="minorHAnsi" w:cstheme="minorHAnsi"/>
        </w:rPr>
        <w:t>August</w:t>
      </w:r>
      <w:r w:rsidR="00374504" w:rsidRPr="00374504">
        <w:rPr>
          <w:rFonts w:asciiTheme="minorHAnsi" w:eastAsia="Times New Roman" w:hAnsiTheme="minorHAnsi" w:cstheme="minorHAnsi"/>
        </w:rPr>
        <w:t xml:space="preserve"> 2025</w:t>
      </w:r>
    </w:p>
    <w:p w14:paraId="37E6C9A6" w14:textId="6EE55AE3" w:rsidR="007810D8" w:rsidRPr="00374504" w:rsidRDefault="007810D8" w:rsidP="007810D8">
      <w:pPr>
        <w:spacing w:line="240" w:lineRule="auto"/>
        <w:ind w:left="0"/>
        <w:rPr>
          <w:rFonts w:asciiTheme="minorHAnsi" w:hAnsiTheme="minorHAnsi" w:cstheme="minorHAnsi"/>
        </w:rPr>
      </w:pPr>
    </w:p>
    <w:p w14:paraId="4A37C68A" w14:textId="26DDF927" w:rsidR="006D0D7A" w:rsidRDefault="006D0D7A">
      <w:pPr>
        <w:spacing w:line="240" w:lineRule="auto"/>
        <w:ind w:left="0"/>
      </w:pPr>
      <w:r>
        <w:br w:type="page"/>
      </w:r>
    </w:p>
    <w:p w14:paraId="2CAC08E3" w14:textId="77777777" w:rsidR="00FE5300" w:rsidRPr="007C0394" w:rsidRDefault="00FE5300" w:rsidP="00C67B21">
      <w:pPr>
        <w:pStyle w:val="NoSpacing"/>
        <w:spacing w:line="276" w:lineRule="auto"/>
        <w:ind w:left="0"/>
      </w:pPr>
    </w:p>
    <w:p w14:paraId="4AE21349" w14:textId="3C5365A2" w:rsidR="00AC11A7" w:rsidRPr="007C0394" w:rsidRDefault="00AC11A7" w:rsidP="008A5630">
      <w:pPr>
        <w:pStyle w:val="Heading2"/>
        <w:ind w:left="0" w:firstLine="284"/>
      </w:pPr>
      <w:r w:rsidRPr="007C0394">
        <w:t>Document details</w:t>
      </w:r>
    </w:p>
    <w:tbl>
      <w:tblPr>
        <w:tblW w:w="4887" w:type="pct"/>
        <w:tblInd w:w="250" w:type="dxa"/>
        <w:tblBorders>
          <w:top w:val="single" w:sz="4" w:space="0" w:color="666366"/>
          <w:bottom w:val="single" w:sz="4" w:space="0" w:color="666366"/>
          <w:insideH w:val="single" w:sz="2" w:space="0" w:color="C0C0C0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85"/>
        <w:gridCol w:w="6237"/>
      </w:tblGrid>
      <w:tr w:rsidR="00AC11A7" w:rsidRPr="007C0394" w14:paraId="7389F318" w14:textId="77777777" w:rsidTr="004555E3">
        <w:trPr>
          <w:cantSplit/>
          <w:tblHeader/>
        </w:trPr>
        <w:tc>
          <w:tcPr>
            <w:tcW w:w="1465" w:type="pct"/>
            <w:tcBorders>
              <w:top w:val="single" w:sz="4" w:space="0" w:color="666366"/>
              <w:bottom w:val="single" w:sz="2" w:space="0" w:color="C0C0C0"/>
            </w:tcBorders>
            <w:shd w:val="clear" w:color="auto" w:fill="839099"/>
            <w:vAlign w:val="center"/>
          </w:tcPr>
          <w:p w14:paraId="5E0ABA46" w14:textId="77777777" w:rsidR="00AC11A7" w:rsidRPr="007C0394" w:rsidRDefault="00AC11A7" w:rsidP="00D312E7">
            <w:pPr>
              <w:pStyle w:val="TableHeader"/>
              <w:rPr>
                <w:rFonts w:ascii="Calibri" w:hAnsi="Calibri"/>
                <w:szCs w:val="22"/>
              </w:rPr>
            </w:pPr>
            <w:r w:rsidRPr="007C0394">
              <w:rPr>
                <w:rFonts w:ascii="Calibri" w:hAnsi="Calibri"/>
                <w:szCs w:val="22"/>
              </w:rPr>
              <w:t>Criteria</w:t>
            </w:r>
          </w:p>
        </w:tc>
        <w:tc>
          <w:tcPr>
            <w:tcW w:w="3535" w:type="pct"/>
            <w:tcBorders>
              <w:top w:val="single" w:sz="4" w:space="0" w:color="666366"/>
              <w:bottom w:val="single" w:sz="2" w:space="0" w:color="C0C0C0"/>
            </w:tcBorders>
            <w:shd w:val="clear" w:color="auto" w:fill="839099"/>
            <w:vAlign w:val="center"/>
          </w:tcPr>
          <w:p w14:paraId="5C98F8B4" w14:textId="77777777" w:rsidR="00AC11A7" w:rsidRPr="007C0394" w:rsidRDefault="00AC11A7" w:rsidP="00D312E7">
            <w:pPr>
              <w:pStyle w:val="TableHeader"/>
              <w:rPr>
                <w:rFonts w:ascii="Calibri" w:hAnsi="Calibri"/>
                <w:szCs w:val="22"/>
              </w:rPr>
            </w:pPr>
            <w:r w:rsidRPr="007C0394">
              <w:rPr>
                <w:rFonts w:ascii="Calibri" w:hAnsi="Calibri"/>
                <w:szCs w:val="22"/>
              </w:rPr>
              <w:t>Details</w:t>
            </w:r>
          </w:p>
        </w:tc>
      </w:tr>
      <w:tr w:rsidR="00AC11A7" w:rsidRPr="007C0394" w14:paraId="5795B0EA" w14:textId="77777777" w:rsidTr="004555E3">
        <w:trPr>
          <w:cantSplit/>
        </w:trPr>
        <w:tc>
          <w:tcPr>
            <w:tcW w:w="1465" w:type="pct"/>
            <w:shd w:val="clear" w:color="auto" w:fill="auto"/>
          </w:tcPr>
          <w:p w14:paraId="0E3FDA88" w14:textId="77777777" w:rsidR="00AC11A7" w:rsidRPr="007C0394" w:rsidRDefault="00AC11A7" w:rsidP="00D312E7">
            <w:pPr>
              <w:pStyle w:val="TableText"/>
              <w:rPr>
                <w:rFonts w:ascii="Calibri" w:hAnsi="Calibri"/>
                <w:sz w:val="20"/>
                <w:szCs w:val="22"/>
              </w:rPr>
            </w:pPr>
            <w:r w:rsidRPr="007C0394">
              <w:rPr>
                <w:rFonts w:ascii="Calibri" w:hAnsi="Calibri"/>
                <w:sz w:val="20"/>
                <w:szCs w:val="22"/>
              </w:rPr>
              <w:t>Document title:</w:t>
            </w:r>
          </w:p>
        </w:tc>
        <w:tc>
          <w:tcPr>
            <w:tcW w:w="3535" w:type="pct"/>
            <w:shd w:val="clear" w:color="auto" w:fill="auto"/>
          </w:tcPr>
          <w:p w14:paraId="42AF3BCB" w14:textId="6498CA7D" w:rsidR="00AC11A7" w:rsidRPr="0034770F" w:rsidRDefault="00CE2AE8" w:rsidP="00FC14AC">
            <w:pPr>
              <w:pStyle w:val="TableText"/>
              <w:rPr>
                <w:rFonts w:ascii="Calibri" w:hAnsi="Calibri"/>
                <w:i/>
                <w:iCs/>
                <w:sz w:val="20"/>
                <w:szCs w:val="22"/>
              </w:rPr>
            </w:pPr>
            <w:r>
              <w:rPr>
                <w:rFonts w:ascii="Calibri" w:hAnsi="Calibri"/>
                <w:i/>
                <w:iCs/>
                <w:sz w:val="20"/>
                <w:szCs w:val="22"/>
              </w:rPr>
              <w:t>Corrections Management (</w:t>
            </w:r>
            <w:r w:rsidR="007810D8" w:rsidRPr="007810D8">
              <w:rPr>
                <w:rFonts w:ascii="Calibri" w:hAnsi="Calibri"/>
                <w:i/>
                <w:iCs/>
                <w:sz w:val="20"/>
                <w:szCs w:val="22"/>
              </w:rPr>
              <w:t>Detainee Banking</w:t>
            </w:r>
            <w:r>
              <w:rPr>
                <w:rFonts w:ascii="Calibri" w:hAnsi="Calibri"/>
                <w:i/>
                <w:iCs/>
                <w:sz w:val="20"/>
                <w:szCs w:val="22"/>
              </w:rPr>
              <w:t>)</w:t>
            </w:r>
            <w:r w:rsidR="00FD5EE5">
              <w:rPr>
                <w:rFonts w:ascii="Calibri" w:hAnsi="Calibri"/>
                <w:i/>
                <w:iCs/>
                <w:sz w:val="20"/>
                <w:szCs w:val="22"/>
              </w:rPr>
              <w:t xml:space="preserve"> Policy 202</w:t>
            </w:r>
            <w:r w:rsidR="00147746">
              <w:rPr>
                <w:rFonts w:ascii="Calibri" w:hAnsi="Calibri"/>
                <w:i/>
                <w:iCs/>
                <w:sz w:val="20"/>
                <w:szCs w:val="22"/>
              </w:rPr>
              <w:t>5</w:t>
            </w:r>
          </w:p>
        </w:tc>
      </w:tr>
      <w:tr w:rsidR="00AC11A7" w:rsidRPr="007C0394" w14:paraId="3F359898" w14:textId="77777777" w:rsidTr="004555E3">
        <w:trPr>
          <w:cantSplit/>
        </w:trPr>
        <w:tc>
          <w:tcPr>
            <w:tcW w:w="1465" w:type="pct"/>
            <w:shd w:val="clear" w:color="auto" w:fill="auto"/>
            <w:tcMar>
              <w:left w:w="108" w:type="dxa"/>
            </w:tcMar>
          </w:tcPr>
          <w:p w14:paraId="24B0D681" w14:textId="77777777" w:rsidR="00AC11A7" w:rsidRPr="007C0394" w:rsidRDefault="00AC11A7" w:rsidP="00D312E7">
            <w:pPr>
              <w:pStyle w:val="TableText"/>
              <w:rPr>
                <w:rFonts w:ascii="Calibri" w:hAnsi="Calibri"/>
                <w:sz w:val="20"/>
                <w:szCs w:val="22"/>
              </w:rPr>
            </w:pPr>
            <w:r w:rsidRPr="007C0394">
              <w:rPr>
                <w:rFonts w:ascii="Calibri" w:hAnsi="Calibri"/>
                <w:sz w:val="20"/>
                <w:szCs w:val="22"/>
              </w:rPr>
              <w:t>Document owner/approver:</w:t>
            </w:r>
          </w:p>
        </w:tc>
        <w:tc>
          <w:tcPr>
            <w:tcW w:w="3535" w:type="pct"/>
            <w:shd w:val="clear" w:color="auto" w:fill="auto"/>
          </w:tcPr>
          <w:p w14:paraId="2F21D002" w14:textId="31168FC3" w:rsidR="00AC11A7" w:rsidRPr="007C0394" w:rsidRDefault="00BE0ECE" w:rsidP="00D312E7">
            <w:pPr>
              <w:pStyle w:val="TableText"/>
              <w:rPr>
                <w:rFonts w:ascii="Calibri" w:hAnsi="Calibri"/>
                <w:sz w:val="20"/>
                <w:szCs w:val="22"/>
              </w:rPr>
            </w:pPr>
            <w:r w:rsidRPr="007C0394">
              <w:rPr>
                <w:rFonts w:ascii="Calibri" w:hAnsi="Calibri"/>
                <w:sz w:val="20"/>
                <w:szCs w:val="22"/>
              </w:rPr>
              <w:t>Commissioner</w:t>
            </w:r>
            <w:r w:rsidR="006F6F5C" w:rsidRPr="007C0394">
              <w:rPr>
                <w:rFonts w:ascii="Calibri" w:hAnsi="Calibri"/>
                <w:sz w:val="20"/>
                <w:szCs w:val="22"/>
              </w:rPr>
              <w:t xml:space="preserve">, </w:t>
            </w:r>
            <w:r w:rsidR="00AC11A7" w:rsidRPr="007C0394">
              <w:rPr>
                <w:rFonts w:ascii="Calibri" w:hAnsi="Calibri"/>
                <w:sz w:val="20"/>
                <w:szCs w:val="22"/>
              </w:rPr>
              <w:t>ACT Corrective Services</w:t>
            </w:r>
          </w:p>
        </w:tc>
      </w:tr>
      <w:tr w:rsidR="00AC11A7" w:rsidRPr="007C0394" w14:paraId="2720C354" w14:textId="77777777" w:rsidTr="004555E3">
        <w:trPr>
          <w:cantSplit/>
        </w:trPr>
        <w:tc>
          <w:tcPr>
            <w:tcW w:w="1465" w:type="pct"/>
            <w:shd w:val="clear" w:color="auto" w:fill="auto"/>
            <w:tcMar>
              <w:left w:w="108" w:type="dxa"/>
            </w:tcMar>
          </w:tcPr>
          <w:p w14:paraId="062BDE15" w14:textId="77777777" w:rsidR="00AC11A7" w:rsidRPr="007C0394" w:rsidRDefault="00AC11A7" w:rsidP="00D312E7">
            <w:pPr>
              <w:pStyle w:val="TableText"/>
              <w:rPr>
                <w:rFonts w:ascii="Calibri" w:hAnsi="Calibri"/>
                <w:sz w:val="20"/>
                <w:szCs w:val="22"/>
              </w:rPr>
            </w:pPr>
            <w:r w:rsidRPr="007C0394">
              <w:rPr>
                <w:rFonts w:ascii="Calibri" w:hAnsi="Calibri"/>
                <w:sz w:val="20"/>
                <w:szCs w:val="22"/>
              </w:rPr>
              <w:t>Date effective:</w:t>
            </w:r>
          </w:p>
        </w:tc>
        <w:tc>
          <w:tcPr>
            <w:tcW w:w="3535" w:type="pct"/>
            <w:shd w:val="clear" w:color="auto" w:fill="auto"/>
          </w:tcPr>
          <w:p w14:paraId="5BF37D74" w14:textId="6C2B3407" w:rsidR="00AC11A7" w:rsidRPr="007C0394" w:rsidRDefault="00006060" w:rsidP="00D312E7">
            <w:pPr>
              <w:pStyle w:val="TableText"/>
              <w:rPr>
                <w:rFonts w:ascii="Calibri" w:hAnsi="Calibri"/>
                <w:sz w:val="20"/>
                <w:szCs w:val="22"/>
              </w:rPr>
            </w:pPr>
            <w:r w:rsidRPr="007C0394">
              <w:rPr>
                <w:rFonts w:ascii="Calibri" w:hAnsi="Calibri"/>
                <w:sz w:val="20"/>
                <w:szCs w:val="22"/>
              </w:rPr>
              <w:t xml:space="preserve">The day after </w:t>
            </w:r>
            <w:r w:rsidR="00D9244A" w:rsidRPr="007C0394">
              <w:rPr>
                <w:rFonts w:ascii="Calibri" w:hAnsi="Calibri"/>
                <w:sz w:val="20"/>
                <w:szCs w:val="22"/>
              </w:rPr>
              <w:t xml:space="preserve">the </w:t>
            </w:r>
            <w:r w:rsidRPr="007C0394">
              <w:rPr>
                <w:rFonts w:ascii="Calibri" w:hAnsi="Calibri"/>
                <w:sz w:val="20"/>
                <w:szCs w:val="22"/>
              </w:rPr>
              <w:t xml:space="preserve">notification </w:t>
            </w:r>
            <w:r w:rsidR="00D9244A" w:rsidRPr="007C0394">
              <w:rPr>
                <w:rFonts w:ascii="Calibri" w:hAnsi="Calibri"/>
                <w:sz w:val="20"/>
                <w:szCs w:val="22"/>
              </w:rPr>
              <w:t>date</w:t>
            </w:r>
          </w:p>
        </w:tc>
      </w:tr>
      <w:tr w:rsidR="00AC11A7" w:rsidRPr="007C0394" w14:paraId="11506EA0" w14:textId="77777777" w:rsidTr="004555E3">
        <w:trPr>
          <w:cantSplit/>
        </w:trPr>
        <w:tc>
          <w:tcPr>
            <w:tcW w:w="1465" w:type="pct"/>
            <w:shd w:val="clear" w:color="auto" w:fill="auto"/>
            <w:tcMar>
              <w:left w:w="108" w:type="dxa"/>
            </w:tcMar>
          </w:tcPr>
          <w:p w14:paraId="2EF22E7B" w14:textId="77777777" w:rsidR="00AC11A7" w:rsidRPr="007C0394" w:rsidRDefault="00AC11A7" w:rsidP="00D312E7">
            <w:pPr>
              <w:pStyle w:val="TableText"/>
              <w:rPr>
                <w:rFonts w:ascii="Calibri" w:hAnsi="Calibri"/>
                <w:sz w:val="20"/>
                <w:szCs w:val="22"/>
              </w:rPr>
            </w:pPr>
            <w:r w:rsidRPr="007C0394">
              <w:rPr>
                <w:rFonts w:ascii="Calibri" w:hAnsi="Calibri"/>
                <w:sz w:val="20"/>
                <w:szCs w:val="22"/>
              </w:rPr>
              <w:t>Review date:</w:t>
            </w:r>
          </w:p>
        </w:tc>
        <w:tc>
          <w:tcPr>
            <w:tcW w:w="3535" w:type="pct"/>
            <w:shd w:val="clear" w:color="auto" w:fill="auto"/>
          </w:tcPr>
          <w:p w14:paraId="1BEDEAAB" w14:textId="016535CB" w:rsidR="00AC11A7" w:rsidRPr="007C0394" w:rsidRDefault="00BD0D8D" w:rsidP="00110125">
            <w:pPr>
              <w:pStyle w:val="TableText"/>
              <w:rPr>
                <w:rFonts w:ascii="Calibri" w:hAnsi="Calibri"/>
                <w:sz w:val="20"/>
                <w:szCs w:val="22"/>
              </w:rPr>
            </w:pPr>
            <w:r>
              <w:rPr>
                <w:rFonts w:ascii="Calibri" w:hAnsi="Calibri"/>
                <w:sz w:val="20"/>
                <w:szCs w:val="22"/>
              </w:rPr>
              <w:t>Five</w:t>
            </w:r>
            <w:r w:rsidR="00AC11A7" w:rsidRPr="007C0394">
              <w:rPr>
                <w:rFonts w:ascii="Calibri" w:hAnsi="Calibri"/>
                <w:sz w:val="20"/>
                <w:szCs w:val="22"/>
              </w:rPr>
              <w:t xml:space="preserve"> year</w:t>
            </w:r>
            <w:r w:rsidR="00993DC6" w:rsidRPr="007C0394">
              <w:rPr>
                <w:rFonts w:ascii="Calibri" w:hAnsi="Calibri"/>
                <w:sz w:val="20"/>
                <w:szCs w:val="22"/>
              </w:rPr>
              <w:t>s</w:t>
            </w:r>
            <w:r w:rsidR="00AC11A7" w:rsidRPr="007C0394">
              <w:rPr>
                <w:rFonts w:ascii="Calibri" w:hAnsi="Calibri"/>
                <w:sz w:val="20"/>
                <w:szCs w:val="22"/>
              </w:rPr>
              <w:t xml:space="preserve"> after </w:t>
            </w:r>
            <w:r w:rsidR="00110125" w:rsidRPr="007C0394">
              <w:rPr>
                <w:rFonts w:ascii="Calibri" w:hAnsi="Calibri"/>
                <w:sz w:val="20"/>
                <w:szCs w:val="22"/>
              </w:rPr>
              <w:t xml:space="preserve">the notification </w:t>
            </w:r>
            <w:r w:rsidR="00AC11A7" w:rsidRPr="007C0394">
              <w:rPr>
                <w:rFonts w:ascii="Calibri" w:hAnsi="Calibri"/>
                <w:sz w:val="20"/>
                <w:szCs w:val="22"/>
              </w:rPr>
              <w:t>date</w:t>
            </w:r>
          </w:p>
        </w:tc>
      </w:tr>
      <w:tr w:rsidR="001F5F35" w:rsidRPr="007C0394" w14:paraId="764A134F" w14:textId="77777777" w:rsidTr="004555E3">
        <w:trPr>
          <w:cantSplit/>
        </w:trPr>
        <w:tc>
          <w:tcPr>
            <w:tcW w:w="1465" w:type="pct"/>
            <w:shd w:val="clear" w:color="auto" w:fill="auto"/>
            <w:tcMar>
              <w:left w:w="108" w:type="dxa"/>
            </w:tcMar>
          </w:tcPr>
          <w:p w14:paraId="55B0B50F" w14:textId="77777777" w:rsidR="001F5F35" w:rsidRPr="007C0394" w:rsidRDefault="001F5F35" w:rsidP="00D312E7">
            <w:pPr>
              <w:pStyle w:val="TableText"/>
              <w:rPr>
                <w:rFonts w:ascii="Calibri" w:hAnsi="Calibri"/>
                <w:sz w:val="20"/>
                <w:szCs w:val="22"/>
              </w:rPr>
            </w:pPr>
            <w:r w:rsidRPr="007C0394">
              <w:rPr>
                <w:rFonts w:ascii="Calibri" w:hAnsi="Calibri"/>
                <w:sz w:val="20"/>
                <w:szCs w:val="22"/>
              </w:rPr>
              <w:t xml:space="preserve">Compliance with </w:t>
            </w:r>
            <w:r w:rsidR="006F6F5C" w:rsidRPr="007C0394">
              <w:rPr>
                <w:rFonts w:ascii="Calibri" w:hAnsi="Calibri"/>
                <w:sz w:val="20"/>
                <w:szCs w:val="22"/>
              </w:rPr>
              <w:t>law:</w:t>
            </w:r>
          </w:p>
        </w:tc>
        <w:tc>
          <w:tcPr>
            <w:tcW w:w="3535" w:type="pct"/>
            <w:shd w:val="clear" w:color="auto" w:fill="auto"/>
          </w:tcPr>
          <w:p w14:paraId="771EDE7B" w14:textId="1632FDB5" w:rsidR="001F5F35" w:rsidRPr="007C0394" w:rsidRDefault="001F5F35" w:rsidP="00110125">
            <w:pPr>
              <w:spacing w:line="240" w:lineRule="auto"/>
              <w:ind w:left="0"/>
              <w:rPr>
                <w:sz w:val="20"/>
              </w:rPr>
            </w:pPr>
            <w:r w:rsidRPr="007C0394">
              <w:rPr>
                <w:sz w:val="20"/>
              </w:rPr>
              <w:t xml:space="preserve">This policy reflects the requirements of the </w:t>
            </w:r>
            <w:r w:rsidRPr="007C0394">
              <w:rPr>
                <w:i/>
                <w:sz w:val="20"/>
              </w:rPr>
              <w:t>Corrections Management</w:t>
            </w:r>
            <w:r w:rsidR="00F41353" w:rsidRPr="007C0394">
              <w:rPr>
                <w:sz w:val="20"/>
              </w:rPr>
              <w:t xml:space="preserve"> </w:t>
            </w:r>
            <w:r w:rsidR="00F41353" w:rsidRPr="007C0394">
              <w:rPr>
                <w:i/>
                <w:sz w:val="20"/>
              </w:rPr>
              <w:t xml:space="preserve">(Policy </w:t>
            </w:r>
            <w:r w:rsidR="00006060" w:rsidRPr="007C0394">
              <w:rPr>
                <w:i/>
                <w:sz w:val="20"/>
              </w:rPr>
              <w:t>Framework</w:t>
            </w:r>
            <w:r w:rsidR="00F41353" w:rsidRPr="007C0394">
              <w:rPr>
                <w:i/>
                <w:sz w:val="20"/>
              </w:rPr>
              <w:t>) Policy 20</w:t>
            </w:r>
            <w:r w:rsidR="00451D63" w:rsidRPr="007C0394">
              <w:rPr>
                <w:i/>
                <w:sz w:val="20"/>
              </w:rPr>
              <w:t>2</w:t>
            </w:r>
            <w:r w:rsidR="00BD0D8D">
              <w:rPr>
                <w:i/>
                <w:sz w:val="20"/>
              </w:rPr>
              <w:t>4</w:t>
            </w:r>
          </w:p>
        </w:tc>
      </w:tr>
      <w:tr w:rsidR="002E7ABC" w:rsidRPr="007C0394" w14:paraId="78571B6D" w14:textId="77777777" w:rsidTr="004555E3">
        <w:trPr>
          <w:cantSplit/>
        </w:trPr>
        <w:tc>
          <w:tcPr>
            <w:tcW w:w="1465" w:type="pct"/>
            <w:shd w:val="clear" w:color="auto" w:fill="auto"/>
            <w:tcMar>
              <w:left w:w="108" w:type="dxa"/>
            </w:tcMar>
          </w:tcPr>
          <w:p w14:paraId="12D3BD01" w14:textId="7602A42D" w:rsidR="002E7ABC" w:rsidRPr="007C0394" w:rsidRDefault="002E7ABC" w:rsidP="00D312E7">
            <w:pPr>
              <w:pStyle w:val="TableText"/>
              <w:rPr>
                <w:rFonts w:ascii="Calibri" w:hAnsi="Calibri"/>
                <w:sz w:val="20"/>
                <w:szCs w:val="22"/>
              </w:rPr>
            </w:pPr>
            <w:r w:rsidRPr="007C0394">
              <w:rPr>
                <w:rFonts w:ascii="Calibri" w:hAnsi="Calibri"/>
                <w:sz w:val="20"/>
                <w:szCs w:val="22"/>
              </w:rPr>
              <w:t>Responsible officer:</w:t>
            </w:r>
          </w:p>
        </w:tc>
        <w:tc>
          <w:tcPr>
            <w:tcW w:w="3535" w:type="pct"/>
            <w:shd w:val="clear" w:color="auto" w:fill="auto"/>
          </w:tcPr>
          <w:p w14:paraId="60069A37" w14:textId="04DCB876" w:rsidR="002E7ABC" w:rsidRPr="007C0394" w:rsidRDefault="00F4121E" w:rsidP="00F41353">
            <w:pPr>
              <w:spacing w:line="240" w:lineRule="auto"/>
              <w:ind w:left="0"/>
              <w:rPr>
                <w:sz w:val="20"/>
              </w:rPr>
            </w:pPr>
            <w:r>
              <w:rPr>
                <w:sz w:val="20"/>
              </w:rPr>
              <w:t>Senior Director Finance</w:t>
            </w:r>
          </w:p>
        </w:tc>
      </w:tr>
    </w:tbl>
    <w:p w14:paraId="40C41092" w14:textId="43851AF8" w:rsidR="007810D8" w:rsidRDefault="007810D8" w:rsidP="00FB75A2">
      <w:pPr>
        <w:ind w:left="0"/>
      </w:pPr>
    </w:p>
    <w:p w14:paraId="66C722A7" w14:textId="2EB4F3A7" w:rsidR="006E4F1E" w:rsidRDefault="006E4F1E" w:rsidP="00B923F2">
      <w:pPr>
        <w:ind w:left="0"/>
      </w:pPr>
    </w:p>
    <w:tbl>
      <w:tblPr>
        <w:tblStyle w:val="TableGrid"/>
        <w:tblW w:w="8556" w:type="dxa"/>
        <w:tblInd w:w="27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417"/>
        <w:gridCol w:w="1985"/>
        <w:gridCol w:w="3685"/>
        <w:gridCol w:w="1469"/>
      </w:tblGrid>
      <w:tr w:rsidR="004C2FC7" w:rsidRPr="007C0394" w14:paraId="3AF4C767" w14:textId="77777777" w:rsidTr="00BC79DC">
        <w:trPr>
          <w:trHeight w:val="395"/>
        </w:trPr>
        <w:tc>
          <w:tcPr>
            <w:tcW w:w="0" w:type="auto"/>
            <w:gridSpan w:val="4"/>
            <w:shd w:val="clear" w:color="auto" w:fill="F2F2F2" w:themeFill="background1" w:themeFillShade="F2"/>
          </w:tcPr>
          <w:p w14:paraId="25D36C77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sz w:val="20"/>
              </w:rPr>
            </w:pPr>
            <w:r w:rsidRPr="007C0394">
              <w:rPr>
                <w:rFonts w:asciiTheme="minorHAnsi" w:hAnsiTheme="minorHAnsi"/>
                <w:sz w:val="20"/>
              </w:rPr>
              <w:t xml:space="preserve">Version Control </w:t>
            </w:r>
          </w:p>
        </w:tc>
      </w:tr>
      <w:tr w:rsidR="004C2FC7" w:rsidRPr="007C0394" w14:paraId="08D26535" w14:textId="77777777" w:rsidTr="00BC79DC">
        <w:trPr>
          <w:trHeight w:val="395"/>
        </w:trPr>
        <w:tc>
          <w:tcPr>
            <w:tcW w:w="1417" w:type="dxa"/>
          </w:tcPr>
          <w:p w14:paraId="5B92A0C5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sz w:val="20"/>
              </w:rPr>
            </w:pPr>
            <w:r w:rsidRPr="007C0394">
              <w:rPr>
                <w:rFonts w:asciiTheme="minorHAnsi" w:hAnsiTheme="minorHAnsi"/>
                <w:sz w:val="20"/>
              </w:rPr>
              <w:t xml:space="preserve">Version no. </w:t>
            </w:r>
          </w:p>
        </w:tc>
        <w:tc>
          <w:tcPr>
            <w:tcW w:w="1985" w:type="dxa"/>
          </w:tcPr>
          <w:p w14:paraId="232E840E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sz w:val="20"/>
              </w:rPr>
            </w:pPr>
            <w:r w:rsidRPr="007C0394">
              <w:rPr>
                <w:rFonts w:asciiTheme="minorHAnsi" w:hAnsiTheme="minorHAnsi"/>
                <w:sz w:val="20"/>
              </w:rPr>
              <w:t xml:space="preserve">Date </w:t>
            </w:r>
          </w:p>
        </w:tc>
        <w:tc>
          <w:tcPr>
            <w:tcW w:w="3685" w:type="dxa"/>
          </w:tcPr>
          <w:p w14:paraId="4A8CC26F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sz w:val="20"/>
              </w:rPr>
            </w:pPr>
            <w:r w:rsidRPr="007C0394">
              <w:rPr>
                <w:rFonts w:asciiTheme="minorHAnsi" w:hAnsiTheme="minorHAnsi"/>
                <w:sz w:val="20"/>
              </w:rPr>
              <w:t>Description</w:t>
            </w:r>
          </w:p>
        </w:tc>
        <w:tc>
          <w:tcPr>
            <w:tcW w:w="1469" w:type="dxa"/>
          </w:tcPr>
          <w:p w14:paraId="150C02C1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sz w:val="20"/>
              </w:rPr>
            </w:pPr>
            <w:r w:rsidRPr="007C0394">
              <w:rPr>
                <w:rFonts w:asciiTheme="minorHAnsi" w:hAnsiTheme="minorHAnsi"/>
                <w:sz w:val="20"/>
              </w:rPr>
              <w:t>Author</w:t>
            </w:r>
          </w:p>
        </w:tc>
      </w:tr>
      <w:tr w:rsidR="004C2FC7" w14:paraId="13704C4D" w14:textId="77777777" w:rsidTr="00BC79DC">
        <w:trPr>
          <w:trHeight w:val="395"/>
        </w:trPr>
        <w:tc>
          <w:tcPr>
            <w:tcW w:w="1417" w:type="dxa"/>
          </w:tcPr>
          <w:p w14:paraId="0A81537C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 w:rsidRPr="007C0394">
              <w:rPr>
                <w:rFonts w:asciiTheme="minorHAnsi" w:hAnsiTheme="minorHAnsi"/>
                <w:b w:val="0"/>
                <w:sz w:val="20"/>
              </w:rPr>
              <w:t>V1</w:t>
            </w:r>
          </w:p>
        </w:tc>
        <w:tc>
          <w:tcPr>
            <w:tcW w:w="1985" w:type="dxa"/>
          </w:tcPr>
          <w:p w14:paraId="1E6C7C7D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November 2018</w:t>
            </w:r>
          </w:p>
        </w:tc>
        <w:tc>
          <w:tcPr>
            <w:tcW w:w="3685" w:type="dxa"/>
          </w:tcPr>
          <w:p w14:paraId="42F082FA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First Issued</w:t>
            </w:r>
          </w:p>
        </w:tc>
        <w:tc>
          <w:tcPr>
            <w:tcW w:w="1469" w:type="dxa"/>
          </w:tcPr>
          <w:p w14:paraId="1FDD9A2C" w14:textId="77777777" w:rsidR="004C2FC7" w:rsidRPr="008660CA" w:rsidRDefault="004C2FC7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L. Kazak</w:t>
            </w:r>
          </w:p>
        </w:tc>
      </w:tr>
      <w:tr w:rsidR="004C2FC7" w14:paraId="04B342BA" w14:textId="77777777" w:rsidTr="00BC79DC">
        <w:trPr>
          <w:trHeight w:val="395"/>
        </w:trPr>
        <w:tc>
          <w:tcPr>
            <w:tcW w:w="1417" w:type="dxa"/>
          </w:tcPr>
          <w:p w14:paraId="562BCFEE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V2</w:t>
            </w:r>
          </w:p>
        </w:tc>
        <w:tc>
          <w:tcPr>
            <w:tcW w:w="1985" w:type="dxa"/>
          </w:tcPr>
          <w:p w14:paraId="69D4D2DF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May 2019</w:t>
            </w:r>
          </w:p>
        </w:tc>
        <w:tc>
          <w:tcPr>
            <w:tcW w:w="3685" w:type="dxa"/>
          </w:tcPr>
          <w:p w14:paraId="24AAA70E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Update</w:t>
            </w:r>
          </w:p>
        </w:tc>
        <w:tc>
          <w:tcPr>
            <w:tcW w:w="1469" w:type="dxa"/>
          </w:tcPr>
          <w:p w14:paraId="41D78918" w14:textId="77777777" w:rsidR="004C2FC7" w:rsidRPr="007C0394" w:rsidRDefault="004C2FC7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L. Kazak</w:t>
            </w:r>
          </w:p>
        </w:tc>
      </w:tr>
      <w:tr w:rsidR="004C2FC7" w14:paraId="66572D3B" w14:textId="77777777" w:rsidTr="00BC79DC">
        <w:trPr>
          <w:trHeight w:val="395"/>
        </w:trPr>
        <w:tc>
          <w:tcPr>
            <w:tcW w:w="1417" w:type="dxa"/>
          </w:tcPr>
          <w:p w14:paraId="6C138759" w14:textId="77777777" w:rsidR="004C2FC7" w:rsidRDefault="004C2FC7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V3</w:t>
            </w:r>
          </w:p>
        </w:tc>
        <w:tc>
          <w:tcPr>
            <w:tcW w:w="1985" w:type="dxa"/>
          </w:tcPr>
          <w:p w14:paraId="443C60DC" w14:textId="7DBD85F0" w:rsidR="004C2FC7" w:rsidRDefault="00195738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 xml:space="preserve">June </w:t>
            </w:r>
            <w:r w:rsidR="004C2FC7">
              <w:rPr>
                <w:rFonts w:asciiTheme="minorHAnsi" w:hAnsiTheme="minorHAnsi"/>
                <w:b w:val="0"/>
                <w:sz w:val="20"/>
              </w:rPr>
              <w:t>2023</w:t>
            </w:r>
          </w:p>
        </w:tc>
        <w:tc>
          <w:tcPr>
            <w:tcW w:w="3685" w:type="dxa"/>
          </w:tcPr>
          <w:p w14:paraId="5B5CB7C1" w14:textId="0DB024EC" w:rsidR="004C2FC7" w:rsidRPr="00F64BF9" w:rsidRDefault="00F64BF9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 w:rsidRPr="00F64BF9">
              <w:rPr>
                <w:rFonts w:asciiTheme="minorHAnsi" w:hAnsiTheme="minorHAnsi"/>
                <w:b w:val="0"/>
                <w:sz w:val="20"/>
              </w:rPr>
              <w:t>Revised</w:t>
            </w:r>
            <w:r>
              <w:rPr>
                <w:rFonts w:asciiTheme="minorHAnsi" w:hAnsiTheme="minorHAnsi"/>
                <w:b w:val="0"/>
                <w:sz w:val="20"/>
              </w:rPr>
              <w:t>,</w:t>
            </w:r>
            <w:r w:rsidRPr="00F64BF9">
              <w:rPr>
                <w:rFonts w:asciiTheme="minorHAnsi" w:hAnsiTheme="minorHAnsi"/>
                <w:b w:val="0"/>
                <w:sz w:val="20"/>
              </w:rPr>
              <w:t xml:space="preserve"> updated and renamed</w:t>
            </w:r>
          </w:p>
        </w:tc>
        <w:tc>
          <w:tcPr>
            <w:tcW w:w="1469" w:type="dxa"/>
          </w:tcPr>
          <w:p w14:paraId="0F024D2B" w14:textId="77777777" w:rsidR="004C2FC7" w:rsidRDefault="004C2FC7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M. McKenzie</w:t>
            </w:r>
          </w:p>
        </w:tc>
      </w:tr>
      <w:tr w:rsidR="00BD0D8D" w14:paraId="244BDF14" w14:textId="77777777" w:rsidTr="00BC79DC">
        <w:trPr>
          <w:trHeight w:val="395"/>
        </w:trPr>
        <w:tc>
          <w:tcPr>
            <w:tcW w:w="1417" w:type="dxa"/>
          </w:tcPr>
          <w:p w14:paraId="1752B715" w14:textId="2CD95985" w:rsidR="00BD0D8D" w:rsidRDefault="00BD0D8D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V4</w:t>
            </w:r>
          </w:p>
        </w:tc>
        <w:tc>
          <w:tcPr>
            <w:tcW w:w="1985" w:type="dxa"/>
          </w:tcPr>
          <w:p w14:paraId="5B466869" w14:textId="5E2D3AE4" w:rsidR="00BD0D8D" w:rsidRDefault="00BD0D8D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September 2024</w:t>
            </w:r>
          </w:p>
        </w:tc>
        <w:tc>
          <w:tcPr>
            <w:tcW w:w="3685" w:type="dxa"/>
          </w:tcPr>
          <w:p w14:paraId="37205E6F" w14:textId="4DBA99C5" w:rsidR="00BD0D8D" w:rsidRPr="00F64BF9" w:rsidRDefault="00BD0D8D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Minor amendment</w:t>
            </w:r>
          </w:p>
        </w:tc>
        <w:tc>
          <w:tcPr>
            <w:tcW w:w="1469" w:type="dxa"/>
          </w:tcPr>
          <w:p w14:paraId="6FD39D71" w14:textId="13CB1B5F" w:rsidR="00BD0D8D" w:rsidRDefault="00BD0D8D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M. McKenzie</w:t>
            </w:r>
          </w:p>
        </w:tc>
      </w:tr>
      <w:tr w:rsidR="00147746" w14:paraId="74D18619" w14:textId="77777777" w:rsidTr="00BC79DC">
        <w:trPr>
          <w:trHeight w:val="395"/>
        </w:trPr>
        <w:tc>
          <w:tcPr>
            <w:tcW w:w="1417" w:type="dxa"/>
          </w:tcPr>
          <w:p w14:paraId="024B7906" w14:textId="46E881DD" w:rsidR="00147746" w:rsidRDefault="00147746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V5</w:t>
            </w:r>
          </w:p>
        </w:tc>
        <w:tc>
          <w:tcPr>
            <w:tcW w:w="1985" w:type="dxa"/>
          </w:tcPr>
          <w:p w14:paraId="246E91F4" w14:textId="531EFB93" w:rsidR="00147746" w:rsidRDefault="00DA49F6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August</w:t>
            </w:r>
            <w:r w:rsidR="00147746">
              <w:rPr>
                <w:rFonts w:asciiTheme="minorHAnsi" w:hAnsiTheme="minorHAnsi"/>
                <w:b w:val="0"/>
                <w:sz w:val="20"/>
              </w:rPr>
              <w:t xml:space="preserve"> 2025</w:t>
            </w:r>
          </w:p>
        </w:tc>
        <w:tc>
          <w:tcPr>
            <w:tcW w:w="3685" w:type="dxa"/>
          </w:tcPr>
          <w:p w14:paraId="40E20F04" w14:textId="02888576" w:rsidR="00147746" w:rsidRDefault="00147746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Minor amendment</w:t>
            </w:r>
          </w:p>
        </w:tc>
        <w:tc>
          <w:tcPr>
            <w:tcW w:w="1469" w:type="dxa"/>
          </w:tcPr>
          <w:p w14:paraId="3B66E0F9" w14:textId="241295E6" w:rsidR="00147746" w:rsidRDefault="00456EA3" w:rsidP="00BC79DC">
            <w:pPr>
              <w:pStyle w:val="Heading2"/>
              <w:ind w:left="0"/>
              <w:rPr>
                <w:rFonts w:asciiTheme="minorHAnsi" w:hAnsiTheme="minorHAnsi"/>
                <w:b w:val="0"/>
                <w:sz w:val="20"/>
              </w:rPr>
            </w:pPr>
            <w:r>
              <w:rPr>
                <w:rFonts w:asciiTheme="minorHAnsi" w:hAnsiTheme="minorHAnsi"/>
                <w:b w:val="0"/>
                <w:sz w:val="20"/>
              </w:rPr>
              <w:t>M. McKenzie</w:t>
            </w:r>
          </w:p>
        </w:tc>
      </w:tr>
    </w:tbl>
    <w:p w14:paraId="6EF41B97" w14:textId="77777777" w:rsidR="004C2FC7" w:rsidRPr="004C2FC7" w:rsidRDefault="004C2FC7" w:rsidP="00596410">
      <w:pPr>
        <w:ind w:left="0"/>
      </w:pPr>
    </w:p>
    <w:sectPr w:rsidR="004C2FC7" w:rsidRPr="004C2FC7" w:rsidSect="00B41437">
      <w:headerReference w:type="first" r:id="rId18"/>
      <w:footerReference w:type="first" r:id="rId19"/>
      <w:pgSz w:w="11906" w:h="16838"/>
      <w:pgMar w:top="1440" w:right="1440" w:bottom="1440" w:left="1440" w:header="283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D4F74" w14:textId="77777777" w:rsidR="007D27BD" w:rsidRDefault="007D27BD" w:rsidP="00D312E7">
      <w:r>
        <w:separator/>
      </w:r>
    </w:p>
    <w:p w14:paraId="499DD74D" w14:textId="77777777" w:rsidR="007D27BD" w:rsidRDefault="007D27BD" w:rsidP="00D312E7"/>
  </w:endnote>
  <w:endnote w:type="continuationSeparator" w:id="0">
    <w:p w14:paraId="519EC97F" w14:textId="77777777" w:rsidR="007D27BD" w:rsidRDefault="007D27BD" w:rsidP="00D312E7">
      <w:r>
        <w:continuationSeparator/>
      </w:r>
    </w:p>
    <w:p w14:paraId="53A4FE6D" w14:textId="77777777" w:rsidR="007D27BD" w:rsidRDefault="007D27BD" w:rsidP="00D312E7"/>
    <w:tbl>
      <w:tblPr>
        <w:tblW w:w="5025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5"/>
        <w:gridCol w:w="3995"/>
      </w:tblGrid>
      <w:tr w:rsidR="007D27BD" w:rsidRPr="00FF297B" w14:paraId="6D351E19" w14:textId="77777777" w:rsidTr="00972184">
        <w:tc>
          <w:tcPr>
            <w:tcW w:w="2836" w:type="pct"/>
            <w:vAlign w:val="bottom"/>
          </w:tcPr>
          <w:p w14:paraId="7BC18E03" w14:textId="77777777" w:rsidR="007D27BD" w:rsidRPr="0042666E" w:rsidRDefault="007D27BD" w:rsidP="00144D61">
            <w:pPr>
              <w:pStyle w:val="Header"/>
              <w:rPr>
                <w:rFonts w:ascii="Calibri" w:hAnsi="Calibri"/>
                <w:color w:val="000000" w:themeColor="text1"/>
              </w:rPr>
            </w:pPr>
            <w:r w:rsidRPr="0042666E">
              <w:rPr>
                <w:rFonts w:ascii="Calibri" w:hAnsi="Calibri"/>
                <w:color w:val="000000" w:themeColor="text1"/>
              </w:rPr>
              <w:t>ACT Corrective Services</w:t>
            </w:r>
          </w:p>
        </w:tc>
        <w:tc>
          <w:tcPr>
            <w:tcW w:w="2164" w:type="pct"/>
            <w:vAlign w:val="bottom"/>
          </w:tcPr>
          <w:p w14:paraId="4B71F0F1" w14:textId="77777777" w:rsidR="007D27BD" w:rsidRPr="00FF297B" w:rsidRDefault="007D27BD" w:rsidP="0070559D">
            <w:pPr>
              <w:pStyle w:val="Header-Right"/>
              <w:pBdr>
                <w:right w:val="single" w:sz="2" w:space="4" w:color="FFFFFF"/>
              </w:pBdr>
              <w:rPr>
                <w:rFonts w:ascii="Calibri" w:hAnsi="Calibri"/>
                <w:color w:val="548DD4"/>
              </w:rPr>
            </w:pPr>
          </w:p>
        </w:tc>
      </w:tr>
    </w:tbl>
    <w:p w14:paraId="29D0890A" w14:textId="77777777" w:rsidR="007D27BD" w:rsidRDefault="007D27B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9D933" w14:textId="77777777" w:rsidR="00084113" w:rsidRDefault="000841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3502" w:type="pct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616"/>
      <w:gridCol w:w="3706"/>
    </w:tblGrid>
    <w:tr w:rsidR="00D97A45" w:rsidRPr="00951B9C" w14:paraId="10FEF412" w14:textId="77777777" w:rsidTr="00823FCB">
      <w:tc>
        <w:tcPr>
          <w:tcW w:w="2069" w:type="pct"/>
        </w:tcPr>
        <w:p w14:paraId="1434137B" w14:textId="77777777" w:rsidR="00D97A45" w:rsidRPr="00951B9C" w:rsidRDefault="00D97A45" w:rsidP="00144D61">
          <w:pPr>
            <w:pStyle w:val="Footer"/>
            <w:rPr>
              <w:rFonts w:ascii="Calibri" w:hAnsi="Calibri"/>
              <w:color w:val="548DD4"/>
              <w:sz w:val="18"/>
              <w:szCs w:val="18"/>
            </w:rPr>
          </w:pPr>
        </w:p>
      </w:tc>
      <w:tc>
        <w:tcPr>
          <w:tcW w:w="2931" w:type="pct"/>
        </w:tcPr>
        <w:p w14:paraId="2CDC0D82" w14:textId="77777777" w:rsidR="00D97A45" w:rsidRPr="00951B9C" w:rsidRDefault="00D97A45" w:rsidP="00144D61">
          <w:pPr>
            <w:pStyle w:val="Footer"/>
            <w:jc w:val="center"/>
            <w:rPr>
              <w:rFonts w:ascii="Calibri" w:hAnsi="Calibri"/>
              <w:color w:val="548DD4"/>
              <w:sz w:val="18"/>
              <w:szCs w:val="18"/>
            </w:rPr>
          </w:pPr>
        </w:p>
      </w:tc>
    </w:tr>
  </w:tbl>
  <w:p w14:paraId="1FE600BA" w14:textId="77777777" w:rsidR="00D97A45" w:rsidRPr="00951B9C" w:rsidRDefault="00D97A45" w:rsidP="008B25B8">
    <w:pPr>
      <w:pStyle w:val="Footer-smalltext"/>
      <w:rPr>
        <w:rFonts w:ascii="Calibri" w:hAnsi="Calibri"/>
        <w:color w:val="548DD4"/>
        <w:sz w:val="18"/>
        <w:szCs w:val="18"/>
      </w:rPr>
    </w:pPr>
  </w:p>
  <w:tbl>
    <w:tblPr>
      <w:tblW w:w="5025" w:type="pct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614"/>
      <w:gridCol w:w="3701"/>
      <w:gridCol w:w="2756"/>
    </w:tblGrid>
    <w:tr w:rsidR="00D97A45" w:rsidRPr="00951B9C" w14:paraId="25C1C636" w14:textId="77777777" w:rsidTr="00972184">
      <w:tc>
        <w:tcPr>
          <w:tcW w:w="1441" w:type="pct"/>
        </w:tcPr>
        <w:p w14:paraId="55B69D29" w14:textId="77777777" w:rsidR="00D97A45" w:rsidRPr="0042666E" w:rsidRDefault="00D97A45" w:rsidP="00144D61">
          <w:pPr>
            <w:pStyle w:val="Footer"/>
            <w:rPr>
              <w:rFonts w:ascii="Calibri" w:hAnsi="Calibri"/>
              <w:color w:val="000000" w:themeColor="text1"/>
              <w:sz w:val="18"/>
              <w:szCs w:val="18"/>
            </w:rPr>
          </w:pPr>
        </w:p>
      </w:tc>
      <w:tc>
        <w:tcPr>
          <w:tcW w:w="2040" w:type="pct"/>
        </w:tcPr>
        <w:p w14:paraId="59B81392" w14:textId="77777777" w:rsidR="00D97A45" w:rsidRPr="00951B9C" w:rsidRDefault="00D97A45" w:rsidP="004228A6">
          <w:pPr>
            <w:pStyle w:val="Footer"/>
            <w:jc w:val="center"/>
            <w:rPr>
              <w:rFonts w:ascii="Calibri" w:hAnsi="Calibri"/>
              <w:color w:val="548DD4"/>
              <w:sz w:val="18"/>
              <w:szCs w:val="18"/>
            </w:rPr>
          </w:pPr>
        </w:p>
      </w:tc>
      <w:tc>
        <w:tcPr>
          <w:tcW w:w="1519" w:type="pct"/>
        </w:tcPr>
        <w:p w14:paraId="05D3B48A" w14:textId="77777777" w:rsidR="00D97A45" w:rsidRPr="0042666E" w:rsidRDefault="00D97A45" w:rsidP="00144D61">
          <w:pPr>
            <w:pStyle w:val="Footer"/>
            <w:jc w:val="right"/>
            <w:rPr>
              <w:rFonts w:ascii="Calibri" w:hAnsi="Calibri"/>
              <w:color w:val="000000" w:themeColor="text1"/>
              <w:sz w:val="18"/>
              <w:szCs w:val="18"/>
            </w:rPr>
          </w:pPr>
          <w:r w:rsidRPr="0042666E">
            <w:rPr>
              <w:rFonts w:ascii="Calibri" w:hAnsi="Calibri"/>
              <w:color w:val="000000" w:themeColor="text1"/>
              <w:sz w:val="18"/>
              <w:szCs w:val="18"/>
            </w:rPr>
            <w:t xml:space="preserve">Page </w:t>
          </w:r>
          <w:r w:rsidRPr="0042666E">
            <w:rPr>
              <w:rFonts w:ascii="Calibri" w:hAnsi="Calibri"/>
              <w:color w:val="000000" w:themeColor="text1"/>
              <w:sz w:val="18"/>
              <w:szCs w:val="18"/>
            </w:rPr>
            <w:fldChar w:fldCharType="begin"/>
          </w:r>
          <w:r w:rsidRPr="0042666E">
            <w:rPr>
              <w:rFonts w:ascii="Calibri" w:hAnsi="Calibri"/>
              <w:color w:val="000000" w:themeColor="text1"/>
              <w:sz w:val="18"/>
              <w:szCs w:val="18"/>
            </w:rPr>
            <w:instrText xml:space="preserve"> PAGE </w:instrText>
          </w:r>
          <w:r w:rsidRPr="0042666E">
            <w:rPr>
              <w:rFonts w:ascii="Calibri" w:hAnsi="Calibri"/>
              <w:color w:val="000000" w:themeColor="text1"/>
              <w:sz w:val="18"/>
              <w:szCs w:val="18"/>
            </w:rPr>
            <w:fldChar w:fldCharType="separate"/>
          </w:r>
          <w:r>
            <w:rPr>
              <w:rFonts w:ascii="Calibri" w:hAnsi="Calibri"/>
              <w:noProof/>
              <w:color w:val="000000" w:themeColor="text1"/>
              <w:sz w:val="18"/>
              <w:szCs w:val="18"/>
            </w:rPr>
            <w:t>5</w:t>
          </w:r>
          <w:r w:rsidRPr="0042666E">
            <w:rPr>
              <w:rFonts w:ascii="Calibri" w:hAnsi="Calibri"/>
              <w:color w:val="000000" w:themeColor="text1"/>
              <w:sz w:val="18"/>
              <w:szCs w:val="18"/>
            </w:rPr>
            <w:fldChar w:fldCharType="end"/>
          </w:r>
          <w:r w:rsidRPr="0042666E">
            <w:rPr>
              <w:rFonts w:ascii="Calibri" w:hAnsi="Calibri"/>
              <w:color w:val="000000" w:themeColor="text1"/>
              <w:sz w:val="18"/>
              <w:szCs w:val="18"/>
            </w:rPr>
            <w:t xml:space="preserve"> of </w:t>
          </w:r>
          <w:r w:rsidRPr="0042666E">
            <w:rPr>
              <w:rFonts w:ascii="Calibri" w:hAnsi="Calibri"/>
              <w:color w:val="000000" w:themeColor="text1"/>
              <w:sz w:val="18"/>
              <w:szCs w:val="18"/>
            </w:rPr>
            <w:fldChar w:fldCharType="begin"/>
          </w:r>
          <w:r w:rsidRPr="0042666E">
            <w:rPr>
              <w:rFonts w:ascii="Calibri" w:hAnsi="Calibri"/>
              <w:color w:val="000000" w:themeColor="text1"/>
              <w:sz w:val="18"/>
              <w:szCs w:val="18"/>
            </w:rPr>
            <w:instrText xml:space="preserve"> NUMPAGES </w:instrText>
          </w:r>
          <w:r w:rsidRPr="0042666E">
            <w:rPr>
              <w:rFonts w:ascii="Calibri" w:hAnsi="Calibri"/>
              <w:color w:val="000000" w:themeColor="text1"/>
              <w:sz w:val="18"/>
              <w:szCs w:val="18"/>
            </w:rPr>
            <w:fldChar w:fldCharType="separate"/>
          </w:r>
          <w:r>
            <w:rPr>
              <w:rFonts w:ascii="Calibri" w:hAnsi="Calibri"/>
              <w:noProof/>
              <w:color w:val="000000" w:themeColor="text1"/>
              <w:sz w:val="18"/>
              <w:szCs w:val="18"/>
            </w:rPr>
            <w:t>5</w:t>
          </w:r>
          <w:r w:rsidRPr="0042666E">
            <w:rPr>
              <w:rFonts w:ascii="Calibri" w:hAnsi="Calibri"/>
              <w:color w:val="000000" w:themeColor="text1"/>
              <w:sz w:val="18"/>
              <w:szCs w:val="18"/>
            </w:rPr>
            <w:fldChar w:fldCharType="end"/>
          </w:r>
        </w:p>
      </w:tc>
    </w:tr>
  </w:tbl>
  <w:p w14:paraId="77742F7B" w14:textId="131BB4C2" w:rsidR="00D97A45" w:rsidRPr="00084113" w:rsidRDefault="00084113" w:rsidP="00084113">
    <w:pPr>
      <w:ind w:left="0"/>
      <w:jc w:val="center"/>
      <w:rPr>
        <w:rFonts w:ascii="Arial" w:hAnsi="Arial" w:cs="Arial"/>
        <w:sz w:val="14"/>
        <w:szCs w:val="14"/>
      </w:rPr>
    </w:pPr>
    <w:r w:rsidRPr="00084113">
      <w:rPr>
        <w:rFonts w:ascii="Arial" w:hAnsi="Arial" w:cs="Arial"/>
        <w:sz w:val="14"/>
        <w:szCs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D964C" w14:textId="4C3E7502" w:rsidR="007402AE" w:rsidRPr="00084113" w:rsidRDefault="00084113" w:rsidP="00084113">
    <w:pPr>
      <w:spacing w:line="240" w:lineRule="auto"/>
      <w:ind w:left="0"/>
      <w:jc w:val="center"/>
      <w:rPr>
        <w:rFonts w:ascii="Arial" w:eastAsia="Times New Roman" w:hAnsi="Arial" w:cs="Arial"/>
        <w:sz w:val="14"/>
        <w:szCs w:val="10"/>
      </w:rPr>
    </w:pPr>
    <w:r w:rsidRPr="00084113">
      <w:rPr>
        <w:rFonts w:ascii="Arial" w:eastAsia="Times New Roman" w:hAnsi="Arial" w:cs="Arial"/>
        <w:sz w:val="14"/>
        <w:szCs w:val="10"/>
      </w:rPr>
      <w:t>Unauthorised version prepared by ACT Parliamentary Counsel’s Office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80A8E" w14:textId="77777777" w:rsidR="007402AE" w:rsidRDefault="007402AE" w:rsidP="0057079E">
    <w:pPr>
      <w:pStyle w:val="Footer"/>
      <w:tabs>
        <w:tab w:val="left" w:pos="975"/>
      </w:tabs>
    </w:pPr>
    <w:r>
      <w:tab/>
    </w:r>
  </w:p>
  <w:tbl>
    <w:tblPr>
      <w:tblW w:w="5025" w:type="pct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598"/>
      <w:gridCol w:w="428"/>
      <w:gridCol w:w="2601"/>
      <w:gridCol w:w="3603"/>
    </w:tblGrid>
    <w:tr w:rsidR="007402AE" w:rsidRPr="0065591D" w14:paraId="4A240CEA" w14:textId="77777777" w:rsidTr="00972184">
      <w:tc>
        <w:tcPr>
          <w:tcW w:w="1407" w:type="pct"/>
          <w:vAlign w:val="center"/>
        </w:tcPr>
        <w:p w14:paraId="34A9E79E" w14:textId="77777777" w:rsidR="007402AE" w:rsidRPr="00951B9C" w:rsidRDefault="007402AE" w:rsidP="004228A6">
          <w:pPr>
            <w:pStyle w:val="Footer"/>
            <w:rPr>
              <w:color w:val="548DD4"/>
              <w:sz w:val="20"/>
              <w:szCs w:val="20"/>
            </w:rPr>
          </w:pPr>
        </w:p>
      </w:tc>
      <w:tc>
        <w:tcPr>
          <w:tcW w:w="1641" w:type="pct"/>
          <w:gridSpan w:val="2"/>
          <w:vAlign w:val="center"/>
        </w:tcPr>
        <w:p w14:paraId="75275FCD" w14:textId="77777777" w:rsidR="007402AE" w:rsidRPr="00951B9C" w:rsidRDefault="007402AE" w:rsidP="00925494">
          <w:pPr>
            <w:pStyle w:val="Footer"/>
            <w:jc w:val="center"/>
            <w:rPr>
              <w:rFonts w:ascii="Calibri" w:hAnsi="Calibri"/>
              <w:b/>
              <w:color w:val="808080"/>
              <w:sz w:val="24"/>
              <w:szCs w:val="24"/>
            </w:rPr>
          </w:pPr>
        </w:p>
        <w:p w14:paraId="02933FA6" w14:textId="77777777" w:rsidR="007402AE" w:rsidRPr="00951B9C" w:rsidRDefault="007402AE" w:rsidP="00951B9C">
          <w:pPr>
            <w:pStyle w:val="Footer"/>
            <w:jc w:val="center"/>
            <w:rPr>
              <w:color w:val="548DD4"/>
              <w:sz w:val="20"/>
              <w:szCs w:val="20"/>
            </w:rPr>
          </w:pPr>
        </w:p>
      </w:tc>
      <w:tc>
        <w:tcPr>
          <w:tcW w:w="1952" w:type="pct"/>
        </w:tcPr>
        <w:p w14:paraId="65FD86AA" w14:textId="77777777" w:rsidR="007402AE" w:rsidRPr="009F7848" w:rsidRDefault="007402AE" w:rsidP="0057079E">
          <w:pPr>
            <w:pStyle w:val="Footer"/>
            <w:jc w:val="right"/>
            <w:rPr>
              <w:color w:val="548DD4"/>
            </w:rPr>
          </w:pPr>
          <w:r>
            <w:rPr>
              <w:rFonts w:ascii="Calibri" w:hAnsi="Calibri"/>
              <w:b/>
              <w:noProof/>
              <w:snapToGrid/>
              <w:sz w:val="20"/>
              <w:lang w:eastAsia="en-AU"/>
            </w:rPr>
            <w:drawing>
              <wp:inline distT="0" distB="0" distL="0" distR="0" wp14:anchorId="3903F4C4" wp14:editId="67D1C882">
                <wp:extent cx="2190750" cy="676275"/>
                <wp:effectExtent l="19050" t="0" r="0" b="0"/>
                <wp:docPr id="1281716872" name="Picture 1281716872" descr="ACTGov_JaCS_inl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CTGov_JaCS_inl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07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402AE" w:rsidRPr="0065591D" w14:paraId="080F88CF" w14:textId="77777777" w:rsidTr="00B41437">
      <w:tc>
        <w:tcPr>
          <w:tcW w:w="1639" w:type="pct"/>
          <w:gridSpan w:val="2"/>
          <w:vAlign w:val="center"/>
        </w:tcPr>
        <w:p w14:paraId="64103FBA" w14:textId="77777777" w:rsidR="007402AE" w:rsidRPr="00925494" w:rsidRDefault="007402AE" w:rsidP="00925494">
          <w:pPr>
            <w:pStyle w:val="Footer"/>
            <w:rPr>
              <w:rFonts w:ascii="Calibri" w:hAnsi="Calibri"/>
              <w:color w:val="808080"/>
              <w:sz w:val="18"/>
              <w:szCs w:val="18"/>
            </w:rPr>
          </w:pPr>
        </w:p>
      </w:tc>
      <w:tc>
        <w:tcPr>
          <w:tcW w:w="1409" w:type="pct"/>
          <w:vAlign w:val="center"/>
        </w:tcPr>
        <w:p w14:paraId="17B016A4" w14:textId="77777777" w:rsidR="007402AE" w:rsidRPr="006D622F" w:rsidRDefault="007402AE" w:rsidP="00925494">
          <w:pPr>
            <w:pStyle w:val="Footer"/>
            <w:jc w:val="center"/>
            <w:rPr>
              <w:rFonts w:ascii="Calibri" w:hAnsi="Calibri"/>
              <w:b/>
              <w:color w:val="808080"/>
              <w:sz w:val="18"/>
              <w:szCs w:val="18"/>
            </w:rPr>
          </w:pPr>
        </w:p>
      </w:tc>
      <w:tc>
        <w:tcPr>
          <w:tcW w:w="1952" w:type="pct"/>
        </w:tcPr>
        <w:p w14:paraId="59616293" w14:textId="77777777" w:rsidR="007402AE" w:rsidRPr="002502E5" w:rsidRDefault="007402AE" w:rsidP="0057079E">
          <w:pPr>
            <w:pStyle w:val="Footer"/>
            <w:jc w:val="right"/>
            <w:rPr>
              <w:rFonts w:ascii="Calibri" w:hAnsi="Calibri"/>
              <w:b/>
              <w:noProof/>
              <w:sz w:val="20"/>
            </w:rPr>
          </w:pPr>
        </w:p>
      </w:tc>
    </w:tr>
  </w:tbl>
  <w:p w14:paraId="38B28270" w14:textId="28F22097" w:rsidR="00B41437" w:rsidRPr="00084113" w:rsidRDefault="00084113" w:rsidP="00084113">
    <w:pPr>
      <w:spacing w:line="240" w:lineRule="auto"/>
      <w:ind w:left="0"/>
      <w:jc w:val="center"/>
      <w:rPr>
        <w:rFonts w:ascii="Arial" w:eastAsia="Times New Roman" w:hAnsi="Arial" w:cs="Arial"/>
        <w:sz w:val="14"/>
        <w:szCs w:val="10"/>
      </w:rPr>
    </w:pPr>
    <w:r w:rsidRPr="00084113">
      <w:rPr>
        <w:rFonts w:ascii="Arial" w:eastAsia="Times New Roman" w:hAnsi="Arial" w:cs="Arial"/>
        <w:sz w:val="14"/>
        <w:szCs w:val="10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444C3" w14:textId="77777777" w:rsidR="007D27BD" w:rsidRDefault="007D27BD" w:rsidP="00D312E7">
      <w:r>
        <w:separator/>
      </w:r>
    </w:p>
    <w:p w14:paraId="2F0EB645" w14:textId="77777777" w:rsidR="007D27BD" w:rsidRDefault="007D27BD" w:rsidP="00D312E7"/>
  </w:footnote>
  <w:footnote w:type="continuationSeparator" w:id="0">
    <w:p w14:paraId="7CB26B6F" w14:textId="77777777" w:rsidR="007D27BD" w:rsidRDefault="007D27BD" w:rsidP="00D312E7">
      <w:r>
        <w:continuationSeparator/>
      </w:r>
    </w:p>
    <w:p w14:paraId="63D07097" w14:textId="77777777" w:rsidR="007D27BD" w:rsidRDefault="007D27BD" w:rsidP="00D312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D5A32" w14:textId="77777777" w:rsidR="00084113" w:rsidRDefault="000841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1610" w14:textId="77777777" w:rsidR="00D97A45" w:rsidRDefault="00D97A45" w:rsidP="001B7BF8">
    <w:pPr>
      <w:pStyle w:val="Header"/>
      <w:pBdr>
        <w:bottom w:val="none" w:sz="0" w:space="0" w:color="auto"/>
      </w:pBdr>
    </w:pPr>
  </w:p>
  <w:p w14:paraId="37B54A2A" w14:textId="77777777" w:rsidR="00D97A45" w:rsidRDefault="00D97A45" w:rsidP="00D312E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AB95" w14:textId="77777777" w:rsidR="007402AE" w:rsidRPr="007402AE" w:rsidRDefault="007402AE" w:rsidP="007402AE">
    <w:pPr>
      <w:spacing w:line="240" w:lineRule="auto"/>
      <w:ind w:left="0"/>
      <w:rPr>
        <w:rFonts w:ascii="Times New Roman" w:eastAsia="Times New Roman" w:hAnsi="Times New Roman"/>
        <w:sz w:val="14"/>
        <w:szCs w:val="1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A661" w14:textId="77777777" w:rsidR="007402AE" w:rsidRPr="000308FB" w:rsidRDefault="007402AE" w:rsidP="000308FB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920607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0E946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9F86C4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28B8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D07D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FE84D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B83D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DAAF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ACE5B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8788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B342DB"/>
    <w:multiLevelType w:val="hybridMultilevel"/>
    <w:tmpl w:val="7F1E21DC"/>
    <w:lvl w:ilvl="0" w:tplc="03A29D64">
      <w:start w:val="1"/>
      <w:numFmt w:val="bullet"/>
      <w:pStyle w:val="TableText-List3"/>
      <w:lvlText w:val=""/>
      <w:lvlJc w:val="left"/>
      <w:pPr>
        <w:tabs>
          <w:tab w:val="num" w:pos="425"/>
        </w:tabs>
        <w:ind w:left="425" w:hanging="141"/>
      </w:pPr>
      <w:rPr>
        <w:rFonts w:ascii="Symbol" w:hAnsi="Symbol" w:hint="default"/>
        <w:sz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F915CD"/>
    <w:multiLevelType w:val="hybridMultilevel"/>
    <w:tmpl w:val="0A00E00C"/>
    <w:lvl w:ilvl="0" w:tplc="4B5EC29C">
      <w:start w:val="1"/>
      <w:numFmt w:val="bullet"/>
      <w:pStyle w:val="BodyText-List-RestrictedRelease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323D2C"/>
    <w:multiLevelType w:val="multilevel"/>
    <w:tmpl w:val="D40AFAA8"/>
    <w:lvl w:ilvl="0">
      <w:start w:val="1"/>
      <w:numFmt w:val="decimal"/>
      <w:lvlRestart w:val="0"/>
      <w:pStyle w:val="Table-Number"/>
      <w:lvlText w:val="%1"/>
      <w:lvlJc w:val="left"/>
      <w:pPr>
        <w:tabs>
          <w:tab w:val="num" w:pos="283"/>
        </w:tabs>
        <w:ind w:left="283" w:hanging="283"/>
      </w:pPr>
      <w:rPr>
        <w:rFonts w:hint="default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283"/>
        </w:tabs>
        <w:ind w:left="283" w:hanging="283"/>
      </w:pPr>
      <w:rPr>
        <w:rFonts w:ascii="Verdana" w:hAnsi="Verdana" w:hint="default"/>
      </w:rPr>
    </w:lvl>
    <w:lvl w:ilvl="2">
      <w:start w:val="1"/>
      <w:numFmt w:val="lowerRoman"/>
      <w:lvlText w:val="%3"/>
      <w:lvlJc w:val="left"/>
      <w:pPr>
        <w:tabs>
          <w:tab w:val="num" w:pos="567"/>
        </w:tabs>
        <w:ind w:left="567" w:hanging="284"/>
      </w:pPr>
      <w:rPr>
        <w:rFonts w:ascii="Verdana" w:hAnsi="Verdana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52"/>
      </w:pPr>
      <w:rPr>
        <w:rFonts w:ascii="Verdana" w:hAnsi="Verdana"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  <w:rPr>
        <w:rFonts w:ascii="Verdana" w:hAnsi="Verdana" w:hint="default"/>
      </w:rPr>
    </w:lvl>
    <w:lvl w:ilvl="5">
      <w:start w:val="1"/>
      <w:numFmt w:val="decimal"/>
      <w:lvlText w:val="%1.%2.%3.%4.%5.%6."/>
      <w:lvlJc w:val="left"/>
      <w:pPr>
        <w:tabs>
          <w:tab w:val="num" w:pos="3237"/>
        </w:tabs>
        <w:ind w:left="2738" w:hanging="941"/>
      </w:pPr>
      <w:rPr>
        <w:rFonts w:ascii="Verdana" w:hAnsi="Verdan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237" w:hanging="1077"/>
      </w:pPr>
      <w:rPr>
        <w:rFonts w:ascii="Verdana" w:hAnsi="Verdan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2" w:hanging="1225"/>
      </w:pPr>
      <w:rPr>
        <w:rFonts w:ascii="Verdana" w:hAnsi="Verdan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Verdana" w:hAnsi="Verdana" w:hint="default"/>
      </w:rPr>
    </w:lvl>
  </w:abstractNum>
  <w:abstractNum w:abstractNumId="13" w15:restartNumberingAfterBreak="0">
    <w:nsid w:val="182200AD"/>
    <w:multiLevelType w:val="multilevel"/>
    <w:tmpl w:val="14DA52E0"/>
    <w:lvl w:ilvl="0">
      <w:start w:val="1"/>
      <w:numFmt w:val="decimal"/>
      <w:pStyle w:val="Heading1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Firstlevelindent"/>
      <w:lvlText w:val="%1.%2"/>
      <w:lvlJc w:val="left"/>
      <w:pPr>
        <w:tabs>
          <w:tab w:val="num" w:pos="1787"/>
        </w:tabs>
        <w:ind w:left="1787" w:hanging="794"/>
      </w:pPr>
      <w:rPr>
        <w:rFonts w:hint="default"/>
        <w:b w:val="0"/>
        <w:bCs/>
        <w:sz w:val="22"/>
        <w:szCs w:val="22"/>
      </w:rPr>
    </w:lvl>
    <w:lvl w:ilvl="2">
      <w:start w:val="1"/>
      <w:numFmt w:val="bullet"/>
      <w:pStyle w:val="Heading3"/>
      <w:lvlText w:val=""/>
      <w:lvlJc w:val="left"/>
      <w:pPr>
        <w:tabs>
          <w:tab w:val="num" w:pos="794"/>
        </w:tabs>
        <w:ind w:left="794" w:hanging="794"/>
      </w:pPr>
      <w:rPr>
        <w:rFonts w:ascii="Symbol" w:hAnsi="Symbol" w:hint="default"/>
      </w:rPr>
    </w:lvl>
    <w:lvl w:ilvl="3">
      <w:start w:val="1"/>
      <w:numFmt w:val="none"/>
      <w:pStyle w:val="Heading4"/>
      <w:suff w:val="nothing"/>
      <w:lvlText w:val=""/>
      <w:lvlJc w:val="left"/>
      <w:pPr>
        <w:ind w:left="794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1B72C27"/>
    <w:multiLevelType w:val="multilevel"/>
    <w:tmpl w:val="3B048F32"/>
    <w:lvl w:ilvl="0">
      <w:start w:val="1"/>
      <w:numFmt w:val="decimal"/>
      <w:lvlRestart w:val="0"/>
      <w:pStyle w:val="TableText-List-Level1"/>
      <w:lvlText w:val="%1"/>
      <w:lvlJc w:val="left"/>
      <w:pPr>
        <w:tabs>
          <w:tab w:val="num" w:pos="283"/>
        </w:tabs>
        <w:ind w:left="283" w:hanging="283"/>
      </w:pPr>
      <w:rPr>
        <w:rFonts w:ascii="Arial" w:hAnsi="Arial" w:hint="default"/>
        <w:b w:val="0"/>
        <w:i w:val="0"/>
        <w:sz w:val="18"/>
      </w:rPr>
    </w:lvl>
    <w:lvl w:ilvl="1">
      <w:start w:val="1"/>
      <w:numFmt w:val="lowerLetter"/>
      <w:pStyle w:val="TableText-List-Level1"/>
      <w:lvlText w:val="%2)"/>
      <w:lvlJc w:val="left"/>
      <w:pPr>
        <w:tabs>
          <w:tab w:val="num" w:pos="283"/>
        </w:tabs>
        <w:ind w:left="283" w:hanging="283"/>
      </w:pPr>
      <w:rPr>
        <w:rFonts w:ascii="Arial" w:hAnsi="Arial" w:hint="default"/>
      </w:rPr>
    </w:lvl>
    <w:lvl w:ilvl="2">
      <w:start w:val="1"/>
      <w:numFmt w:val="lowerRoman"/>
      <w:pStyle w:val="TableText-List-Level2"/>
      <w:lvlText w:val="%3"/>
      <w:lvlJc w:val="left"/>
      <w:pPr>
        <w:tabs>
          <w:tab w:val="num" w:pos="567"/>
        </w:tabs>
        <w:ind w:left="567" w:hanging="28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52"/>
      </w:pPr>
      <w:rPr>
        <w:rFonts w:ascii="Verdana" w:hAnsi="Verdana"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  <w:rPr>
        <w:rFonts w:ascii="Verdana" w:hAnsi="Verdana" w:hint="default"/>
      </w:rPr>
    </w:lvl>
    <w:lvl w:ilvl="5">
      <w:start w:val="1"/>
      <w:numFmt w:val="decimal"/>
      <w:lvlText w:val="%1.%2.%3.%4.%5.%6."/>
      <w:lvlJc w:val="left"/>
      <w:pPr>
        <w:tabs>
          <w:tab w:val="num" w:pos="3237"/>
        </w:tabs>
        <w:ind w:left="2738" w:hanging="941"/>
      </w:pPr>
      <w:rPr>
        <w:rFonts w:ascii="Verdana" w:hAnsi="Verdan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237" w:hanging="1077"/>
      </w:pPr>
      <w:rPr>
        <w:rFonts w:ascii="Verdana" w:hAnsi="Verdan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2" w:hanging="1225"/>
      </w:pPr>
      <w:rPr>
        <w:rFonts w:ascii="Verdana" w:hAnsi="Verdan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Verdana" w:hAnsi="Verdana" w:hint="default"/>
      </w:rPr>
    </w:lvl>
  </w:abstractNum>
  <w:abstractNum w:abstractNumId="15" w15:restartNumberingAfterBreak="0">
    <w:nsid w:val="28922093"/>
    <w:multiLevelType w:val="hybridMultilevel"/>
    <w:tmpl w:val="DAC44DC2"/>
    <w:lvl w:ilvl="0" w:tplc="59F8EBB4">
      <w:start w:val="1"/>
      <w:numFmt w:val="bullet"/>
      <w:pStyle w:val="TableText-List-Nolinespacing"/>
      <w:lvlText w:val=""/>
      <w:lvlJc w:val="left"/>
      <w:pPr>
        <w:tabs>
          <w:tab w:val="num" w:pos="142"/>
        </w:tabs>
        <w:ind w:left="142" w:hanging="142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9B2156"/>
    <w:multiLevelType w:val="singleLevel"/>
    <w:tmpl w:val="A654512A"/>
    <w:lvl w:ilvl="0">
      <w:start w:val="1"/>
      <w:numFmt w:val="bullet"/>
      <w:pStyle w:val="BodyText-List"/>
      <w:lvlText w:val=""/>
      <w:lvlJc w:val="left"/>
      <w:pPr>
        <w:tabs>
          <w:tab w:val="num" w:pos="1190"/>
        </w:tabs>
        <w:ind w:left="1190" w:hanging="396"/>
      </w:pPr>
      <w:rPr>
        <w:rFonts w:ascii="Symbol" w:hAnsi="Symbol" w:hint="default"/>
        <w:color w:val="auto"/>
        <w:sz w:val="18"/>
      </w:rPr>
    </w:lvl>
  </w:abstractNum>
  <w:abstractNum w:abstractNumId="17" w15:restartNumberingAfterBreak="0">
    <w:nsid w:val="32B04E30"/>
    <w:multiLevelType w:val="hybridMultilevel"/>
    <w:tmpl w:val="BBEAAF48"/>
    <w:lvl w:ilvl="0" w:tplc="0B5C2C74">
      <w:start w:val="1"/>
      <w:numFmt w:val="bullet"/>
      <w:pStyle w:val="TableText-ListIndent"/>
      <w:lvlText w:val=""/>
      <w:lvlJc w:val="left"/>
      <w:pPr>
        <w:tabs>
          <w:tab w:val="num" w:pos="284"/>
        </w:tabs>
        <w:ind w:left="284" w:hanging="142"/>
      </w:pPr>
      <w:rPr>
        <w:rFonts w:ascii="Symbol" w:hAnsi="Symbol" w:hint="default"/>
        <w:color w:val="auto"/>
        <w:sz w:val="12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CA0A57"/>
    <w:multiLevelType w:val="multilevel"/>
    <w:tmpl w:val="061CCE46"/>
    <w:styleLink w:val="1ai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ascii="Verdana" w:hAnsi="Verdana"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ascii="Verdana" w:hAnsi="Verdana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ascii="Verdana" w:hAnsi="Verdana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</w:abstractNum>
  <w:abstractNum w:abstractNumId="19" w15:restartNumberingAfterBreak="0">
    <w:nsid w:val="3E837903"/>
    <w:multiLevelType w:val="hybridMultilevel"/>
    <w:tmpl w:val="237A42D4"/>
    <w:lvl w:ilvl="0" w:tplc="30BADEAC">
      <w:start w:val="1"/>
      <w:numFmt w:val="bullet"/>
      <w:pStyle w:val="BodyText-List-Indent"/>
      <w:lvlText w:val="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E1F1A"/>
    <w:multiLevelType w:val="hybridMultilevel"/>
    <w:tmpl w:val="183E646A"/>
    <w:lvl w:ilvl="0" w:tplc="BC3CCCD8">
      <w:start w:val="1"/>
      <w:numFmt w:val="bullet"/>
      <w:pStyle w:val="Figure-List"/>
      <w:lvlText w:val=""/>
      <w:lvlJc w:val="left"/>
      <w:pPr>
        <w:tabs>
          <w:tab w:val="num" w:pos="360"/>
        </w:tabs>
        <w:ind w:left="227" w:hanging="227"/>
      </w:pPr>
      <w:rPr>
        <w:rFonts w:ascii="Wingdings" w:hAnsi="Wingdings" w:hint="default"/>
        <w:sz w:val="22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4767DB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  <w:ind w:left="0" w:firstLine="0"/>
      </w:pPr>
      <w:rPr>
        <w:rFonts w:ascii="Arial" w:hAnsi="Arial" w:cs="Arial"/>
        <w:color w:val="FF0000"/>
        <w:sz w:val="32"/>
        <w:u w:val="single"/>
      </w:rPr>
    </w:lvl>
    <w:lvl w:ilvl="1">
      <w:start w:val="1"/>
      <w:numFmt w:val="decimalZero"/>
      <w:isLgl/>
      <w:lvlText w:val="Section %1.%2"/>
      <w:lvlJc w:val="left"/>
      <w:pPr>
        <w:tabs>
          <w:tab w:val="num" w:pos="18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3B336B0"/>
    <w:multiLevelType w:val="multilevel"/>
    <w:tmpl w:val="1EEC9222"/>
    <w:lvl w:ilvl="0">
      <w:start w:val="1"/>
      <w:numFmt w:val="decimal"/>
      <w:lvlRestart w:val="0"/>
      <w:pStyle w:val="Level1-Heading"/>
      <w:lvlText w:val="%1.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Level2-Heading"/>
      <w:lvlText w:val="%1.%2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Level3-Heading"/>
      <w:lvlText w:val="%1.%2.%3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Level4-Heading"/>
      <w:lvlText w:val="%1.%2.%3.%4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/>
        <w:i w:val="0"/>
        <w:sz w:val="20"/>
      </w:rPr>
    </w:lvl>
    <w:lvl w:ilvl="4">
      <w:start w:val="1"/>
      <w:numFmt w:val="lowerLetter"/>
      <w:pStyle w:val="LevelBody1-a"/>
      <w:lvlText w:val="(%5)"/>
      <w:lvlJc w:val="left"/>
      <w:pPr>
        <w:tabs>
          <w:tab w:val="num" w:pos="1361"/>
        </w:tabs>
        <w:ind w:left="1361" w:hanging="567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lowerRoman"/>
      <w:pStyle w:val="LevelBody2-i"/>
      <w:lvlText w:val="%6."/>
      <w:lvlJc w:val="left"/>
      <w:pPr>
        <w:tabs>
          <w:tab w:val="num" w:pos="1928"/>
        </w:tabs>
        <w:ind w:left="1928" w:hanging="567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upperLetter"/>
      <w:pStyle w:val="LevelBody3-A"/>
      <w:lvlText w:val="(%7)"/>
      <w:lvlJc w:val="left"/>
      <w:pPr>
        <w:tabs>
          <w:tab w:val="num" w:pos="2495"/>
        </w:tabs>
        <w:ind w:left="2495" w:hanging="567"/>
      </w:pPr>
      <w:rPr>
        <w:rFonts w:ascii="Arial" w:hAnsi="Arial" w:hint="default"/>
      </w:rPr>
    </w:lvl>
    <w:lvl w:ilvl="7">
      <w:start w:val="1"/>
      <w:numFmt w:val="upperRoman"/>
      <w:pStyle w:val="LevelBody4-I"/>
      <w:lvlText w:val="%8."/>
      <w:lvlJc w:val="left"/>
      <w:pPr>
        <w:tabs>
          <w:tab w:val="num" w:pos="3062"/>
        </w:tabs>
        <w:ind w:left="3062" w:hanging="567"/>
      </w:pPr>
      <w:rPr>
        <w:rFonts w:ascii="Arial" w:hAnsi="Arial" w:hint="default"/>
      </w:rPr>
    </w:lvl>
    <w:lvl w:ilvl="8">
      <w:start w:val="1"/>
      <w:numFmt w:val="none"/>
      <w:suff w:val="nothing"/>
      <w:lvlText w:val=""/>
      <w:lvlJc w:val="left"/>
      <w:pPr>
        <w:ind w:left="-56" w:firstLine="0"/>
      </w:pPr>
      <w:rPr>
        <w:rFonts w:ascii="Verdana" w:hAnsi="Verdana" w:hint="default"/>
      </w:rPr>
    </w:lvl>
  </w:abstractNum>
  <w:abstractNum w:abstractNumId="23" w15:restartNumberingAfterBreak="0">
    <w:nsid w:val="598105A7"/>
    <w:multiLevelType w:val="hybridMultilevel"/>
    <w:tmpl w:val="12EEA1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D02300"/>
    <w:multiLevelType w:val="hybridMultilevel"/>
    <w:tmpl w:val="E90C0874"/>
    <w:lvl w:ilvl="0" w:tplc="CC7650DC">
      <w:start w:val="1"/>
      <w:numFmt w:val="decimal"/>
      <w:pStyle w:val="TableText-numbers"/>
      <w:lvlText w:val="%1."/>
      <w:lvlJc w:val="left"/>
      <w:pPr>
        <w:tabs>
          <w:tab w:val="num" w:pos="360"/>
        </w:tabs>
        <w:ind w:left="284" w:hanging="284"/>
      </w:pPr>
    </w:lvl>
    <w:lvl w:ilvl="1" w:tplc="0F78D536">
      <w:start w:val="1"/>
      <w:numFmt w:val="bullet"/>
      <w:lvlText w:val=""/>
      <w:lvlJc w:val="left"/>
      <w:pPr>
        <w:tabs>
          <w:tab w:val="num" w:pos="288"/>
        </w:tabs>
        <w:ind w:left="3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686764"/>
    <w:multiLevelType w:val="hybridMultilevel"/>
    <w:tmpl w:val="8FBA7F5E"/>
    <w:lvl w:ilvl="0" w:tplc="E1320150">
      <w:start w:val="1"/>
      <w:numFmt w:val="bullet"/>
      <w:pStyle w:val="TableText-List"/>
      <w:lvlText w:val=""/>
      <w:lvlJc w:val="left"/>
      <w:pPr>
        <w:tabs>
          <w:tab w:val="num" w:pos="142"/>
        </w:tabs>
        <w:ind w:left="142" w:hanging="142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3E6B35"/>
    <w:multiLevelType w:val="hybridMultilevel"/>
    <w:tmpl w:val="B83A41F2"/>
    <w:lvl w:ilvl="0" w:tplc="337A1B7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CC4772"/>
    <w:multiLevelType w:val="hybridMultilevel"/>
    <w:tmpl w:val="2356DD84"/>
    <w:lvl w:ilvl="0" w:tplc="052CADB2">
      <w:start w:val="1"/>
      <w:numFmt w:val="bullet"/>
      <w:pStyle w:val="GuidanceText-List"/>
      <w:lvlText w:val=""/>
      <w:lvlJc w:val="left"/>
      <w:pPr>
        <w:tabs>
          <w:tab w:val="num" w:pos="1190"/>
        </w:tabs>
        <w:ind w:left="1190" w:hanging="396"/>
      </w:pPr>
      <w:rPr>
        <w:rFonts w:ascii="Symbol" w:hAnsi="Symbol" w:hint="default"/>
        <w:color w:val="0000FF"/>
        <w:sz w:val="18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CD6DC5"/>
    <w:multiLevelType w:val="hybridMultilevel"/>
    <w:tmpl w:val="342CEC4E"/>
    <w:lvl w:ilvl="0" w:tplc="1A98B12A">
      <w:start w:val="1"/>
      <w:numFmt w:val="bullet"/>
      <w:pStyle w:val="TableText-ListItalics"/>
      <w:lvlText w:val=""/>
      <w:lvlJc w:val="left"/>
      <w:pPr>
        <w:tabs>
          <w:tab w:val="num" w:pos="142"/>
        </w:tabs>
        <w:ind w:left="142" w:hanging="142"/>
      </w:pPr>
      <w:rPr>
        <w:rFonts w:ascii="Wingdings" w:hAnsi="Wingdings" w:hint="default"/>
        <w:sz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97656"/>
    <w:multiLevelType w:val="hybridMultilevel"/>
    <w:tmpl w:val="DB90E65C"/>
    <w:lvl w:ilvl="0" w:tplc="F9864630">
      <w:start w:val="1"/>
      <w:numFmt w:val="upperLetter"/>
      <w:pStyle w:val="Level0-Recitals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F3587E"/>
    <w:multiLevelType w:val="hybridMultilevel"/>
    <w:tmpl w:val="2EF859B8"/>
    <w:lvl w:ilvl="0" w:tplc="66509432">
      <w:start w:val="1"/>
      <w:numFmt w:val="lowerLetter"/>
      <w:pStyle w:val="Secondlevelindent"/>
      <w:lvlText w:val="%1."/>
      <w:lvlJc w:val="left"/>
      <w:pPr>
        <w:ind w:left="2204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280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2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4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96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68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0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2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42" w:hanging="360"/>
      </w:pPr>
      <w:rPr>
        <w:rFonts w:ascii="Wingdings" w:hAnsi="Wingdings" w:hint="default"/>
      </w:rPr>
    </w:lvl>
  </w:abstractNum>
  <w:abstractNum w:abstractNumId="31" w15:restartNumberingAfterBreak="0">
    <w:nsid w:val="7087408A"/>
    <w:multiLevelType w:val="multilevel"/>
    <w:tmpl w:val="14C07E6E"/>
    <w:lvl w:ilvl="0">
      <w:start w:val="1"/>
      <w:numFmt w:val="decimal"/>
      <w:pStyle w:val="AppendixHeading1"/>
      <w:lvlText w:val="Appendix %1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1">
      <w:start w:val="1"/>
      <w:numFmt w:val="none"/>
      <w:lvlRestart w:val="0"/>
      <w:pStyle w:val="AppendixHeading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2" w15:restartNumberingAfterBreak="0">
    <w:nsid w:val="75B60FC1"/>
    <w:multiLevelType w:val="hybridMultilevel"/>
    <w:tmpl w:val="22B496A6"/>
    <w:lvl w:ilvl="0" w:tplc="0C090019">
      <w:start w:val="1"/>
      <w:numFmt w:val="lowerLetter"/>
      <w:lvlText w:val="%1."/>
      <w:lvlJc w:val="left"/>
      <w:pPr>
        <w:ind w:left="2507" w:hanging="360"/>
      </w:pPr>
      <w:rPr>
        <w:rFonts w:hint="default"/>
      </w:rPr>
    </w:lvl>
    <w:lvl w:ilvl="1" w:tplc="F436654A">
      <w:start w:val="1"/>
      <w:numFmt w:val="lowerRoman"/>
      <w:pStyle w:val="Thirdlevelindent"/>
      <w:lvlText w:val="%2."/>
      <w:lvlJc w:val="right"/>
      <w:pPr>
        <w:ind w:left="3227" w:hanging="360"/>
      </w:pPr>
      <w:rPr>
        <w:rFonts w:hint="default"/>
      </w:rPr>
    </w:lvl>
    <w:lvl w:ilvl="2" w:tplc="0C090005" w:tentative="1">
      <w:start w:val="1"/>
      <w:numFmt w:val="bullet"/>
      <w:lvlText w:val=""/>
      <w:lvlJc w:val="left"/>
      <w:pPr>
        <w:ind w:left="394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6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38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0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2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4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67" w:hanging="360"/>
      </w:pPr>
      <w:rPr>
        <w:rFonts w:ascii="Wingdings" w:hAnsi="Wingdings" w:hint="default"/>
      </w:rPr>
    </w:lvl>
  </w:abstractNum>
  <w:abstractNum w:abstractNumId="33" w15:restartNumberingAfterBreak="0">
    <w:nsid w:val="76393400"/>
    <w:multiLevelType w:val="multilevel"/>
    <w:tmpl w:val="B12A4496"/>
    <w:lvl w:ilvl="0">
      <w:start w:val="1"/>
      <w:numFmt w:val="decimal"/>
      <w:lvlRestart w:val="0"/>
      <w:pStyle w:val="BodyText-NumberedList1"/>
      <w:lvlText w:val="%1)"/>
      <w:lvlJc w:val="left"/>
      <w:pPr>
        <w:tabs>
          <w:tab w:val="num" w:pos="1417"/>
        </w:tabs>
        <w:ind w:left="1417" w:hanging="623"/>
      </w:pPr>
      <w:rPr>
        <w:rFonts w:ascii="Arial" w:hAnsi="Arial" w:hint="default"/>
      </w:rPr>
    </w:lvl>
    <w:lvl w:ilvl="1">
      <w:start w:val="1"/>
      <w:numFmt w:val="lowerLetter"/>
      <w:pStyle w:val="BodyText-NumberedLista"/>
      <w:lvlText w:val="%2."/>
      <w:lvlJc w:val="left"/>
      <w:pPr>
        <w:tabs>
          <w:tab w:val="num" w:pos="1984"/>
        </w:tabs>
        <w:ind w:left="1984" w:hanging="567"/>
      </w:pPr>
      <w:rPr>
        <w:rFonts w:ascii="Arial" w:hAnsi="Arial" w:hint="default"/>
      </w:rPr>
    </w:lvl>
    <w:lvl w:ilvl="2">
      <w:start w:val="1"/>
      <w:numFmt w:val="lowerRoman"/>
      <w:pStyle w:val="BodyText-NumberedListi"/>
      <w:lvlText w:val="%3."/>
      <w:lvlJc w:val="left"/>
      <w:pPr>
        <w:tabs>
          <w:tab w:val="num" w:pos="2438"/>
        </w:tabs>
        <w:ind w:left="2438" w:hanging="454"/>
      </w:pPr>
      <w:rPr>
        <w:rFonts w:ascii="Arial" w:hAnsi="Arial" w:hint="default"/>
      </w:rPr>
    </w:lvl>
    <w:lvl w:ilvl="3">
      <w:start w:val="1"/>
      <w:numFmt w:val="decimal"/>
      <w:pStyle w:val="BodyText-NumberedList10"/>
      <w:lvlText w:val="(%4)"/>
      <w:lvlJc w:val="left"/>
      <w:pPr>
        <w:tabs>
          <w:tab w:val="num" w:pos="3005"/>
        </w:tabs>
        <w:ind w:left="3005" w:hanging="567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3084"/>
        </w:tabs>
        <w:ind w:left="3084" w:hanging="794"/>
      </w:pPr>
      <w:rPr>
        <w:rFonts w:ascii="Verdana" w:hAnsi="Verdana" w:hint="default"/>
      </w:r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589" w:hanging="936"/>
      </w:pPr>
      <w:rPr>
        <w:rFonts w:ascii="Verdana" w:hAnsi="Verdan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93"/>
        </w:tabs>
        <w:ind w:left="4093" w:hanging="1083"/>
      </w:pPr>
      <w:rPr>
        <w:rFonts w:ascii="Verdana" w:hAnsi="Verdan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92"/>
        </w:tabs>
        <w:ind w:left="4592" w:hanging="1219"/>
      </w:pPr>
      <w:rPr>
        <w:rFonts w:ascii="Verdana" w:hAnsi="Verdan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70"/>
        </w:tabs>
        <w:ind w:left="5170" w:hanging="1440"/>
      </w:pPr>
      <w:rPr>
        <w:rFonts w:ascii="Verdana" w:hAnsi="Verdana" w:hint="default"/>
      </w:rPr>
    </w:lvl>
  </w:abstractNum>
  <w:abstractNum w:abstractNumId="34" w15:restartNumberingAfterBreak="0">
    <w:nsid w:val="7E234DD8"/>
    <w:multiLevelType w:val="multilevel"/>
    <w:tmpl w:val="8CB46004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Verdana" w:hAnsi="Verdana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ascii="Verdana" w:hAnsi="Verdana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Verdana" w:hAnsi="Verdan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ascii="Verdana" w:hAnsi="Verdan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ascii="Verdana" w:hAnsi="Verdan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ascii="Verdana" w:hAnsi="Verdana" w:hint="default"/>
      </w:rPr>
    </w:lvl>
  </w:abstractNum>
  <w:num w:numId="1" w16cid:durableId="619655500">
    <w:abstractNumId w:val="31"/>
  </w:num>
  <w:num w:numId="2" w16cid:durableId="1746417444">
    <w:abstractNumId w:val="20"/>
  </w:num>
  <w:num w:numId="3" w16cid:durableId="219367407">
    <w:abstractNumId w:val="25"/>
  </w:num>
  <w:num w:numId="4" w16cid:durableId="2052226682">
    <w:abstractNumId w:val="9"/>
  </w:num>
  <w:num w:numId="5" w16cid:durableId="1803645689">
    <w:abstractNumId w:val="7"/>
  </w:num>
  <w:num w:numId="6" w16cid:durableId="402022874">
    <w:abstractNumId w:val="6"/>
  </w:num>
  <w:num w:numId="7" w16cid:durableId="1991326230">
    <w:abstractNumId w:val="5"/>
  </w:num>
  <w:num w:numId="8" w16cid:durableId="1143350203">
    <w:abstractNumId w:val="4"/>
  </w:num>
  <w:num w:numId="9" w16cid:durableId="724959681">
    <w:abstractNumId w:val="8"/>
  </w:num>
  <w:num w:numId="10" w16cid:durableId="160901397">
    <w:abstractNumId w:val="3"/>
  </w:num>
  <w:num w:numId="11" w16cid:durableId="623655982">
    <w:abstractNumId w:val="2"/>
  </w:num>
  <w:num w:numId="12" w16cid:durableId="1859276539">
    <w:abstractNumId w:val="1"/>
  </w:num>
  <w:num w:numId="13" w16cid:durableId="1646278295">
    <w:abstractNumId w:val="0"/>
  </w:num>
  <w:num w:numId="14" w16cid:durableId="1675691583">
    <w:abstractNumId w:val="34"/>
  </w:num>
  <w:num w:numId="15" w16cid:durableId="1054618204">
    <w:abstractNumId w:val="18"/>
  </w:num>
  <w:num w:numId="16" w16cid:durableId="2092196226">
    <w:abstractNumId w:val="11"/>
  </w:num>
  <w:num w:numId="17" w16cid:durableId="244267721">
    <w:abstractNumId w:val="19"/>
  </w:num>
  <w:num w:numId="18" w16cid:durableId="445976330">
    <w:abstractNumId w:val="21"/>
  </w:num>
  <w:num w:numId="19" w16cid:durableId="1143738298">
    <w:abstractNumId w:val="15"/>
  </w:num>
  <w:num w:numId="20" w16cid:durableId="98645464">
    <w:abstractNumId w:val="17"/>
  </w:num>
  <w:num w:numId="21" w16cid:durableId="2135823636">
    <w:abstractNumId w:val="28"/>
  </w:num>
  <w:num w:numId="22" w16cid:durableId="1576083351">
    <w:abstractNumId w:val="24"/>
  </w:num>
  <w:num w:numId="23" w16cid:durableId="1796681614">
    <w:abstractNumId w:val="29"/>
  </w:num>
  <w:num w:numId="24" w16cid:durableId="1191265000">
    <w:abstractNumId w:val="22"/>
  </w:num>
  <w:num w:numId="25" w16cid:durableId="1890679226">
    <w:abstractNumId w:val="16"/>
  </w:num>
  <w:num w:numId="26" w16cid:durableId="233591230">
    <w:abstractNumId w:val="27"/>
  </w:num>
  <w:num w:numId="27" w16cid:durableId="1091781351">
    <w:abstractNumId w:val="14"/>
  </w:num>
  <w:num w:numId="28" w16cid:durableId="808941863">
    <w:abstractNumId w:val="10"/>
  </w:num>
  <w:num w:numId="29" w16cid:durableId="1126777306">
    <w:abstractNumId w:val="33"/>
  </w:num>
  <w:num w:numId="30" w16cid:durableId="876620928">
    <w:abstractNumId w:val="13"/>
  </w:num>
  <w:num w:numId="31" w16cid:durableId="1040401641">
    <w:abstractNumId w:val="12"/>
  </w:num>
  <w:num w:numId="32" w16cid:durableId="550120144">
    <w:abstractNumId w:val="26"/>
  </w:num>
  <w:num w:numId="33" w16cid:durableId="1708530007">
    <w:abstractNumId w:val="30"/>
  </w:num>
  <w:num w:numId="34" w16cid:durableId="79064640">
    <w:abstractNumId w:val="32"/>
  </w:num>
  <w:num w:numId="35" w16cid:durableId="172572232">
    <w:abstractNumId w:val="30"/>
    <w:lvlOverride w:ilvl="0">
      <w:startOverride w:val="1"/>
    </w:lvlOverride>
  </w:num>
  <w:num w:numId="36" w16cid:durableId="178810723">
    <w:abstractNumId w:val="30"/>
    <w:lvlOverride w:ilvl="0">
      <w:startOverride w:val="1"/>
    </w:lvlOverride>
  </w:num>
  <w:num w:numId="37" w16cid:durableId="1024987142">
    <w:abstractNumId w:val="30"/>
    <w:lvlOverride w:ilvl="0">
      <w:startOverride w:val="1"/>
    </w:lvlOverride>
  </w:num>
  <w:num w:numId="38" w16cid:durableId="1478524852">
    <w:abstractNumId w:val="30"/>
    <w:lvlOverride w:ilvl="0">
      <w:startOverride w:val="1"/>
    </w:lvlOverride>
  </w:num>
  <w:num w:numId="39" w16cid:durableId="1481582061">
    <w:abstractNumId w:val="30"/>
    <w:lvlOverride w:ilvl="0">
      <w:startOverride w:val="1"/>
    </w:lvlOverride>
  </w:num>
  <w:num w:numId="40" w16cid:durableId="340593857">
    <w:abstractNumId w:val="2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ECE"/>
    <w:rsid w:val="000006CF"/>
    <w:rsid w:val="00002B4C"/>
    <w:rsid w:val="00004774"/>
    <w:rsid w:val="00004B65"/>
    <w:rsid w:val="00005087"/>
    <w:rsid w:val="00006060"/>
    <w:rsid w:val="00007AD9"/>
    <w:rsid w:val="00010327"/>
    <w:rsid w:val="000130D1"/>
    <w:rsid w:val="00013694"/>
    <w:rsid w:val="000212BF"/>
    <w:rsid w:val="00022F92"/>
    <w:rsid w:val="000304B1"/>
    <w:rsid w:val="000308FB"/>
    <w:rsid w:val="0003195A"/>
    <w:rsid w:val="000329BA"/>
    <w:rsid w:val="00033B5A"/>
    <w:rsid w:val="0003618C"/>
    <w:rsid w:val="00037D75"/>
    <w:rsid w:val="00040C4B"/>
    <w:rsid w:val="00041091"/>
    <w:rsid w:val="0004173F"/>
    <w:rsid w:val="00041DA2"/>
    <w:rsid w:val="000468FB"/>
    <w:rsid w:val="000507A4"/>
    <w:rsid w:val="00052337"/>
    <w:rsid w:val="00052E6D"/>
    <w:rsid w:val="0005614C"/>
    <w:rsid w:val="00057407"/>
    <w:rsid w:val="00057877"/>
    <w:rsid w:val="000606A8"/>
    <w:rsid w:val="00062656"/>
    <w:rsid w:val="000629D8"/>
    <w:rsid w:val="00063D98"/>
    <w:rsid w:val="00070A6F"/>
    <w:rsid w:val="00073DBF"/>
    <w:rsid w:val="00084113"/>
    <w:rsid w:val="0008516D"/>
    <w:rsid w:val="00086620"/>
    <w:rsid w:val="00087D39"/>
    <w:rsid w:val="00090B67"/>
    <w:rsid w:val="00091F4E"/>
    <w:rsid w:val="00091FEC"/>
    <w:rsid w:val="00093972"/>
    <w:rsid w:val="00095B2B"/>
    <w:rsid w:val="00097D3D"/>
    <w:rsid w:val="000A5D8F"/>
    <w:rsid w:val="000A60AD"/>
    <w:rsid w:val="000A74CE"/>
    <w:rsid w:val="000B34A1"/>
    <w:rsid w:val="000B3EFA"/>
    <w:rsid w:val="000B77F8"/>
    <w:rsid w:val="000B7A15"/>
    <w:rsid w:val="000B7E77"/>
    <w:rsid w:val="000C0831"/>
    <w:rsid w:val="000C45BE"/>
    <w:rsid w:val="000D2510"/>
    <w:rsid w:val="000D2B3F"/>
    <w:rsid w:val="000D57C9"/>
    <w:rsid w:val="000D5E0C"/>
    <w:rsid w:val="000E0638"/>
    <w:rsid w:val="000E1F90"/>
    <w:rsid w:val="000E5E86"/>
    <w:rsid w:val="000E7A06"/>
    <w:rsid w:val="000F0A84"/>
    <w:rsid w:val="000F44B6"/>
    <w:rsid w:val="0010422A"/>
    <w:rsid w:val="001071AA"/>
    <w:rsid w:val="00110125"/>
    <w:rsid w:val="00115531"/>
    <w:rsid w:val="00115C43"/>
    <w:rsid w:val="00117134"/>
    <w:rsid w:val="00121117"/>
    <w:rsid w:val="00121BAD"/>
    <w:rsid w:val="00126438"/>
    <w:rsid w:val="001264F2"/>
    <w:rsid w:val="00131317"/>
    <w:rsid w:val="001313EE"/>
    <w:rsid w:val="00136E12"/>
    <w:rsid w:val="00142223"/>
    <w:rsid w:val="00144D61"/>
    <w:rsid w:val="00146535"/>
    <w:rsid w:val="00147746"/>
    <w:rsid w:val="00153E47"/>
    <w:rsid w:val="001578A2"/>
    <w:rsid w:val="0016141C"/>
    <w:rsid w:val="001614BB"/>
    <w:rsid w:val="001630EF"/>
    <w:rsid w:val="001701DB"/>
    <w:rsid w:val="0017069B"/>
    <w:rsid w:val="00171694"/>
    <w:rsid w:val="00171E56"/>
    <w:rsid w:val="00171ECC"/>
    <w:rsid w:val="001756A5"/>
    <w:rsid w:val="00175883"/>
    <w:rsid w:val="00181199"/>
    <w:rsid w:val="0018289D"/>
    <w:rsid w:val="00184FB4"/>
    <w:rsid w:val="001852AA"/>
    <w:rsid w:val="0019363A"/>
    <w:rsid w:val="00195738"/>
    <w:rsid w:val="00195B6E"/>
    <w:rsid w:val="00196C15"/>
    <w:rsid w:val="00197A4C"/>
    <w:rsid w:val="00197F1A"/>
    <w:rsid w:val="001A4A45"/>
    <w:rsid w:val="001A4EA5"/>
    <w:rsid w:val="001A4FDC"/>
    <w:rsid w:val="001A6CE5"/>
    <w:rsid w:val="001A741A"/>
    <w:rsid w:val="001A7578"/>
    <w:rsid w:val="001B0A91"/>
    <w:rsid w:val="001B0BF0"/>
    <w:rsid w:val="001B2280"/>
    <w:rsid w:val="001B7BF8"/>
    <w:rsid w:val="001C06BA"/>
    <w:rsid w:val="001C2B61"/>
    <w:rsid w:val="001C30EF"/>
    <w:rsid w:val="001C449F"/>
    <w:rsid w:val="001C46DF"/>
    <w:rsid w:val="001C7D54"/>
    <w:rsid w:val="001D21BC"/>
    <w:rsid w:val="001D4407"/>
    <w:rsid w:val="001D58CE"/>
    <w:rsid w:val="001D5CCE"/>
    <w:rsid w:val="001D62E6"/>
    <w:rsid w:val="001D786F"/>
    <w:rsid w:val="001E0AB4"/>
    <w:rsid w:val="001E10F4"/>
    <w:rsid w:val="001E1840"/>
    <w:rsid w:val="001E38D9"/>
    <w:rsid w:val="001E43EA"/>
    <w:rsid w:val="001E594F"/>
    <w:rsid w:val="001E63DF"/>
    <w:rsid w:val="001F0DDD"/>
    <w:rsid w:val="001F5F35"/>
    <w:rsid w:val="002057B0"/>
    <w:rsid w:val="00210343"/>
    <w:rsid w:val="00212614"/>
    <w:rsid w:val="00212690"/>
    <w:rsid w:val="002146C0"/>
    <w:rsid w:val="00215A55"/>
    <w:rsid w:val="00217825"/>
    <w:rsid w:val="0022002A"/>
    <w:rsid w:val="00223031"/>
    <w:rsid w:val="002246CE"/>
    <w:rsid w:val="00226896"/>
    <w:rsid w:val="00226A12"/>
    <w:rsid w:val="00230DB8"/>
    <w:rsid w:val="00234598"/>
    <w:rsid w:val="00235164"/>
    <w:rsid w:val="002354C7"/>
    <w:rsid w:val="00246D3F"/>
    <w:rsid w:val="00252622"/>
    <w:rsid w:val="002540CF"/>
    <w:rsid w:val="0025432B"/>
    <w:rsid w:val="002718A8"/>
    <w:rsid w:val="0027393C"/>
    <w:rsid w:val="0027492C"/>
    <w:rsid w:val="002768EE"/>
    <w:rsid w:val="002863FA"/>
    <w:rsid w:val="002879E0"/>
    <w:rsid w:val="00290D1C"/>
    <w:rsid w:val="00291F0D"/>
    <w:rsid w:val="00292C8D"/>
    <w:rsid w:val="002A16C5"/>
    <w:rsid w:val="002A209D"/>
    <w:rsid w:val="002A251D"/>
    <w:rsid w:val="002B1FAF"/>
    <w:rsid w:val="002C1E97"/>
    <w:rsid w:val="002C2BA5"/>
    <w:rsid w:val="002C36F6"/>
    <w:rsid w:val="002C4E96"/>
    <w:rsid w:val="002D0251"/>
    <w:rsid w:val="002E109E"/>
    <w:rsid w:val="002E7ABC"/>
    <w:rsid w:val="002F063F"/>
    <w:rsid w:val="002F0C20"/>
    <w:rsid w:val="002F4A5E"/>
    <w:rsid w:val="002F6972"/>
    <w:rsid w:val="00304ADC"/>
    <w:rsid w:val="00305259"/>
    <w:rsid w:val="003054E6"/>
    <w:rsid w:val="00305E7D"/>
    <w:rsid w:val="00311DF8"/>
    <w:rsid w:val="00312FE7"/>
    <w:rsid w:val="00313A91"/>
    <w:rsid w:val="00314AD2"/>
    <w:rsid w:val="00317466"/>
    <w:rsid w:val="00323F76"/>
    <w:rsid w:val="003255D9"/>
    <w:rsid w:val="003257C5"/>
    <w:rsid w:val="00327B0F"/>
    <w:rsid w:val="003339B3"/>
    <w:rsid w:val="00336AC9"/>
    <w:rsid w:val="00337813"/>
    <w:rsid w:val="00337BF0"/>
    <w:rsid w:val="00342CF9"/>
    <w:rsid w:val="00346A11"/>
    <w:rsid w:val="0034770F"/>
    <w:rsid w:val="003503A2"/>
    <w:rsid w:val="0035094E"/>
    <w:rsid w:val="00351A89"/>
    <w:rsid w:val="0036396B"/>
    <w:rsid w:val="00364F1A"/>
    <w:rsid w:val="00374504"/>
    <w:rsid w:val="00374958"/>
    <w:rsid w:val="0037593D"/>
    <w:rsid w:val="00376778"/>
    <w:rsid w:val="003775FB"/>
    <w:rsid w:val="003806DE"/>
    <w:rsid w:val="00381814"/>
    <w:rsid w:val="00382D2A"/>
    <w:rsid w:val="0038353A"/>
    <w:rsid w:val="00394BBA"/>
    <w:rsid w:val="00395FE0"/>
    <w:rsid w:val="003A14C4"/>
    <w:rsid w:val="003A3296"/>
    <w:rsid w:val="003A376F"/>
    <w:rsid w:val="003A554C"/>
    <w:rsid w:val="003B5AEE"/>
    <w:rsid w:val="003C1C41"/>
    <w:rsid w:val="003C3E48"/>
    <w:rsid w:val="003C58B4"/>
    <w:rsid w:val="003D4C38"/>
    <w:rsid w:val="003D506A"/>
    <w:rsid w:val="003E0D64"/>
    <w:rsid w:val="003E0F31"/>
    <w:rsid w:val="003E498E"/>
    <w:rsid w:val="003E4A0C"/>
    <w:rsid w:val="003E56E1"/>
    <w:rsid w:val="003E6E5B"/>
    <w:rsid w:val="003F0188"/>
    <w:rsid w:val="003F46CF"/>
    <w:rsid w:val="003F586F"/>
    <w:rsid w:val="003F6252"/>
    <w:rsid w:val="003F63D0"/>
    <w:rsid w:val="004025BA"/>
    <w:rsid w:val="00402BA6"/>
    <w:rsid w:val="004045D3"/>
    <w:rsid w:val="0040535E"/>
    <w:rsid w:val="00406395"/>
    <w:rsid w:val="00416D03"/>
    <w:rsid w:val="004217C3"/>
    <w:rsid w:val="004228A6"/>
    <w:rsid w:val="00424281"/>
    <w:rsid w:val="0042666E"/>
    <w:rsid w:val="004267D9"/>
    <w:rsid w:val="00431AB7"/>
    <w:rsid w:val="0043216F"/>
    <w:rsid w:val="004358CA"/>
    <w:rsid w:val="00436A36"/>
    <w:rsid w:val="004373DD"/>
    <w:rsid w:val="0044476D"/>
    <w:rsid w:val="00447F39"/>
    <w:rsid w:val="004505ED"/>
    <w:rsid w:val="00451D63"/>
    <w:rsid w:val="004555E3"/>
    <w:rsid w:val="00456EA3"/>
    <w:rsid w:val="00457115"/>
    <w:rsid w:val="0046245C"/>
    <w:rsid w:val="004645EE"/>
    <w:rsid w:val="004708C8"/>
    <w:rsid w:val="0047259F"/>
    <w:rsid w:val="00473F36"/>
    <w:rsid w:val="004750A7"/>
    <w:rsid w:val="004755F2"/>
    <w:rsid w:val="00475FA0"/>
    <w:rsid w:val="00481493"/>
    <w:rsid w:val="004904D5"/>
    <w:rsid w:val="0049587B"/>
    <w:rsid w:val="00495C50"/>
    <w:rsid w:val="004A0921"/>
    <w:rsid w:val="004B0482"/>
    <w:rsid w:val="004B3BAE"/>
    <w:rsid w:val="004B7B1F"/>
    <w:rsid w:val="004C2FC7"/>
    <w:rsid w:val="004D587D"/>
    <w:rsid w:val="004D6CB0"/>
    <w:rsid w:val="004D7DC0"/>
    <w:rsid w:val="004F0283"/>
    <w:rsid w:val="004F1FD4"/>
    <w:rsid w:val="004F5B7F"/>
    <w:rsid w:val="004F79DD"/>
    <w:rsid w:val="005077DD"/>
    <w:rsid w:val="0051190C"/>
    <w:rsid w:val="00523D80"/>
    <w:rsid w:val="00527021"/>
    <w:rsid w:val="00527373"/>
    <w:rsid w:val="00527F3F"/>
    <w:rsid w:val="005309E9"/>
    <w:rsid w:val="00531EF2"/>
    <w:rsid w:val="0053444F"/>
    <w:rsid w:val="0053575C"/>
    <w:rsid w:val="00536698"/>
    <w:rsid w:val="005446F4"/>
    <w:rsid w:val="005474A1"/>
    <w:rsid w:val="00550791"/>
    <w:rsid w:val="00551A1A"/>
    <w:rsid w:val="0055250F"/>
    <w:rsid w:val="0055691B"/>
    <w:rsid w:val="00560FF0"/>
    <w:rsid w:val="00562132"/>
    <w:rsid w:val="00564C92"/>
    <w:rsid w:val="005702B4"/>
    <w:rsid w:val="0057079E"/>
    <w:rsid w:val="0057202E"/>
    <w:rsid w:val="0057281D"/>
    <w:rsid w:val="005754E8"/>
    <w:rsid w:val="005766C2"/>
    <w:rsid w:val="00583B45"/>
    <w:rsid w:val="005841F9"/>
    <w:rsid w:val="00585797"/>
    <w:rsid w:val="0058607E"/>
    <w:rsid w:val="005908A0"/>
    <w:rsid w:val="00596410"/>
    <w:rsid w:val="005A1E84"/>
    <w:rsid w:val="005A4844"/>
    <w:rsid w:val="005B1834"/>
    <w:rsid w:val="005B42D6"/>
    <w:rsid w:val="005B4AB5"/>
    <w:rsid w:val="005B5D1B"/>
    <w:rsid w:val="005C0E50"/>
    <w:rsid w:val="005C1AB3"/>
    <w:rsid w:val="005C5BF8"/>
    <w:rsid w:val="005C7530"/>
    <w:rsid w:val="005C7544"/>
    <w:rsid w:val="005D14EC"/>
    <w:rsid w:val="005E4A7D"/>
    <w:rsid w:val="005E7725"/>
    <w:rsid w:val="005F036A"/>
    <w:rsid w:val="005F0374"/>
    <w:rsid w:val="005F0B67"/>
    <w:rsid w:val="005F1959"/>
    <w:rsid w:val="005F19A3"/>
    <w:rsid w:val="005F19CA"/>
    <w:rsid w:val="005F1B00"/>
    <w:rsid w:val="005F23B2"/>
    <w:rsid w:val="005F33D2"/>
    <w:rsid w:val="005F3E26"/>
    <w:rsid w:val="005F6BFC"/>
    <w:rsid w:val="006001A5"/>
    <w:rsid w:val="0060032F"/>
    <w:rsid w:val="00600B67"/>
    <w:rsid w:val="00601AD4"/>
    <w:rsid w:val="00602E1F"/>
    <w:rsid w:val="00603571"/>
    <w:rsid w:val="00611FDD"/>
    <w:rsid w:val="00613405"/>
    <w:rsid w:val="006141C9"/>
    <w:rsid w:val="00617A0B"/>
    <w:rsid w:val="006209E4"/>
    <w:rsid w:val="00622808"/>
    <w:rsid w:val="0062386C"/>
    <w:rsid w:val="00624C0E"/>
    <w:rsid w:val="00626228"/>
    <w:rsid w:val="00636545"/>
    <w:rsid w:val="00641267"/>
    <w:rsid w:val="00641AB1"/>
    <w:rsid w:val="006432E8"/>
    <w:rsid w:val="00644719"/>
    <w:rsid w:val="006456CC"/>
    <w:rsid w:val="006461DD"/>
    <w:rsid w:val="00647042"/>
    <w:rsid w:val="00652F2A"/>
    <w:rsid w:val="0065591D"/>
    <w:rsid w:val="00663043"/>
    <w:rsid w:val="00665E73"/>
    <w:rsid w:val="006679D9"/>
    <w:rsid w:val="00671790"/>
    <w:rsid w:val="006737F5"/>
    <w:rsid w:val="00673D3C"/>
    <w:rsid w:val="0067541A"/>
    <w:rsid w:val="00676665"/>
    <w:rsid w:val="00677F2F"/>
    <w:rsid w:val="006810E8"/>
    <w:rsid w:val="00685F53"/>
    <w:rsid w:val="00686EFE"/>
    <w:rsid w:val="006870EE"/>
    <w:rsid w:val="00687860"/>
    <w:rsid w:val="006A26DF"/>
    <w:rsid w:val="006A4FA1"/>
    <w:rsid w:val="006A501C"/>
    <w:rsid w:val="006B0CF5"/>
    <w:rsid w:val="006B490B"/>
    <w:rsid w:val="006C0545"/>
    <w:rsid w:val="006C3473"/>
    <w:rsid w:val="006D0C60"/>
    <w:rsid w:val="006D0D7A"/>
    <w:rsid w:val="006D622F"/>
    <w:rsid w:val="006D6A99"/>
    <w:rsid w:val="006E4F1E"/>
    <w:rsid w:val="006E734B"/>
    <w:rsid w:val="006F0EF9"/>
    <w:rsid w:val="006F32C5"/>
    <w:rsid w:val="006F5B45"/>
    <w:rsid w:val="006F6F5C"/>
    <w:rsid w:val="006F79BC"/>
    <w:rsid w:val="00700868"/>
    <w:rsid w:val="00703EA2"/>
    <w:rsid w:val="0070559D"/>
    <w:rsid w:val="0071376B"/>
    <w:rsid w:val="00714496"/>
    <w:rsid w:val="0071533E"/>
    <w:rsid w:val="00715FC7"/>
    <w:rsid w:val="007171F6"/>
    <w:rsid w:val="007206B1"/>
    <w:rsid w:val="00724011"/>
    <w:rsid w:val="007324D2"/>
    <w:rsid w:val="007402AE"/>
    <w:rsid w:val="00744618"/>
    <w:rsid w:val="00745A36"/>
    <w:rsid w:val="007533D9"/>
    <w:rsid w:val="00753E59"/>
    <w:rsid w:val="00755193"/>
    <w:rsid w:val="00755655"/>
    <w:rsid w:val="00761E50"/>
    <w:rsid w:val="0076730E"/>
    <w:rsid w:val="007700E4"/>
    <w:rsid w:val="00771A65"/>
    <w:rsid w:val="007776B7"/>
    <w:rsid w:val="007810D8"/>
    <w:rsid w:val="00786AE7"/>
    <w:rsid w:val="00790BFB"/>
    <w:rsid w:val="007926F8"/>
    <w:rsid w:val="00793303"/>
    <w:rsid w:val="00795AD5"/>
    <w:rsid w:val="007960A1"/>
    <w:rsid w:val="007A1572"/>
    <w:rsid w:val="007A285D"/>
    <w:rsid w:val="007A2B52"/>
    <w:rsid w:val="007B5D02"/>
    <w:rsid w:val="007B729A"/>
    <w:rsid w:val="007C0394"/>
    <w:rsid w:val="007C5A96"/>
    <w:rsid w:val="007C6EB5"/>
    <w:rsid w:val="007C7074"/>
    <w:rsid w:val="007D1380"/>
    <w:rsid w:val="007D15C6"/>
    <w:rsid w:val="007D20A0"/>
    <w:rsid w:val="007D27BD"/>
    <w:rsid w:val="007D6A4F"/>
    <w:rsid w:val="007E31FE"/>
    <w:rsid w:val="007E367B"/>
    <w:rsid w:val="007E47B3"/>
    <w:rsid w:val="007E67C4"/>
    <w:rsid w:val="007E7EA2"/>
    <w:rsid w:val="007F3B02"/>
    <w:rsid w:val="00800067"/>
    <w:rsid w:val="00802CE6"/>
    <w:rsid w:val="0080327C"/>
    <w:rsid w:val="00804870"/>
    <w:rsid w:val="00804C8B"/>
    <w:rsid w:val="00805899"/>
    <w:rsid w:val="00805D3F"/>
    <w:rsid w:val="00805E15"/>
    <w:rsid w:val="0080657A"/>
    <w:rsid w:val="00812F35"/>
    <w:rsid w:val="00813C9F"/>
    <w:rsid w:val="0081441A"/>
    <w:rsid w:val="00814B85"/>
    <w:rsid w:val="00814F8C"/>
    <w:rsid w:val="00823AF3"/>
    <w:rsid w:val="00823FCB"/>
    <w:rsid w:val="0082523F"/>
    <w:rsid w:val="0082562F"/>
    <w:rsid w:val="00825D19"/>
    <w:rsid w:val="00827726"/>
    <w:rsid w:val="00831EED"/>
    <w:rsid w:val="00834F78"/>
    <w:rsid w:val="00837179"/>
    <w:rsid w:val="00840381"/>
    <w:rsid w:val="00841C6A"/>
    <w:rsid w:val="008431A2"/>
    <w:rsid w:val="008449D3"/>
    <w:rsid w:val="008508F0"/>
    <w:rsid w:val="00853809"/>
    <w:rsid w:val="0085425A"/>
    <w:rsid w:val="00854782"/>
    <w:rsid w:val="0085485E"/>
    <w:rsid w:val="00856E1B"/>
    <w:rsid w:val="008631C9"/>
    <w:rsid w:val="00864C17"/>
    <w:rsid w:val="0086639D"/>
    <w:rsid w:val="00866E3C"/>
    <w:rsid w:val="00873325"/>
    <w:rsid w:val="00875DFF"/>
    <w:rsid w:val="00876B84"/>
    <w:rsid w:val="00877549"/>
    <w:rsid w:val="00880B06"/>
    <w:rsid w:val="0088162F"/>
    <w:rsid w:val="00881779"/>
    <w:rsid w:val="00882D20"/>
    <w:rsid w:val="00882ED1"/>
    <w:rsid w:val="0088472D"/>
    <w:rsid w:val="008915F7"/>
    <w:rsid w:val="008917BB"/>
    <w:rsid w:val="00897972"/>
    <w:rsid w:val="008A279D"/>
    <w:rsid w:val="008A43A8"/>
    <w:rsid w:val="008A5630"/>
    <w:rsid w:val="008A693F"/>
    <w:rsid w:val="008A7D61"/>
    <w:rsid w:val="008B0FB1"/>
    <w:rsid w:val="008B16F0"/>
    <w:rsid w:val="008B25B8"/>
    <w:rsid w:val="008B48F5"/>
    <w:rsid w:val="008B49E1"/>
    <w:rsid w:val="008B538A"/>
    <w:rsid w:val="008B7273"/>
    <w:rsid w:val="008C0988"/>
    <w:rsid w:val="008C0A40"/>
    <w:rsid w:val="008C55C1"/>
    <w:rsid w:val="008D308C"/>
    <w:rsid w:val="008D39AF"/>
    <w:rsid w:val="008D4205"/>
    <w:rsid w:val="008D6DC6"/>
    <w:rsid w:val="008D71D1"/>
    <w:rsid w:val="008D7703"/>
    <w:rsid w:val="008E0973"/>
    <w:rsid w:val="008E0E09"/>
    <w:rsid w:val="008E5D7E"/>
    <w:rsid w:val="008E7E22"/>
    <w:rsid w:val="009009EA"/>
    <w:rsid w:val="00901022"/>
    <w:rsid w:val="009049CD"/>
    <w:rsid w:val="00905886"/>
    <w:rsid w:val="00910ED5"/>
    <w:rsid w:val="009119AE"/>
    <w:rsid w:val="00912622"/>
    <w:rsid w:val="009129B2"/>
    <w:rsid w:val="00916A3E"/>
    <w:rsid w:val="00921888"/>
    <w:rsid w:val="00925494"/>
    <w:rsid w:val="00927446"/>
    <w:rsid w:val="00932C92"/>
    <w:rsid w:val="00935A20"/>
    <w:rsid w:val="00936427"/>
    <w:rsid w:val="009415F2"/>
    <w:rsid w:val="00941CB1"/>
    <w:rsid w:val="009425FB"/>
    <w:rsid w:val="00943AA4"/>
    <w:rsid w:val="00945B75"/>
    <w:rsid w:val="00947E04"/>
    <w:rsid w:val="00951B9C"/>
    <w:rsid w:val="009530E8"/>
    <w:rsid w:val="00953BD3"/>
    <w:rsid w:val="009568CC"/>
    <w:rsid w:val="00957F87"/>
    <w:rsid w:val="00960944"/>
    <w:rsid w:val="00961AE4"/>
    <w:rsid w:val="00962AD6"/>
    <w:rsid w:val="00964C13"/>
    <w:rsid w:val="0096525A"/>
    <w:rsid w:val="00972184"/>
    <w:rsid w:val="00972C04"/>
    <w:rsid w:val="00973BD2"/>
    <w:rsid w:val="00975AC8"/>
    <w:rsid w:val="00981D6D"/>
    <w:rsid w:val="00985893"/>
    <w:rsid w:val="0098767B"/>
    <w:rsid w:val="00987F71"/>
    <w:rsid w:val="00993DC6"/>
    <w:rsid w:val="009956A4"/>
    <w:rsid w:val="009B4810"/>
    <w:rsid w:val="009B7AA7"/>
    <w:rsid w:val="009C2B4D"/>
    <w:rsid w:val="009C7C79"/>
    <w:rsid w:val="009D01D5"/>
    <w:rsid w:val="009D0727"/>
    <w:rsid w:val="009D20F1"/>
    <w:rsid w:val="009E4EE1"/>
    <w:rsid w:val="009F06B0"/>
    <w:rsid w:val="009F1717"/>
    <w:rsid w:val="009F6BA9"/>
    <w:rsid w:val="00A008E2"/>
    <w:rsid w:val="00A019E6"/>
    <w:rsid w:val="00A02D9F"/>
    <w:rsid w:val="00A03588"/>
    <w:rsid w:val="00A05E11"/>
    <w:rsid w:val="00A06774"/>
    <w:rsid w:val="00A0708C"/>
    <w:rsid w:val="00A10DE4"/>
    <w:rsid w:val="00A207E5"/>
    <w:rsid w:val="00A20BEA"/>
    <w:rsid w:val="00A21117"/>
    <w:rsid w:val="00A23B2E"/>
    <w:rsid w:val="00A30615"/>
    <w:rsid w:val="00A33066"/>
    <w:rsid w:val="00A35A90"/>
    <w:rsid w:val="00A44672"/>
    <w:rsid w:val="00A458CA"/>
    <w:rsid w:val="00A46757"/>
    <w:rsid w:val="00A55690"/>
    <w:rsid w:val="00A624EB"/>
    <w:rsid w:val="00A62938"/>
    <w:rsid w:val="00A6465D"/>
    <w:rsid w:val="00A738B4"/>
    <w:rsid w:val="00A757A1"/>
    <w:rsid w:val="00A77BD6"/>
    <w:rsid w:val="00A77ED0"/>
    <w:rsid w:val="00A812AA"/>
    <w:rsid w:val="00A855D1"/>
    <w:rsid w:val="00A85B1D"/>
    <w:rsid w:val="00A85D9F"/>
    <w:rsid w:val="00A904C5"/>
    <w:rsid w:val="00A906CB"/>
    <w:rsid w:val="00A92ACA"/>
    <w:rsid w:val="00A9324B"/>
    <w:rsid w:val="00AA69CD"/>
    <w:rsid w:val="00AA6A85"/>
    <w:rsid w:val="00AA71FF"/>
    <w:rsid w:val="00AB110E"/>
    <w:rsid w:val="00AB2FFC"/>
    <w:rsid w:val="00AB6EA9"/>
    <w:rsid w:val="00AC11A7"/>
    <w:rsid w:val="00AD16EA"/>
    <w:rsid w:val="00AD3901"/>
    <w:rsid w:val="00AD7091"/>
    <w:rsid w:val="00AD70EE"/>
    <w:rsid w:val="00AE0F72"/>
    <w:rsid w:val="00AE231C"/>
    <w:rsid w:val="00AE586B"/>
    <w:rsid w:val="00AF20D7"/>
    <w:rsid w:val="00AF22B9"/>
    <w:rsid w:val="00AF4A2D"/>
    <w:rsid w:val="00AF50D7"/>
    <w:rsid w:val="00AF54A8"/>
    <w:rsid w:val="00AF5CC6"/>
    <w:rsid w:val="00B06D08"/>
    <w:rsid w:val="00B1026A"/>
    <w:rsid w:val="00B15FD3"/>
    <w:rsid w:val="00B2273D"/>
    <w:rsid w:val="00B25B6F"/>
    <w:rsid w:val="00B26085"/>
    <w:rsid w:val="00B26CFA"/>
    <w:rsid w:val="00B32890"/>
    <w:rsid w:val="00B32A59"/>
    <w:rsid w:val="00B3338B"/>
    <w:rsid w:val="00B33833"/>
    <w:rsid w:val="00B37562"/>
    <w:rsid w:val="00B41437"/>
    <w:rsid w:val="00B418AE"/>
    <w:rsid w:val="00B43D47"/>
    <w:rsid w:val="00B53BE1"/>
    <w:rsid w:val="00B54A79"/>
    <w:rsid w:val="00B54B70"/>
    <w:rsid w:val="00B57B5F"/>
    <w:rsid w:val="00B60A28"/>
    <w:rsid w:val="00B60EB2"/>
    <w:rsid w:val="00B6329C"/>
    <w:rsid w:val="00B66644"/>
    <w:rsid w:val="00B70FDF"/>
    <w:rsid w:val="00B73F2A"/>
    <w:rsid w:val="00B741C3"/>
    <w:rsid w:val="00B7517B"/>
    <w:rsid w:val="00B7564C"/>
    <w:rsid w:val="00B8066D"/>
    <w:rsid w:val="00B80EFE"/>
    <w:rsid w:val="00B81AC9"/>
    <w:rsid w:val="00B834FB"/>
    <w:rsid w:val="00B923F2"/>
    <w:rsid w:val="00B928AC"/>
    <w:rsid w:val="00BA3928"/>
    <w:rsid w:val="00BA7CDB"/>
    <w:rsid w:val="00BB518D"/>
    <w:rsid w:val="00BB563D"/>
    <w:rsid w:val="00BB6E8E"/>
    <w:rsid w:val="00BB7CC5"/>
    <w:rsid w:val="00BC1817"/>
    <w:rsid w:val="00BC3B6B"/>
    <w:rsid w:val="00BD0D8D"/>
    <w:rsid w:val="00BD21A5"/>
    <w:rsid w:val="00BD22FA"/>
    <w:rsid w:val="00BD284F"/>
    <w:rsid w:val="00BE0ECE"/>
    <w:rsid w:val="00BE1565"/>
    <w:rsid w:val="00BE24E9"/>
    <w:rsid w:val="00BE2B3C"/>
    <w:rsid w:val="00BE65A1"/>
    <w:rsid w:val="00BF3D8D"/>
    <w:rsid w:val="00C01D16"/>
    <w:rsid w:val="00C03ACE"/>
    <w:rsid w:val="00C11F9F"/>
    <w:rsid w:val="00C120BF"/>
    <w:rsid w:val="00C125EE"/>
    <w:rsid w:val="00C15B2F"/>
    <w:rsid w:val="00C23ADF"/>
    <w:rsid w:val="00C24476"/>
    <w:rsid w:val="00C34CEC"/>
    <w:rsid w:val="00C35B82"/>
    <w:rsid w:val="00C37997"/>
    <w:rsid w:val="00C455C1"/>
    <w:rsid w:val="00C45DFE"/>
    <w:rsid w:val="00C51D40"/>
    <w:rsid w:val="00C52771"/>
    <w:rsid w:val="00C57125"/>
    <w:rsid w:val="00C57312"/>
    <w:rsid w:val="00C61CCB"/>
    <w:rsid w:val="00C66004"/>
    <w:rsid w:val="00C6621D"/>
    <w:rsid w:val="00C6752A"/>
    <w:rsid w:val="00C67B21"/>
    <w:rsid w:val="00C7141A"/>
    <w:rsid w:val="00C81F5D"/>
    <w:rsid w:val="00C84E0B"/>
    <w:rsid w:val="00C90831"/>
    <w:rsid w:val="00C93522"/>
    <w:rsid w:val="00C93847"/>
    <w:rsid w:val="00C9750B"/>
    <w:rsid w:val="00CA10EE"/>
    <w:rsid w:val="00CA1933"/>
    <w:rsid w:val="00CA3E05"/>
    <w:rsid w:val="00CA54FB"/>
    <w:rsid w:val="00CA7048"/>
    <w:rsid w:val="00CB212A"/>
    <w:rsid w:val="00CB5704"/>
    <w:rsid w:val="00CB57CF"/>
    <w:rsid w:val="00CC0B41"/>
    <w:rsid w:val="00CC36FB"/>
    <w:rsid w:val="00CC3B44"/>
    <w:rsid w:val="00CC3DBD"/>
    <w:rsid w:val="00CC5D8C"/>
    <w:rsid w:val="00CD64DA"/>
    <w:rsid w:val="00CD7C17"/>
    <w:rsid w:val="00CE1F96"/>
    <w:rsid w:val="00CE2236"/>
    <w:rsid w:val="00CE261F"/>
    <w:rsid w:val="00CE2AE8"/>
    <w:rsid w:val="00CE473C"/>
    <w:rsid w:val="00CE56B3"/>
    <w:rsid w:val="00CE6CC2"/>
    <w:rsid w:val="00CF49E4"/>
    <w:rsid w:val="00CF6607"/>
    <w:rsid w:val="00D00DB0"/>
    <w:rsid w:val="00D01C55"/>
    <w:rsid w:val="00D01D5E"/>
    <w:rsid w:val="00D04E84"/>
    <w:rsid w:val="00D215A7"/>
    <w:rsid w:val="00D21EF7"/>
    <w:rsid w:val="00D23216"/>
    <w:rsid w:val="00D312E7"/>
    <w:rsid w:val="00D32E54"/>
    <w:rsid w:val="00D3638A"/>
    <w:rsid w:val="00D365EA"/>
    <w:rsid w:val="00D37F2A"/>
    <w:rsid w:val="00D41C3F"/>
    <w:rsid w:val="00D430D1"/>
    <w:rsid w:val="00D53FBC"/>
    <w:rsid w:val="00D577F2"/>
    <w:rsid w:val="00D57C50"/>
    <w:rsid w:val="00D65C88"/>
    <w:rsid w:val="00D65FC4"/>
    <w:rsid w:val="00D66224"/>
    <w:rsid w:val="00D667D6"/>
    <w:rsid w:val="00D70A6F"/>
    <w:rsid w:val="00D7739B"/>
    <w:rsid w:val="00D82B84"/>
    <w:rsid w:val="00D872AA"/>
    <w:rsid w:val="00D91073"/>
    <w:rsid w:val="00D91E65"/>
    <w:rsid w:val="00D9244A"/>
    <w:rsid w:val="00D97097"/>
    <w:rsid w:val="00D97A45"/>
    <w:rsid w:val="00DA49F6"/>
    <w:rsid w:val="00DA4E46"/>
    <w:rsid w:val="00DA6D0F"/>
    <w:rsid w:val="00DA7617"/>
    <w:rsid w:val="00DA7D70"/>
    <w:rsid w:val="00DB127D"/>
    <w:rsid w:val="00DB658A"/>
    <w:rsid w:val="00DC2EFA"/>
    <w:rsid w:val="00DC4D3E"/>
    <w:rsid w:val="00DC5837"/>
    <w:rsid w:val="00DD7792"/>
    <w:rsid w:val="00DF3040"/>
    <w:rsid w:val="00DF5E0F"/>
    <w:rsid w:val="00DF763A"/>
    <w:rsid w:val="00E0330D"/>
    <w:rsid w:val="00E03430"/>
    <w:rsid w:val="00E12DE8"/>
    <w:rsid w:val="00E13066"/>
    <w:rsid w:val="00E167D3"/>
    <w:rsid w:val="00E17FB8"/>
    <w:rsid w:val="00E200FC"/>
    <w:rsid w:val="00E20C08"/>
    <w:rsid w:val="00E24413"/>
    <w:rsid w:val="00E27A49"/>
    <w:rsid w:val="00E314F2"/>
    <w:rsid w:val="00E3289B"/>
    <w:rsid w:val="00E3619B"/>
    <w:rsid w:val="00E419FD"/>
    <w:rsid w:val="00E45783"/>
    <w:rsid w:val="00E46101"/>
    <w:rsid w:val="00E5172F"/>
    <w:rsid w:val="00E54EA0"/>
    <w:rsid w:val="00E57B66"/>
    <w:rsid w:val="00E60B02"/>
    <w:rsid w:val="00E62073"/>
    <w:rsid w:val="00E63F6A"/>
    <w:rsid w:val="00E64F3C"/>
    <w:rsid w:val="00E6771B"/>
    <w:rsid w:val="00E71848"/>
    <w:rsid w:val="00E71976"/>
    <w:rsid w:val="00E73A22"/>
    <w:rsid w:val="00E74BDA"/>
    <w:rsid w:val="00E76E75"/>
    <w:rsid w:val="00E8786D"/>
    <w:rsid w:val="00EA6417"/>
    <w:rsid w:val="00EB039E"/>
    <w:rsid w:val="00EB335E"/>
    <w:rsid w:val="00EB39D8"/>
    <w:rsid w:val="00EB6CC0"/>
    <w:rsid w:val="00EC057F"/>
    <w:rsid w:val="00EC38DC"/>
    <w:rsid w:val="00EC5B91"/>
    <w:rsid w:val="00ED0E3D"/>
    <w:rsid w:val="00ED55B3"/>
    <w:rsid w:val="00EE333F"/>
    <w:rsid w:val="00EE33D8"/>
    <w:rsid w:val="00EE44F9"/>
    <w:rsid w:val="00EE6456"/>
    <w:rsid w:val="00EE731B"/>
    <w:rsid w:val="00EF123D"/>
    <w:rsid w:val="00EF30AA"/>
    <w:rsid w:val="00EF59C8"/>
    <w:rsid w:val="00F01391"/>
    <w:rsid w:val="00F035ED"/>
    <w:rsid w:val="00F039C4"/>
    <w:rsid w:val="00F10D74"/>
    <w:rsid w:val="00F10DEC"/>
    <w:rsid w:val="00F112D0"/>
    <w:rsid w:val="00F14804"/>
    <w:rsid w:val="00F2026B"/>
    <w:rsid w:val="00F207CF"/>
    <w:rsid w:val="00F213E7"/>
    <w:rsid w:val="00F215F3"/>
    <w:rsid w:val="00F26C3D"/>
    <w:rsid w:val="00F2749E"/>
    <w:rsid w:val="00F27F9C"/>
    <w:rsid w:val="00F3073E"/>
    <w:rsid w:val="00F4121E"/>
    <w:rsid w:val="00F41353"/>
    <w:rsid w:val="00F4197A"/>
    <w:rsid w:val="00F42FAD"/>
    <w:rsid w:val="00F43FE8"/>
    <w:rsid w:val="00F466BD"/>
    <w:rsid w:val="00F47A21"/>
    <w:rsid w:val="00F54BE8"/>
    <w:rsid w:val="00F616A2"/>
    <w:rsid w:val="00F6240F"/>
    <w:rsid w:val="00F63F05"/>
    <w:rsid w:val="00F64BF9"/>
    <w:rsid w:val="00F65395"/>
    <w:rsid w:val="00F663C0"/>
    <w:rsid w:val="00F716AA"/>
    <w:rsid w:val="00F71C71"/>
    <w:rsid w:val="00F7310D"/>
    <w:rsid w:val="00F74E6E"/>
    <w:rsid w:val="00F813F6"/>
    <w:rsid w:val="00F849A8"/>
    <w:rsid w:val="00F9055D"/>
    <w:rsid w:val="00F9299D"/>
    <w:rsid w:val="00F946DD"/>
    <w:rsid w:val="00F9629E"/>
    <w:rsid w:val="00F975FE"/>
    <w:rsid w:val="00FA3EBB"/>
    <w:rsid w:val="00FA690E"/>
    <w:rsid w:val="00FA71E5"/>
    <w:rsid w:val="00FB71FF"/>
    <w:rsid w:val="00FB75A2"/>
    <w:rsid w:val="00FB79B1"/>
    <w:rsid w:val="00FC14AC"/>
    <w:rsid w:val="00FC197B"/>
    <w:rsid w:val="00FC1DDC"/>
    <w:rsid w:val="00FC232C"/>
    <w:rsid w:val="00FD4DE3"/>
    <w:rsid w:val="00FD5C56"/>
    <w:rsid w:val="00FD5EE5"/>
    <w:rsid w:val="00FE0D9A"/>
    <w:rsid w:val="00FE5300"/>
    <w:rsid w:val="00FE6528"/>
    <w:rsid w:val="00FF297B"/>
    <w:rsid w:val="00FF2DE7"/>
    <w:rsid w:val="00FF2E34"/>
    <w:rsid w:val="00FF31AC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none [1951]" strokecolor="none [3212]">
      <v:fill color="none [1951]"/>
      <v:stroke color="none [3212]"/>
    </o:shapedefaults>
    <o:shapelayout v:ext="edit">
      <o:idmap v:ext="edit" data="1"/>
    </o:shapelayout>
  </w:shapeDefaults>
  <w:decimalSymbol w:val="."/>
  <w:listSeparator w:val=","/>
  <w14:docId w14:val="2EFB95EA"/>
  <w15:docId w15:val="{FA671A8A-7813-4A0B-92FA-D50449B53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ListParagraph"/>
    <w:rsid w:val="00D312E7"/>
    <w:pPr>
      <w:spacing w:line="360" w:lineRule="auto"/>
      <w:ind w:left="720"/>
    </w:pPr>
    <w:rPr>
      <w:sz w:val="22"/>
      <w:szCs w:val="22"/>
      <w:lang w:eastAsia="en-US"/>
    </w:rPr>
  </w:style>
  <w:style w:type="paragraph" w:styleId="Heading1">
    <w:name w:val="heading 1"/>
    <w:next w:val="Normal"/>
    <w:link w:val="Heading1Char"/>
    <w:qFormat/>
    <w:rsid w:val="009C7C79"/>
    <w:pPr>
      <w:keepNext/>
      <w:numPr>
        <w:numId w:val="30"/>
      </w:numPr>
      <w:spacing w:before="240" w:after="60" w:line="360" w:lineRule="auto"/>
      <w:outlineLvl w:val="0"/>
    </w:pPr>
    <w:rPr>
      <w:rFonts w:eastAsia="Times New Roman" w:cs="Arial"/>
      <w:b/>
      <w:color w:val="000000" w:themeColor="text1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rsid w:val="000468FB"/>
    <w:pPr>
      <w:outlineLvl w:val="1"/>
    </w:pPr>
    <w:rPr>
      <w:b/>
      <w:sz w:val="24"/>
      <w:szCs w:val="24"/>
    </w:rPr>
  </w:style>
  <w:style w:type="paragraph" w:styleId="Heading3">
    <w:name w:val="heading 3"/>
    <w:next w:val="BodyText"/>
    <w:link w:val="Heading3Char"/>
    <w:qFormat/>
    <w:rsid w:val="005F1B00"/>
    <w:pPr>
      <w:keepNext/>
      <w:numPr>
        <w:ilvl w:val="2"/>
        <w:numId w:val="30"/>
      </w:numPr>
      <w:tabs>
        <w:tab w:val="left" w:pos="907"/>
      </w:tabs>
      <w:spacing w:before="200" w:after="120"/>
      <w:outlineLvl w:val="2"/>
    </w:pPr>
    <w:rPr>
      <w:rFonts w:eastAsia="Times New Roman" w:cs="Arial"/>
      <w:b/>
      <w:color w:val="548DD4"/>
      <w:sz w:val="24"/>
      <w:szCs w:val="26"/>
      <w:lang w:eastAsia="en-US"/>
    </w:rPr>
  </w:style>
  <w:style w:type="paragraph" w:styleId="Heading4">
    <w:name w:val="heading 4"/>
    <w:next w:val="BodyText"/>
    <w:link w:val="Heading4Char"/>
    <w:qFormat/>
    <w:rsid w:val="005F1B00"/>
    <w:pPr>
      <w:keepNext/>
      <w:numPr>
        <w:ilvl w:val="3"/>
        <w:numId w:val="30"/>
      </w:numPr>
      <w:spacing w:before="120" w:after="100"/>
      <w:outlineLvl w:val="3"/>
    </w:pPr>
    <w:rPr>
      <w:rFonts w:eastAsia="Times New Roman" w:cs="Arial"/>
      <w:b/>
      <w:color w:val="548DD4"/>
      <w:lang w:eastAsia="en-US"/>
    </w:rPr>
  </w:style>
  <w:style w:type="paragraph" w:styleId="Heading5">
    <w:name w:val="heading 5"/>
    <w:basedOn w:val="Normal"/>
    <w:next w:val="Normal"/>
    <w:link w:val="Heading5Char"/>
    <w:rsid w:val="008B25B8"/>
    <w:pPr>
      <w:spacing w:before="240" w:after="60" w:line="240" w:lineRule="auto"/>
      <w:outlineLvl w:val="4"/>
    </w:pPr>
    <w:rPr>
      <w:rFonts w:ascii="Arial" w:eastAsia="Times New Roman" w:hAnsi="Arial" w:cs="Arial"/>
      <w:bCs/>
      <w:iCs/>
      <w:color w:val="FF0000"/>
      <w:sz w:val="28"/>
      <w:szCs w:val="26"/>
      <w:u w:val="single"/>
    </w:rPr>
  </w:style>
  <w:style w:type="paragraph" w:styleId="Heading6">
    <w:name w:val="heading 6"/>
    <w:basedOn w:val="Normal"/>
    <w:next w:val="Normal"/>
    <w:link w:val="Heading6Char"/>
    <w:rsid w:val="008B25B8"/>
    <w:pPr>
      <w:spacing w:before="240" w:after="60" w:line="240" w:lineRule="auto"/>
      <w:outlineLvl w:val="5"/>
    </w:pPr>
    <w:rPr>
      <w:rFonts w:ascii="Arial" w:eastAsia="Times New Roman" w:hAnsi="Arial" w:cs="Arial"/>
      <w:b/>
      <w:bCs/>
      <w:color w:val="FF0000"/>
      <w:sz w:val="28"/>
      <w:szCs w:val="20"/>
      <w:u w:val="single"/>
    </w:rPr>
  </w:style>
  <w:style w:type="paragraph" w:styleId="Heading7">
    <w:name w:val="heading 7"/>
    <w:basedOn w:val="Normal"/>
    <w:next w:val="Normal"/>
    <w:link w:val="Heading7Char"/>
    <w:rsid w:val="008B25B8"/>
    <w:pPr>
      <w:spacing w:before="240" w:after="60" w:line="240" w:lineRule="auto"/>
      <w:outlineLvl w:val="6"/>
    </w:pPr>
    <w:rPr>
      <w:rFonts w:ascii="Arial" w:eastAsia="Times New Roman" w:hAnsi="Arial" w:cs="Arial"/>
      <w:color w:val="FF0000"/>
      <w:sz w:val="28"/>
      <w:szCs w:val="24"/>
      <w:u w:val="single"/>
    </w:rPr>
  </w:style>
  <w:style w:type="paragraph" w:styleId="Heading8">
    <w:name w:val="heading 8"/>
    <w:basedOn w:val="Normal"/>
    <w:next w:val="Normal"/>
    <w:link w:val="Heading8Char"/>
    <w:rsid w:val="008B25B8"/>
    <w:pPr>
      <w:spacing w:before="240" w:after="60" w:line="240" w:lineRule="auto"/>
      <w:outlineLvl w:val="7"/>
    </w:pPr>
    <w:rPr>
      <w:rFonts w:ascii="Arial" w:eastAsia="Times New Roman" w:hAnsi="Arial" w:cs="Arial"/>
      <w:i/>
      <w:iCs/>
      <w:color w:val="FF0000"/>
      <w:sz w:val="28"/>
      <w:szCs w:val="24"/>
      <w:u w:val="single"/>
    </w:rPr>
  </w:style>
  <w:style w:type="paragraph" w:styleId="Heading9">
    <w:name w:val="heading 9"/>
    <w:basedOn w:val="Normal"/>
    <w:link w:val="Heading9Char"/>
    <w:rsid w:val="008B25B8"/>
    <w:pPr>
      <w:spacing w:before="240" w:after="60" w:line="240" w:lineRule="auto"/>
      <w:outlineLvl w:val="8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7C79"/>
    <w:rPr>
      <w:rFonts w:eastAsia="Times New Roman" w:cs="Arial"/>
      <w:b/>
      <w:color w:val="000000" w:themeColor="text1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rsid w:val="000468FB"/>
    <w:rPr>
      <w:b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5F1B00"/>
    <w:rPr>
      <w:rFonts w:eastAsia="Times New Roman" w:cs="Arial"/>
      <w:b/>
      <w:color w:val="548DD4"/>
      <w:sz w:val="24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rsid w:val="005F1B00"/>
    <w:rPr>
      <w:rFonts w:eastAsia="Times New Roman" w:cs="Arial"/>
      <w:b/>
      <w:color w:val="548DD4"/>
      <w:lang w:eastAsia="en-US"/>
    </w:rPr>
  </w:style>
  <w:style w:type="character" w:customStyle="1" w:styleId="Heading5Char">
    <w:name w:val="Heading 5 Char"/>
    <w:basedOn w:val="DefaultParagraphFont"/>
    <w:link w:val="Heading5"/>
    <w:rsid w:val="008B25B8"/>
    <w:rPr>
      <w:rFonts w:ascii="Arial" w:eastAsia="Times New Roman" w:hAnsi="Arial" w:cs="Arial"/>
      <w:bCs/>
      <w:iCs/>
      <w:color w:val="FF0000"/>
      <w:sz w:val="28"/>
      <w:szCs w:val="26"/>
      <w:u w:val="single"/>
    </w:rPr>
  </w:style>
  <w:style w:type="character" w:customStyle="1" w:styleId="Heading6Char">
    <w:name w:val="Heading 6 Char"/>
    <w:basedOn w:val="DefaultParagraphFont"/>
    <w:link w:val="Heading6"/>
    <w:rsid w:val="008B25B8"/>
    <w:rPr>
      <w:rFonts w:ascii="Arial" w:eastAsia="Times New Roman" w:hAnsi="Arial" w:cs="Arial"/>
      <w:b/>
      <w:bCs/>
      <w:color w:val="FF0000"/>
      <w:sz w:val="28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rsid w:val="008B25B8"/>
    <w:rPr>
      <w:rFonts w:ascii="Arial" w:eastAsia="Times New Roman" w:hAnsi="Arial" w:cs="Arial"/>
      <w:color w:val="FF0000"/>
      <w:sz w:val="28"/>
      <w:szCs w:val="24"/>
      <w:u w:val="single"/>
    </w:rPr>
  </w:style>
  <w:style w:type="character" w:customStyle="1" w:styleId="Heading8Char">
    <w:name w:val="Heading 8 Char"/>
    <w:basedOn w:val="DefaultParagraphFont"/>
    <w:link w:val="Heading8"/>
    <w:rsid w:val="008B25B8"/>
    <w:rPr>
      <w:rFonts w:ascii="Arial" w:eastAsia="Times New Roman" w:hAnsi="Arial" w:cs="Arial"/>
      <w:i/>
      <w:iCs/>
      <w:color w:val="FF0000"/>
      <w:sz w:val="28"/>
      <w:szCs w:val="24"/>
      <w:u w:val="single"/>
    </w:rPr>
  </w:style>
  <w:style w:type="character" w:customStyle="1" w:styleId="Heading9Char">
    <w:name w:val="Heading 9 Char"/>
    <w:basedOn w:val="DefaultParagraphFont"/>
    <w:link w:val="Heading9"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numbering" w:styleId="ArticleSection">
    <w:name w:val="Outline List 3"/>
    <w:basedOn w:val="NoList"/>
    <w:semiHidden/>
    <w:rsid w:val="008B25B8"/>
    <w:pPr>
      <w:numPr>
        <w:numId w:val="18"/>
      </w:numPr>
    </w:pPr>
  </w:style>
  <w:style w:type="paragraph" w:customStyle="1" w:styleId="Level0-HeadingTOC">
    <w:name w:val="Level 0 - Heading (TOC)"/>
    <w:next w:val="LegalBodyText"/>
    <w:semiHidden/>
    <w:rsid w:val="008B25B8"/>
    <w:pPr>
      <w:spacing w:before="120" w:after="120"/>
      <w:outlineLvl w:val="8"/>
    </w:pPr>
    <w:rPr>
      <w:rFonts w:ascii="Arial" w:eastAsia="Times New Roman" w:hAnsi="Arial" w:cs="Arial"/>
      <w:b/>
      <w:caps/>
      <w:color w:val="81BD27"/>
      <w:sz w:val="22"/>
      <w:szCs w:val="22"/>
      <w:lang w:eastAsia="en-US"/>
    </w:rPr>
  </w:style>
  <w:style w:type="paragraph" w:customStyle="1" w:styleId="Level0-Recitals">
    <w:name w:val="Level 0 - Recitals"/>
    <w:rsid w:val="008B25B8"/>
    <w:pPr>
      <w:numPr>
        <w:numId w:val="23"/>
      </w:numPr>
      <w:tabs>
        <w:tab w:val="clear" w:pos="709"/>
        <w:tab w:val="left" w:pos="794"/>
      </w:tabs>
      <w:spacing w:before="120" w:after="120"/>
      <w:ind w:left="794" w:hanging="794"/>
    </w:pPr>
    <w:rPr>
      <w:rFonts w:ascii="Arial" w:eastAsia="Times New Roman" w:hAnsi="Arial" w:cs="Arial"/>
      <w:lang w:eastAsia="en-US"/>
    </w:rPr>
  </w:style>
  <w:style w:type="paragraph" w:styleId="Footer">
    <w:name w:val="footer"/>
    <w:link w:val="FooterChar"/>
    <w:rsid w:val="008B25B8"/>
    <w:pPr>
      <w:spacing w:before="40"/>
    </w:pPr>
    <w:rPr>
      <w:rFonts w:ascii="Arial" w:eastAsia="Times New Roman" w:hAnsi="Arial" w:cs="Arial"/>
      <w:bCs/>
      <w:snapToGrid w:val="0"/>
      <w:color w:val="81BD27"/>
      <w:sz w:val="14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rsid w:val="008B25B8"/>
    <w:rPr>
      <w:rFonts w:ascii="Arial" w:eastAsia="Times New Roman" w:hAnsi="Arial" w:cs="Arial"/>
      <w:bCs/>
      <w:snapToGrid w:val="0"/>
      <w:color w:val="81BD27"/>
      <w:sz w:val="14"/>
      <w:szCs w:val="16"/>
      <w:lang w:val="en-AU" w:eastAsia="en-US" w:bidi="ar-SA"/>
    </w:rPr>
  </w:style>
  <w:style w:type="paragraph" w:styleId="Header">
    <w:name w:val="header"/>
    <w:link w:val="HeaderChar"/>
    <w:rsid w:val="008B25B8"/>
    <w:pPr>
      <w:pBdr>
        <w:bottom w:val="single" w:sz="4" w:space="1" w:color="839099"/>
      </w:pBdr>
    </w:pPr>
    <w:rPr>
      <w:rFonts w:ascii="Arial" w:eastAsia="Times New Roman" w:hAnsi="Arial"/>
      <w:color w:val="81BD27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8B25B8"/>
    <w:rPr>
      <w:rFonts w:ascii="Arial" w:eastAsia="Times New Roman" w:hAnsi="Arial"/>
      <w:color w:val="81BD27"/>
      <w:sz w:val="18"/>
      <w:szCs w:val="18"/>
      <w:lang w:val="en-AU" w:eastAsia="en-US" w:bidi="ar-SA"/>
    </w:rPr>
  </w:style>
  <w:style w:type="paragraph" w:customStyle="1" w:styleId="BodyText-Bold">
    <w:name w:val="Body Text - Bold"/>
    <w:rsid w:val="008B25B8"/>
    <w:pPr>
      <w:spacing w:before="120" w:after="120"/>
      <w:ind w:left="794"/>
    </w:pPr>
    <w:rPr>
      <w:rFonts w:ascii="Arial" w:eastAsia="Times New Roman" w:hAnsi="Arial" w:cs="Arial"/>
      <w:b/>
      <w:szCs w:val="24"/>
      <w:lang w:eastAsia="en-US"/>
    </w:rPr>
  </w:style>
  <w:style w:type="paragraph" w:styleId="BalloonText">
    <w:name w:val="Balloon Text"/>
    <w:basedOn w:val="Normal"/>
    <w:link w:val="BalloonTextChar"/>
    <w:rsid w:val="008B25B8"/>
    <w:pPr>
      <w:spacing w:line="240" w:lineRule="auto"/>
    </w:pPr>
    <w:rPr>
      <w:rFonts w:ascii="Arial" w:eastAsia="Times New Roman" w:hAnsi="Arial" w:cs="Ari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rsid w:val="008B25B8"/>
    <w:rPr>
      <w:rFonts w:ascii="Arial" w:eastAsia="Times New Roman" w:hAnsi="Arial" w:cs="Arial"/>
      <w:sz w:val="18"/>
      <w:szCs w:val="16"/>
    </w:rPr>
  </w:style>
  <w:style w:type="paragraph" w:customStyle="1" w:styleId="TableText">
    <w:name w:val="Table Text"/>
    <w:rsid w:val="008B25B8"/>
    <w:pPr>
      <w:spacing w:before="40" w:after="40"/>
    </w:pPr>
    <w:rPr>
      <w:rFonts w:ascii="Arial" w:eastAsia="Times New Roman" w:hAnsi="Arial" w:cs="Arial"/>
      <w:sz w:val="18"/>
      <w:szCs w:val="18"/>
      <w:lang w:eastAsia="en-US"/>
    </w:rPr>
  </w:style>
  <w:style w:type="paragraph" w:styleId="BlockText">
    <w:name w:val="Block Text"/>
    <w:basedOn w:val="Normal"/>
    <w:semiHidden/>
    <w:rsid w:val="008B25B8"/>
    <w:pPr>
      <w:spacing w:after="120" w:line="240" w:lineRule="auto"/>
      <w:ind w:left="1440" w:right="1440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customStyle="1" w:styleId="TableText-List">
    <w:name w:val="Table Text - List"/>
    <w:rsid w:val="008B25B8"/>
    <w:pPr>
      <w:numPr>
        <w:numId w:val="3"/>
      </w:numPr>
      <w:spacing w:before="60" w:after="60"/>
    </w:pPr>
    <w:rPr>
      <w:rFonts w:ascii="Arial" w:eastAsia="Times New Roman" w:hAnsi="Arial" w:cs="Arial"/>
      <w:kern w:val="22"/>
      <w:sz w:val="18"/>
      <w:szCs w:val="18"/>
      <w:lang w:eastAsia="en-US"/>
    </w:rPr>
  </w:style>
  <w:style w:type="paragraph" w:customStyle="1" w:styleId="TableText-Centred">
    <w:name w:val="Table Text - Centred"/>
    <w:rsid w:val="008B25B8"/>
    <w:pPr>
      <w:spacing w:before="60" w:after="60"/>
      <w:jc w:val="center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TableHeader">
    <w:name w:val="Table Header"/>
    <w:rsid w:val="008B25B8"/>
    <w:pPr>
      <w:keepNext/>
      <w:spacing w:before="60" w:after="20"/>
    </w:pPr>
    <w:rPr>
      <w:rFonts w:ascii="Arial" w:eastAsia="Times New Roman" w:hAnsi="Arial" w:cs="Arial"/>
      <w:b/>
      <w:color w:val="FFFFFF"/>
      <w:lang w:eastAsia="en-US"/>
    </w:rPr>
  </w:style>
  <w:style w:type="paragraph" w:customStyle="1" w:styleId="TableText-CentredBold">
    <w:name w:val="Table Text - Centred / Bold"/>
    <w:rsid w:val="008B25B8"/>
    <w:pPr>
      <w:spacing w:before="60" w:after="60"/>
      <w:jc w:val="center"/>
    </w:pPr>
    <w:rPr>
      <w:rFonts w:ascii="Arial" w:eastAsia="Times New Roman" w:hAnsi="Arial" w:cs="Arial"/>
      <w:b/>
      <w:sz w:val="18"/>
      <w:szCs w:val="18"/>
      <w:lang w:eastAsia="en-US"/>
    </w:rPr>
  </w:style>
  <w:style w:type="paragraph" w:customStyle="1" w:styleId="Spacer">
    <w:name w:val="Spacer"/>
    <w:next w:val="BodyText"/>
    <w:rsid w:val="008B25B8"/>
    <w:pPr>
      <w:ind w:left="794"/>
    </w:pPr>
    <w:rPr>
      <w:rFonts w:ascii="Arial" w:eastAsia="Times New Roman" w:hAnsi="Arial" w:cs="Arial"/>
      <w:sz w:val="12"/>
      <w:szCs w:val="12"/>
      <w:lang w:eastAsia="en-US"/>
    </w:rPr>
  </w:style>
  <w:style w:type="paragraph" w:customStyle="1" w:styleId="TableText-Bold">
    <w:name w:val="Table Text - Bold"/>
    <w:rsid w:val="008B25B8"/>
    <w:pPr>
      <w:spacing w:before="60" w:after="60"/>
    </w:pPr>
    <w:rPr>
      <w:rFonts w:ascii="Arial" w:eastAsia="Times New Roman" w:hAnsi="Arial" w:cs="Arial"/>
      <w:b/>
      <w:sz w:val="18"/>
      <w:szCs w:val="18"/>
      <w:lang w:eastAsia="en-US"/>
    </w:rPr>
  </w:style>
  <w:style w:type="paragraph" w:customStyle="1" w:styleId="AppendixHeading1">
    <w:name w:val="Appendix Heading 1"/>
    <w:next w:val="AppendixHeading2"/>
    <w:rsid w:val="008B25B8"/>
    <w:pPr>
      <w:keepNext/>
      <w:pageBreakBefore/>
      <w:numPr>
        <w:numId w:val="1"/>
      </w:numPr>
      <w:tabs>
        <w:tab w:val="clear" w:pos="1440"/>
        <w:tab w:val="left" w:pos="2268"/>
      </w:tabs>
      <w:spacing w:after="120"/>
      <w:ind w:left="2268" w:hanging="2268"/>
      <w:contextualSpacing/>
      <w:outlineLvl w:val="0"/>
    </w:pPr>
    <w:rPr>
      <w:rFonts w:ascii="Arial" w:eastAsia="Times New Roman" w:hAnsi="Arial" w:cs="Arial"/>
      <w:color w:val="81BD27"/>
      <w:sz w:val="32"/>
      <w:szCs w:val="36"/>
      <w:lang w:eastAsia="en-US"/>
    </w:rPr>
  </w:style>
  <w:style w:type="paragraph" w:styleId="TOC1">
    <w:name w:val="toc 1"/>
    <w:next w:val="Normal"/>
    <w:link w:val="TOC1Char"/>
    <w:uiPriority w:val="39"/>
    <w:rsid w:val="000629D8"/>
    <w:pPr>
      <w:tabs>
        <w:tab w:val="left" w:pos="1361"/>
        <w:tab w:val="right" w:leader="dot" w:pos="9923"/>
      </w:tabs>
      <w:spacing w:before="240" w:after="120"/>
      <w:ind w:left="1361" w:right="567" w:hanging="567"/>
    </w:pPr>
    <w:rPr>
      <w:rFonts w:eastAsia="Times New Roman" w:cs="Arial"/>
      <w:b/>
      <w:noProof/>
      <w:sz w:val="22"/>
      <w:szCs w:val="24"/>
    </w:rPr>
  </w:style>
  <w:style w:type="paragraph" w:styleId="TOC2">
    <w:name w:val="toc 2"/>
    <w:next w:val="Normal"/>
    <w:uiPriority w:val="39"/>
    <w:rsid w:val="00B66644"/>
    <w:pPr>
      <w:tabs>
        <w:tab w:val="left" w:pos="1932"/>
        <w:tab w:val="right" w:leader="dot" w:pos="9923"/>
      </w:tabs>
      <w:spacing w:before="60" w:after="60"/>
      <w:ind w:left="1928" w:right="567" w:hanging="567"/>
    </w:pPr>
    <w:rPr>
      <w:rFonts w:eastAsia="Times New Roman"/>
      <w:noProof/>
      <w:sz w:val="22"/>
      <w:szCs w:val="24"/>
    </w:rPr>
  </w:style>
  <w:style w:type="paragraph" w:styleId="TOC3">
    <w:name w:val="toc 3"/>
    <w:next w:val="Normal"/>
    <w:uiPriority w:val="39"/>
    <w:rsid w:val="00B66644"/>
    <w:pPr>
      <w:tabs>
        <w:tab w:val="left" w:pos="2758"/>
        <w:tab w:val="right" w:leader="dot" w:pos="9923"/>
      </w:tabs>
      <w:spacing w:before="60" w:after="60"/>
      <w:ind w:left="2779" w:right="544" w:hanging="851"/>
    </w:pPr>
    <w:rPr>
      <w:rFonts w:eastAsia="Times New Roman" w:cs="Arial"/>
      <w:sz w:val="22"/>
      <w:lang w:eastAsia="en-US"/>
    </w:rPr>
  </w:style>
  <w:style w:type="paragraph" w:styleId="BodyText2">
    <w:name w:val="Body Text 2"/>
    <w:basedOn w:val="Normal"/>
    <w:link w:val="BodyText2Char"/>
    <w:semiHidden/>
    <w:rsid w:val="008B25B8"/>
    <w:pPr>
      <w:spacing w:after="120" w:line="48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8B25B8"/>
    <w:pPr>
      <w:spacing w:after="120" w:line="240" w:lineRule="auto"/>
    </w:pPr>
    <w:rPr>
      <w:rFonts w:ascii="Arial" w:eastAsia="Times New Roman" w:hAnsi="Arial" w:cs="Arial"/>
      <w:color w:val="FF0000"/>
      <w:sz w:val="28"/>
      <w:szCs w:val="16"/>
      <w:u w:val="single"/>
    </w:rPr>
  </w:style>
  <w:style w:type="character" w:customStyle="1" w:styleId="BodyText3Char">
    <w:name w:val="Body Text 3 Char"/>
    <w:basedOn w:val="DefaultParagraphFont"/>
    <w:link w:val="BodyText3"/>
    <w:semiHidden/>
    <w:rsid w:val="008B25B8"/>
    <w:rPr>
      <w:rFonts w:ascii="Arial" w:eastAsia="Times New Roman" w:hAnsi="Arial" w:cs="Arial"/>
      <w:color w:val="FF0000"/>
      <w:sz w:val="28"/>
      <w:szCs w:val="16"/>
      <w:u w:val="single"/>
    </w:rPr>
  </w:style>
  <w:style w:type="paragraph" w:styleId="BodyText">
    <w:name w:val="Body Text"/>
    <w:basedOn w:val="Normal"/>
    <w:link w:val="BodyTextChar"/>
    <w:unhideWhenUsed/>
    <w:rsid w:val="008B25B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B25B8"/>
  </w:style>
  <w:style w:type="paragraph" w:styleId="BodyTextFirstIndent">
    <w:name w:val="Body Text First Indent"/>
    <w:basedOn w:val="Normal"/>
    <w:link w:val="BodyTextFirstIndentChar"/>
    <w:semiHidden/>
    <w:rsid w:val="008B25B8"/>
    <w:pPr>
      <w:spacing w:line="240" w:lineRule="auto"/>
      <w:ind w:firstLine="210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BodyTextIndent">
    <w:name w:val="Body Text Indent"/>
    <w:basedOn w:val="Normal"/>
    <w:link w:val="BodyTextIndentChar"/>
    <w:semiHidden/>
    <w:rsid w:val="008B25B8"/>
    <w:pPr>
      <w:spacing w:after="120" w:line="240" w:lineRule="auto"/>
      <w:ind w:left="283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BodyTextIndentChar">
    <w:name w:val="Body Text Indent Char"/>
    <w:basedOn w:val="DefaultParagraphFont"/>
    <w:link w:val="BodyTextIndent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BodyTextFirstIndent2">
    <w:name w:val="Body Text First Indent 2"/>
    <w:basedOn w:val="BodyTextIndent"/>
    <w:link w:val="BodyTextFirstIndent2Char"/>
    <w:semiHidden/>
    <w:rsid w:val="008B25B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BodyTextIndent2">
    <w:name w:val="Body Text Indent 2"/>
    <w:basedOn w:val="Normal"/>
    <w:link w:val="BodyTextIndent2Char"/>
    <w:semiHidden/>
    <w:rsid w:val="008B25B8"/>
    <w:pPr>
      <w:spacing w:after="120" w:line="480" w:lineRule="auto"/>
      <w:ind w:left="283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character" w:styleId="Hyperlink">
    <w:name w:val="Hyperlink"/>
    <w:uiPriority w:val="99"/>
    <w:rsid w:val="000468FB"/>
    <w:rPr>
      <w:rFonts w:cs="Arial"/>
      <w:color w:val="0000FF"/>
      <w:u w:val="single"/>
    </w:rPr>
  </w:style>
  <w:style w:type="paragraph" w:customStyle="1" w:styleId="FigureLabel">
    <w:name w:val="Figure Label"/>
    <w:next w:val="BodyText"/>
    <w:rsid w:val="008B25B8"/>
    <w:pPr>
      <w:keepNext/>
      <w:keepLines/>
      <w:tabs>
        <w:tab w:val="left" w:pos="1701"/>
      </w:tabs>
      <w:spacing w:before="60" w:after="120"/>
      <w:ind w:left="1701" w:hanging="907"/>
    </w:pPr>
    <w:rPr>
      <w:rFonts w:ascii="Arial" w:eastAsia="Times New Roman" w:hAnsi="Arial"/>
      <w:i/>
      <w:iCs/>
      <w:lang w:eastAsia="en-US"/>
    </w:rPr>
  </w:style>
  <w:style w:type="paragraph" w:customStyle="1" w:styleId="Figure-List">
    <w:name w:val="Figure - List"/>
    <w:rsid w:val="008B25B8"/>
    <w:pPr>
      <w:numPr>
        <w:numId w:val="2"/>
      </w:numPr>
      <w:tabs>
        <w:tab w:val="left" w:pos="142"/>
      </w:tabs>
      <w:spacing w:after="60"/>
    </w:pPr>
    <w:rPr>
      <w:rFonts w:ascii="Arial" w:eastAsia="Times New Roman" w:hAnsi="Arial" w:cs="Arial"/>
      <w:sz w:val="18"/>
      <w:szCs w:val="18"/>
      <w:lang w:eastAsia="en-US"/>
    </w:rPr>
  </w:style>
  <w:style w:type="character" w:styleId="FootnoteReference">
    <w:name w:val="footnote reference"/>
    <w:rsid w:val="008B25B8"/>
    <w:rPr>
      <w:rFonts w:ascii="Arial" w:hAnsi="Arial" w:cs="Arial"/>
      <w:sz w:val="16"/>
      <w:vertAlign w:val="superscript"/>
    </w:rPr>
  </w:style>
  <w:style w:type="paragraph" w:customStyle="1" w:styleId="BodyText-RestrictedRelease">
    <w:name w:val="Body Text - Restricted Release"/>
    <w:link w:val="BodyText-RestrictedReleaseChar"/>
    <w:rsid w:val="008B25B8"/>
    <w:rPr>
      <w:rFonts w:ascii="Arial" w:eastAsia="Times" w:hAnsi="Arial"/>
      <w:sz w:val="16"/>
      <w:szCs w:val="30"/>
    </w:rPr>
  </w:style>
  <w:style w:type="paragraph" w:styleId="FootnoteText">
    <w:name w:val="footnote text"/>
    <w:link w:val="FootnoteTextChar"/>
    <w:rsid w:val="008B25B8"/>
    <w:pPr>
      <w:ind w:left="198" w:right="720" w:hanging="198"/>
      <w:jc w:val="both"/>
    </w:pPr>
    <w:rPr>
      <w:rFonts w:ascii="Arial" w:eastAsia="Times New Roman" w:hAnsi="Arial" w:cs="Arial"/>
      <w:sz w:val="16"/>
    </w:rPr>
  </w:style>
  <w:style w:type="character" w:customStyle="1" w:styleId="FootnoteTextChar">
    <w:name w:val="Footnote Text Char"/>
    <w:basedOn w:val="DefaultParagraphFont"/>
    <w:link w:val="FootnoteText"/>
    <w:rsid w:val="008B25B8"/>
    <w:rPr>
      <w:rFonts w:ascii="Arial" w:eastAsia="Times New Roman" w:hAnsi="Arial" w:cs="Arial"/>
      <w:sz w:val="16"/>
      <w:lang w:val="en-AU" w:eastAsia="en-AU" w:bidi="ar-SA"/>
    </w:rPr>
  </w:style>
  <w:style w:type="paragraph" w:styleId="BodyTextIndent3">
    <w:name w:val="Body Text Indent 3"/>
    <w:basedOn w:val="Normal"/>
    <w:link w:val="BodyTextIndent3Char"/>
    <w:semiHidden/>
    <w:rsid w:val="008B25B8"/>
    <w:pPr>
      <w:spacing w:after="120" w:line="240" w:lineRule="auto"/>
      <w:ind w:left="283"/>
    </w:pPr>
    <w:rPr>
      <w:rFonts w:ascii="Arial" w:eastAsia="Times New Roman" w:hAnsi="Arial" w:cs="Arial"/>
      <w:color w:val="FF0000"/>
      <w:sz w:val="28"/>
      <w:szCs w:val="16"/>
      <w:u w:val="singl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B25B8"/>
    <w:rPr>
      <w:rFonts w:ascii="Arial" w:eastAsia="Times New Roman" w:hAnsi="Arial" w:cs="Arial"/>
      <w:color w:val="FF0000"/>
      <w:sz w:val="28"/>
      <w:szCs w:val="16"/>
      <w:u w:val="single"/>
    </w:rPr>
  </w:style>
  <w:style w:type="paragraph" w:customStyle="1" w:styleId="TableLabel">
    <w:name w:val="Table Label"/>
    <w:next w:val="BodyText"/>
    <w:rsid w:val="008B25B8"/>
    <w:pPr>
      <w:keepNext/>
      <w:keepLines/>
      <w:tabs>
        <w:tab w:val="left" w:pos="1701"/>
      </w:tabs>
      <w:spacing w:before="120" w:after="60"/>
      <w:ind w:left="1701" w:hanging="907"/>
    </w:pPr>
    <w:rPr>
      <w:rFonts w:ascii="Arial" w:eastAsia="Times New Roman" w:hAnsi="Arial"/>
      <w:i/>
      <w:iCs/>
      <w:lang w:eastAsia="en-US"/>
    </w:rPr>
  </w:style>
  <w:style w:type="paragraph" w:customStyle="1" w:styleId="AppendixHeading2">
    <w:name w:val="Appendix Heading 2"/>
    <w:next w:val="BodyText"/>
    <w:rsid w:val="008B25B8"/>
    <w:pPr>
      <w:keepNext/>
      <w:numPr>
        <w:ilvl w:val="1"/>
        <w:numId w:val="1"/>
      </w:numPr>
      <w:spacing w:before="240" w:after="120"/>
      <w:outlineLvl w:val="1"/>
    </w:pPr>
    <w:rPr>
      <w:rFonts w:ascii="Arial" w:eastAsia="Times New Roman" w:hAnsi="Arial" w:cs="Arial"/>
      <w:iCs/>
      <w:color w:val="81BD27"/>
      <w:sz w:val="28"/>
      <w:szCs w:val="28"/>
      <w:lang w:val="en-US" w:eastAsia="en-US"/>
    </w:rPr>
  </w:style>
  <w:style w:type="paragraph" w:customStyle="1" w:styleId="BodyText-NumberedListi">
    <w:name w:val="Body Text - Numbered List i"/>
    <w:link w:val="BodyText-NumberedListiCharChar"/>
    <w:rsid w:val="008B25B8"/>
    <w:pPr>
      <w:numPr>
        <w:ilvl w:val="2"/>
        <w:numId w:val="29"/>
      </w:numPr>
      <w:spacing w:before="60" w:after="60"/>
    </w:pPr>
    <w:rPr>
      <w:rFonts w:ascii="Arial" w:eastAsia="Times" w:hAnsi="Arial" w:cs="Arial"/>
      <w:sz w:val="22"/>
      <w:szCs w:val="22"/>
      <w:lang w:eastAsia="en-US"/>
    </w:rPr>
  </w:style>
  <w:style w:type="paragraph" w:customStyle="1" w:styleId="TableText-List-Nolinespacing">
    <w:name w:val="Table Text - List - No line spacing"/>
    <w:rsid w:val="008B25B8"/>
    <w:pPr>
      <w:numPr>
        <w:numId w:val="19"/>
      </w:numPr>
    </w:pPr>
    <w:rPr>
      <w:rFonts w:ascii="Arial" w:eastAsia="Times New Roman" w:hAnsi="Arial" w:cs="Arial"/>
      <w:kern w:val="22"/>
      <w:sz w:val="18"/>
      <w:szCs w:val="18"/>
      <w:lang w:eastAsia="en-US"/>
    </w:rPr>
  </w:style>
  <w:style w:type="paragraph" w:customStyle="1" w:styleId="BodyText-List-Indent">
    <w:name w:val="Body Text - List - Indent"/>
    <w:rsid w:val="008B25B8"/>
    <w:pPr>
      <w:numPr>
        <w:numId w:val="17"/>
      </w:numPr>
      <w:spacing w:after="120"/>
    </w:pPr>
    <w:rPr>
      <w:rFonts w:ascii="Arial" w:eastAsia="Times" w:hAnsi="Arial" w:cs="Arial"/>
      <w:szCs w:val="24"/>
      <w:lang w:eastAsia="en-US"/>
    </w:rPr>
  </w:style>
  <w:style w:type="paragraph" w:customStyle="1" w:styleId="FinalorDraft">
    <w:name w:val="Final or Draft"/>
    <w:rsid w:val="008B25B8"/>
    <w:pPr>
      <w:jc w:val="center"/>
    </w:pPr>
    <w:rPr>
      <w:rFonts w:ascii="Arial" w:eastAsia="Times New Roman" w:hAnsi="Arial" w:cs="Arial"/>
      <w:bCs/>
      <w:caps/>
      <w:snapToGrid w:val="0"/>
      <w:color w:val="839099"/>
      <w:sz w:val="18"/>
      <w:szCs w:val="16"/>
      <w:lang w:eastAsia="en-US"/>
    </w:rPr>
  </w:style>
  <w:style w:type="paragraph" w:customStyle="1" w:styleId="BodyText-Italics">
    <w:name w:val="Body Text - Italics"/>
    <w:rsid w:val="008B25B8"/>
    <w:pPr>
      <w:spacing w:before="120" w:after="120"/>
      <w:ind w:left="794"/>
    </w:pPr>
    <w:rPr>
      <w:rFonts w:ascii="Arial" w:eastAsia="Times" w:hAnsi="Arial" w:cs="Arial"/>
      <w:i/>
      <w:szCs w:val="24"/>
      <w:lang w:eastAsia="en-US"/>
    </w:rPr>
  </w:style>
  <w:style w:type="paragraph" w:customStyle="1" w:styleId="FigureHeading">
    <w:name w:val="Figure Heading"/>
    <w:next w:val="FigureText"/>
    <w:rsid w:val="008B25B8"/>
    <w:pPr>
      <w:spacing w:after="120"/>
      <w:jc w:val="center"/>
    </w:pPr>
    <w:rPr>
      <w:rFonts w:ascii="Arial" w:eastAsia="Times New Roman" w:hAnsi="Arial" w:cs="Arial"/>
      <w:b/>
      <w:sz w:val="18"/>
      <w:szCs w:val="18"/>
      <w:lang w:eastAsia="en-US"/>
    </w:rPr>
  </w:style>
  <w:style w:type="paragraph" w:customStyle="1" w:styleId="BodyText-SmallText">
    <w:name w:val="Body Text - Small Text"/>
    <w:rsid w:val="008B25B8"/>
    <w:pPr>
      <w:spacing w:before="120"/>
      <w:ind w:left="794"/>
    </w:pPr>
    <w:rPr>
      <w:rFonts w:ascii="Arial" w:eastAsia="Times New Roman" w:hAnsi="Arial" w:cs="Arial"/>
      <w:sz w:val="16"/>
      <w:szCs w:val="24"/>
      <w:lang w:eastAsia="en-US"/>
    </w:rPr>
  </w:style>
  <w:style w:type="paragraph" w:customStyle="1" w:styleId="TableText-numbers">
    <w:name w:val="Table Text - numbers"/>
    <w:basedOn w:val="TableText"/>
    <w:semiHidden/>
    <w:rsid w:val="008B25B8"/>
    <w:pPr>
      <w:numPr>
        <w:numId w:val="22"/>
      </w:numPr>
    </w:pPr>
    <w:rPr>
      <w:szCs w:val="24"/>
    </w:rPr>
  </w:style>
  <w:style w:type="paragraph" w:customStyle="1" w:styleId="BodyText-List">
    <w:name w:val="Body Text - List"/>
    <w:rsid w:val="008B25B8"/>
    <w:pPr>
      <w:numPr>
        <w:numId w:val="25"/>
      </w:numPr>
      <w:spacing w:after="120"/>
    </w:pPr>
    <w:rPr>
      <w:rFonts w:ascii="Arial" w:eastAsia="Times New Roman" w:hAnsi="Arial" w:cs="Arial"/>
      <w:szCs w:val="24"/>
      <w:lang w:eastAsia="en-US"/>
    </w:rPr>
  </w:style>
  <w:style w:type="paragraph" w:customStyle="1" w:styleId="BodyText-NumberedList1">
    <w:name w:val="Body Text - Numbered List 1"/>
    <w:basedOn w:val="BodyText-NumberedLista"/>
    <w:rsid w:val="008B25B8"/>
    <w:pPr>
      <w:numPr>
        <w:ilvl w:val="0"/>
      </w:numPr>
    </w:pPr>
  </w:style>
  <w:style w:type="paragraph" w:customStyle="1" w:styleId="BodyText-NumberedLista">
    <w:name w:val="Body Text - Numbered List a"/>
    <w:link w:val="BodyText-NumberedListaCharChar"/>
    <w:rsid w:val="008B25B8"/>
    <w:pPr>
      <w:numPr>
        <w:ilvl w:val="1"/>
        <w:numId w:val="29"/>
      </w:numPr>
      <w:spacing w:before="60" w:after="60"/>
    </w:pPr>
    <w:rPr>
      <w:rFonts w:ascii="Arial" w:eastAsia="Times New Roman" w:hAnsi="Arial" w:cs="Arial"/>
      <w:sz w:val="22"/>
      <w:szCs w:val="22"/>
      <w:lang w:eastAsia="en-US"/>
    </w:rPr>
  </w:style>
  <w:style w:type="paragraph" w:customStyle="1" w:styleId="TableText-ListItalics">
    <w:name w:val="Table Text - List Italics"/>
    <w:rsid w:val="008B25B8"/>
    <w:pPr>
      <w:numPr>
        <w:numId w:val="21"/>
      </w:numPr>
      <w:spacing w:before="60" w:after="60"/>
    </w:pPr>
    <w:rPr>
      <w:rFonts w:ascii="Arial" w:eastAsia="Times" w:hAnsi="Arial" w:cs="Arial"/>
      <w:i/>
      <w:kern w:val="22"/>
      <w:sz w:val="18"/>
      <w:szCs w:val="18"/>
      <w:lang w:eastAsia="en-US"/>
    </w:rPr>
  </w:style>
  <w:style w:type="paragraph" w:customStyle="1" w:styleId="Reporttitle">
    <w:name w:val="Report title"/>
    <w:next w:val="BodyText"/>
    <w:rsid w:val="008B25B8"/>
    <w:pPr>
      <w:spacing w:after="120"/>
    </w:pPr>
    <w:rPr>
      <w:rFonts w:ascii="Arial" w:eastAsia="Times" w:hAnsi="Arial" w:cs="Arial"/>
      <w:color w:val="81BD27"/>
      <w:sz w:val="60"/>
      <w:szCs w:val="96"/>
    </w:rPr>
  </w:style>
  <w:style w:type="paragraph" w:customStyle="1" w:styleId="Titledateandversion">
    <w:name w:val="Title date and version"/>
    <w:rsid w:val="008B25B8"/>
    <w:pPr>
      <w:tabs>
        <w:tab w:val="left" w:pos="1008"/>
      </w:tabs>
    </w:pPr>
    <w:rPr>
      <w:rFonts w:ascii="Arial" w:eastAsia="Times" w:hAnsi="Arial" w:cs="Arial"/>
      <w:color w:val="839099"/>
      <w:sz w:val="18"/>
      <w:szCs w:val="30"/>
    </w:rPr>
  </w:style>
  <w:style w:type="paragraph" w:customStyle="1" w:styleId="Subtitle">
    <w:name w:val="Sub title"/>
    <w:next w:val="BodyText"/>
    <w:rsid w:val="008B25B8"/>
    <w:pPr>
      <w:spacing w:before="240" w:after="60"/>
      <w:contextualSpacing/>
    </w:pPr>
    <w:rPr>
      <w:rFonts w:ascii="Arial" w:eastAsia="Times" w:hAnsi="Arial" w:cs="Arial"/>
      <w:color w:val="81BD27"/>
      <w:sz w:val="36"/>
      <w:szCs w:val="40"/>
    </w:rPr>
  </w:style>
  <w:style w:type="paragraph" w:customStyle="1" w:styleId="Subtitle2">
    <w:name w:val="Sub title 2"/>
    <w:next w:val="BodyText"/>
    <w:rsid w:val="008B25B8"/>
    <w:pPr>
      <w:spacing w:before="120"/>
      <w:ind w:right="-284"/>
      <w:contextualSpacing/>
    </w:pPr>
    <w:rPr>
      <w:rFonts w:ascii="Arial" w:eastAsia="Times" w:hAnsi="Arial" w:cs="Arial"/>
      <w:noProof/>
      <w:color w:val="81BD27"/>
      <w:sz w:val="36"/>
      <w:szCs w:val="40"/>
    </w:rPr>
  </w:style>
  <w:style w:type="paragraph" w:customStyle="1" w:styleId="Reporttitle2">
    <w:name w:val="Report_title 2"/>
    <w:next w:val="BodyText"/>
    <w:rsid w:val="008B25B8"/>
    <w:pPr>
      <w:spacing w:before="120" w:after="120"/>
    </w:pPr>
    <w:rPr>
      <w:rFonts w:ascii="Arial" w:eastAsia="Times" w:hAnsi="Arial" w:cs="Arial"/>
      <w:color w:val="81BD27"/>
      <w:sz w:val="44"/>
      <w:szCs w:val="96"/>
    </w:rPr>
  </w:style>
  <w:style w:type="paragraph" w:customStyle="1" w:styleId="TableText-Italics">
    <w:name w:val="Table Text - Italics"/>
    <w:rsid w:val="008B25B8"/>
    <w:pPr>
      <w:spacing w:before="60" w:after="60"/>
    </w:pPr>
    <w:rPr>
      <w:rFonts w:ascii="Arial" w:eastAsia="Times New Roman" w:hAnsi="Arial" w:cs="Arial"/>
      <w:i/>
      <w:sz w:val="18"/>
      <w:szCs w:val="18"/>
      <w:lang w:eastAsia="en-US"/>
    </w:rPr>
  </w:style>
  <w:style w:type="paragraph" w:customStyle="1" w:styleId="Heading-inTOC">
    <w:name w:val="Heading - in TOC"/>
    <w:next w:val="Normal"/>
    <w:rsid w:val="008B25B8"/>
    <w:pPr>
      <w:keepNext/>
      <w:spacing w:before="360" w:after="240"/>
      <w:outlineLvl w:val="0"/>
    </w:pPr>
    <w:rPr>
      <w:rFonts w:ascii="Arial" w:eastAsia="Times New Roman" w:hAnsi="Arial" w:cs="Arial"/>
      <w:color w:val="81BD27"/>
      <w:sz w:val="28"/>
      <w:szCs w:val="28"/>
      <w:lang w:eastAsia="en-US"/>
    </w:rPr>
  </w:style>
  <w:style w:type="paragraph" w:customStyle="1" w:styleId="TableText-BoldColour">
    <w:name w:val="Table Text - Bold Colour"/>
    <w:rsid w:val="008B25B8"/>
    <w:pPr>
      <w:spacing w:before="60" w:after="60"/>
    </w:pPr>
    <w:rPr>
      <w:rFonts w:ascii="Arial" w:eastAsia="Times New Roman" w:hAnsi="Arial" w:cs="Arial"/>
      <w:b/>
      <w:color w:val="81BD27"/>
      <w:sz w:val="18"/>
      <w:szCs w:val="18"/>
      <w:lang w:eastAsia="en-US"/>
    </w:rPr>
  </w:style>
  <w:style w:type="paragraph" w:customStyle="1" w:styleId="Organisationname">
    <w:name w:val="Organisation name"/>
    <w:next w:val="BodyText"/>
    <w:rsid w:val="008B25B8"/>
    <w:rPr>
      <w:rFonts w:ascii="Arial" w:eastAsia="Times New Roman" w:hAnsi="Arial" w:cs="Arial"/>
      <w:b/>
      <w:color w:val="81BD27"/>
      <w:sz w:val="23"/>
      <w:szCs w:val="26"/>
      <w:lang w:eastAsia="en-US"/>
    </w:rPr>
  </w:style>
  <w:style w:type="paragraph" w:styleId="Closing">
    <w:name w:val="Closing"/>
    <w:basedOn w:val="Normal"/>
    <w:link w:val="ClosingChar"/>
    <w:semiHidden/>
    <w:rsid w:val="008B25B8"/>
    <w:pPr>
      <w:spacing w:line="240" w:lineRule="auto"/>
      <w:ind w:left="4252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ClosingChar">
    <w:name w:val="Closing Char"/>
    <w:basedOn w:val="DefaultParagraphFont"/>
    <w:link w:val="Closing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paragraph" w:customStyle="1" w:styleId="StyleHeading-notinTOC-RestrictedTextAfter3pt">
    <w:name w:val="Style Heading - not in TOC - Restricted Text + After:  3 pt"/>
    <w:basedOn w:val="Heading-notinTOC-RestrictedText"/>
    <w:rsid w:val="008B25B8"/>
    <w:rPr>
      <w:rFonts w:cs="Times New Roman"/>
      <w:bCs/>
      <w:szCs w:val="20"/>
    </w:rPr>
  </w:style>
  <w:style w:type="paragraph" w:customStyle="1" w:styleId="NoStyle">
    <w:name w:val="No Style"/>
    <w:link w:val="NoStyleCharChar"/>
    <w:rsid w:val="008B25B8"/>
    <w:rPr>
      <w:rFonts w:ascii="Arial" w:eastAsia="Times" w:hAnsi="Arial"/>
      <w:szCs w:val="30"/>
    </w:rPr>
  </w:style>
  <w:style w:type="character" w:styleId="CommentReference">
    <w:name w:val="annotation reference"/>
    <w:semiHidden/>
    <w:rsid w:val="008B25B8"/>
    <w:rPr>
      <w:rFonts w:ascii="Arial" w:hAnsi="Arial" w:cs="Arial"/>
      <w:color w:val="FF0000"/>
      <w:sz w:val="24"/>
      <w:szCs w:val="16"/>
      <w:u w:val="single"/>
    </w:rPr>
  </w:style>
  <w:style w:type="paragraph" w:customStyle="1" w:styleId="Heading-notinTOC">
    <w:name w:val="Heading - not in TOC"/>
    <w:next w:val="BodyText"/>
    <w:rsid w:val="008B25B8"/>
    <w:pPr>
      <w:keepNext/>
      <w:spacing w:before="360" w:after="240"/>
    </w:pPr>
    <w:rPr>
      <w:rFonts w:ascii="Arial" w:eastAsia="Times New Roman" w:hAnsi="Arial" w:cs="Arial"/>
      <w:color w:val="81BD27"/>
      <w:sz w:val="28"/>
      <w:szCs w:val="28"/>
      <w:lang w:eastAsia="en-US"/>
    </w:rPr>
  </w:style>
  <w:style w:type="paragraph" w:styleId="CommentText">
    <w:name w:val="annotation text"/>
    <w:link w:val="CommentTextChar"/>
    <w:rsid w:val="008B25B8"/>
    <w:rPr>
      <w:rFonts w:ascii="Arial" w:eastAsia="Times New Roman" w:hAnsi="Arial" w:cs="Arial"/>
      <w:sz w:val="24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8B25B8"/>
    <w:rPr>
      <w:rFonts w:ascii="Arial" w:eastAsia="Times New Roman" w:hAnsi="Arial" w:cs="Arial"/>
      <w:sz w:val="24"/>
      <w:lang w:val="en-AU" w:eastAsia="en-US" w:bidi="ar-SA"/>
    </w:rPr>
  </w:style>
  <w:style w:type="paragraph" w:customStyle="1" w:styleId="Footer-smalltext">
    <w:name w:val="Footer - small text"/>
    <w:rsid w:val="008B25B8"/>
    <w:pPr>
      <w:pBdr>
        <w:bottom w:val="single" w:sz="4" w:space="1" w:color="839099"/>
      </w:pBdr>
      <w:spacing w:line="20" w:lineRule="exact"/>
    </w:pPr>
    <w:rPr>
      <w:rFonts w:ascii="Arial" w:eastAsia="Times" w:hAnsi="Arial" w:cs="Arial"/>
      <w:bCs/>
      <w:noProof/>
      <w:snapToGrid w:val="0"/>
      <w:color w:val="81BD27"/>
      <w:sz w:val="4"/>
      <w:szCs w:val="4"/>
      <w:lang w:eastAsia="en-US"/>
    </w:rPr>
  </w:style>
  <w:style w:type="paragraph" w:customStyle="1" w:styleId="TableTextSmall">
    <w:name w:val="Table Text Small"/>
    <w:rsid w:val="008B25B8"/>
    <w:pPr>
      <w:spacing w:before="60" w:after="60"/>
    </w:pPr>
    <w:rPr>
      <w:rFonts w:ascii="Arial" w:eastAsia="Times New Roman" w:hAnsi="Arial" w:cs="Arial"/>
      <w:sz w:val="16"/>
      <w:szCs w:val="18"/>
      <w:lang w:eastAsia="en-US"/>
    </w:rPr>
  </w:style>
  <w:style w:type="paragraph" w:customStyle="1" w:styleId="BodyText-List-RestrictedRelease">
    <w:name w:val="Body Text - List - Restricted Release"/>
    <w:semiHidden/>
    <w:rsid w:val="008B25B8"/>
    <w:pPr>
      <w:numPr>
        <w:numId w:val="16"/>
      </w:numPr>
      <w:tabs>
        <w:tab w:val="clear" w:pos="720"/>
        <w:tab w:val="left" w:pos="357"/>
      </w:tabs>
      <w:spacing w:after="100"/>
      <w:ind w:left="357" w:hanging="357"/>
    </w:pPr>
    <w:rPr>
      <w:rFonts w:ascii="Arial" w:eastAsia="Times New Roman" w:hAnsi="Arial" w:cs="Arial"/>
      <w:sz w:val="16"/>
      <w:lang w:val="en-US" w:eastAsia="en-US"/>
    </w:rPr>
  </w:style>
  <w:style w:type="character" w:customStyle="1" w:styleId="NoStyleCharChar">
    <w:name w:val="No Style Char Char"/>
    <w:link w:val="NoStyle"/>
    <w:rsid w:val="008B25B8"/>
    <w:rPr>
      <w:rFonts w:ascii="Arial" w:eastAsia="Times" w:hAnsi="Arial"/>
      <w:szCs w:val="30"/>
      <w:lang w:eastAsia="en-AU" w:bidi="ar-SA"/>
    </w:rPr>
  </w:style>
  <w:style w:type="paragraph" w:styleId="CommentSubject">
    <w:name w:val="annotation subject"/>
    <w:next w:val="CommentText"/>
    <w:link w:val="CommentSubjectChar"/>
    <w:rsid w:val="008B25B8"/>
    <w:rPr>
      <w:rFonts w:ascii="Arial" w:eastAsia="Times New Roman" w:hAnsi="Arial" w:cs="Arial"/>
      <w:bCs/>
      <w:sz w:val="16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8B25B8"/>
    <w:rPr>
      <w:rFonts w:ascii="Arial" w:eastAsia="Times New Roman" w:hAnsi="Arial" w:cs="Arial"/>
      <w:bCs/>
      <w:sz w:val="16"/>
      <w:lang w:val="en-AU" w:eastAsia="en-US" w:bidi="ar-SA"/>
    </w:rPr>
  </w:style>
  <w:style w:type="numbering" w:styleId="111111">
    <w:name w:val="Outline List 2"/>
    <w:basedOn w:val="NoList"/>
    <w:semiHidden/>
    <w:rsid w:val="008B25B8"/>
    <w:pPr>
      <w:numPr>
        <w:numId w:val="14"/>
      </w:numPr>
    </w:pPr>
  </w:style>
  <w:style w:type="paragraph" w:customStyle="1" w:styleId="BodyText-SmallCentredBold">
    <w:name w:val="Body Text - Small Centred Bold"/>
    <w:rsid w:val="008B25B8"/>
    <w:pPr>
      <w:spacing w:before="120" w:after="120"/>
      <w:ind w:left="794"/>
      <w:jc w:val="center"/>
    </w:pPr>
    <w:rPr>
      <w:rFonts w:ascii="Arial" w:eastAsia="Times New Roman" w:hAnsi="Arial" w:cs="Arial"/>
      <w:b/>
      <w:sz w:val="16"/>
      <w:szCs w:val="24"/>
      <w:lang w:eastAsia="en-US"/>
    </w:rPr>
  </w:style>
  <w:style w:type="paragraph" w:styleId="Date">
    <w:name w:val="Date"/>
    <w:basedOn w:val="Normal"/>
    <w:next w:val="Normal"/>
    <w:link w:val="DateChar"/>
    <w:semiHidden/>
    <w:rsid w:val="008B25B8"/>
    <w:p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DateChar">
    <w:name w:val="Date Char"/>
    <w:basedOn w:val="DefaultParagraphFont"/>
    <w:link w:val="Date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paragraph" w:customStyle="1" w:styleId="FigureText">
    <w:name w:val="Figure Text"/>
    <w:rsid w:val="008B25B8"/>
    <w:pPr>
      <w:spacing w:after="120"/>
    </w:pPr>
    <w:rPr>
      <w:rFonts w:ascii="Arial" w:eastAsia="Times New Roman" w:hAnsi="Arial" w:cs="Arial"/>
      <w:sz w:val="18"/>
      <w:lang w:eastAsia="en-US"/>
    </w:rPr>
  </w:style>
  <w:style w:type="numbering" w:styleId="1ai">
    <w:name w:val="Outline List 1"/>
    <w:basedOn w:val="NoList"/>
    <w:semiHidden/>
    <w:rsid w:val="008B25B8"/>
    <w:pPr>
      <w:numPr>
        <w:numId w:val="15"/>
      </w:numPr>
    </w:pPr>
  </w:style>
  <w:style w:type="paragraph" w:customStyle="1" w:styleId="BodyText-Centred">
    <w:name w:val="Body Text - Centred"/>
    <w:rsid w:val="008B25B8"/>
    <w:pPr>
      <w:spacing w:before="120" w:after="120"/>
      <w:ind w:left="794"/>
      <w:jc w:val="center"/>
    </w:pPr>
    <w:rPr>
      <w:rFonts w:ascii="Arial" w:eastAsia="Times" w:hAnsi="Arial" w:cs="Arial"/>
      <w:szCs w:val="24"/>
      <w:lang w:eastAsia="en-US"/>
    </w:rPr>
  </w:style>
  <w:style w:type="paragraph" w:customStyle="1" w:styleId="Heading-notinTOC-centred">
    <w:name w:val="Heading - not in TOC - centred"/>
    <w:next w:val="BodyText"/>
    <w:rsid w:val="008B25B8"/>
    <w:pPr>
      <w:keepNext/>
      <w:spacing w:before="360" w:after="240"/>
      <w:jc w:val="center"/>
    </w:pPr>
    <w:rPr>
      <w:rFonts w:ascii="Arial" w:eastAsia="Times New Roman" w:hAnsi="Arial" w:cs="Arial"/>
      <w:color w:val="81BD27"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semiHidden/>
    <w:rsid w:val="008B25B8"/>
    <w:pPr>
      <w:shd w:val="clear" w:color="auto" w:fill="FFFF99"/>
      <w:spacing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8B25B8"/>
    <w:rPr>
      <w:rFonts w:ascii="Arial" w:eastAsia="Times New Roman" w:hAnsi="Arial" w:cs="Arial"/>
      <w:sz w:val="20"/>
      <w:szCs w:val="20"/>
      <w:shd w:val="clear" w:color="auto" w:fill="FFFF99"/>
    </w:rPr>
  </w:style>
  <w:style w:type="paragraph" w:styleId="E-mailSignature">
    <w:name w:val="E-mail Signature"/>
    <w:basedOn w:val="Normal"/>
    <w:link w:val="E-mailSignatureChar"/>
    <w:semiHidden/>
    <w:rsid w:val="008B25B8"/>
    <w:p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character" w:styleId="Emphasis">
    <w:name w:val="Emphasis"/>
    <w:rsid w:val="008B25B8"/>
    <w:rPr>
      <w:rFonts w:ascii="Arial" w:hAnsi="Arial" w:cs="Arial"/>
      <w:i/>
      <w:iCs/>
      <w:color w:val="FF0000"/>
      <w:sz w:val="32"/>
      <w:u w:val="single"/>
    </w:rPr>
  </w:style>
  <w:style w:type="character" w:styleId="EndnoteReference">
    <w:name w:val="endnote reference"/>
    <w:semiHidden/>
    <w:rsid w:val="008B25B8"/>
    <w:rPr>
      <w:rFonts w:ascii="Arial" w:hAnsi="Arial" w:cs="Arial"/>
      <w:color w:val="FF0000"/>
      <w:sz w:val="32"/>
      <w:u w:val="single"/>
      <w:vertAlign w:val="superscript"/>
    </w:rPr>
  </w:style>
  <w:style w:type="paragraph" w:styleId="EndnoteText">
    <w:name w:val="endnote text"/>
    <w:basedOn w:val="Normal"/>
    <w:link w:val="EndnoteTextChar"/>
    <w:semiHidden/>
    <w:rsid w:val="008B25B8"/>
    <w:p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EndnoteTextChar">
    <w:name w:val="Endnote Text Char"/>
    <w:basedOn w:val="DefaultParagraphFont"/>
    <w:link w:val="EndnoteText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EnvelopeAddress">
    <w:name w:val="envelope address"/>
    <w:basedOn w:val="Normal"/>
    <w:semiHidden/>
    <w:rsid w:val="008B25B8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="Times New Roman" w:hAnsi="Arial" w:cs="Arial"/>
      <w:color w:val="FF0000"/>
      <w:sz w:val="28"/>
      <w:szCs w:val="24"/>
      <w:u w:val="single"/>
    </w:rPr>
  </w:style>
  <w:style w:type="character" w:styleId="HTMLAcronym">
    <w:name w:val="HTML Acronym"/>
    <w:semiHidden/>
    <w:rsid w:val="008B25B8"/>
    <w:rPr>
      <w:rFonts w:ascii="Arial" w:hAnsi="Arial" w:cs="Arial"/>
      <w:b/>
      <w:color w:val="FF0000"/>
      <w:sz w:val="32"/>
      <w:u w:val="single"/>
    </w:rPr>
  </w:style>
  <w:style w:type="paragraph" w:styleId="HTMLAddress">
    <w:name w:val="HTML Address"/>
    <w:basedOn w:val="Normal"/>
    <w:link w:val="HTMLAddressChar"/>
    <w:semiHidden/>
    <w:rsid w:val="008B25B8"/>
    <w:pPr>
      <w:spacing w:line="240" w:lineRule="auto"/>
    </w:pPr>
    <w:rPr>
      <w:rFonts w:ascii="Arial" w:eastAsia="Times New Roman" w:hAnsi="Arial" w:cs="Arial"/>
      <w:i/>
      <w:iCs/>
      <w:color w:val="FF0000"/>
      <w:sz w:val="28"/>
      <w:szCs w:val="20"/>
      <w:u w:val="single"/>
    </w:rPr>
  </w:style>
  <w:style w:type="character" w:customStyle="1" w:styleId="HTMLAddressChar">
    <w:name w:val="HTML Address Char"/>
    <w:basedOn w:val="DefaultParagraphFont"/>
    <w:link w:val="HTMLAddress"/>
    <w:semiHidden/>
    <w:rsid w:val="008B25B8"/>
    <w:rPr>
      <w:rFonts w:ascii="Arial" w:eastAsia="Times New Roman" w:hAnsi="Arial" w:cs="Arial"/>
      <w:i/>
      <w:iCs/>
      <w:color w:val="FF0000"/>
      <w:sz w:val="28"/>
      <w:szCs w:val="20"/>
      <w:u w:val="single"/>
    </w:rPr>
  </w:style>
  <w:style w:type="character" w:styleId="HTMLCite">
    <w:name w:val="HTML Cite"/>
    <w:semiHidden/>
    <w:rsid w:val="008B25B8"/>
    <w:rPr>
      <w:rFonts w:ascii="Arial" w:hAnsi="Arial" w:cs="Arial"/>
      <w:i/>
      <w:iCs/>
      <w:color w:val="FF0000"/>
      <w:sz w:val="32"/>
      <w:u w:val="single"/>
    </w:rPr>
  </w:style>
  <w:style w:type="character" w:styleId="HTMLCode">
    <w:name w:val="HTML Code"/>
    <w:semiHidden/>
    <w:rsid w:val="008B25B8"/>
    <w:rPr>
      <w:rFonts w:ascii="Arial" w:hAnsi="Arial" w:cs="Arial"/>
      <w:color w:val="FF0000"/>
      <w:sz w:val="32"/>
      <w:szCs w:val="20"/>
      <w:u w:val="single"/>
    </w:rPr>
  </w:style>
  <w:style w:type="character" w:styleId="HTMLDefinition">
    <w:name w:val="HTML Definition"/>
    <w:semiHidden/>
    <w:rsid w:val="008B25B8"/>
    <w:rPr>
      <w:rFonts w:ascii="Arial" w:hAnsi="Arial" w:cs="Arial"/>
      <w:i/>
      <w:iCs/>
      <w:color w:val="FF0000"/>
      <w:sz w:val="32"/>
      <w:u w:val="single"/>
    </w:rPr>
  </w:style>
  <w:style w:type="character" w:styleId="HTMLKeyboard">
    <w:name w:val="HTML Keyboard"/>
    <w:semiHidden/>
    <w:rsid w:val="008B25B8"/>
    <w:rPr>
      <w:rFonts w:ascii="Arial" w:hAnsi="Arial" w:cs="Arial"/>
      <w:color w:val="FF0000"/>
      <w:sz w:val="32"/>
      <w:szCs w:val="20"/>
      <w:u w:val="single"/>
    </w:rPr>
  </w:style>
  <w:style w:type="paragraph" w:styleId="HTMLPreformatted">
    <w:name w:val="HTML Preformatted"/>
    <w:basedOn w:val="Normal"/>
    <w:link w:val="HTMLPreformattedChar"/>
    <w:semiHidden/>
    <w:rsid w:val="008B25B8"/>
    <w:p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character" w:styleId="HTMLSample">
    <w:name w:val="HTML Sample"/>
    <w:semiHidden/>
    <w:rsid w:val="008B25B8"/>
    <w:rPr>
      <w:rFonts w:ascii="Arial" w:hAnsi="Arial" w:cs="Arial"/>
      <w:color w:val="FF0000"/>
      <w:sz w:val="32"/>
      <w:u w:val="single"/>
    </w:rPr>
  </w:style>
  <w:style w:type="character" w:styleId="HTMLTypewriter">
    <w:name w:val="HTML Typewriter"/>
    <w:semiHidden/>
    <w:rsid w:val="008B25B8"/>
    <w:rPr>
      <w:rFonts w:ascii="Arial" w:hAnsi="Arial" w:cs="Arial"/>
      <w:color w:val="FF0000"/>
      <w:sz w:val="32"/>
      <w:szCs w:val="20"/>
      <w:u w:val="single"/>
    </w:rPr>
  </w:style>
  <w:style w:type="character" w:styleId="HTMLVariable">
    <w:name w:val="HTML Variable"/>
    <w:semiHidden/>
    <w:rsid w:val="008B25B8"/>
    <w:rPr>
      <w:rFonts w:ascii="Arial" w:hAnsi="Arial" w:cs="Arial"/>
      <w:i/>
      <w:iCs/>
      <w:color w:val="FF0000"/>
      <w:sz w:val="32"/>
      <w:u w:val="single"/>
    </w:rPr>
  </w:style>
  <w:style w:type="paragraph" w:styleId="Index1">
    <w:name w:val="index 1"/>
    <w:basedOn w:val="Normal"/>
    <w:next w:val="Normal"/>
    <w:autoRedefine/>
    <w:semiHidden/>
    <w:rsid w:val="008B25B8"/>
    <w:pPr>
      <w:spacing w:line="240" w:lineRule="auto"/>
      <w:ind w:left="320" w:hanging="320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Index2">
    <w:name w:val="index 2"/>
    <w:basedOn w:val="Normal"/>
    <w:next w:val="Normal"/>
    <w:autoRedefine/>
    <w:semiHidden/>
    <w:rsid w:val="008B25B8"/>
    <w:pPr>
      <w:spacing w:line="240" w:lineRule="auto"/>
      <w:ind w:left="640" w:hanging="320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styleId="FollowedHyperlink">
    <w:name w:val="FollowedHyperlink"/>
    <w:semiHidden/>
    <w:rsid w:val="008B25B8"/>
    <w:rPr>
      <w:rFonts w:ascii="Arial" w:hAnsi="Arial" w:cs="Arial"/>
      <w:color w:val="800080"/>
      <w:u w:val="single"/>
    </w:rPr>
  </w:style>
  <w:style w:type="paragraph" w:styleId="Index3">
    <w:name w:val="index 3"/>
    <w:basedOn w:val="Normal"/>
    <w:next w:val="Normal"/>
    <w:autoRedefine/>
    <w:semiHidden/>
    <w:rsid w:val="008B25B8"/>
    <w:pPr>
      <w:spacing w:line="240" w:lineRule="auto"/>
      <w:ind w:left="960" w:hanging="320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Index4">
    <w:name w:val="index 4"/>
    <w:basedOn w:val="Normal"/>
    <w:next w:val="Normal"/>
    <w:autoRedefine/>
    <w:semiHidden/>
    <w:rsid w:val="008B25B8"/>
    <w:pPr>
      <w:spacing w:line="240" w:lineRule="auto"/>
      <w:ind w:left="1280" w:hanging="320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Index5">
    <w:name w:val="index 5"/>
    <w:basedOn w:val="Normal"/>
    <w:next w:val="Normal"/>
    <w:autoRedefine/>
    <w:semiHidden/>
    <w:rsid w:val="008B25B8"/>
    <w:pPr>
      <w:spacing w:line="240" w:lineRule="auto"/>
      <w:ind w:left="1600" w:hanging="320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Index6">
    <w:name w:val="index 6"/>
    <w:basedOn w:val="Normal"/>
    <w:next w:val="Normal"/>
    <w:autoRedefine/>
    <w:semiHidden/>
    <w:rsid w:val="008B25B8"/>
    <w:pPr>
      <w:spacing w:line="240" w:lineRule="auto"/>
      <w:ind w:left="1920" w:hanging="320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Index7">
    <w:name w:val="index 7"/>
    <w:basedOn w:val="Normal"/>
    <w:next w:val="Normal"/>
    <w:autoRedefine/>
    <w:semiHidden/>
    <w:rsid w:val="008B25B8"/>
    <w:pPr>
      <w:spacing w:line="240" w:lineRule="auto"/>
      <w:ind w:left="2240" w:hanging="320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Index8">
    <w:name w:val="index 8"/>
    <w:basedOn w:val="Normal"/>
    <w:next w:val="Normal"/>
    <w:autoRedefine/>
    <w:semiHidden/>
    <w:rsid w:val="008B25B8"/>
    <w:pPr>
      <w:spacing w:line="240" w:lineRule="auto"/>
      <w:ind w:left="2560" w:hanging="320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Index9">
    <w:name w:val="index 9"/>
    <w:basedOn w:val="Normal"/>
    <w:next w:val="Normal"/>
    <w:autoRedefine/>
    <w:semiHidden/>
    <w:rsid w:val="008B25B8"/>
    <w:pPr>
      <w:spacing w:line="240" w:lineRule="auto"/>
      <w:ind w:left="2880" w:hanging="320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IndexHeading">
    <w:name w:val="index heading"/>
    <w:basedOn w:val="Normal"/>
    <w:next w:val="Index1"/>
    <w:semiHidden/>
    <w:rsid w:val="008B25B8"/>
    <w:pPr>
      <w:spacing w:line="240" w:lineRule="auto"/>
    </w:pPr>
    <w:rPr>
      <w:rFonts w:ascii="Arial" w:eastAsia="Times New Roman" w:hAnsi="Arial" w:cs="Arial"/>
      <w:b/>
      <w:bCs/>
      <w:color w:val="FF0000"/>
      <w:sz w:val="28"/>
      <w:szCs w:val="20"/>
      <w:u w:val="single"/>
    </w:rPr>
  </w:style>
  <w:style w:type="paragraph" w:styleId="EnvelopeReturn">
    <w:name w:val="envelope return"/>
    <w:basedOn w:val="Normal"/>
    <w:semiHidden/>
    <w:rsid w:val="008B25B8"/>
    <w:p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styleId="LineNumber">
    <w:name w:val="line number"/>
    <w:semiHidden/>
    <w:rsid w:val="008B25B8"/>
    <w:rPr>
      <w:rFonts w:ascii="Arial" w:hAnsi="Arial" w:cs="Arial"/>
      <w:color w:val="FF0000"/>
      <w:sz w:val="32"/>
      <w:u w:val="single"/>
    </w:rPr>
  </w:style>
  <w:style w:type="paragraph" w:styleId="List">
    <w:name w:val="List"/>
    <w:basedOn w:val="Normal"/>
    <w:semiHidden/>
    <w:rsid w:val="008B25B8"/>
    <w:pPr>
      <w:spacing w:line="240" w:lineRule="auto"/>
      <w:ind w:left="283" w:hanging="283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2">
    <w:name w:val="List 2"/>
    <w:basedOn w:val="Normal"/>
    <w:semiHidden/>
    <w:rsid w:val="008B25B8"/>
    <w:pPr>
      <w:spacing w:line="240" w:lineRule="auto"/>
      <w:ind w:left="566" w:hanging="283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3">
    <w:name w:val="List 3"/>
    <w:basedOn w:val="Normal"/>
    <w:semiHidden/>
    <w:rsid w:val="008B25B8"/>
    <w:pPr>
      <w:spacing w:line="240" w:lineRule="auto"/>
      <w:ind w:left="849" w:hanging="283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4">
    <w:name w:val="List 4"/>
    <w:basedOn w:val="Normal"/>
    <w:semiHidden/>
    <w:rsid w:val="008B25B8"/>
    <w:pPr>
      <w:spacing w:line="240" w:lineRule="auto"/>
      <w:ind w:left="1132" w:hanging="283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5">
    <w:name w:val="List 5"/>
    <w:basedOn w:val="Normal"/>
    <w:semiHidden/>
    <w:rsid w:val="008B25B8"/>
    <w:pPr>
      <w:spacing w:line="240" w:lineRule="auto"/>
      <w:ind w:left="1415" w:hanging="283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Bullet">
    <w:name w:val="List Bullet"/>
    <w:basedOn w:val="Normal"/>
    <w:semiHidden/>
    <w:rsid w:val="008B25B8"/>
    <w:pPr>
      <w:numPr>
        <w:numId w:val="4"/>
      </w:num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Bullet2">
    <w:name w:val="List Bullet 2"/>
    <w:basedOn w:val="Normal"/>
    <w:semiHidden/>
    <w:rsid w:val="008B25B8"/>
    <w:pPr>
      <w:numPr>
        <w:numId w:val="5"/>
      </w:num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Bullet3">
    <w:name w:val="List Bullet 3"/>
    <w:basedOn w:val="Normal"/>
    <w:semiHidden/>
    <w:rsid w:val="008B25B8"/>
    <w:pPr>
      <w:numPr>
        <w:numId w:val="6"/>
      </w:num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Bullet4">
    <w:name w:val="List Bullet 4"/>
    <w:basedOn w:val="Normal"/>
    <w:semiHidden/>
    <w:rsid w:val="008B25B8"/>
    <w:pPr>
      <w:numPr>
        <w:numId w:val="7"/>
      </w:num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Bullet5">
    <w:name w:val="List Bullet 5"/>
    <w:basedOn w:val="Normal"/>
    <w:semiHidden/>
    <w:rsid w:val="008B25B8"/>
    <w:pPr>
      <w:numPr>
        <w:numId w:val="8"/>
      </w:num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Continue">
    <w:name w:val="List Continue"/>
    <w:basedOn w:val="Normal"/>
    <w:semiHidden/>
    <w:rsid w:val="008B25B8"/>
    <w:pPr>
      <w:spacing w:after="120" w:line="240" w:lineRule="auto"/>
      <w:ind w:left="283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Continue2">
    <w:name w:val="List Continue 2"/>
    <w:basedOn w:val="Normal"/>
    <w:semiHidden/>
    <w:rsid w:val="008B25B8"/>
    <w:pPr>
      <w:spacing w:after="120" w:line="240" w:lineRule="auto"/>
      <w:ind w:left="566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Continue3">
    <w:name w:val="List Continue 3"/>
    <w:basedOn w:val="Normal"/>
    <w:semiHidden/>
    <w:rsid w:val="008B25B8"/>
    <w:pPr>
      <w:spacing w:after="120" w:line="240" w:lineRule="auto"/>
      <w:ind w:left="849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Continue4">
    <w:name w:val="List Continue 4"/>
    <w:basedOn w:val="Normal"/>
    <w:semiHidden/>
    <w:rsid w:val="008B25B8"/>
    <w:pPr>
      <w:spacing w:after="120" w:line="240" w:lineRule="auto"/>
      <w:ind w:left="1132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Continue5">
    <w:name w:val="List Continue 5"/>
    <w:basedOn w:val="Normal"/>
    <w:semiHidden/>
    <w:rsid w:val="008B25B8"/>
    <w:pPr>
      <w:spacing w:after="120" w:line="240" w:lineRule="auto"/>
      <w:ind w:left="1415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Number">
    <w:name w:val="List Number"/>
    <w:basedOn w:val="Normal"/>
    <w:semiHidden/>
    <w:rsid w:val="008B25B8"/>
    <w:pPr>
      <w:numPr>
        <w:numId w:val="9"/>
      </w:num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Number2">
    <w:name w:val="List Number 2"/>
    <w:basedOn w:val="Normal"/>
    <w:semiHidden/>
    <w:rsid w:val="008B25B8"/>
    <w:pPr>
      <w:numPr>
        <w:numId w:val="10"/>
      </w:num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Number3">
    <w:name w:val="List Number 3"/>
    <w:basedOn w:val="Normal"/>
    <w:semiHidden/>
    <w:rsid w:val="008B25B8"/>
    <w:pPr>
      <w:numPr>
        <w:numId w:val="11"/>
      </w:num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Number4">
    <w:name w:val="List Number 4"/>
    <w:basedOn w:val="Normal"/>
    <w:semiHidden/>
    <w:rsid w:val="008B25B8"/>
    <w:pPr>
      <w:numPr>
        <w:numId w:val="12"/>
      </w:num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ListNumber5">
    <w:name w:val="List Number 5"/>
    <w:basedOn w:val="Normal"/>
    <w:semiHidden/>
    <w:rsid w:val="008B25B8"/>
    <w:pPr>
      <w:numPr>
        <w:numId w:val="13"/>
      </w:num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MacroText">
    <w:name w:val="macro"/>
    <w:link w:val="MacroTextChar"/>
    <w:semiHidden/>
    <w:rsid w:val="008B25B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eastAsia="Times New Roman" w:hAnsi="Arial" w:cs="Arial"/>
      <w:color w:val="FF0000"/>
      <w:sz w:val="32"/>
      <w:u w:val="single"/>
      <w:lang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8B25B8"/>
    <w:rPr>
      <w:rFonts w:ascii="Arial" w:eastAsia="Times New Roman" w:hAnsi="Arial" w:cs="Arial"/>
      <w:color w:val="FF0000"/>
      <w:sz w:val="32"/>
      <w:u w:val="single"/>
      <w:lang w:val="en-AU" w:eastAsia="en-US" w:bidi="ar-SA"/>
    </w:rPr>
  </w:style>
  <w:style w:type="paragraph" w:styleId="MessageHeader">
    <w:name w:val="Message Header"/>
    <w:basedOn w:val="Normal"/>
    <w:link w:val="MessageHeaderChar"/>
    <w:semiHidden/>
    <w:rsid w:val="008B25B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="Times New Roman" w:hAnsi="Arial" w:cs="Arial"/>
      <w:color w:val="FF0000"/>
      <w:sz w:val="28"/>
      <w:szCs w:val="24"/>
      <w:u w:val="single"/>
    </w:rPr>
  </w:style>
  <w:style w:type="character" w:customStyle="1" w:styleId="MessageHeaderChar">
    <w:name w:val="Message Header Char"/>
    <w:basedOn w:val="DefaultParagraphFont"/>
    <w:link w:val="MessageHeader"/>
    <w:semiHidden/>
    <w:rsid w:val="008B25B8"/>
    <w:rPr>
      <w:rFonts w:ascii="Arial" w:eastAsia="Times New Roman" w:hAnsi="Arial" w:cs="Arial"/>
      <w:color w:val="FF0000"/>
      <w:sz w:val="28"/>
      <w:szCs w:val="24"/>
      <w:u w:val="single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8B25B8"/>
    <w:pPr>
      <w:spacing w:line="240" w:lineRule="auto"/>
    </w:pPr>
    <w:rPr>
      <w:rFonts w:ascii="Arial" w:eastAsia="Times New Roman" w:hAnsi="Arial" w:cs="Arial"/>
      <w:color w:val="FF0000"/>
      <w:sz w:val="28"/>
      <w:szCs w:val="24"/>
      <w:u w:val="single"/>
    </w:rPr>
  </w:style>
  <w:style w:type="paragraph" w:styleId="NormalIndent">
    <w:name w:val="Normal Indent"/>
    <w:basedOn w:val="Normal"/>
    <w:semiHidden/>
    <w:rsid w:val="008B25B8"/>
    <w:p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NoteHeading">
    <w:name w:val="Note Heading"/>
    <w:basedOn w:val="Normal"/>
    <w:next w:val="Normal"/>
    <w:link w:val="NoteHeadingChar"/>
    <w:semiHidden/>
    <w:rsid w:val="008B25B8"/>
    <w:p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NoteHeadingChar">
    <w:name w:val="Note Heading Char"/>
    <w:basedOn w:val="DefaultParagraphFont"/>
    <w:link w:val="NoteHeading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PlainText">
    <w:name w:val="Plain Text"/>
    <w:basedOn w:val="Normal"/>
    <w:link w:val="PlainTextChar"/>
    <w:semiHidden/>
    <w:rsid w:val="008B25B8"/>
    <w:p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PlainTextChar">
    <w:name w:val="Plain Text Char"/>
    <w:basedOn w:val="DefaultParagraphFont"/>
    <w:link w:val="PlainText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Salutation">
    <w:name w:val="Salutation"/>
    <w:basedOn w:val="Normal"/>
    <w:next w:val="Normal"/>
    <w:link w:val="SalutationChar"/>
    <w:semiHidden/>
    <w:rsid w:val="008B25B8"/>
    <w:pPr>
      <w:spacing w:line="240" w:lineRule="auto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SalutationChar">
    <w:name w:val="Salutation Char"/>
    <w:basedOn w:val="DefaultParagraphFont"/>
    <w:link w:val="Salutation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Signature">
    <w:name w:val="Signature"/>
    <w:basedOn w:val="Normal"/>
    <w:link w:val="SignatureChar"/>
    <w:semiHidden/>
    <w:rsid w:val="008B25B8"/>
    <w:pPr>
      <w:spacing w:line="240" w:lineRule="auto"/>
      <w:ind w:left="4252"/>
    </w:pPr>
    <w:rPr>
      <w:rFonts w:ascii="Arial" w:eastAsia="Times New Roman" w:hAnsi="Arial" w:cs="Arial"/>
      <w:color w:val="FF0000"/>
      <w:sz w:val="28"/>
      <w:szCs w:val="20"/>
      <w:u w:val="single"/>
    </w:rPr>
  </w:style>
  <w:style w:type="character" w:customStyle="1" w:styleId="SignatureChar">
    <w:name w:val="Signature Char"/>
    <w:basedOn w:val="DefaultParagraphFont"/>
    <w:link w:val="Signature"/>
    <w:semiHidden/>
    <w:rsid w:val="008B25B8"/>
    <w:rPr>
      <w:rFonts w:ascii="Arial" w:eastAsia="Times New Roman" w:hAnsi="Arial" w:cs="Arial"/>
      <w:color w:val="FF0000"/>
      <w:sz w:val="28"/>
      <w:szCs w:val="20"/>
      <w:u w:val="single"/>
    </w:rPr>
  </w:style>
  <w:style w:type="character" w:styleId="Strong">
    <w:name w:val="Strong"/>
    <w:rsid w:val="008B25B8"/>
    <w:rPr>
      <w:rFonts w:ascii="Arial" w:hAnsi="Arial" w:cs="Arial"/>
      <w:bCs/>
      <w:color w:val="FF0000"/>
      <w:sz w:val="32"/>
      <w:u w:val="single"/>
    </w:rPr>
  </w:style>
  <w:style w:type="paragraph" w:styleId="Subtitle0">
    <w:name w:val="Subtitle"/>
    <w:basedOn w:val="Normal"/>
    <w:link w:val="SubtitleChar"/>
    <w:rsid w:val="008B25B8"/>
    <w:pPr>
      <w:spacing w:after="60" w:line="240" w:lineRule="auto"/>
      <w:jc w:val="center"/>
      <w:outlineLvl w:val="1"/>
    </w:pPr>
    <w:rPr>
      <w:rFonts w:ascii="Arial" w:eastAsia="Times New Roman" w:hAnsi="Arial" w:cs="Arial"/>
      <w:color w:val="FF0000"/>
      <w:sz w:val="28"/>
      <w:szCs w:val="24"/>
      <w:u w:val="single"/>
    </w:rPr>
  </w:style>
  <w:style w:type="character" w:customStyle="1" w:styleId="SubtitleChar">
    <w:name w:val="Subtitle Char"/>
    <w:basedOn w:val="DefaultParagraphFont"/>
    <w:link w:val="Subtitle0"/>
    <w:rsid w:val="008B25B8"/>
    <w:rPr>
      <w:rFonts w:ascii="Arial" w:eastAsia="Times New Roman" w:hAnsi="Arial" w:cs="Arial"/>
      <w:color w:val="FF0000"/>
      <w:sz w:val="28"/>
      <w:szCs w:val="24"/>
      <w:u w:val="single"/>
    </w:rPr>
  </w:style>
  <w:style w:type="table" w:styleId="Table3Deffects1">
    <w:name w:val="Table 3D effects 1"/>
    <w:basedOn w:val="TableNormal"/>
    <w:semiHidden/>
    <w:rsid w:val="008B25B8"/>
    <w:rPr>
      <w:rFonts w:ascii="Arial" w:eastAsia="Times New Roman" w:hAnsi="Arial" w:cs="Arial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B25B8"/>
    <w:rPr>
      <w:rFonts w:ascii="Arial" w:eastAsia="Times New Roman" w:hAnsi="Arial" w:cs="Aria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B25B8"/>
    <w:rPr>
      <w:rFonts w:ascii="Arial" w:eastAsia="Times New Roman" w:hAnsi="Arial" w:cs="Ari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B25B8"/>
    <w:rPr>
      <w:rFonts w:ascii="Arial" w:eastAsia="Times New Roman" w:hAnsi="Arial" w:cs="Arial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PageNumber">
    <w:name w:val="page number"/>
    <w:semiHidden/>
    <w:rsid w:val="008B25B8"/>
    <w:rPr>
      <w:rFonts w:ascii="Arial" w:hAnsi="Arial" w:cs="Arial"/>
      <w:sz w:val="20"/>
    </w:rPr>
  </w:style>
  <w:style w:type="table" w:styleId="TableClassic4">
    <w:name w:val="Table Classic 4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B25B8"/>
    <w:rPr>
      <w:rFonts w:ascii="Arial" w:eastAsia="Times New Roman" w:hAnsi="Arial" w:cs="Arial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B25B8"/>
    <w:rPr>
      <w:rFonts w:ascii="Arial" w:eastAsia="Times New Roman" w:hAnsi="Arial" w:cs="Aria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8B25B8"/>
    <w:rPr>
      <w:rFonts w:ascii="Arial" w:eastAsia="Times New Roman" w:hAnsi="Arial" w:cs="Arial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B25B8"/>
    <w:rPr>
      <w:rFonts w:ascii="Arial" w:eastAsia="Times New Roman" w:hAnsi="Arial" w:cs="Arial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B25B8"/>
    <w:rPr>
      <w:rFonts w:ascii="Arial" w:eastAsia="Times New Roman" w:hAnsi="Arial" w:cs="Arial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B25B8"/>
    <w:rPr>
      <w:rFonts w:ascii="Arial" w:eastAsia="Times New Roman" w:hAnsi="Arial" w:cs="Arial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B25B8"/>
    <w:rPr>
      <w:rFonts w:ascii="Arial" w:eastAsia="Times New Roman" w:hAnsi="Arial" w:cs="Aria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8B25B8"/>
    <w:rPr>
      <w:rFonts w:ascii="Arial" w:eastAsia="Times New Roman" w:hAnsi="Arial" w:cs="Aria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8B25B8"/>
    <w:rPr>
      <w:rFonts w:ascii="Arial" w:eastAsia="Times New Roman" w:hAnsi="Arial" w:cs="Aria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8B25B8"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B25B8"/>
    <w:rPr>
      <w:rFonts w:ascii="Arial" w:eastAsia="Times New Roman" w:hAnsi="Arial" w:cs="Arial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B25B8"/>
    <w:rPr>
      <w:rFonts w:ascii="Arial" w:eastAsia="Times New Roman" w:hAnsi="Arial" w:cs="Aria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B25B8"/>
    <w:rPr>
      <w:rFonts w:ascii="Arial" w:eastAsia="Times New Roman" w:hAnsi="Arial" w:cs="Arial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8B25B8"/>
    <w:rPr>
      <w:rFonts w:ascii="Arial" w:eastAsia="Times New Roman" w:hAnsi="Arial" w:cs="Aria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B25B8"/>
    <w:rPr>
      <w:rFonts w:ascii="Arial" w:eastAsia="Times New Roman" w:hAnsi="Arial" w:cs="Arial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B25B8"/>
    <w:rPr>
      <w:rFonts w:ascii="Arial" w:eastAsia="Times New Roman" w:hAnsi="Arial" w:cs="Ari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B25B8"/>
    <w:rPr>
      <w:rFonts w:ascii="Arial" w:eastAsia="Times New Roman" w:hAnsi="Arial" w:cs="Aria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B25B8"/>
    <w:rPr>
      <w:rFonts w:ascii="Arial" w:eastAsia="Times New Roman" w:hAnsi="Arial" w:cs="Aria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rsid w:val="008B25B8"/>
    <w:pPr>
      <w:spacing w:line="240" w:lineRule="auto"/>
      <w:ind w:left="320" w:hanging="320"/>
    </w:pPr>
    <w:rPr>
      <w:rFonts w:ascii="Arial" w:eastAsia="Times New Roman" w:hAnsi="Arial" w:cs="Arial"/>
      <w:color w:val="FF0000"/>
      <w:sz w:val="28"/>
      <w:szCs w:val="20"/>
      <w:u w:val="single"/>
    </w:rPr>
  </w:style>
  <w:style w:type="paragraph" w:styleId="TableofFigures">
    <w:name w:val="table of figures"/>
    <w:next w:val="BodyText"/>
    <w:rsid w:val="008B25B8"/>
    <w:pPr>
      <w:tabs>
        <w:tab w:val="left" w:pos="1710"/>
        <w:tab w:val="right" w:leader="dot" w:pos="9923"/>
      </w:tabs>
      <w:ind w:left="1701" w:right="567" w:hanging="907"/>
    </w:pPr>
    <w:rPr>
      <w:rFonts w:ascii="Arial" w:eastAsia="Times" w:hAnsi="Arial" w:cs="Arial"/>
      <w:noProof/>
      <w:lang w:eastAsia="en-US"/>
    </w:rPr>
  </w:style>
  <w:style w:type="table" w:styleId="TableProfessional">
    <w:name w:val="Table Professional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B25B8"/>
    <w:rPr>
      <w:rFonts w:ascii="Arial" w:eastAsia="Times New Roman" w:hAnsi="Arial" w:cs="Arial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B25B8"/>
    <w:rPr>
      <w:rFonts w:ascii="Arial" w:eastAsia="Times New Roman" w:hAnsi="Arial" w:cs="Arial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B25B8"/>
    <w:rPr>
      <w:rFonts w:ascii="Arial" w:eastAsia="Times New Roman" w:hAnsi="Arial" w:cs="Aria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B25B8"/>
    <w:rPr>
      <w:rFonts w:ascii="Arial" w:eastAsia="Times New Roman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8B25B8"/>
    <w:rPr>
      <w:rFonts w:ascii="Arial" w:eastAsia="Times New Roman" w:hAnsi="Arial" w:cs="Aria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B25B8"/>
    <w:rPr>
      <w:rFonts w:ascii="Arial" w:eastAsia="Times New Roman" w:hAnsi="Arial" w:cs="Aria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B25B8"/>
    <w:rPr>
      <w:rFonts w:ascii="Arial" w:eastAsia="Times New Roman" w:hAnsi="Arial" w:cs="Aria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rsid w:val="008B25B8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color w:val="FF0000"/>
      <w:kern w:val="28"/>
      <w:sz w:val="28"/>
      <w:szCs w:val="3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8B25B8"/>
    <w:rPr>
      <w:rFonts w:ascii="Arial" w:eastAsia="Times New Roman" w:hAnsi="Arial" w:cs="Arial"/>
      <w:b/>
      <w:bCs/>
      <w:color w:val="FF0000"/>
      <w:kern w:val="28"/>
      <w:sz w:val="28"/>
      <w:szCs w:val="32"/>
      <w:u w:val="single"/>
    </w:rPr>
  </w:style>
  <w:style w:type="paragraph" w:styleId="TOAHeading">
    <w:name w:val="toa heading"/>
    <w:basedOn w:val="Normal"/>
    <w:next w:val="Normal"/>
    <w:semiHidden/>
    <w:rsid w:val="008B25B8"/>
    <w:pPr>
      <w:spacing w:before="120" w:line="240" w:lineRule="auto"/>
    </w:pPr>
    <w:rPr>
      <w:rFonts w:ascii="Arial" w:eastAsia="Times New Roman" w:hAnsi="Arial" w:cs="Arial"/>
      <w:b/>
      <w:bCs/>
      <w:color w:val="FF0000"/>
      <w:sz w:val="28"/>
      <w:szCs w:val="24"/>
      <w:u w:val="single"/>
    </w:rPr>
  </w:style>
  <w:style w:type="paragraph" w:styleId="TOC4">
    <w:name w:val="toc 4"/>
    <w:basedOn w:val="Normal"/>
    <w:next w:val="Normal"/>
    <w:semiHidden/>
    <w:rsid w:val="00B66644"/>
    <w:pPr>
      <w:spacing w:line="240" w:lineRule="auto"/>
      <w:ind w:left="960"/>
    </w:pPr>
    <w:rPr>
      <w:rFonts w:eastAsia="Times New Roman" w:cs="Arial"/>
      <w:color w:val="FF0000"/>
      <w:szCs w:val="20"/>
      <w:u w:val="single"/>
    </w:rPr>
  </w:style>
  <w:style w:type="paragraph" w:styleId="TOC5">
    <w:name w:val="toc 5"/>
    <w:next w:val="Normal"/>
    <w:autoRedefine/>
    <w:semiHidden/>
    <w:rsid w:val="00B66644"/>
    <w:pPr>
      <w:tabs>
        <w:tab w:val="left" w:pos="2223"/>
        <w:tab w:val="right" w:leader="dot" w:pos="9923"/>
      </w:tabs>
      <w:spacing w:before="240" w:after="120"/>
      <w:ind w:left="2280" w:hanging="1482"/>
    </w:pPr>
    <w:rPr>
      <w:rFonts w:eastAsia="Times" w:cs="Arial"/>
      <w:b/>
      <w:noProof/>
      <w:sz w:val="22"/>
      <w:lang w:val="en-US" w:eastAsia="en-US"/>
    </w:rPr>
  </w:style>
  <w:style w:type="paragraph" w:styleId="TOC6">
    <w:name w:val="toc 6"/>
    <w:next w:val="Normal"/>
    <w:autoRedefine/>
    <w:semiHidden/>
    <w:rsid w:val="00B66644"/>
    <w:pPr>
      <w:tabs>
        <w:tab w:val="right" w:leader="dot" w:pos="9923"/>
        <w:tab w:val="right" w:leader="dot" w:pos="9953"/>
      </w:tabs>
      <w:spacing w:before="60" w:after="60"/>
      <w:ind w:left="1372"/>
    </w:pPr>
    <w:rPr>
      <w:rFonts w:eastAsia="Times New Roman" w:cs="Arial"/>
      <w:noProof/>
      <w:sz w:val="22"/>
      <w:szCs w:val="24"/>
    </w:rPr>
  </w:style>
  <w:style w:type="paragraph" w:styleId="TOC7">
    <w:name w:val="toc 7"/>
    <w:basedOn w:val="Normal"/>
    <w:next w:val="Normal"/>
    <w:semiHidden/>
    <w:rsid w:val="00B66644"/>
    <w:pPr>
      <w:spacing w:line="240" w:lineRule="auto"/>
      <w:ind w:left="1920"/>
    </w:pPr>
    <w:rPr>
      <w:rFonts w:eastAsia="Times New Roman" w:cs="Arial"/>
      <w:color w:val="FF0000"/>
      <w:szCs w:val="20"/>
      <w:u w:val="single"/>
    </w:rPr>
  </w:style>
  <w:style w:type="paragraph" w:styleId="TOC8">
    <w:name w:val="toc 8"/>
    <w:basedOn w:val="Normal"/>
    <w:next w:val="Normal"/>
    <w:semiHidden/>
    <w:rsid w:val="00B66644"/>
    <w:pPr>
      <w:spacing w:line="240" w:lineRule="auto"/>
      <w:ind w:left="2240"/>
    </w:pPr>
    <w:rPr>
      <w:rFonts w:eastAsia="Times New Roman" w:cs="Arial"/>
      <w:color w:val="FF0000"/>
      <w:szCs w:val="20"/>
      <w:u w:val="single"/>
    </w:rPr>
  </w:style>
  <w:style w:type="paragraph" w:styleId="TOC9">
    <w:name w:val="toc 9"/>
    <w:basedOn w:val="Normal"/>
    <w:next w:val="Normal"/>
    <w:semiHidden/>
    <w:rsid w:val="00B66644"/>
    <w:pPr>
      <w:spacing w:line="240" w:lineRule="auto"/>
      <w:ind w:left="2560"/>
    </w:pPr>
    <w:rPr>
      <w:rFonts w:eastAsia="Times New Roman" w:cs="Arial"/>
      <w:color w:val="FF0000"/>
      <w:szCs w:val="20"/>
      <w:u w:val="single"/>
    </w:rPr>
  </w:style>
  <w:style w:type="paragraph" w:customStyle="1" w:styleId="TableText-ListIndent">
    <w:name w:val="Table Text - List Indent"/>
    <w:rsid w:val="008B25B8"/>
    <w:pPr>
      <w:numPr>
        <w:numId w:val="20"/>
      </w:numPr>
      <w:spacing w:before="60" w:after="60"/>
    </w:pPr>
    <w:rPr>
      <w:rFonts w:ascii="Arial" w:eastAsia="Times" w:hAnsi="Arial" w:cs="Arial"/>
      <w:sz w:val="18"/>
      <w:szCs w:val="18"/>
      <w:lang w:eastAsia="en-US"/>
    </w:rPr>
  </w:style>
  <w:style w:type="character" w:customStyle="1" w:styleId="BodyText-NumberedListaCharChar">
    <w:name w:val="Body Text - Numbered List a Char Char"/>
    <w:link w:val="BodyText-NumberedLista"/>
    <w:rsid w:val="008B25B8"/>
    <w:rPr>
      <w:rFonts w:ascii="Arial" w:eastAsia="Times New Roman" w:hAnsi="Arial" w:cs="Arial"/>
      <w:sz w:val="22"/>
      <w:szCs w:val="22"/>
      <w:lang w:eastAsia="en-US"/>
    </w:rPr>
  </w:style>
  <w:style w:type="paragraph" w:customStyle="1" w:styleId="Heading-notinTOC-RestrictedText">
    <w:name w:val="Heading - not in TOC - Restricted Text"/>
    <w:next w:val="BodyText"/>
    <w:rsid w:val="008B25B8"/>
    <w:pPr>
      <w:keepNext/>
      <w:spacing w:before="120" w:after="60"/>
    </w:pPr>
    <w:rPr>
      <w:rFonts w:ascii="Arial" w:eastAsia="Times New Roman" w:hAnsi="Arial" w:cs="Arial"/>
      <w:b/>
      <w:color w:val="81BD27"/>
      <w:sz w:val="22"/>
      <w:szCs w:val="28"/>
      <w:lang w:eastAsia="en-US"/>
    </w:rPr>
  </w:style>
  <w:style w:type="character" w:customStyle="1" w:styleId="BodyText-NumberedListiCharChar">
    <w:name w:val="Body Text - Numbered List i Char Char"/>
    <w:link w:val="BodyText-NumberedListi"/>
    <w:rsid w:val="008B25B8"/>
    <w:rPr>
      <w:rFonts w:ascii="Arial" w:eastAsia="Times" w:hAnsi="Arial" w:cs="Arial"/>
      <w:sz w:val="22"/>
      <w:szCs w:val="22"/>
      <w:lang w:eastAsia="en-US"/>
    </w:rPr>
  </w:style>
  <w:style w:type="paragraph" w:customStyle="1" w:styleId="TableHeaderVertical">
    <w:name w:val="Table Header Vertical"/>
    <w:basedOn w:val="TableHeader"/>
    <w:rsid w:val="008B25B8"/>
    <w:pPr>
      <w:keepNext w:val="0"/>
      <w:spacing w:after="60"/>
    </w:pPr>
    <w:rPr>
      <w:sz w:val="18"/>
    </w:rPr>
  </w:style>
  <w:style w:type="paragraph" w:styleId="Caption">
    <w:name w:val="caption"/>
    <w:basedOn w:val="Normal"/>
    <w:next w:val="Normal"/>
    <w:rsid w:val="008B25B8"/>
    <w:pPr>
      <w:spacing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Bullet-Orange">
    <w:name w:val="Bullet - Orange"/>
    <w:rsid w:val="008B25B8"/>
    <w:rPr>
      <w:rFonts w:ascii="Arial" w:eastAsia="Times" w:hAnsi="Arial" w:cs="Arial"/>
      <w:color w:val="FF9900"/>
    </w:rPr>
  </w:style>
  <w:style w:type="character" w:customStyle="1" w:styleId="Bullet-Red">
    <w:name w:val="Bullet - Red"/>
    <w:rsid w:val="008B25B8"/>
    <w:rPr>
      <w:rFonts w:ascii="Arial" w:eastAsia="Times" w:hAnsi="Arial" w:cs="Arial"/>
      <w:color w:val="FF0000"/>
    </w:rPr>
  </w:style>
  <w:style w:type="character" w:customStyle="1" w:styleId="Bullet-Blue">
    <w:name w:val="Bullet - Blue"/>
    <w:rsid w:val="008B25B8"/>
    <w:rPr>
      <w:rFonts w:ascii="Arial" w:eastAsia="Times" w:hAnsi="Arial" w:cs="Arial"/>
      <w:color w:val="0000FF"/>
    </w:rPr>
  </w:style>
  <w:style w:type="character" w:customStyle="1" w:styleId="Bullet-Green">
    <w:name w:val="Bullet - Green"/>
    <w:rsid w:val="008B25B8"/>
    <w:rPr>
      <w:rFonts w:ascii="Arial" w:eastAsia="Times" w:hAnsi="Arial" w:cs="Arial"/>
      <w:color w:val="008000"/>
    </w:rPr>
  </w:style>
  <w:style w:type="paragraph" w:customStyle="1" w:styleId="GuidanceText">
    <w:name w:val="Guidance Text"/>
    <w:next w:val="BodyText"/>
    <w:link w:val="GuidanceTextChar"/>
    <w:rsid w:val="008B25B8"/>
    <w:pPr>
      <w:spacing w:before="120" w:after="120"/>
      <w:ind w:left="794"/>
    </w:pPr>
    <w:rPr>
      <w:rFonts w:ascii="Arial" w:eastAsia="Times New Roman" w:hAnsi="Arial"/>
      <w:i/>
      <w:color w:val="0000FF"/>
      <w:szCs w:val="24"/>
    </w:rPr>
  </w:style>
  <w:style w:type="character" w:customStyle="1" w:styleId="GuidanceTextChar">
    <w:name w:val="Guidance Text Char"/>
    <w:link w:val="GuidanceText"/>
    <w:rsid w:val="008B25B8"/>
    <w:rPr>
      <w:rFonts w:ascii="Arial" w:eastAsia="Times New Roman" w:hAnsi="Arial"/>
      <w:i/>
      <w:color w:val="0000FF"/>
      <w:szCs w:val="24"/>
      <w:lang w:bidi="ar-SA"/>
    </w:rPr>
  </w:style>
  <w:style w:type="paragraph" w:customStyle="1" w:styleId="Header-Right">
    <w:name w:val="Header - Right"/>
    <w:link w:val="Header-RightCharChar"/>
    <w:rsid w:val="008B25B8"/>
    <w:pPr>
      <w:pBdr>
        <w:bottom w:val="single" w:sz="4" w:space="1" w:color="839099"/>
      </w:pBdr>
      <w:jc w:val="right"/>
    </w:pPr>
    <w:rPr>
      <w:rFonts w:ascii="Arial" w:eastAsia="Times New Roman" w:hAnsi="Arial" w:cs="Arial"/>
      <w:color w:val="81BD27"/>
      <w:sz w:val="18"/>
      <w:szCs w:val="18"/>
      <w:lang w:eastAsia="en-US"/>
    </w:rPr>
  </w:style>
  <w:style w:type="character" w:customStyle="1" w:styleId="Header-RightCharChar">
    <w:name w:val="Header - Right Char Char"/>
    <w:basedOn w:val="HeaderChar"/>
    <w:link w:val="Header-Right"/>
    <w:rsid w:val="008B25B8"/>
    <w:rPr>
      <w:rFonts w:ascii="Arial" w:eastAsia="Times New Roman" w:hAnsi="Arial" w:cs="Arial"/>
      <w:color w:val="81BD27"/>
      <w:sz w:val="18"/>
      <w:szCs w:val="18"/>
      <w:lang w:val="en-AU" w:eastAsia="en-US" w:bidi="ar-SA"/>
    </w:rPr>
  </w:style>
  <w:style w:type="paragraph" w:customStyle="1" w:styleId="TableGuidanceText">
    <w:name w:val="Table Guidance Text"/>
    <w:next w:val="TableText"/>
    <w:rsid w:val="008B25B8"/>
    <w:pPr>
      <w:spacing w:before="60" w:after="60"/>
    </w:pPr>
    <w:rPr>
      <w:rFonts w:ascii="Arial" w:eastAsia="Times New Roman" w:hAnsi="Arial" w:cs="Arial"/>
      <w:i/>
      <w:color w:val="0000FF"/>
      <w:sz w:val="18"/>
      <w:szCs w:val="18"/>
      <w:lang w:eastAsia="en-US"/>
    </w:rPr>
  </w:style>
  <w:style w:type="character" w:customStyle="1" w:styleId="InstructionBlue">
    <w:name w:val="Instruction Blue"/>
    <w:semiHidden/>
    <w:rsid w:val="008B25B8"/>
    <w:rPr>
      <w:rFonts w:ascii="Arial" w:hAnsi="Arial" w:cs="Arial"/>
      <w:b/>
      <w:color w:val="333399"/>
      <w:sz w:val="18"/>
    </w:rPr>
  </w:style>
  <w:style w:type="paragraph" w:customStyle="1" w:styleId="Level1-Heading">
    <w:name w:val="Level 1 - Heading"/>
    <w:next w:val="LegalBodyText"/>
    <w:rsid w:val="008B25B8"/>
    <w:pPr>
      <w:keepNext/>
      <w:numPr>
        <w:numId w:val="24"/>
      </w:numPr>
      <w:spacing w:before="120" w:after="120"/>
      <w:outlineLvl w:val="0"/>
    </w:pPr>
    <w:rPr>
      <w:rFonts w:ascii="Arial" w:eastAsia="Times New Roman" w:hAnsi="Arial" w:cs="Arial"/>
      <w:b/>
      <w:caps/>
      <w:color w:val="81BD27"/>
      <w:szCs w:val="21"/>
      <w:lang w:eastAsia="en-US"/>
    </w:rPr>
  </w:style>
  <w:style w:type="paragraph" w:customStyle="1" w:styleId="Level2-Heading">
    <w:name w:val="Level 2 - Heading"/>
    <w:next w:val="LegalBodyText"/>
    <w:rsid w:val="008B25B8"/>
    <w:pPr>
      <w:keepNext/>
      <w:numPr>
        <w:ilvl w:val="1"/>
        <w:numId w:val="24"/>
      </w:numPr>
      <w:spacing w:before="120" w:after="120"/>
      <w:outlineLvl w:val="1"/>
    </w:pPr>
    <w:rPr>
      <w:rFonts w:ascii="Arial" w:eastAsia="Times New Roman" w:hAnsi="Arial" w:cs="Arial"/>
      <w:b/>
      <w:color w:val="81BD27"/>
      <w:szCs w:val="24"/>
      <w:lang w:eastAsia="en-US"/>
    </w:rPr>
  </w:style>
  <w:style w:type="paragraph" w:customStyle="1" w:styleId="Level3-Heading">
    <w:name w:val="Level 3 - Heading"/>
    <w:next w:val="LegalBodyText"/>
    <w:rsid w:val="008B25B8"/>
    <w:pPr>
      <w:keepNext/>
      <w:numPr>
        <w:ilvl w:val="2"/>
        <w:numId w:val="24"/>
      </w:numPr>
      <w:spacing w:before="120" w:after="120"/>
      <w:outlineLvl w:val="2"/>
    </w:pPr>
    <w:rPr>
      <w:rFonts w:ascii="Arial" w:eastAsia="Times New Roman" w:hAnsi="Arial" w:cs="Arial"/>
      <w:b/>
      <w:color w:val="81BD27"/>
      <w:szCs w:val="24"/>
      <w:lang w:eastAsia="en-US"/>
    </w:rPr>
  </w:style>
  <w:style w:type="paragraph" w:customStyle="1" w:styleId="Level4-Heading">
    <w:name w:val="Level 4 - Heading"/>
    <w:next w:val="LegalBodyText"/>
    <w:rsid w:val="008B25B8"/>
    <w:pPr>
      <w:keepNext/>
      <w:numPr>
        <w:ilvl w:val="3"/>
        <w:numId w:val="24"/>
      </w:numPr>
      <w:tabs>
        <w:tab w:val="left" w:pos="907"/>
        <w:tab w:val="left" w:pos="1021"/>
        <w:tab w:val="left" w:pos="1134"/>
      </w:tabs>
      <w:spacing w:before="120" w:after="120"/>
      <w:outlineLvl w:val="3"/>
    </w:pPr>
    <w:rPr>
      <w:rFonts w:ascii="Arial" w:eastAsia="Times New Roman" w:hAnsi="Arial" w:cs="Arial"/>
      <w:b/>
      <w:color w:val="81BD27"/>
      <w:szCs w:val="24"/>
      <w:lang w:eastAsia="en-US"/>
    </w:rPr>
  </w:style>
  <w:style w:type="paragraph" w:customStyle="1" w:styleId="LevelBody1-a">
    <w:name w:val="Level Body 1 - (a)"/>
    <w:rsid w:val="008B25B8"/>
    <w:pPr>
      <w:numPr>
        <w:ilvl w:val="4"/>
        <w:numId w:val="24"/>
      </w:numPr>
      <w:spacing w:before="120" w:after="120"/>
    </w:pPr>
    <w:rPr>
      <w:rFonts w:ascii="Arial" w:eastAsia="Times New Roman" w:hAnsi="Arial" w:cs="Arial"/>
      <w:lang w:eastAsia="en-US"/>
    </w:rPr>
  </w:style>
  <w:style w:type="paragraph" w:customStyle="1" w:styleId="LevelBody1-atext">
    <w:name w:val="Level Body 1 - (a) text"/>
    <w:semiHidden/>
    <w:rsid w:val="008B25B8"/>
    <w:pPr>
      <w:spacing w:before="120" w:after="120"/>
      <w:ind w:left="1361"/>
    </w:pPr>
    <w:rPr>
      <w:rFonts w:ascii="Arial" w:eastAsia="Times New Roman" w:hAnsi="Arial" w:cs="Arial"/>
      <w:lang w:eastAsia="en-US"/>
    </w:rPr>
  </w:style>
  <w:style w:type="paragraph" w:customStyle="1" w:styleId="LevelBody2-i">
    <w:name w:val="Level Body 2 - i."/>
    <w:rsid w:val="008B25B8"/>
    <w:pPr>
      <w:numPr>
        <w:ilvl w:val="5"/>
        <w:numId w:val="24"/>
      </w:numPr>
      <w:spacing w:before="120" w:after="120"/>
    </w:pPr>
    <w:rPr>
      <w:rFonts w:ascii="Arial" w:eastAsia="Times New Roman" w:hAnsi="Arial" w:cs="Arial"/>
      <w:lang w:eastAsia="en-US"/>
    </w:rPr>
  </w:style>
  <w:style w:type="paragraph" w:customStyle="1" w:styleId="LevelBody2-itext">
    <w:name w:val="Level Body 2 - (i) text"/>
    <w:semiHidden/>
    <w:rsid w:val="008B25B8"/>
    <w:pPr>
      <w:spacing w:before="120" w:after="120"/>
      <w:ind w:left="1928"/>
    </w:pPr>
    <w:rPr>
      <w:rFonts w:ascii="Arial" w:eastAsia="Times New Roman" w:hAnsi="Arial" w:cs="Arial"/>
      <w:lang w:eastAsia="en-US"/>
    </w:rPr>
  </w:style>
  <w:style w:type="paragraph" w:customStyle="1" w:styleId="LevelBody3-A">
    <w:name w:val="Level Body 3 - (A)"/>
    <w:rsid w:val="008B25B8"/>
    <w:pPr>
      <w:numPr>
        <w:ilvl w:val="6"/>
        <w:numId w:val="24"/>
      </w:numPr>
      <w:spacing w:before="120" w:after="120"/>
    </w:pPr>
    <w:rPr>
      <w:rFonts w:ascii="Arial" w:eastAsia="Times New Roman" w:hAnsi="Arial" w:cs="Arial"/>
      <w:lang w:eastAsia="en-US"/>
    </w:rPr>
  </w:style>
  <w:style w:type="paragraph" w:customStyle="1" w:styleId="LevelBody3-Atext">
    <w:name w:val="Level Body 3 - (A) text"/>
    <w:semiHidden/>
    <w:rsid w:val="008B25B8"/>
    <w:pPr>
      <w:spacing w:before="120" w:after="120"/>
      <w:ind w:left="2495"/>
    </w:pPr>
    <w:rPr>
      <w:rFonts w:ascii="Arial" w:eastAsia="Times New Roman" w:hAnsi="Arial" w:cs="Arial"/>
      <w:lang w:eastAsia="en-US"/>
    </w:rPr>
  </w:style>
  <w:style w:type="paragraph" w:customStyle="1" w:styleId="LevelBody4-I">
    <w:name w:val="Level Body 4 - I."/>
    <w:rsid w:val="008B25B8"/>
    <w:pPr>
      <w:numPr>
        <w:ilvl w:val="7"/>
        <w:numId w:val="24"/>
      </w:numPr>
      <w:spacing w:before="120" w:after="120"/>
    </w:pPr>
    <w:rPr>
      <w:rFonts w:ascii="Arial" w:eastAsia="Times New Roman" w:hAnsi="Arial" w:cs="Arial"/>
      <w:lang w:eastAsia="en-US"/>
    </w:rPr>
  </w:style>
  <w:style w:type="paragraph" w:customStyle="1" w:styleId="LevelBody4-Itext">
    <w:name w:val="Level Body 4 - (I) text"/>
    <w:semiHidden/>
    <w:rsid w:val="008B25B8"/>
    <w:pPr>
      <w:spacing w:before="120" w:after="120"/>
      <w:ind w:left="3062"/>
    </w:pPr>
    <w:rPr>
      <w:rFonts w:ascii="Arial" w:eastAsia="Times New Roman" w:hAnsi="Arial" w:cs="Arial"/>
      <w:lang w:eastAsia="en-US"/>
    </w:rPr>
  </w:style>
  <w:style w:type="paragraph" w:customStyle="1" w:styleId="Table-Number">
    <w:name w:val="Table - Number"/>
    <w:rsid w:val="008B25B8"/>
    <w:pPr>
      <w:numPr>
        <w:numId w:val="31"/>
      </w:numPr>
      <w:spacing w:before="60" w:after="60"/>
    </w:pPr>
    <w:rPr>
      <w:rFonts w:ascii="Arial" w:eastAsia="Times New Roman" w:hAnsi="Arial" w:cs="Arial"/>
      <w:noProof/>
      <w:sz w:val="18"/>
      <w:szCs w:val="18"/>
      <w:lang w:eastAsia="en-US"/>
    </w:rPr>
  </w:style>
  <w:style w:type="paragraph" w:customStyle="1" w:styleId="TableText-List-Level1">
    <w:name w:val="Table Text - List - Level 1"/>
    <w:rsid w:val="008B25B8"/>
    <w:pPr>
      <w:numPr>
        <w:ilvl w:val="1"/>
        <w:numId w:val="27"/>
      </w:numPr>
      <w:spacing w:before="60" w:after="60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TableText-List-Level2">
    <w:name w:val="Table Text - List - Level 2"/>
    <w:rsid w:val="008B25B8"/>
    <w:pPr>
      <w:numPr>
        <w:ilvl w:val="2"/>
        <w:numId w:val="27"/>
      </w:numPr>
      <w:spacing w:before="60" w:after="60"/>
    </w:pPr>
    <w:rPr>
      <w:rFonts w:ascii="Arial" w:eastAsia="Times New Roman" w:hAnsi="Arial" w:cs="Arial"/>
      <w:sz w:val="18"/>
      <w:szCs w:val="18"/>
      <w:lang w:eastAsia="en-US"/>
    </w:rPr>
  </w:style>
  <w:style w:type="paragraph" w:customStyle="1" w:styleId="LegalBodyText">
    <w:name w:val="Legal Body Text"/>
    <w:basedOn w:val="BodyText"/>
    <w:semiHidden/>
    <w:rsid w:val="008B25B8"/>
    <w:pPr>
      <w:spacing w:before="120" w:line="240" w:lineRule="auto"/>
      <w:ind w:left="794"/>
    </w:pPr>
    <w:rPr>
      <w:rFonts w:ascii="Arial" w:eastAsia="Times New Roman" w:hAnsi="Arial" w:cs="Arial"/>
      <w:sz w:val="20"/>
      <w:szCs w:val="24"/>
    </w:rPr>
  </w:style>
  <w:style w:type="paragraph" w:customStyle="1" w:styleId="BodyText-FarLeft">
    <w:name w:val="Body Text - Far Left"/>
    <w:basedOn w:val="BodyText"/>
    <w:semiHidden/>
    <w:rsid w:val="008B25B8"/>
    <w:pPr>
      <w:spacing w:before="120" w:line="240" w:lineRule="auto"/>
    </w:pPr>
    <w:rPr>
      <w:rFonts w:ascii="Arial" w:eastAsia="Times New Roman" w:hAnsi="Arial" w:cs="Arial"/>
      <w:sz w:val="20"/>
      <w:szCs w:val="24"/>
    </w:rPr>
  </w:style>
  <w:style w:type="paragraph" w:customStyle="1" w:styleId="FigureText-BoldColour">
    <w:name w:val="Figure Text - Bold Colour"/>
    <w:basedOn w:val="TableText-BoldColour"/>
    <w:next w:val="FigureText"/>
    <w:rsid w:val="008B25B8"/>
  </w:style>
  <w:style w:type="paragraph" w:customStyle="1" w:styleId="Quotetext">
    <w:name w:val="Quote text"/>
    <w:next w:val="BodyText"/>
    <w:rsid w:val="008B25B8"/>
    <w:pPr>
      <w:spacing w:before="120" w:after="120"/>
      <w:ind w:left="1440" w:right="646"/>
    </w:pPr>
    <w:rPr>
      <w:rFonts w:ascii="Arial" w:eastAsia="Times" w:hAnsi="Arial" w:cs="Arial"/>
      <w:sz w:val="18"/>
      <w:szCs w:val="24"/>
      <w:lang w:eastAsia="en-US"/>
    </w:rPr>
  </w:style>
  <w:style w:type="paragraph" w:customStyle="1" w:styleId="TableText-Colour">
    <w:name w:val="Table Text - Colour"/>
    <w:basedOn w:val="Normal"/>
    <w:rsid w:val="008B25B8"/>
    <w:pPr>
      <w:spacing w:before="60" w:after="60" w:line="240" w:lineRule="auto"/>
    </w:pPr>
    <w:rPr>
      <w:rFonts w:ascii="Arial" w:eastAsia="Times New Roman" w:hAnsi="Arial" w:cs="Arial"/>
      <w:color w:val="81BD27"/>
      <w:sz w:val="18"/>
      <w:szCs w:val="20"/>
    </w:rPr>
  </w:style>
  <w:style w:type="paragraph" w:customStyle="1" w:styleId="FigureText-Colour">
    <w:name w:val="Figure Text - Colour"/>
    <w:next w:val="FigureText"/>
    <w:rsid w:val="008B25B8"/>
    <w:pPr>
      <w:spacing w:before="60" w:after="60"/>
    </w:pPr>
    <w:rPr>
      <w:rFonts w:ascii="Arial" w:eastAsia="Times New Roman" w:hAnsi="Arial" w:cs="Arial"/>
      <w:color w:val="81BD27"/>
      <w:sz w:val="18"/>
      <w:lang w:eastAsia="en-US"/>
    </w:rPr>
  </w:style>
  <w:style w:type="paragraph" w:customStyle="1" w:styleId="GuidanceText-List">
    <w:name w:val="Guidance Text - List"/>
    <w:rsid w:val="008B25B8"/>
    <w:pPr>
      <w:numPr>
        <w:numId w:val="26"/>
      </w:numPr>
      <w:spacing w:after="40"/>
    </w:pPr>
    <w:rPr>
      <w:rFonts w:ascii="Arial" w:eastAsia="Times New Roman" w:hAnsi="Arial" w:cs="Arial"/>
      <w:i/>
      <w:color w:val="0000FF"/>
      <w:szCs w:val="24"/>
      <w:lang w:eastAsia="en-US"/>
    </w:rPr>
  </w:style>
  <w:style w:type="paragraph" w:customStyle="1" w:styleId="TableGuidanceText-List">
    <w:name w:val="Table Guidance Text - List"/>
    <w:basedOn w:val="TableText-List"/>
    <w:rsid w:val="008B25B8"/>
    <w:rPr>
      <w:i/>
      <w:color w:val="0000FF"/>
    </w:rPr>
  </w:style>
  <w:style w:type="paragraph" w:customStyle="1" w:styleId="FigureText-Centred">
    <w:name w:val="Figure Text - Centred"/>
    <w:rsid w:val="008B25B8"/>
    <w:pPr>
      <w:spacing w:after="120"/>
      <w:jc w:val="center"/>
    </w:pPr>
    <w:rPr>
      <w:rFonts w:ascii="Verdana" w:eastAsia="Times New Roman" w:hAnsi="Verdana"/>
      <w:sz w:val="18"/>
      <w:lang w:eastAsia="en-US"/>
    </w:rPr>
  </w:style>
  <w:style w:type="paragraph" w:customStyle="1" w:styleId="TableText-List3">
    <w:name w:val="Table Text - List 3"/>
    <w:rsid w:val="008B25B8"/>
    <w:pPr>
      <w:numPr>
        <w:numId w:val="28"/>
      </w:numPr>
      <w:spacing w:before="60" w:after="60"/>
    </w:pPr>
    <w:rPr>
      <w:rFonts w:ascii="Arial" w:eastAsia="Times" w:hAnsi="Arial" w:cs="Arial"/>
      <w:sz w:val="18"/>
      <w:szCs w:val="18"/>
      <w:lang w:eastAsia="en-US"/>
    </w:rPr>
  </w:style>
  <w:style w:type="paragraph" w:customStyle="1" w:styleId="BodyText-NumberedList10">
    <w:name w:val="Body Text - Numbered List (1)"/>
    <w:rsid w:val="008B25B8"/>
    <w:pPr>
      <w:numPr>
        <w:ilvl w:val="3"/>
        <w:numId w:val="29"/>
      </w:numPr>
      <w:spacing w:before="60" w:after="60"/>
    </w:pPr>
    <w:rPr>
      <w:rFonts w:ascii="Arial" w:eastAsia="Times" w:hAnsi="Arial" w:cs="Arial"/>
      <w:lang w:val="en-US" w:eastAsia="en-US"/>
    </w:rPr>
  </w:style>
  <w:style w:type="paragraph" w:customStyle="1" w:styleId="BodyText-NumberedList1Indent">
    <w:name w:val="Body Text - Numbered List 1 Indent"/>
    <w:rsid w:val="008B25B8"/>
    <w:pPr>
      <w:spacing w:before="120" w:after="120"/>
      <w:ind w:left="1418"/>
    </w:pPr>
    <w:rPr>
      <w:rFonts w:ascii="Arial" w:eastAsia="Times New Roman" w:hAnsi="Arial" w:cs="Arial"/>
      <w:lang w:eastAsia="en-US"/>
    </w:rPr>
  </w:style>
  <w:style w:type="paragraph" w:customStyle="1" w:styleId="BodyText-NumberedListaIndent">
    <w:name w:val="Body Text - Numbered List a Indent"/>
    <w:rsid w:val="008B25B8"/>
    <w:pPr>
      <w:spacing w:before="120" w:after="120"/>
      <w:ind w:left="1985"/>
    </w:pPr>
    <w:rPr>
      <w:rFonts w:ascii="Arial" w:eastAsia="Times New Roman" w:hAnsi="Arial" w:cs="Arial"/>
      <w:lang w:eastAsia="en-US"/>
    </w:rPr>
  </w:style>
  <w:style w:type="paragraph" w:customStyle="1" w:styleId="BodyText-NumberedListiIndent">
    <w:name w:val="Body Text - Numbered List i Indent"/>
    <w:rsid w:val="008B25B8"/>
    <w:pPr>
      <w:spacing w:before="120" w:after="120"/>
      <w:ind w:left="2438"/>
    </w:pPr>
    <w:rPr>
      <w:rFonts w:ascii="Arial" w:eastAsia="Times New Roman" w:hAnsi="Arial" w:cs="Arial"/>
      <w:lang w:eastAsia="en-US"/>
    </w:rPr>
  </w:style>
  <w:style w:type="paragraph" w:customStyle="1" w:styleId="GuidanceText-List-Indent">
    <w:name w:val="Guidance Text - List - Indent"/>
    <w:basedOn w:val="BodyText-List-Indent"/>
    <w:rsid w:val="008B25B8"/>
    <w:rPr>
      <w:i/>
      <w:color w:val="0000FF"/>
    </w:rPr>
  </w:style>
  <w:style w:type="paragraph" w:customStyle="1" w:styleId="GuidanceText-Bold">
    <w:name w:val="Guidance Text - Bold"/>
    <w:basedOn w:val="BodyText-Bold"/>
    <w:rsid w:val="008B25B8"/>
    <w:rPr>
      <w:rFonts w:eastAsia="Times"/>
      <w:color w:val="0000FF"/>
    </w:rPr>
  </w:style>
  <w:style w:type="paragraph" w:customStyle="1" w:styleId="BodyText-NumberedList1Indent0">
    <w:name w:val="Body Text - Numbered List (1) Indent"/>
    <w:basedOn w:val="BodyText-NumberedListiIndent"/>
    <w:rsid w:val="008B25B8"/>
    <w:pPr>
      <w:ind w:left="3005"/>
    </w:pPr>
  </w:style>
  <w:style w:type="character" w:customStyle="1" w:styleId="BodyText-RestrictedReleaseChar">
    <w:name w:val="Body Text - Restricted Release Char"/>
    <w:link w:val="BodyText-RestrictedRelease"/>
    <w:rsid w:val="008B25B8"/>
    <w:rPr>
      <w:rFonts w:ascii="Arial" w:eastAsia="Times" w:hAnsi="Arial"/>
      <w:sz w:val="16"/>
      <w:szCs w:val="30"/>
      <w:lang w:eastAsia="en-AU" w:bidi="ar-SA"/>
    </w:rPr>
  </w:style>
  <w:style w:type="paragraph" w:customStyle="1" w:styleId="TableTextSmallBold">
    <w:name w:val="Table Text Small Bold"/>
    <w:rsid w:val="008B25B8"/>
    <w:pPr>
      <w:spacing w:before="60" w:after="60"/>
    </w:pPr>
    <w:rPr>
      <w:rFonts w:ascii="Arial" w:eastAsia="Times" w:hAnsi="Arial" w:cs="Arial"/>
      <w:b/>
      <w:sz w:val="16"/>
      <w:szCs w:val="18"/>
      <w:lang w:eastAsia="en-US"/>
    </w:rPr>
  </w:style>
  <w:style w:type="paragraph" w:customStyle="1" w:styleId="PictureIndent">
    <w:name w:val="Picture Indent"/>
    <w:next w:val="BodyText"/>
    <w:rsid w:val="008B25B8"/>
    <w:pPr>
      <w:spacing w:before="120" w:after="60"/>
      <w:ind w:left="794"/>
    </w:pPr>
    <w:rPr>
      <w:rFonts w:ascii="Arial" w:eastAsia="Times New Roman" w:hAnsi="Arial" w:cs="Arial"/>
      <w:szCs w:val="24"/>
      <w:lang w:eastAsia="en-US"/>
    </w:rPr>
  </w:style>
  <w:style w:type="paragraph" w:customStyle="1" w:styleId="TableHeaderSecondary">
    <w:name w:val="Table Header Secondary"/>
    <w:rsid w:val="008B25B8"/>
    <w:pPr>
      <w:spacing w:before="60" w:after="20"/>
    </w:pPr>
    <w:rPr>
      <w:rFonts w:ascii="Arial" w:eastAsia="Times New Roman" w:hAnsi="Arial" w:cs="Arial"/>
      <w:b/>
      <w:color w:val="FFFFFF"/>
      <w:sz w:val="18"/>
      <w:lang w:eastAsia="en-US"/>
    </w:rPr>
  </w:style>
  <w:style w:type="paragraph" w:customStyle="1" w:styleId="CommonContentBookmark">
    <w:name w:val="Common Content Bookmark"/>
    <w:semiHidden/>
    <w:rsid w:val="008B25B8"/>
    <w:pPr>
      <w:pageBreakBefore/>
    </w:pPr>
    <w:rPr>
      <w:rFonts w:ascii="Verdana" w:eastAsia="Times" w:hAnsi="Verdana"/>
      <w:color w:val="002B45"/>
      <w:sz w:val="22"/>
      <w:szCs w:val="30"/>
    </w:rPr>
  </w:style>
  <w:style w:type="paragraph" w:customStyle="1" w:styleId="CommonContentDescription">
    <w:name w:val="Common Content Description"/>
    <w:semiHidden/>
    <w:rsid w:val="008B25B8"/>
    <w:pPr>
      <w:pageBreakBefore/>
    </w:pPr>
    <w:rPr>
      <w:rFonts w:ascii="Verdana" w:eastAsia="Times New Roman" w:hAnsi="Verdana"/>
      <w:color w:val="002B45"/>
      <w:sz w:val="22"/>
      <w:szCs w:val="18"/>
      <w:lang w:eastAsia="en-US"/>
    </w:rPr>
  </w:style>
  <w:style w:type="paragraph" w:customStyle="1" w:styleId="CommonContentHeading">
    <w:name w:val="Common Content Heading"/>
    <w:basedOn w:val="NoStyle"/>
    <w:semiHidden/>
    <w:rsid w:val="008B25B8"/>
    <w:rPr>
      <w:rFonts w:ascii="Verdana" w:hAnsi="Verdana"/>
      <w:b/>
      <w:color w:val="002B45"/>
      <w:sz w:val="22"/>
      <w:lang w:val="en-US"/>
    </w:rPr>
  </w:style>
  <w:style w:type="paragraph" w:customStyle="1" w:styleId="CommonContentHelpText">
    <w:name w:val="Common Content Help Text"/>
    <w:semiHidden/>
    <w:rsid w:val="008B25B8"/>
    <w:pPr>
      <w:spacing w:before="60" w:after="60"/>
    </w:pPr>
    <w:rPr>
      <w:rFonts w:ascii="Verdana" w:eastAsia="Times New Roman" w:hAnsi="Verdana"/>
      <w:color w:val="FF0000"/>
      <w:sz w:val="22"/>
      <w:szCs w:val="18"/>
      <w:lang w:eastAsia="en-US"/>
    </w:rPr>
  </w:style>
  <w:style w:type="paragraph" w:customStyle="1" w:styleId="CommonContentPageBreak">
    <w:name w:val="Common Content Page Break"/>
    <w:semiHidden/>
    <w:rsid w:val="008B25B8"/>
    <w:pPr>
      <w:pageBreakBefore/>
    </w:pPr>
    <w:rPr>
      <w:rFonts w:ascii="Verdana" w:eastAsia="Times New Roman" w:hAnsi="Verdana"/>
      <w:b/>
      <w:color w:val="002B45"/>
      <w:sz w:val="22"/>
      <w:szCs w:val="18"/>
      <w:lang w:eastAsia="en-US"/>
    </w:rPr>
  </w:style>
  <w:style w:type="paragraph" w:customStyle="1" w:styleId="PictureLeft">
    <w:name w:val="Picture Left"/>
    <w:next w:val="BodyText"/>
    <w:rsid w:val="008B25B8"/>
    <w:pPr>
      <w:spacing w:before="120" w:after="60"/>
    </w:pPr>
    <w:rPr>
      <w:rFonts w:ascii="Arial" w:eastAsia="Times" w:hAnsi="Arial" w:cs="Arial"/>
      <w:szCs w:val="24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8C0A40"/>
    <w:pPr>
      <w:numPr>
        <w:numId w:val="32"/>
      </w:numPr>
      <w:contextualSpacing/>
    </w:pPr>
    <w:rPr>
      <w:rFonts w:asciiTheme="minorHAnsi" w:eastAsia="Times New Roman" w:hAnsiTheme="minorHAnsi"/>
      <w:color w:val="000000" w:themeColor="text1"/>
    </w:rPr>
  </w:style>
  <w:style w:type="character" w:customStyle="1" w:styleId="TOC1Char">
    <w:name w:val="TOC 1 Char"/>
    <w:basedOn w:val="DefaultParagraphFont"/>
    <w:link w:val="TOC1"/>
    <w:uiPriority w:val="39"/>
    <w:rsid w:val="000629D8"/>
    <w:rPr>
      <w:rFonts w:eastAsia="Times New Roman" w:cs="Arial"/>
      <w:b/>
      <w:noProof/>
      <w:sz w:val="22"/>
      <w:szCs w:val="24"/>
    </w:rPr>
  </w:style>
  <w:style w:type="paragraph" w:styleId="TOCHeading">
    <w:name w:val="TOC Heading"/>
    <w:basedOn w:val="Heading1"/>
    <w:next w:val="Normal"/>
    <w:uiPriority w:val="39"/>
    <w:unhideWhenUsed/>
    <w:rsid w:val="000629D8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/>
    </w:rPr>
  </w:style>
  <w:style w:type="paragraph" w:styleId="NoSpacing">
    <w:name w:val="No Spacing"/>
    <w:uiPriority w:val="1"/>
    <w:rsid w:val="00F4197A"/>
    <w:pPr>
      <w:ind w:left="720"/>
    </w:pPr>
    <w:rPr>
      <w:sz w:val="22"/>
      <w:szCs w:val="22"/>
      <w:lang w:eastAsia="en-US"/>
    </w:rPr>
  </w:style>
  <w:style w:type="paragraph" w:customStyle="1" w:styleId="Normaltext">
    <w:name w:val="Normal text"/>
    <w:basedOn w:val="ListParagraph"/>
    <w:link w:val="NormaltextChar"/>
    <w:qFormat/>
    <w:rsid w:val="00F43FE8"/>
    <w:pPr>
      <w:numPr>
        <w:numId w:val="0"/>
      </w:numPr>
      <w:ind w:left="794"/>
    </w:pPr>
  </w:style>
  <w:style w:type="paragraph" w:customStyle="1" w:styleId="Heading">
    <w:name w:val="Heading"/>
    <w:basedOn w:val="Heading1"/>
    <w:link w:val="HeadingChar"/>
    <w:qFormat/>
    <w:rsid w:val="00F43FE8"/>
  </w:style>
  <w:style w:type="character" w:customStyle="1" w:styleId="ListParagraphChar">
    <w:name w:val="List Paragraph Char"/>
    <w:basedOn w:val="DefaultParagraphFont"/>
    <w:link w:val="ListParagraph"/>
    <w:uiPriority w:val="34"/>
    <w:rsid w:val="00F43FE8"/>
    <w:rPr>
      <w:rFonts w:asciiTheme="minorHAnsi" w:eastAsia="Times New Roman" w:hAnsiTheme="minorHAnsi"/>
      <w:color w:val="000000" w:themeColor="text1"/>
      <w:sz w:val="22"/>
      <w:szCs w:val="22"/>
      <w:lang w:eastAsia="en-US"/>
    </w:rPr>
  </w:style>
  <w:style w:type="character" w:customStyle="1" w:styleId="NormaltextChar">
    <w:name w:val="Normal text Char"/>
    <w:basedOn w:val="ListParagraphChar"/>
    <w:link w:val="Normaltext"/>
    <w:rsid w:val="00F43FE8"/>
    <w:rPr>
      <w:rFonts w:asciiTheme="minorHAnsi" w:eastAsia="Times New Roman" w:hAnsiTheme="minorHAnsi"/>
      <w:color w:val="000000" w:themeColor="text1"/>
      <w:sz w:val="22"/>
      <w:szCs w:val="22"/>
      <w:lang w:eastAsia="en-US"/>
    </w:rPr>
  </w:style>
  <w:style w:type="paragraph" w:customStyle="1" w:styleId="Boldtext">
    <w:name w:val="Bold text"/>
    <w:basedOn w:val="Normal"/>
    <w:link w:val="BoldtextChar"/>
    <w:qFormat/>
    <w:rsid w:val="009009EA"/>
    <w:pPr>
      <w:spacing w:before="240" w:after="240" w:line="276" w:lineRule="auto"/>
      <w:ind w:left="34"/>
    </w:pPr>
    <w:rPr>
      <w:b/>
      <w:bCs/>
    </w:rPr>
  </w:style>
  <w:style w:type="character" w:customStyle="1" w:styleId="HeadingChar">
    <w:name w:val="Heading Char"/>
    <w:basedOn w:val="Heading1Char"/>
    <w:link w:val="Heading"/>
    <w:rsid w:val="00F43FE8"/>
    <w:rPr>
      <w:rFonts w:eastAsia="Times New Roman" w:cs="Arial"/>
      <w:b/>
      <w:color w:val="000000" w:themeColor="text1"/>
      <w:sz w:val="28"/>
      <w:szCs w:val="28"/>
      <w:lang w:eastAsia="en-US"/>
    </w:rPr>
  </w:style>
  <w:style w:type="paragraph" w:customStyle="1" w:styleId="Firstlevelindent">
    <w:name w:val="First level indent"/>
    <w:basedOn w:val="ListParagraph"/>
    <w:link w:val="FirstlevelindentChar"/>
    <w:qFormat/>
    <w:rsid w:val="00962AD6"/>
    <w:pPr>
      <w:numPr>
        <w:ilvl w:val="1"/>
        <w:numId w:val="30"/>
      </w:numPr>
      <w:tabs>
        <w:tab w:val="clear" w:pos="1787"/>
        <w:tab w:val="num" w:pos="1560"/>
      </w:tabs>
      <w:ind w:left="1560"/>
    </w:pPr>
  </w:style>
  <w:style w:type="character" w:customStyle="1" w:styleId="BoldtextChar">
    <w:name w:val="Bold text Char"/>
    <w:basedOn w:val="DefaultParagraphFont"/>
    <w:link w:val="Boldtext"/>
    <w:rsid w:val="009009EA"/>
    <w:rPr>
      <w:b/>
      <w:bCs/>
      <w:sz w:val="22"/>
      <w:szCs w:val="22"/>
      <w:lang w:eastAsia="en-US"/>
    </w:rPr>
  </w:style>
  <w:style w:type="paragraph" w:customStyle="1" w:styleId="Secondlevelindent">
    <w:name w:val="Second level indent"/>
    <w:basedOn w:val="Normal"/>
    <w:link w:val="SecondlevelindentChar"/>
    <w:qFormat/>
    <w:rsid w:val="00962AD6"/>
    <w:pPr>
      <w:numPr>
        <w:numId w:val="33"/>
      </w:numPr>
    </w:pPr>
  </w:style>
  <w:style w:type="character" w:customStyle="1" w:styleId="FirstlevelindentChar">
    <w:name w:val="First level indent Char"/>
    <w:basedOn w:val="ListParagraphChar"/>
    <w:link w:val="Firstlevelindent"/>
    <w:rsid w:val="00962AD6"/>
    <w:rPr>
      <w:rFonts w:asciiTheme="minorHAnsi" w:eastAsia="Times New Roman" w:hAnsiTheme="minorHAnsi"/>
      <w:color w:val="000000" w:themeColor="text1"/>
      <w:sz w:val="22"/>
      <w:szCs w:val="22"/>
      <w:lang w:eastAsia="en-US"/>
    </w:rPr>
  </w:style>
  <w:style w:type="paragraph" w:customStyle="1" w:styleId="Thirdlevelindent">
    <w:name w:val="Third level indent"/>
    <w:basedOn w:val="Normal"/>
    <w:link w:val="ThirdlevelindentChar"/>
    <w:qFormat/>
    <w:rsid w:val="00962AD6"/>
    <w:pPr>
      <w:numPr>
        <w:ilvl w:val="1"/>
        <w:numId w:val="34"/>
      </w:numPr>
    </w:pPr>
  </w:style>
  <w:style w:type="character" w:customStyle="1" w:styleId="SecondlevelindentChar">
    <w:name w:val="Second level indent Char"/>
    <w:basedOn w:val="DefaultParagraphFont"/>
    <w:link w:val="Secondlevelindent"/>
    <w:rsid w:val="00962AD6"/>
    <w:rPr>
      <w:sz w:val="22"/>
      <w:szCs w:val="22"/>
      <w:lang w:eastAsia="en-US"/>
    </w:rPr>
  </w:style>
  <w:style w:type="paragraph" w:customStyle="1" w:styleId="RelatedDocuments">
    <w:name w:val="Related Documents"/>
    <w:basedOn w:val="ListParagraph"/>
    <w:link w:val="RelatedDocumentsChar"/>
    <w:qFormat/>
    <w:rsid w:val="00B923F2"/>
    <w:pPr>
      <w:ind w:left="1276"/>
    </w:pPr>
  </w:style>
  <w:style w:type="character" w:customStyle="1" w:styleId="ThirdlevelindentChar">
    <w:name w:val="Third level indent Char"/>
    <w:basedOn w:val="DefaultParagraphFont"/>
    <w:link w:val="Thirdlevelindent"/>
    <w:rsid w:val="00962AD6"/>
    <w:rPr>
      <w:sz w:val="22"/>
      <w:szCs w:val="22"/>
      <w:lang w:eastAsia="en-US"/>
    </w:rPr>
  </w:style>
  <w:style w:type="character" w:customStyle="1" w:styleId="RelatedDocumentsChar">
    <w:name w:val="Related Documents Char"/>
    <w:basedOn w:val="ListParagraphChar"/>
    <w:link w:val="RelatedDocuments"/>
    <w:rsid w:val="00B923F2"/>
    <w:rPr>
      <w:rFonts w:asciiTheme="minorHAnsi" w:eastAsia="Times New Roman" w:hAnsiTheme="minorHAnsi"/>
      <w:color w:val="000000" w:themeColor="text1"/>
      <w:sz w:val="22"/>
      <w:szCs w:val="22"/>
      <w:lang w:eastAsia="en-US"/>
    </w:rPr>
  </w:style>
  <w:style w:type="table" w:styleId="TableGridLight">
    <w:name w:val="Grid Table Light"/>
    <w:basedOn w:val="TableNormal"/>
    <w:uiPriority w:val="40"/>
    <w:rsid w:val="00531EF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62386C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933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5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3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file:///\\nas327s2\JACSHome01\L\Laila%20Kazak\My%20Documents\Offline%20Records%20(JP)\Management%20of%20Detainee%20Finances\a%20href=%22tel:18475555555%22%3e%3c\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rrectiveservices.act.gov.au/custody/detainee-money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234A9D-4C2D-49E2-BC21-0BC06AB34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1986</Words>
  <Characters>11704</Characters>
  <Application>Microsoft Office Word</Application>
  <DocSecurity>0</DocSecurity>
  <Lines>365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13422</CharactersWithSpaces>
  <SharedDoc>false</SharedDoc>
  <HLinks>
    <vt:vector size="186" baseType="variant">
      <vt:variant>
        <vt:i4>2031667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_Toc471913755</vt:lpwstr>
      </vt:variant>
      <vt:variant>
        <vt:i4>2031667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_Toc471913754</vt:lpwstr>
      </vt:variant>
      <vt:variant>
        <vt:i4>2031667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_Toc471913753</vt:lpwstr>
      </vt:variant>
      <vt:variant>
        <vt:i4>2031667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_Toc471913752</vt:lpwstr>
      </vt:variant>
      <vt:variant>
        <vt:i4>2031667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_Toc471913751</vt:lpwstr>
      </vt:variant>
      <vt:variant>
        <vt:i4>2031667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_Toc471913750</vt:lpwstr>
      </vt:variant>
      <vt:variant>
        <vt:i4>1966131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_Toc471913749</vt:lpwstr>
      </vt:variant>
      <vt:variant>
        <vt:i4>1966131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_Toc471913748</vt:lpwstr>
      </vt:variant>
      <vt:variant>
        <vt:i4>1966131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_Toc471913747</vt:lpwstr>
      </vt:variant>
      <vt:variant>
        <vt:i4>1966131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_Toc471913746</vt:lpwstr>
      </vt:variant>
      <vt:variant>
        <vt:i4>1966131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_Toc471913745</vt:lpwstr>
      </vt:variant>
      <vt:variant>
        <vt:i4>1966131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_Toc471913744</vt:lpwstr>
      </vt:variant>
      <vt:variant>
        <vt:i4>1966131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_Toc471913743</vt:lpwstr>
      </vt:variant>
      <vt:variant>
        <vt:i4>1966131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_Toc471913742</vt:lpwstr>
      </vt:variant>
      <vt:variant>
        <vt:i4>1966131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_Toc471913741</vt:lpwstr>
      </vt:variant>
      <vt:variant>
        <vt:i4>1966131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_Toc471913740</vt:lpwstr>
      </vt:variant>
      <vt:variant>
        <vt:i4>1638451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_Toc471913739</vt:lpwstr>
      </vt:variant>
      <vt:variant>
        <vt:i4>1638451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_Toc471913738</vt:lpwstr>
      </vt:variant>
      <vt:variant>
        <vt:i4>1638451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_Toc471913737</vt:lpwstr>
      </vt:variant>
      <vt:variant>
        <vt:i4>1638451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_Toc471913736</vt:lpwstr>
      </vt:variant>
      <vt:variant>
        <vt:i4>1638451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_Toc471913735</vt:lpwstr>
      </vt:variant>
      <vt:variant>
        <vt:i4>1638451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_Toc471913734</vt:lpwstr>
      </vt:variant>
      <vt:variant>
        <vt:i4>1638451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_Toc471913733</vt:lpwstr>
      </vt:variant>
      <vt:variant>
        <vt:i4>1638451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_Toc471913732</vt:lpwstr>
      </vt:variant>
      <vt:variant>
        <vt:i4>1638451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_Toc471913731</vt:lpwstr>
      </vt:variant>
      <vt:variant>
        <vt:i4>1638451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_Toc471913730</vt:lpwstr>
      </vt:variant>
      <vt:variant>
        <vt:i4>1572915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_Toc471913729</vt:lpwstr>
      </vt:variant>
      <vt:variant>
        <vt:i4>1572915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_Toc471913728</vt:lpwstr>
      </vt:variant>
      <vt:variant>
        <vt:i4>1572915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_Toc471913727</vt:lpwstr>
      </vt:variant>
      <vt:variant>
        <vt:i4>1572915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_Toc471913726</vt:lpwstr>
      </vt:variant>
      <vt:variant>
        <vt:i4>1572915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_Toc471913725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OLeary, Michael</dc:creator>
  <cp:lastModifiedBy>Moxon, KarenL</cp:lastModifiedBy>
  <cp:revision>5</cp:revision>
  <cp:lastPrinted>2021-10-05T23:49:00Z</cp:lastPrinted>
  <dcterms:created xsi:type="dcterms:W3CDTF">2025-08-14T02:02:00Z</dcterms:created>
  <dcterms:modified xsi:type="dcterms:W3CDTF">2025-08-14T02:07:00Z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2024-09-16T06:20:59Z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be72e6df-c3ee-4a58-8152-e6bc055c9329</vt:lpwstr>
  </property>
  <property fmtid="{D5CDD505-2E9C-101B-9397-08002B2CF9AE}" pid="8" name="MSIP_Label_69af8531-eb46-4968-8cb3-105d2f5ea87e_ContentBits">
    <vt:lpwstr>0</vt:lpwstr>
  </property>
</Properties>
</file>