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C1D2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168B4D" w14:textId="395C9538" w:rsidR="008936B5" w:rsidRPr="0059678C" w:rsidRDefault="004B4883" w:rsidP="00916480">
      <w:pPr>
        <w:pStyle w:val="Heading1"/>
        <w:spacing w:before="720"/>
      </w:pPr>
      <w:r>
        <w:t xml:space="preserve">Planning </w:t>
      </w:r>
      <w:r w:rsidR="008936B5" w:rsidRPr="0059678C">
        <w:t>(</w:t>
      </w:r>
      <w:r w:rsidR="002174AA">
        <w:t>Suburban</w:t>
      </w:r>
      <w:r w:rsidR="005B7EA4">
        <w:t xml:space="preserve"> </w:t>
      </w:r>
      <w:r w:rsidR="002174AA">
        <w:t xml:space="preserve">Land </w:t>
      </w:r>
      <w:r w:rsidR="005B7EA4">
        <w:t>Agency</w:t>
      </w:r>
      <w:r w:rsidR="009B7936">
        <w:t>)</w:t>
      </w:r>
      <w:r w:rsidR="00AF747D">
        <w:t xml:space="preserve"> </w:t>
      </w:r>
      <w:r w:rsidR="00AB6FB6">
        <w:t>Delegation 20</w:t>
      </w:r>
      <w:r w:rsidR="004E7A39">
        <w:t>2</w:t>
      </w:r>
      <w:r w:rsidR="0000073F">
        <w:t>5</w:t>
      </w:r>
      <w:r w:rsidR="004A082C">
        <w:t xml:space="preserve"> (No 1)*</w:t>
      </w:r>
    </w:p>
    <w:p w14:paraId="73EAE608" w14:textId="45FF9C73" w:rsidR="008936B5" w:rsidRPr="0059678C" w:rsidRDefault="00FE4D40" w:rsidP="00832850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AB6FB6">
        <w:t>20</w:t>
      </w:r>
      <w:r w:rsidR="004E7A39">
        <w:t>2</w:t>
      </w:r>
      <w:r w:rsidR="0000073F">
        <w:t>5</w:t>
      </w:r>
      <w:r w:rsidR="0000073F" w:rsidRPr="00CC194A">
        <w:t>–</w:t>
      </w:r>
      <w:r w:rsidR="00AB0C18">
        <w:t>546</w:t>
      </w:r>
    </w:p>
    <w:p w14:paraId="1587B1AD" w14:textId="77777777" w:rsidR="008936B5" w:rsidRDefault="008936B5" w:rsidP="00832850">
      <w:pPr>
        <w:pStyle w:val="madeunder"/>
        <w:spacing w:before="300" w:after="0"/>
      </w:pPr>
      <w:r>
        <w:t xml:space="preserve">made under the  </w:t>
      </w:r>
    </w:p>
    <w:p w14:paraId="11B7FB90" w14:textId="391FAFFC" w:rsidR="008936B5" w:rsidRDefault="004B4883" w:rsidP="00832850">
      <w:pPr>
        <w:pStyle w:val="CoverActName"/>
        <w:spacing w:before="300" w:after="0"/>
      </w:pPr>
      <w:r>
        <w:rPr>
          <w:rFonts w:cs="Arial"/>
          <w:sz w:val="20"/>
        </w:rPr>
        <w:t>Planning Act</w:t>
      </w:r>
      <w:r w:rsidR="00E37F06">
        <w:rPr>
          <w:rFonts w:cs="Arial"/>
          <w:sz w:val="20"/>
        </w:rPr>
        <w:t xml:space="preserve"> 20</w:t>
      </w:r>
      <w:r w:rsidR="004E7A39">
        <w:rPr>
          <w:rFonts w:cs="Arial"/>
          <w:sz w:val="20"/>
        </w:rPr>
        <w:t>23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5B7EA4">
        <w:rPr>
          <w:rFonts w:cs="Arial"/>
          <w:sz w:val="20"/>
        </w:rPr>
        <w:t xml:space="preserve"> </w:t>
      </w:r>
      <w:r>
        <w:rPr>
          <w:rFonts w:cs="Arial"/>
          <w:sz w:val="20"/>
        </w:rPr>
        <w:t>2</w:t>
      </w:r>
      <w:r w:rsidR="004E7A39">
        <w:rPr>
          <w:rFonts w:cs="Arial"/>
          <w:sz w:val="20"/>
        </w:rPr>
        <w:t>5</w:t>
      </w:r>
      <w:r w:rsidR="008936B5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 by authority</w:t>
      </w:r>
      <w:r w:rsidR="008936B5">
        <w:rPr>
          <w:rFonts w:cs="Arial"/>
          <w:sz w:val="20"/>
        </w:rPr>
        <w:t>)</w:t>
      </w:r>
    </w:p>
    <w:p w14:paraId="5A3A8240" w14:textId="77777777" w:rsidR="008936B5" w:rsidRDefault="008936B5" w:rsidP="00832850">
      <w:pPr>
        <w:pStyle w:val="N-line3"/>
        <w:pBdr>
          <w:bottom w:val="none" w:sz="0" w:space="0" w:color="auto"/>
        </w:pBdr>
        <w:spacing w:before="60"/>
      </w:pPr>
    </w:p>
    <w:p w14:paraId="11A3C145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23A3CBF" w14:textId="77777777" w:rsidR="008936B5" w:rsidRPr="0059678C" w:rsidRDefault="008936B5" w:rsidP="00832850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1F394C92" w14:textId="77690DD6" w:rsidR="008936B5" w:rsidRDefault="008936B5" w:rsidP="00832850">
      <w:pPr>
        <w:spacing w:before="140" w:after="60"/>
        <w:ind w:left="720"/>
      </w:pPr>
      <w:r>
        <w:t xml:space="preserve">This instrument is the </w:t>
      </w:r>
      <w:r w:rsidR="004B4883">
        <w:rPr>
          <w:i/>
        </w:rPr>
        <w:t>Pl</w:t>
      </w:r>
      <w:r w:rsidR="00141AFB">
        <w:rPr>
          <w:i/>
        </w:rPr>
        <w:t>anning (</w:t>
      </w:r>
      <w:r w:rsidR="009E4F3F">
        <w:rPr>
          <w:i/>
        </w:rPr>
        <w:t xml:space="preserve">Suburban Land </w:t>
      </w:r>
      <w:r w:rsidR="005B7EA4">
        <w:rPr>
          <w:i/>
        </w:rPr>
        <w:t>Agency</w:t>
      </w:r>
      <w:r w:rsidR="004B4883">
        <w:rPr>
          <w:i/>
        </w:rPr>
        <w:t>) Delegation</w:t>
      </w:r>
      <w:r w:rsidR="00141AFB">
        <w:rPr>
          <w:i/>
        </w:rPr>
        <w:t> </w:t>
      </w:r>
      <w:r w:rsidR="004B4883">
        <w:rPr>
          <w:i/>
        </w:rPr>
        <w:t>20</w:t>
      </w:r>
      <w:r w:rsidR="004E7A39">
        <w:rPr>
          <w:i/>
        </w:rPr>
        <w:t>2</w:t>
      </w:r>
      <w:r w:rsidR="0000073F">
        <w:rPr>
          <w:i/>
        </w:rPr>
        <w:t>5</w:t>
      </w:r>
      <w:r w:rsidR="001F79D5">
        <w:rPr>
          <w:i/>
        </w:rPr>
        <w:t xml:space="preserve"> (No</w:t>
      </w:r>
      <w:r w:rsidR="004A082C">
        <w:rPr>
          <w:i/>
        </w:rPr>
        <w:t> </w:t>
      </w:r>
      <w:r w:rsidR="001F79D5">
        <w:rPr>
          <w:i/>
        </w:rPr>
        <w:t>1)</w:t>
      </w:r>
      <w:r w:rsidRPr="00360716">
        <w:rPr>
          <w:bCs/>
          <w:iCs/>
        </w:rPr>
        <w:t>.</w:t>
      </w:r>
    </w:p>
    <w:p w14:paraId="743B4711" w14:textId="77777777" w:rsidR="008936B5" w:rsidRPr="0059678C" w:rsidRDefault="008936B5" w:rsidP="00832850">
      <w:pPr>
        <w:pStyle w:val="Heading3"/>
        <w:spacing w:before="300"/>
      </w:pPr>
      <w:r w:rsidRPr="0059678C">
        <w:t>2</w:t>
      </w:r>
      <w:r w:rsidRPr="0059678C">
        <w:tab/>
        <w:t>Commencement</w:t>
      </w:r>
    </w:p>
    <w:p w14:paraId="212242B3" w14:textId="40E8D4A3" w:rsidR="008936B5" w:rsidRDefault="008936B5" w:rsidP="00832850">
      <w:pPr>
        <w:spacing w:before="140" w:after="60"/>
        <w:ind w:left="720"/>
      </w:pPr>
      <w:r>
        <w:t xml:space="preserve">This instrument commences on </w:t>
      </w:r>
      <w:r w:rsidR="00CC194A">
        <w:t>the day after its notification day</w:t>
      </w:r>
      <w:r w:rsidR="0000073F">
        <w:t>.</w:t>
      </w:r>
    </w:p>
    <w:p w14:paraId="3A6599AE" w14:textId="77777777" w:rsidR="008936B5" w:rsidRDefault="008936B5" w:rsidP="00832850">
      <w:pPr>
        <w:pStyle w:val="Heading3"/>
        <w:spacing w:before="300"/>
      </w:pPr>
      <w:r>
        <w:t>3</w:t>
      </w:r>
      <w:r>
        <w:tab/>
      </w:r>
      <w:r w:rsidR="004B4883">
        <w:t>Delegation</w:t>
      </w:r>
    </w:p>
    <w:p w14:paraId="67ECBA2D" w14:textId="77777777" w:rsidR="001F79D5" w:rsidRDefault="001F79D5" w:rsidP="001F79D5">
      <w:pPr>
        <w:spacing w:before="140" w:after="60"/>
        <w:ind w:left="720"/>
      </w:pPr>
      <w:bookmarkStart w:id="1" w:name="_Hlk150259812"/>
      <w:r w:rsidRPr="00536FD9">
        <w:t xml:space="preserve">I delegate the functions of the territory planning authority under the provisions of the </w:t>
      </w:r>
      <w:r w:rsidRPr="00536FD9">
        <w:rPr>
          <w:i/>
        </w:rPr>
        <w:t>Planning Act 2023</w:t>
      </w:r>
      <w:r w:rsidRPr="00536FD9">
        <w:t xml:space="preserve"> identified in columns 1 and 2 of the schedule to the people who from time to time occupy the public service positions identified in the corresponding entry in column 3.</w:t>
      </w:r>
      <w:r>
        <w:t xml:space="preserve"> </w:t>
      </w:r>
    </w:p>
    <w:p w14:paraId="410FAA6C" w14:textId="4F8308E9" w:rsidR="004B4883" w:rsidRPr="004B4883" w:rsidRDefault="004B4883" w:rsidP="00832850">
      <w:pPr>
        <w:spacing w:before="140" w:after="60"/>
        <w:ind w:left="1440" w:hanging="720"/>
        <w:rPr>
          <w:sz w:val="20"/>
        </w:rPr>
      </w:pPr>
      <w:r>
        <w:rPr>
          <w:i/>
          <w:sz w:val="20"/>
        </w:rPr>
        <w:t>Note</w:t>
      </w:r>
      <w:r w:rsidR="005B7EA4">
        <w:rPr>
          <w:sz w:val="20"/>
        </w:rPr>
        <w:tab/>
      </w:r>
      <w:r w:rsidR="005B7EA4" w:rsidRPr="00832850">
        <w:rPr>
          <w:b/>
          <w:bCs/>
          <w:i/>
          <w:iCs/>
          <w:sz w:val="20"/>
        </w:rPr>
        <w:t>Occupy</w:t>
      </w:r>
      <w:r w:rsidR="005B7EA4">
        <w:rPr>
          <w:sz w:val="20"/>
        </w:rPr>
        <w:t xml:space="preserve"> a position—see Legislation Act, dictionary, pt 1.</w:t>
      </w:r>
      <w:bookmarkEnd w:id="1"/>
    </w:p>
    <w:p w14:paraId="1109CA41" w14:textId="77777777" w:rsidR="00AF747D" w:rsidRDefault="00AF747D" w:rsidP="00832850">
      <w:pPr>
        <w:pStyle w:val="Heading3"/>
        <w:spacing w:before="300"/>
      </w:pPr>
      <w:r>
        <w:t>4</w:t>
      </w:r>
      <w:r>
        <w:tab/>
        <w:t>Conditions</w:t>
      </w:r>
    </w:p>
    <w:p w14:paraId="3FA0CAFF" w14:textId="77777777" w:rsidR="00AF747D" w:rsidRDefault="00D16930" w:rsidP="00832850">
      <w:pPr>
        <w:spacing w:before="140"/>
        <w:ind w:left="720"/>
      </w:pPr>
      <w:r>
        <w:t>A</w:t>
      </w:r>
      <w:r w:rsidR="00AF747D">
        <w:t xml:space="preserve"> delegate may grant a lease only if:</w:t>
      </w:r>
    </w:p>
    <w:p w14:paraId="169878FF" w14:textId="70F9AAE8" w:rsidR="00AF747D" w:rsidRDefault="00AF747D" w:rsidP="00832850">
      <w:pPr>
        <w:spacing w:before="140"/>
        <w:ind w:left="1418" w:hanging="698"/>
      </w:pPr>
      <w:r>
        <w:t>(a)</w:t>
      </w:r>
      <w:r>
        <w:tab/>
        <w:t xml:space="preserve">the delegate has satisfied </w:t>
      </w:r>
      <w:r w:rsidR="005B7EA4">
        <w:t>them</w:t>
      </w:r>
      <w:r>
        <w:t>self that the lease may be lawfully granted; and</w:t>
      </w:r>
    </w:p>
    <w:p w14:paraId="726698BD" w14:textId="77777777" w:rsidR="00AF747D" w:rsidRDefault="00AF747D" w:rsidP="00832850">
      <w:pPr>
        <w:spacing w:before="140"/>
        <w:ind w:left="720"/>
      </w:pPr>
      <w:r>
        <w:t>(b)</w:t>
      </w:r>
      <w:r>
        <w:tab/>
        <w:t>either—</w:t>
      </w:r>
    </w:p>
    <w:p w14:paraId="64FE7D26" w14:textId="351E8570" w:rsidR="00AF747D" w:rsidRDefault="00AF747D" w:rsidP="00832850">
      <w:pPr>
        <w:spacing w:before="140"/>
        <w:ind w:left="1985" w:hanging="567"/>
      </w:pPr>
      <w:r>
        <w:t>(i)</w:t>
      </w:r>
      <w:r>
        <w:tab/>
        <w:t xml:space="preserve">the form of the lease is in accordance with a registered </w:t>
      </w:r>
      <w:r w:rsidR="005B7EA4">
        <w:t>m</w:t>
      </w:r>
      <w:r>
        <w:t>emorandum of provisions and in a standard format</w:t>
      </w:r>
      <w:r w:rsidR="00AE2EA5">
        <w:t xml:space="preserve"> that has been approved by the </w:t>
      </w:r>
      <w:r w:rsidR="00015035">
        <w:t>territory planning authority</w:t>
      </w:r>
      <w:r>
        <w:t>; or</w:t>
      </w:r>
    </w:p>
    <w:p w14:paraId="121409A0" w14:textId="77777777" w:rsidR="003F207A" w:rsidRDefault="00AF747D" w:rsidP="00832850">
      <w:pPr>
        <w:keepNext/>
        <w:spacing w:before="140"/>
        <w:ind w:left="1985" w:hanging="567"/>
      </w:pPr>
      <w:r>
        <w:t>(ii)</w:t>
      </w:r>
      <w:r>
        <w:tab/>
        <w:t xml:space="preserve">the form of the lease to be used has been approved by the </w:t>
      </w:r>
      <w:r w:rsidR="00015035">
        <w:t>territory planning authority</w:t>
      </w:r>
      <w:r>
        <w:t xml:space="preserve">, and the </w:t>
      </w:r>
      <w:r w:rsidR="00015035">
        <w:t>territory planning authority</w:t>
      </w:r>
      <w:r w:rsidR="00AE2EA5">
        <w:t xml:space="preserve"> </w:t>
      </w:r>
      <w:r>
        <w:t xml:space="preserve">has provided written advice to the Suburban Land Agency of its approval. The approval of the </w:t>
      </w:r>
      <w:r w:rsidR="00015035">
        <w:t xml:space="preserve">territory planning authority </w:t>
      </w:r>
      <w:r>
        <w:t xml:space="preserve">for use of such lease format will remain in place until the Suburban Land </w:t>
      </w:r>
      <w:r>
        <w:lastRenderedPageBreak/>
        <w:t>Agency is advised that the form of lease has ceased to be approved for use.</w:t>
      </w:r>
      <w:r w:rsidR="00015035">
        <w:t xml:space="preserve"> </w:t>
      </w:r>
    </w:p>
    <w:p w14:paraId="5F973E4B" w14:textId="00BC4F2C" w:rsidR="00624286" w:rsidRDefault="00624286" w:rsidP="00624286">
      <w:pPr>
        <w:spacing w:before="30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483DB643" w14:textId="77777777" w:rsidR="00624286" w:rsidRPr="00724E43" w:rsidRDefault="00624286" w:rsidP="00624286">
      <w:pPr>
        <w:spacing w:before="140" w:after="60"/>
        <w:ind w:left="720"/>
      </w:pPr>
      <w:r w:rsidRPr="00FE0398">
        <w:t xml:space="preserve">The </w:t>
      </w:r>
      <w:r w:rsidRPr="00FE0398">
        <w:rPr>
          <w:i/>
          <w:iCs/>
        </w:rPr>
        <w:t>Planning (</w:t>
      </w:r>
      <w:r>
        <w:rPr>
          <w:i/>
          <w:iCs/>
        </w:rPr>
        <w:t>Suburban Land Agency</w:t>
      </w:r>
      <w:r w:rsidRPr="00FE0398">
        <w:rPr>
          <w:i/>
          <w:iCs/>
        </w:rPr>
        <w:t>) Delegation 202</w:t>
      </w:r>
      <w:r>
        <w:rPr>
          <w:i/>
          <w:iCs/>
        </w:rPr>
        <w:t>4</w:t>
      </w:r>
      <w:r w:rsidRPr="00FE0398">
        <w:rPr>
          <w:i/>
          <w:iCs/>
        </w:rPr>
        <w:t xml:space="preserve"> </w:t>
      </w:r>
      <w:r w:rsidRPr="00FE0398">
        <w:t>(NI202</w:t>
      </w:r>
      <w:r>
        <w:t>4</w:t>
      </w:r>
      <w:r w:rsidRPr="00FE0398">
        <w:t>-</w:t>
      </w:r>
      <w:r>
        <w:t>166</w:t>
      </w:r>
      <w:r w:rsidRPr="00FE0398">
        <w:t>) is revoked.</w:t>
      </w:r>
    </w:p>
    <w:p w14:paraId="25C20B67" w14:textId="18C6782E" w:rsidR="003F207A" w:rsidRDefault="003F207A" w:rsidP="00832850">
      <w:pPr>
        <w:keepNext/>
        <w:spacing w:before="80" w:after="60"/>
      </w:pPr>
    </w:p>
    <w:p w14:paraId="3FE0E61C" w14:textId="094431D6" w:rsidR="002216F5" w:rsidRDefault="002216F5" w:rsidP="00621A8E">
      <w:pPr>
        <w:spacing w:before="80" w:after="60"/>
      </w:pPr>
    </w:p>
    <w:p w14:paraId="4218E5E5" w14:textId="7A21BFE4" w:rsidR="002216F5" w:rsidRDefault="002216F5" w:rsidP="00621A8E">
      <w:pPr>
        <w:spacing w:before="80" w:after="60"/>
      </w:pPr>
    </w:p>
    <w:p w14:paraId="203C44D0" w14:textId="3458610C" w:rsidR="00B90DC3" w:rsidRDefault="0000073F" w:rsidP="00621A8E">
      <w:pPr>
        <w:spacing w:before="80" w:after="60"/>
      </w:pPr>
      <w:r w:rsidRPr="00226E24">
        <w:t>George Cilliers</w:t>
      </w:r>
      <w:r w:rsidR="008936B5">
        <w:br/>
      </w:r>
      <w:bookmarkEnd w:id="0"/>
      <w:r w:rsidR="00624286">
        <w:t>Territory Planning Authority</w:t>
      </w:r>
      <w:r w:rsidR="00FE26BE">
        <w:t xml:space="preserve"> </w:t>
      </w:r>
      <w:r w:rsidR="00AB6FB6">
        <w:br/>
      </w:r>
      <w:r w:rsidR="002216F5">
        <w:t>1</w:t>
      </w:r>
      <w:r w:rsidR="00624286">
        <w:t>0</w:t>
      </w:r>
      <w:r w:rsidR="002216F5">
        <w:t xml:space="preserve"> October</w:t>
      </w:r>
      <w:r>
        <w:t xml:space="preserve"> 2025</w:t>
      </w:r>
      <w:r w:rsidR="00FE26BE">
        <w:t xml:space="preserve"> </w:t>
      </w:r>
    </w:p>
    <w:p w14:paraId="4328A399" w14:textId="77777777" w:rsidR="005E0EFE" w:rsidRDefault="005E0EFE">
      <w:pPr>
        <w:rPr>
          <w:b/>
        </w:rPr>
      </w:pPr>
      <w:r>
        <w:rPr>
          <w:b/>
        </w:rPr>
        <w:br w:type="page"/>
      </w:r>
    </w:p>
    <w:p w14:paraId="0918FBBA" w14:textId="77777777" w:rsidR="004B4883" w:rsidRDefault="004B4883" w:rsidP="00B90DC3">
      <w:pPr>
        <w:tabs>
          <w:tab w:val="left" w:pos="4320"/>
        </w:tabs>
        <w:spacing w:before="480"/>
        <w:rPr>
          <w:b/>
        </w:rPr>
      </w:pPr>
      <w:r>
        <w:rPr>
          <w:b/>
        </w:rPr>
        <w:lastRenderedPageBreak/>
        <w:t>Schedule</w:t>
      </w:r>
    </w:p>
    <w:p w14:paraId="1E7DCB90" w14:textId="77777777" w:rsidR="004B4883" w:rsidRDefault="004B4883" w:rsidP="008E0DAD">
      <w:pPr>
        <w:tabs>
          <w:tab w:val="left" w:pos="4320"/>
        </w:tabs>
      </w:pPr>
      <w:r>
        <w:t>(see s3)</w:t>
      </w:r>
    </w:p>
    <w:p w14:paraId="5AF7279B" w14:textId="77777777" w:rsidR="004B4883" w:rsidRDefault="004B4883" w:rsidP="008E0DAD">
      <w:pPr>
        <w:tabs>
          <w:tab w:val="left" w:pos="4320"/>
        </w:tabs>
      </w:pPr>
    </w:p>
    <w:p w14:paraId="56B74C69" w14:textId="77777777" w:rsidR="004B4883" w:rsidRPr="007B4CC0" w:rsidRDefault="00D00109" w:rsidP="004B4883">
      <w:pPr>
        <w:tabs>
          <w:tab w:val="left" w:pos="4320"/>
        </w:tabs>
        <w:jc w:val="center"/>
        <w:rPr>
          <w:b/>
          <w:sz w:val="32"/>
        </w:rPr>
      </w:pPr>
      <w:r w:rsidRPr="007B4CC0">
        <w:rPr>
          <w:b/>
          <w:sz w:val="32"/>
        </w:rPr>
        <w:t>Suburban Land Agency</w:t>
      </w:r>
    </w:p>
    <w:p w14:paraId="50FB2F96" w14:textId="77777777" w:rsidR="004B4883" w:rsidRDefault="004B4883" w:rsidP="008E0DAD">
      <w:pPr>
        <w:tabs>
          <w:tab w:val="left" w:pos="4320"/>
        </w:tabs>
      </w:pPr>
    </w:p>
    <w:tbl>
      <w:tblPr>
        <w:tblW w:w="823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93"/>
        <w:gridCol w:w="2325"/>
        <w:gridCol w:w="4418"/>
      </w:tblGrid>
      <w:tr w:rsidR="001F79D5" w:rsidRPr="00C91AA0" w14:paraId="5409913C" w14:textId="77777777" w:rsidTr="00F22DE9">
        <w:trPr>
          <w:trHeight w:val="615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4D7DD842" w14:textId="77777777" w:rsidR="001F79D5" w:rsidRPr="00C91AA0" w:rsidRDefault="001F79D5" w:rsidP="00BB273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91A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  <w:r w:rsidRPr="00C91AA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Section/s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6FDE361D" w14:textId="77777777" w:rsidR="001F79D5" w:rsidRPr="00C91AA0" w:rsidRDefault="001F79D5" w:rsidP="00BB273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91A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2</w:t>
            </w:r>
            <w:r w:rsidRPr="00C91AA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Function/s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2E10C2AF" w14:textId="696289D7" w:rsidR="001F79D5" w:rsidRPr="00C91AA0" w:rsidRDefault="001F79D5" w:rsidP="00BB273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91A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  <w:r w:rsidRPr="00C91AA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Classification</w:t>
            </w:r>
          </w:p>
        </w:tc>
      </w:tr>
      <w:tr w:rsidR="001F79D5" w:rsidRPr="00C34052" w14:paraId="57C84062" w14:textId="77777777" w:rsidTr="00F22DE9">
        <w:trPr>
          <w:trHeight w:val="915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58696" w14:textId="77777777" w:rsidR="001F79D5" w:rsidRPr="00C34052" w:rsidRDefault="001F79D5" w:rsidP="00BB273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bookmarkStart w:id="2" w:name="_Hlk209624906"/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263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8EF86" w14:textId="77777777" w:rsidR="001F79D5" w:rsidRPr="00C34052" w:rsidRDefault="001F79D5" w:rsidP="00BB273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Granting leases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15022" w14:textId="21FABD52" w:rsidR="001F79D5" w:rsidRDefault="00F22DE9" w:rsidP="00BB273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Chief Executive Officer (</w:t>
            </w:r>
            <w:r w:rsidR="001F79D5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)</w:t>
            </w:r>
          </w:p>
          <w:p w14:paraId="227BEC3D" w14:textId="77777777" w:rsidR="001F79D5" w:rsidRDefault="001F79D5" w:rsidP="00BB273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Deputy CEO</w:t>
            </w:r>
          </w:p>
          <w:p w14:paraId="27015ECD" w14:textId="77777777" w:rsidR="001F79D5" w:rsidRDefault="001F79D5" w:rsidP="00BB273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Executive Director, Development Delivery</w:t>
            </w:r>
          </w:p>
          <w:p w14:paraId="6E574776" w14:textId="17038377" w:rsidR="001F79D5" w:rsidRDefault="001F79D5" w:rsidP="001F79D5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Executive Director, Built Form and Divestment</w:t>
            </w:r>
          </w:p>
          <w:p w14:paraId="13311CAE" w14:textId="03D56D83" w:rsidR="001F79D5" w:rsidRDefault="001F79D5" w:rsidP="001F79D5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</w:t>
            </w:r>
            <w:r w:rsidR="00F22DE9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hief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</w:t>
            </w:r>
            <w:r w:rsidR="00F22DE9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inancial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</w:t>
            </w:r>
            <w:r w:rsidR="00F22DE9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fficer</w:t>
            </w:r>
          </w:p>
          <w:p w14:paraId="16559663" w14:textId="175F064B" w:rsidR="001F79D5" w:rsidRDefault="001F79D5" w:rsidP="001F79D5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</w:t>
            </w:r>
            <w:r w:rsidR="00F22DE9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hief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</w:t>
            </w:r>
            <w:r w:rsidR="00F22DE9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nformation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</w:t>
            </w:r>
            <w:r w:rsidR="00F22DE9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fficer</w:t>
            </w:r>
          </w:p>
          <w:p w14:paraId="00009A6E" w14:textId="7DDACB27" w:rsidR="001F79D5" w:rsidRDefault="001F79D5" w:rsidP="001F79D5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Director, Sales and Client Services</w:t>
            </w:r>
          </w:p>
          <w:p w14:paraId="6021FBB3" w14:textId="77777777" w:rsidR="001F79D5" w:rsidRDefault="001F79D5" w:rsidP="00BB273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0722A95E" w14:textId="186043BC" w:rsidR="001F79D5" w:rsidRPr="00C34052" w:rsidRDefault="001F79D5" w:rsidP="00BB273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bookmarkEnd w:id="2"/>
      <w:tr w:rsidR="00F22DE9" w:rsidRPr="00C34052" w14:paraId="78809D94" w14:textId="77777777" w:rsidTr="00F22DE9">
        <w:trPr>
          <w:trHeight w:val="915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12DCA" w14:textId="6315BF37" w:rsidR="00F22DE9" w:rsidRPr="00F22DE9" w:rsidRDefault="00F22DE9" w:rsidP="007F31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69298" w14:textId="605BB203" w:rsidR="00F22DE9" w:rsidRPr="00F22DE9" w:rsidRDefault="00F22DE9" w:rsidP="007F319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Eligibility for 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rant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of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lease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92C6EF" w14:textId="77777777" w:rsidR="00F22DE9" w:rsidRDefault="00F22DE9" w:rsidP="007F319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Chief Executive Officer (CEO)</w:t>
            </w:r>
          </w:p>
          <w:p w14:paraId="5AE68016" w14:textId="77777777" w:rsidR="00F22DE9" w:rsidRDefault="00F22DE9" w:rsidP="007F319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Deputy CEO</w:t>
            </w:r>
          </w:p>
          <w:p w14:paraId="57CCADD9" w14:textId="77777777" w:rsidR="00F22DE9" w:rsidRDefault="00F22DE9" w:rsidP="007F319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Executive Director, Development Delivery</w:t>
            </w:r>
          </w:p>
          <w:p w14:paraId="62364036" w14:textId="77777777" w:rsidR="00F22DE9" w:rsidRDefault="00F22DE9" w:rsidP="007F319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Executive Director, Built Form and Divestment</w:t>
            </w:r>
          </w:p>
          <w:p w14:paraId="564A4469" w14:textId="77777777" w:rsidR="00F22DE9" w:rsidRDefault="00F22DE9" w:rsidP="007F319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Chief Financial Officer</w:t>
            </w:r>
          </w:p>
          <w:p w14:paraId="7A2F6674" w14:textId="77777777" w:rsidR="00F22DE9" w:rsidRDefault="00F22DE9" w:rsidP="007F319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Chief Information Officer</w:t>
            </w:r>
          </w:p>
          <w:p w14:paraId="7E1DDE55" w14:textId="38C90EE8" w:rsidR="00F22DE9" w:rsidRDefault="00F22DE9" w:rsidP="007F319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Director, Sales and Client Services</w:t>
            </w:r>
          </w:p>
          <w:p w14:paraId="5AE75A50" w14:textId="77777777" w:rsidR="00F22DE9" w:rsidRPr="00F22DE9" w:rsidRDefault="00F22DE9" w:rsidP="007F319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</w:tbl>
    <w:p w14:paraId="57C8BB37" w14:textId="77777777" w:rsidR="001F79D5" w:rsidRPr="004B4883" w:rsidRDefault="001F79D5" w:rsidP="008E0DAD">
      <w:pPr>
        <w:tabs>
          <w:tab w:val="left" w:pos="4320"/>
        </w:tabs>
      </w:pPr>
    </w:p>
    <w:sectPr w:rsidR="001F79D5" w:rsidRPr="004B4883" w:rsidSect="004A0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6" w:left="1797" w:header="720" w:footer="45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DB2B" w14:textId="77777777" w:rsidR="00C20341" w:rsidRDefault="00C20341">
      <w:r>
        <w:separator/>
      </w:r>
    </w:p>
  </w:endnote>
  <w:endnote w:type="continuationSeparator" w:id="0">
    <w:p w14:paraId="64C9CB8E" w14:textId="77777777" w:rsidR="00C20341" w:rsidRDefault="00C2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C562" w14:textId="77777777" w:rsidR="00306042" w:rsidRDefault="00306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BFA6" w14:textId="283360FD" w:rsidR="002B1CF3" w:rsidRPr="00306042" w:rsidRDefault="00306042" w:rsidP="00306042">
    <w:pPr>
      <w:pStyle w:val="Footer"/>
      <w:spacing w:before="0" w:after="0" w:line="240" w:lineRule="auto"/>
      <w:jc w:val="center"/>
      <w:rPr>
        <w:rFonts w:cs="Arial"/>
        <w:sz w:val="14"/>
      </w:rPr>
    </w:pPr>
    <w:r w:rsidRPr="003060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D4B3" w14:textId="1444CFAB" w:rsidR="004A2685" w:rsidRDefault="004A082C" w:rsidP="004A082C">
    <w:pPr>
      <w:pStyle w:val="Footer"/>
      <w:rPr>
        <w:rFonts w:cs="Arial"/>
        <w:szCs w:val="14"/>
      </w:rPr>
    </w:pPr>
    <w:r w:rsidRPr="004A082C">
      <w:rPr>
        <w:rFonts w:cs="Arial"/>
        <w:szCs w:val="14"/>
      </w:rPr>
      <w:t>*Name amended under Legislation Act, s 60</w:t>
    </w:r>
  </w:p>
  <w:p w14:paraId="51945DBC" w14:textId="108061C4" w:rsidR="004A082C" w:rsidRPr="00306042" w:rsidRDefault="00306042" w:rsidP="00306042">
    <w:pPr>
      <w:pStyle w:val="Footer"/>
      <w:jc w:val="center"/>
      <w:rPr>
        <w:rFonts w:cs="Arial"/>
        <w:sz w:val="14"/>
        <w:szCs w:val="10"/>
      </w:rPr>
    </w:pPr>
    <w:r w:rsidRPr="00306042">
      <w:rPr>
        <w:rFonts w:cs="Arial"/>
        <w:sz w:val="14"/>
        <w:szCs w:val="1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2747" w14:textId="77777777" w:rsidR="00C20341" w:rsidRDefault="00C20341">
      <w:r>
        <w:separator/>
      </w:r>
    </w:p>
  </w:footnote>
  <w:footnote w:type="continuationSeparator" w:id="0">
    <w:p w14:paraId="1ABBAD85" w14:textId="77777777" w:rsidR="00C20341" w:rsidRDefault="00C2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9D0E" w14:textId="77777777" w:rsidR="00306042" w:rsidRDefault="00306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0848" w14:textId="77777777" w:rsidR="00306042" w:rsidRDefault="003060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CE40" w14:textId="77777777" w:rsidR="00306042" w:rsidRDefault="00306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FA376C8"/>
    <w:multiLevelType w:val="hybridMultilevel"/>
    <w:tmpl w:val="34FE482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B641B0"/>
    <w:multiLevelType w:val="multilevel"/>
    <w:tmpl w:val="93F4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E3B6444"/>
    <w:multiLevelType w:val="hybridMultilevel"/>
    <w:tmpl w:val="814CD10C"/>
    <w:lvl w:ilvl="0" w:tplc="477E314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4290998">
    <w:abstractNumId w:val="2"/>
  </w:num>
  <w:num w:numId="2" w16cid:durableId="1623535725">
    <w:abstractNumId w:val="0"/>
  </w:num>
  <w:num w:numId="3" w16cid:durableId="722824391">
    <w:abstractNumId w:val="3"/>
  </w:num>
  <w:num w:numId="4" w16cid:durableId="299849186">
    <w:abstractNumId w:val="6"/>
  </w:num>
  <w:num w:numId="5" w16cid:durableId="2082481175">
    <w:abstractNumId w:val="9"/>
  </w:num>
  <w:num w:numId="6" w16cid:durableId="1942882543">
    <w:abstractNumId w:val="1"/>
  </w:num>
  <w:num w:numId="7" w16cid:durableId="913473234">
    <w:abstractNumId w:val="4"/>
  </w:num>
  <w:num w:numId="8" w16cid:durableId="261836954">
    <w:abstractNumId w:val="5"/>
  </w:num>
  <w:num w:numId="9" w16cid:durableId="945160925">
    <w:abstractNumId w:val="8"/>
  </w:num>
  <w:num w:numId="10" w16cid:durableId="1403868793">
    <w:abstractNumId w:val="7"/>
  </w:num>
  <w:num w:numId="11" w16cid:durableId="1716736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073F"/>
    <w:rsid w:val="000043C1"/>
    <w:rsid w:val="00012EFD"/>
    <w:rsid w:val="00015035"/>
    <w:rsid w:val="000506E4"/>
    <w:rsid w:val="000C3A4A"/>
    <w:rsid w:val="000D5A29"/>
    <w:rsid w:val="000D6301"/>
    <w:rsid w:val="0010529D"/>
    <w:rsid w:val="0013521D"/>
    <w:rsid w:val="00141AFB"/>
    <w:rsid w:val="0018406A"/>
    <w:rsid w:val="0019768D"/>
    <w:rsid w:val="001C2ABC"/>
    <w:rsid w:val="001C2CC1"/>
    <w:rsid w:val="001D10CD"/>
    <w:rsid w:val="001D6E7C"/>
    <w:rsid w:val="001F1580"/>
    <w:rsid w:val="001F3A30"/>
    <w:rsid w:val="001F79D5"/>
    <w:rsid w:val="002135B0"/>
    <w:rsid w:val="00216224"/>
    <w:rsid w:val="002174AA"/>
    <w:rsid w:val="002216F5"/>
    <w:rsid w:val="0022460B"/>
    <w:rsid w:val="00226E24"/>
    <w:rsid w:val="002319B6"/>
    <w:rsid w:val="00246ED9"/>
    <w:rsid w:val="00265FCC"/>
    <w:rsid w:val="00272E53"/>
    <w:rsid w:val="00272EAF"/>
    <w:rsid w:val="00273F16"/>
    <w:rsid w:val="002A1C45"/>
    <w:rsid w:val="002B1CF3"/>
    <w:rsid w:val="002B25E3"/>
    <w:rsid w:val="002B7B49"/>
    <w:rsid w:val="002F2C66"/>
    <w:rsid w:val="002F55F4"/>
    <w:rsid w:val="0030104A"/>
    <w:rsid w:val="00306042"/>
    <w:rsid w:val="00312AF5"/>
    <w:rsid w:val="00360716"/>
    <w:rsid w:val="003655DB"/>
    <w:rsid w:val="00381A52"/>
    <w:rsid w:val="00383A27"/>
    <w:rsid w:val="003B5D39"/>
    <w:rsid w:val="003F207A"/>
    <w:rsid w:val="00481938"/>
    <w:rsid w:val="004A082C"/>
    <w:rsid w:val="004A2685"/>
    <w:rsid w:val="004B4883"/>
    <w:rsid w:val="004E7A39"/>
    <w:rsid w:val="004F5CA9"/>
    <w:rsid w:val="0052218D"/>
    <w:rsid w:val="00533513"/>
    <w:rsid w:val="00573AAA"/>
    <w:rsid w:val="0059678C"/>
    <w:rsid w:val="005B7EA4"/>
    <w:rsid w:val="005C2EC4"/>
    <w:rsid w:val="005E0EFE"/>
    <w:rsid w:val="005F6EFD"/>
    <w:rsid w:val="00621A8E"/>
    <w:rsid w:val="00624286"/>
    <w:rsid w:val="00676685"/>
    <w:rsid w:val="006E4CB2"/>
    <w:rsid w:val="006E5377"/>
    <w:rsid w:val="006F128E"/>
    <w:rsid w:val="006F69EE"/>
    <w:rsid w:val="0073276F"/>
    <w:rsid w:val="0076290F"/>
    <w:rsid w:val="007A6DBE"/>
    <w:rsid w:val="007B4CC0"/>
    <w:rsid w:val="007D6345"/>
    <w:rsid w:val="007E0FEF"/>
    <w:rsid w:val="007E5EE2"/>
    <w:rsid w:val="00813ABE"/>
    <w:rsid w:val="00832850"/>
    <w:rsid w:val="00843A15"/>
    <w:rsid w:val="00886239"/>
    <w:rsid w:val="008936B5"/>
    <w:rsid w:val="008E0DAD"/>
    <w:rsid w:val="00916480"/>
    <w:rsid w:val="00935F2B"/>
    <w:rsid w:val="00944C4B"/>
    <w:rsid w:val="00983FB3"/>
    <w:rsid w:val="009B7936"/>
    <w:rsid w:val="009D04CD"/>
    <w:rsid w:val="009D7FD2"/>
    <w:rsid w:val="009E4F3F"/>
    <w:rsid w:val="00A10BBC"/>
    <w:rsid w:val="00A56D5D"/>
    <w:rsid w:val="00A979FF"/>
    <w:rsid w:val="00AB0C18"/>
    <w:rsid w:val="00AB6FB6"/>
    <w:rsid w:val="00AC46BD"/>
    <w:rsid w:val="00AD5B5B"/>
    <w:rsid w:val="00AE2EA5"/>
    <w:rsid w:val="00AF16D2"/>
    <w:rsid w:val="00AF747D"/>
    <w:rsid w:val="00B02F89"/>
    <w:rsid w:val="00B761F0"/>
    <w:rsid w:val="00B90DC3"/>
    <w:rsid w:val="00BA7454"/>
    <w:rsid w:val="00BA78E7"/>
    <w:rsid w:val="00BD2A74"/>
    <w:rsid w:val="00C06109"/>
    <w:rsid w:val="00C147FB"/>
    <w:rsid w:val="00C20146"/>
    <w:rsid w:val="00C20341"/>
    <w:rsid w:val="00C76366"/>
    <w:rsid w:val="00C85642"/>
    <w:rsid w:val="00CC194A"/>
    <w:rsid w:val="00CD1CC1"/>
    <w:rsid w:val="00D000EB"/>
    <w:rsid w:val="00D00109"/>
    <w:rsid w:val="00D16930"/>
    <w:rsid w:val="00D37028"/>
    <w:rsid w:val="00D51595"/>
    <w:rsid w:val="00DD0456"/>
    <w:rsid w:val="00DF3C4B"/>
    <w:rsid w:val="00E37F06"/>
    <w:rsid w:val="00E63CD9"/>
    <w:rsid w:val="00E87441"/>
    <w:rsid w:val="00E938A6"/>
    <w:rsid w:val="00EA12D3"/>
    <w:rsid w:val="00ED7779"/>
    <w:rsid w:val="00EF3621"/>
    <w:rsid w:val="00F15F4A"/>
    <w:rsid w:val="00F22DE9"/>
    <w:rsid w:val="00F42983"/>
    <w:rsid w:val="00F6045A"/>
    <w:rsid w:val="00F70A63"/>
    <w:rsid w:val="00F86088"/>
    <w:rsid w:val="00FA405F"/>
    <w:rsid w:val="00FE26BE"/>
    <w:rsid w:val="00FE4D40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9CFCE"/>
  <w14:defaultImageDpi w14:val="96"/>
  <w15:docId w15:val="{812CE2BA-23E0-4CAE-95AB-66D242E2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60B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2460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2460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2460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22460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2460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2460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2460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2460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2460B"/>
    <w:pPr>
      <w:tabs>
        <w:tab w:val="left" w:pos="2880"/>
      </w:tabs>
    </w:pPr>
  </w:style>
  <w:style w:type="paragraph" w:customStyle="1" w:styleId="Apara">
    <w:name w:val="A para"/>
    <w:basedOn w:val="Normal"/>
    <w:rsid w:val="0022460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2460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2460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2460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2460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22460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2460B"/>
    <w:rPr>
      <w:rFonts w:cs="Times New Roman"/>
    </w:rPr>
  </w:style>
  <w:style w:type="paragraph" w:customStyle="1" w:styleId="CoverInForce">
    <w:name w:val="CoverInForce"/>
    <w:basedOn w:val="Normal"/>
    <w:rsid w:val="0022460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2460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2460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2460B"/>
    <w:rPr>
      <w:rFonts w:cs="Times New Roman"/>
    </w:rPr>
  </w:style>
  <w:style w:type="paragraph" w:customStyle="1" w:styleId="Aparabullet">
    <w:name w:val="A para bullet"/>
    <w:basedOn w:val="Normal"/>
    <w:rsid w:val="0022460B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2460B"/>
  </w:style>
  <w:style w:type="paragraph" w:styleId="TOC2">
    <w:name w:val="toc 2"/>
    <w:basedOn w:val="Normal"/>
    <w:next w:val="Normal"/>
    <w:autoRedefine/>
    <w:uiPriority w:val="39"/>
    <w:semiHidden/>
    <w:rsid w:val="0022460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2460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2460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2460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2460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2460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2460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2460B"/>
    <w:pPr>
      <w:ind w:left="1920"/>
    </w:pPr>
  </w:style>
  <w:style w:type="character" w:styleId="Hyperlink">
    <w:name w:val="Hyperlink"/>
    <w:basedOn w:val="DefaultParagraphFont"/>
    <w:uiPriority w:val="99"/>
    <w:rsid w:val="0022460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2460B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22460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2460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2460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2460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2460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2460B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22460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2460B"/>
    <w:rPr>
      <w:rFonts w:cs="Times New Roman"/>
    </w:rPr>
  </w:style>
  <w:style w:type="table" w:styleId="TableGrid">
    <w:name w:val="Table Grid"/>
    <w:basedOn w:val="TableNormal"/>
    <w:uiPriority w:val="39"/>
    <w:rsid w:val="004B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480"/>
    <w:pPr>
      <w:ind w:left="720"/>
      <w:contextualSpacing/>
    </w:pPr>
  </w:style>
  <w:style w:type="paragraph" w:styleId="Revision">
    <w:name w:val="Revision"/>
    <w:hidden/>
    <w:uiPriority w:val="99"/>
    <w:semiHidden/>
    <w:rsid w:val="001D10CD"/>
    <w:rPr>
      <w:sz w:val="24"/>
      <w:lang w:eastAsia="en-US"/>
    </w:rPr>
  </w:style>
  <w:style w:type="character" w:styleId="CommentReference">
    <w:name w:val="annotation reference"/>
    <w:basedOn w:val="DefaultParagraphFont"/>
    <w:rsid w:val="001D10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0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10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1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10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8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A56597505</value>
    </field>
    <field name="Objective-Title">
      <value order="0">Attachment C - NI2025-546 and Schedule - Planning (Suburban Land Agency) Delegation 2025</value>
    </field>
    <field name="Objective-Description">
      <value order="0"/>
    </field>
    <field name="Objective-CreationStamp">
      <value order="0">2025-08-18T00:44:48Z</value>
    </field>
    <field name="Objective-IsApproved">
      <value order="0">false</value>
    </field>
    <field name="Objective-IsPublished">
      <value order="0">true</value>
    </field>
    <field name="Objective-DatePublished">
      <value order="0">2025-10-10T06:51:29Z</value>
    </field>
    <field name="Objective-ModificationStamp">
      <value order="0">2025-10-10T06:51:29Z</value>
    </field>
    <field name="Objective-Owner">
      <value order="0">Charley Reed</value>
    </field>
    <field name="Objective-Path">
      <value order="0">Whole of ACT Government:EPSDD - Environment Planning and Sustainable Development Directorate:07. Ministerial, Cabinet and Government Relations:07. Executive Briefs &amp; Correspondence:Chief Planner:2025:25/0400129 Chief Planner - Information Brief - New Delegations Planning Act 2023</value>
    </field>
    <field name="Objective-Parent">
      <value order="0">25/0400129 Chief Planner - Information Brief - New Delegations Planning Act 2023</value>
    </field>
    <field name="Objective-State">
      <value order="0">Published</value>
    </field>
    <field name="Objective-VersionId">
      <value order="0">vA73428970</value>
    </field>
    <field name="Objective-Version">
      <value order="0">10.0</value>
    </field>
    <field name="Objective-VersionNumber">
      <value order="0">10</value>
    </field>
    <field name="Objective-VersionComment">
      <value order="0"/>
    </field>
    <field name="Objective-FileNumber">
      <value order="0">1-2025/0400129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1632D28-4546-414A-A382-D7521DCD27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1850</Characters>
  <Application>Microsoft Office Word</Application>
  <DocSecurity>0</DocSecurity>
  <Lines>77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PCODCS</cp:lastModifiedBy>
  <cp:revision>4</cp:revision>
  <cp:lastPrinted>2017-06-23T01:35:00Z</cp:lastPrinted>
  <dcterms:created xsi:type="dcterms:W3CDTF">2025-10-15T04:08:00Z</dcterms:created>
  <dcterms:modified xsi:type="dcterms:W3CDTF">2025-10-15T04:08:00Z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A56597505</vt:lpwstr>
  </property>
  <property fmtid="{D5CDD505-2E9C-101B-9397-08002B2CF9AE}" pid="4" name="Objective-Title">
    <vt:lpwstr>Attachment C - NI2025-546 and Schedule - Planning (Suburban Land Agency) Delegation 2025</vt:lpwstr>
  </property>
  <property fmtid="{D5CDD505-2E9C-101B-9397-08002B2CF9AE}" pid="5" name="Objective-Comment">
    <vt:lpwstr/>
  </property>
  <property fmtid="{D5CDD505-2E9C-101B-9397-08002B2CF9AE}" pid="6" name="Objective-CreationStamp">
    <vt:filetime>2025-08-18T00:44:48Z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2025-10-10T06:51:29Z</vt:filetime>
  </property>
  <property fmtid="{D5CDD505-2E9C-101B-9397-08002B2CF9AE}" pid="10" name="Objective-ModificationStamp">
    <vt:filetime>2025-10-10T06:51:29Z</vt:filetime>
  </property>
  <property fmtid="{D5CDD505-2E9C-101B-9397-08002B2CF9AE}" pid="11" name="Objective-Owner">
    <vt:lpwstr>Charley Reed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Correspondence:Chief Planner:2025:25/0400129 Chief Planner - Information Brief - New Delegations Planning Act 2023:</vt:lpwstr>
  </property>
  <property fmtid="{D5CDD505-2E9C-101B-9397-08002B2CF9AE}" pid="13" name="Objective-Parent">
    <vt:lpwstr>25/0400129 Chief Planner - Information Brief - New Delegations Planning Act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1-2025/0400129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14876783</vt:lpwstr>
  </property>
  <property fmtid="{D5CDD505-2E9C-101B-9397-08002B2CF9AE}" pid="34" name="JMSREQUIREDCHECKIN">
    <vt:lpwstr/>
  </property>
  <property fmtid="{D5CDD505-2E9C-101B-9397-08002B2CF9AE}" pid="35" name="Objective-Description">
    <vt:lpwstr/>
  </property>
  <property fmtid="{D5CDD505-2E9C-101B-9397-08002B2CF9AE}" pid="36" name="Objective-VersionId">
    <vt:lpwstr>vA73428970</vt:lpwstr>
  </property>
  <property fmtid="{D5CDD505-2E9C-101B-9397-08002B2CF9AE}" pid="37" name="Objective-Owner Agency">
    <vt:lpwstr>EPSDD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Objective-Status">
    <vt:lpwstr/>
  </property>
  <property fmtid="{D5CDD505-2E9C-101B-9397-08002B2CF9AE}" pid="49" name="Objective-S28 Exemption Number">
    <vt:lpwstr/>
  </property>
  <property fmtid="{D5CDD505-2E9C-101B-9397-08002B2CF9AE}" pid="50" name="Objective-S28 Exemption">
    <vt:lpwstr/>
  </property>
  <property fmtid="{D5CDD505-2E9C-101B-9397-08002B2CF9AE}" pid="51" name="Objective-S28 Exemption Reason">
    <vt:lpwstr/>
  </property>
  <property fmtid="{D5CDD505-2E9C-101B-9397-08002B2CF9AE}" pid="52" name="Objective-S28 Comments if partial exemption">
    <vt:lpwstr/>
  </property>
  <property fmtid="{D5CDD505-2E9C-101B-9397-08002B2CF9AE}" pid="53" name="Objective-S28 Date Approved">
    <vt:lpwstr/>
  </property>
  <property fmtid="{D5CDD505-2E9C-101B-9397-08002B2CF9AE}" pid="54" name="MSIP_Label_69af8531-eb46-4968-8cb3-105d2f5ea87e_Enabled">
    <vt:lpwstr>true</vt:lpwstr>
  </property>
  <property fmtid="{D5CDD505-2E9C-101B-9397-08002B2CF9AE}" pid="55" name="MSIP_Label_69af8531-eb46-4968-8cb3-105d2f5ea87e_SetDate">
    <vt:lpwstr>2025-08-20T08:12:32Z</vt:lpwstr>
  </property>
  <property fmtid="{D5CDD505-2E9C-101B-9397-08002B2CF9AE}" pid="56" name="MSIP_Label_69af8531-eb46-4968-8cb3-105d2f5ea87e_Method">
    <vt:lpwstr>Standard</vt:lpwstr>
  </property>
  <property fmtid="{D5CDD505-2E9C-101B-9397-08002B2CF9AE}" pid="57" name="MSIP_Label_69af8531-eb46-4968-8cb3-105d2f5ea87e_Name">
    <vt:lpwstr>Official - No Marking</vt:lpwstr>
  </property>
  <property fmtid="{D5CDD505-2E9C-101B-9397-08002B2CF9AE}" pid="58" name="MSIP_Label_69af8531-eb46-4968-8cb3-105d2f5ea87e_SiteId">
    <vt:lpwstr>b46c1908-0334-4236-b978-585ee88e4199</vt:lpwstr>
  </property>
  <property fmtid="{D5CDD505-2E9C-101B-9397-08002B2CF9AE}" pid="59" name="MSIP_Label_69af8531-eb46-4968-8cb3-105d2f5ea87e_ActionId">
    <vt:lpwstr>9c294abc-a3c0-4a8c-acbd-6034225309ca</vt:lpwstr>
  </property>
  <property fmtid="{D5CDD505-2E9C-101B-9397-08002B2CF9AE}" pid="60" name="MSIP_Label_69af8531-eb46-4968-8cb3-105d2f5ea87e_ContentBits">
    <vt:lpwstr>0</vt:lpwstr>
  </property>
  <property fmtid="{D5CDD505-2E9C-101B-9397-08002B2CF9AE}" pid="61" name="MSIP_Label_69af8531-eb46-4968-8cb3-105d2f5ea87e_Tag">
    <vt:lpwstr>10, 3, 0, 1</vt:lpwstr>
  </property>
</Properties>
</file>