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275A2" w14:textId="77777777" w:rsidR="00D63E09" w:rsidRDefault="00D63E09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667C1EA" w14:textId="35D1D580" w:rsidR="00D63E09" w:rsidRDefault="008026BF" w:rsidP="009B3130">
      <w:pPr>
        <w:pStyle w:val="Billname"/>
        <w:spacing w:before="700"/>
      </w:pPr>
      <w:r w:rsidRPr="008026BF">
        <w:rPr>
          <w:bCs/>
        </w:rPr>
        <w:t xml:space="preserve">Financial Management (Cultural Facilities Corporation Chief Executive Officer) Acting Appointment 2025 (No </w:t>
      </w:r>
      <w:proofErr w:type="gramStart"/>
      <w:r w:rsidRPr="008026BF">
        <w:rPr>
          <w:bCs/>
        </w:rPr>
        <w:t>2)</w:t>
      </w:r>
      <w:r>
        <w:rPr>
          <w:bCs/>
        </w:rPr>
        <w:t>*</w:t>
      </w:r>
      <w:proofErr w:type="gramEnd"/>
    </w:p>
    <w:p w14:paraId="5586DD70" w14:textId="353C4D13" w:rsidR="00241022" w:rsidRPr="00FD795D" w:rsidRDefault="00D45853" w:rsidP="009B3130">
      <w:pPr>
        <w:spacing w:before="3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NI20</w:t>
      </w:r>
      <w:r w:rsidR="00E242B5">
        <w:rPr>
          <w:rFonts w:ascii="Arial" w:hAnsi="Arial" w:cs="Arial"/>
          <w:b/>
        </w:rPr>
        <w:t>25</w:t>
      </w:r>
      <w:r w:rsidR="0017185C">
        <w:rPr>
          <w:rFonts w:ascii="Arial" w:hAnsi="Arial" w:cs="Arial"/>
          <w:b/>
        </w:rPr>
        <w:t>-</w:t>
      </w:r>
      <w:r w:rsidR="00480193">
        <w:rPr>
          <w:rFonts w:ascii="Arial" w:hAnsi="Arial" w:cs="Arial"/>
          <w:b/>
        </w:rPr>
        <w:t>594</w:t>
      </w:r>
    </w:p>
    <w:p w14:paraId="31E9EAB4" w14:textId="77777777" w:rsidR="00D63E09" w:rsidRDefault="00D63E09">
      <w:pPr>
        <w:pStyle w:val="madeunder"/>
        <w:spacing w:before="240" w:after="120"/>
      </w:pPr>
      <w:r>
        <w:t xml:space="preserve">made under the  </w:t>
      </w:r>
    </w:p>
    <w:p w14:paraId="75DDCD22" w14:textId="77777777" w:rsidR="00D63E09" w:rsidRDefault="00D45853" w:rsidP="009B313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Cultural Facilities Corporation</w:t>
      </w:r>
      <w:r w:rsidR="00D63E09">
        <w:rPr>
          <w:rFonts w:cs="Arial"/>
          <w:sz w:val="20"/>
        </w:rPr>
        <w:t xml:space="preserve">, </w:t>
      </w:r>
      <w:bookmarkStart w:id="1" w:name="AuthorisingProvisions"/>
      <w:r>
        <w:rPr>
          <w:rFonts w:cs="Arial"/>
          <w:sz w:val="20"/>
        </w:rPr>
        <w:t>section 11</w:t>
      </w:r>
      <w:r w:rsidR="00D63E09">
        <w:rPr>
          <w:rFonts w:cs="Arial"/>
          <w:sz w:val="20"/>
        </w:rPr>
        <w:t xml:space="preserve"> (</w:t>
      </w:r>
      <w:r>
        <w:rPr>
          <w:rFonts w:cs="Arial"/>
          <w:sz w:val="20"/>
        </w:rPr>
        <w:t>Chief executive officer of corporation</w:t>
      </w:r>
      <w:r w:rsidR="00D63E09">
        <w:rPr>
          <w:rFonts w:cs="Arial"/>
          <w:sz w:val="20"/>
        </w:rPr>
        <w:t>)</w:t>
      </w:r>
      <w:bookmarkEnd w:id="1"/>
    </w:p>
    <w:p w14:paraId="59139812" w14:textId="77777777" w:rsidR="0017185C" w:rsidRDefault="0017185C" w:rsidP="009B3130">
      <w:pPr>
        <w:pStyle w:val="CoverActName"/>
        <w:spacing w:before="320" w:after="0"/>
      </w:pPr>
      <w:r w:rsidRPr="004B60FD">
        <w:rPr>
          <w:rFonts w:cs="Arial"/>
          <w:sz w:val="20"/>
        </w:rPr>
        <w:t>Financial Management Act 1996, section 80</w:t>
      </w:r>
      <w:r w:rsidR="00D45853">
        <w:rPr>
          <w:rFonts w:cs="Arial"/>
          <w:sz w:val="20"/>
        </w:rPr>
        <w:t>(3)</w:t>
      </w:r>
      <w:r w:rsidRPr="004B60FD">
        <w:rPr>
          <w:rFonts w:cs="Arial"/>
          <w:sz w:val="20"/>
        </w:rPr>
        <w:t xml:space="preserve"> (Appointment of CEO of authority with governing board)</w:t>
      </w:r>
    </w:p>
    <w:p w14:paraId="5FBDDB28" w14:textId="77777777" w:rsidR="00D63E09" w:rsidRDefault="00D63E09">
      <w:pPr>
        <w:pStyle w:val="N-line3"/>
        <w:pBdr>
          <w:bottom w:val="none" w:sz="0" w:space="0" w:color="auto"/>
        </w:pBdr>
      </w:pPr>
    </w:p>
    <w:p w14:paraId="118D6799" w14:textId="77777777" w:rsidR="00D63E09" w:rsidRDefault="00D63E09">
      <w:pPr>
        <w:pStyle w:val="N-line3"/>
        <w:pBdr>
          <w:top w:val="single" w:sz="12" w:space="1" w:color="auto"/>
          <w:bottom w:val="none" w:sz="0" w:space="0" w:color="auto"/>
        </w:pBdr>
      </w:pPr>
    </w:p>
    <w:p w14:paraId="78CC18CB" w14:textId="77777777" w:rsidR="00D63E09" w:rsidRDefault="00D63E09" w:rsidP="007715F7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Appointment of member</w:t>
      </w:r>
    </w:p>
    <w:p w14:paraId="48E01723" w14:textId="37AF3A2A" w:rsidR="00D63E09" w:rsidRDefault="00E379E5" w:rsidP="008026BF">
      <w:pPr>
        <w:spacing w:before="80" w:after="60"/>
        <w:ind w:left="720"/>
      </w:pPr>
      <w:r>
        <w:t xml:space="preserve">This instrument is the </w:t>
      </w:r>
      <w:r w:rsidR="008026BF" w:rsidRPr="008026BF">
        <w:rPr>
          <w:i/>
          <w:iCs/>
        </w:rPr>
        <w:t>Financial Management (Cultural Facilities Corporation Chief Executive Officer) Acting Appointment 2025 (No 2)</w:t>
      </w:r>
      <w:r w:rsidR="00D63E09">
        <w:t>.</w:t>
      </w:r>
    </w:p>
    <w:p w14:paraId="57E46910" w14:textId="77777777" w:rsidR="00D63E09" w:rsidRDefault="007715F7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D63E09">
        <w:rPr>
          <w:rFonts w:ascii="Arial" w:hAnsi="Arial" w:cs="Arial"/>
          <w:b/>
          <w:bCs/>
        </w:rPr>
        <w:tab/>
      </w:r>
      <w:r w:rsidR="009B3130">
        <w:rPr>
          <w:rFonts w:ascii="Arial" w:hAnsi="Arial" w:cs="Arial"/>
          <w:b/>
          <w:bCs/>
        </w:rPr>
        <w:t>Commencement</w:t>
      </w:r>
    </w:p>
    <w:p w14:paraId="709F725C" w14:textId="3D2E188F" w:rsidR="00D63E09" w:rsidRDefault="00D63E09">
      <w:pPr>
        <w:spacing w:before="80" w:after="60"/>
        <w:ind w:left="720"/>
      </w:pPr>
      <w:r>
        <w:t xml:space="preserve">This </w:t>
      </w:r>
      <w:r w:rsidR="009B3130">
        <w:t xml:space="preserve">instrument commences on </w:t>
      </w:r>
      <w:r w:rsidR="00E379E5">
        <w:t>27</w:t>
      </w:r>
      <w:r w:rsidR="00E242B5">
        <w:t xml:space="preserve"> October 2025</w:t>
      </w:r>
      <w:r w:rsidR="00E379E5">
        <w:t>.</w:t>
      </w:r>
    </w:p>
    <w:p w14:paraId="2FF334AD" w14:textId="77777777" w:rsidR="009B3130" w:rsidRDefault="009B3130" w:rsidP="009B3130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Term of appointment</w:t>
      </w:r>
    </w:p>
    <w:p w14:paraId="20389110" w14:textId="2639035F" w:rsidR="009B3130" w:rsidRDefault="00E242B5" w:rsidP="009B3130">
      <w:pPr>
        <w:spacing w:before="80" w:after="60"/>
        <w:ind w:left="720"/>
      </w:pPr>
      <w:r>
        <w:t>I appoint</w:t>
      </w:r>
      <w:r w:rsidR="009B3130">
        <w:t xml:space="preserve"> </w:t>
      </w:r>
      <w:r>
        <w:t xml:space="preserve">Ms Caroline Fulton as the Acting Chief Executive Officer of the Cultural Facilities Corporation until </w:t>
      </w:r>
      <w:r w:rsidR="00E379E5">
        <w:t>7</w:t>
      </w:r>
      <w:r>
        <w:t xml:space="preserve"> </w:t>
      </w:r>
      <w:r w:rsidR="00E379E5">
        <w:t>Dec</w:t>
      </w:r>
      <w:r>
        <w:t>ember 2025</w:t>
      </w:r>
      <w:r w:rsidR="009B3130">
        <w:t>.</w:t>
      </w:r>
      <w:r w:rsidR="00AB7A8A">
        <w:t xml:space="preserve">  </w:t>
      </w:r>
    </w:p>
    <w:p w14:paraId="3521DFD7" w14:textId="77777777" w:rsidR="009B3130" w:rsidRDefault="009B3130">
      <w:pPr>
        <w:spacing w:before="80" w:after="60"/>
        <w:ind w:left="720"/>
      </w:pPr>
    </w:p>
    <w:p w14:paraId="6F950A74" w14:textId="77777777" w:rsidR="0020661C" w:rsidRDefault="0020661C">
      <w:pPr>
        <w:tabs>
          <w:tab w:val="left" w:pos="4320"/>
        </w:tabs>
        <w:spacing w:before="480"/>
        <w:rPr>
          <w:color w:val="000000"/>
        </w:rPr>
      </w:pPr>
      <w:bookmarkStart w:id="2" w:name="MakersName"/>
    </w:p>
    <w:bookmarkEnd w:id="2"/>
    <w:p w14:paraId="43BEEBB1" w14:textId="77777777" w:rsidR="00DB0727" w:rsidRDefault="00DB0727" w:rsidP="005256C3">
      <w:pPr>
        <w:tabs>
          <w:tab w:val="left" w:pos="4320"/>
        </w:tabs>
        <w:rPr>
          <w:rFonts w:ascii="Arial" w:hAnsi="Arial" w:cs="Arial"/>
          <w:color w:val="000000"/>
        </w:rPr>
      </w:pPr>
    </w:p>
    <w:p w14:paraId="0E64C058" w14:textId="77777777" w:rsidR="00DB0727" w:rsidRDefault="00DB0727" w:rsidP="005256C3">
      <w:pPr>
        <w:tabs>
          <w:tab w:val="left" w:pos="4320"/>
        </w:tabs>
        <w:rPr>
          <w:rFonts w:ascii="Arial" w:hAnsi="Arial" w:cs="Arial"/>
          <w:color w:val="000000"/>
        </w:rPr>
      </w:pPr>
    </w:p>
    <w:tbl>
      <w:tblPr>
        <w:tblStyle w:val="TableGrid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D45853" w14:paraId="1DF6F53C" w14:textId="77777777" w:rsidTr="00D45853">
        <w:tc>
          <w:tcPr>
            <w:tcW w:w="8613" w:type="dxa"/>
          </w:tcPr>
          <w:p w14:paraId="4A3397AE" w14:textId="77777777" w:rsidR="00D45853" w:rsidRDefault="00D45853" w:rsidP="00236569">
            <w:pPr>
              <w:tabs>
                <w:tab w:val="left" w:pos="4320"/>
              </w:tabs>
              <w:rPr>
                <w:color w:val="000000"/>
              </w:rPr>
            </w:pPr>
            <w:r>
              <w:rPr>
                <w:color w:val="000000"/>
              </w:rPr>
              <w:t>Kathy Leigh</w:t>
            </w:r>
          </w:p>
          <w:p w14:paraId="384ED264" w14:textId="77777777" w:rsidR="00D45853" w:rsidRPr="009B3130" w:rsidRDefault="00D45853" w:rsidP="00236569">
            <w:pPr>
              <w:tabs>
                <w:tab w:val="left" w:pos="4320"/>
              </w:tabs>
              <w:rPr>
                <w:color w:val="000000"/>
              </w:rPr>
            </w:pPr>
            <w:r>
              <w:rPr>
                <w:color w:val="000000"/>
              </w:rPr>
              <w:t>Director-General</w:t>
            </w:r>
          </w:p>
          <w:p w14:paraId="42EA1A8C" w14:textId="77777777" w:rsidR="00D45853" w:rsidRPr="009B3130" w:rsidRDefault="00D45853" w:rsidP="00236569">
            <w:pPr>
              <w:tabs>
                <w:tab w:val="left" w:pos="4320"/>
              </w:tabs>
              <w:rPr>
                <w:color w:val="000000"/>
              </w:rPr>
            </w:pPr>
            <w:r>
              <w:rPr>
                <w:color w:val="000000"/>
              </w:rPr>
              <w:t>Chief Minister, Treasury and Economic Development Directorate</w:t>
            </w:r>
          </w:p>
          <w:p w14:paraId="2A094CFE" w14:textId="77777777" w:rsidR="00D45853" w:rsidRPr="009B3130" w:rsidRDefault="00D45853" w:rsidP="00236569">
            <w:pPr>
              <w:tabs>
                <w:tab w:val="left" w:pos="4320"/>
              </w:tabs>
              <w:rPr>
                <w:color w:val="000000"/>
              </w:rPr>
            </w:pPr>
          </w:p>
          <w:p w14:paraId="41DB87D6" w14:textId="4892E418" w:rsidR="00D45853" w:rsidRPr="009B3130" w:rsidRDefault="00D45853" w:rsidP="00D45853">
            <w:pPr>
              <w:tabs>
                <w:tab w:val="left" w:pos="4320"/>
              </w:tabs>
              <w:rPr>
                <w:color w:val="000000"/>
              </w:rPr>
            </w:pPr>
            <w:r>
              <w:rPr>
                <w:color w:val="000000"/>
              </w:rPr>
              <w:t>Date:</w:t>
            </w:r>
            <w:r w:rsidRPr="009B313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 w:rsidR="00480193">
              <w:rPr>
                <w:color w:val="000000"/>
              </w:rPr>
              <w:t>14</w:t>
            </w:r>
            <w:r w:rsidR="00E242B5">
              <w:rPr>
                <w:color w:val="000000"/>
              </w:rPr>
              <w:t xml:space="preserve"> October 2025</w:t>
            </w:r>
          </w:p>
        </w:tc>
      </w:tr>
      <w:bookmarkEnd w:id="0"/>
    </w:tbl>
    <w:p w14:paraId="262AC621" w14:textId="77777777" w:rsidR="00236569" w:rsidRPr="00D2638D" w:rsidRDefault="00236569">
      <w:pPr>
        <w:tabs>
          <w:tab w:val="left" w:pos="4320"/>
        </w:tabs>
        <w:rPr>
          <w:rFonts w:ascii="Arial" w:hAnsi="Arial" w:cs="Arial"/>
          <w:color w:val="000000"/>
        </w:rPr>
      </w:pPr>
    </w:p>
    <w:sectPr w:rsidR="00236569" w:rsidRPr="00D2638D" w:rsidSect="008026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3A03" w14:textId="77777777" w:rsidR="00063554" w:rsidRDefault="00063554">
      <w:r>
        <w:separator/>
      </w:r>
    </w:p>
  </w:endnote>
  <w:endnote w:type="continuationSeparator" w:id="0">
    <w:p w14:paraId="21D5929E" w14:textId="77777777" w:rsidR="00063554" w:rsidRDefault="0006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8B76" w14:textId="77777777" w:rsidR="00535FF3" w:rsidRDefault="00535F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E9E96" w14:textId="77777777" w:rsidR="0050554F" w:rsidRDefault="009B3130" w:rsidP="00AC0BEE">
    <w:pPr>
      <w:pStyle w:val="Footer"/>
      <w:spacing w:before="0" w:after="0" w:line="240" w:lineRule="auto"/>
      <w:jc w:val="center"/>
      <w:rPr>
        <w:rFonts w:cs="Arial"/>
        <w:sz w:val="14"/>
      </w:rPr>
    </w:pPr>
    <w:r w:rsidRPr="00AC0BEE">
      <w:rPr>
        <w:rFonts w:cs="Arial"/>
        <w:sz w:val="14"/>
      </w:rPr>
      <w:t>Unauthorised version prepared by ACT Parliamentary Counsel’s Office</w:t>
    </w:r>
  </w:p>
  <w:p w14:paraId="0B068549" w14:textId="77777777" w:rsidR="009B3130" w:rsidRPr="0050554F" w:rsidRDefault="0050554F" w:rsidP="0050554F">
    <w:pPr>
      <w:pStyle w:val="Footer"/>
      <w:spacing w:before="0" w:after="0" w:line="240" w:lineRule="auto"/>
      <w:jc w:val="center"/>
      <w:rPr>
        <w:rFonts w:cs="Arial"/>
        <w:sz w:val="14"/>
      </w:rPr>
    </w:pPr>
    <w:r w:rsidRPr="0050554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271A" w14:textId="76E9314F" w:rsidR="009C7C02" w:rsidRDefault="008026BF" w:rsidP="008026BF">
    <w:pPr>
      <w:pStyle w:val="Footer"/>
      <w:rPr>
        <w:rFonts w:cs="Arial"/>
      </w:rPr>
    </w:pPr>
    <w:r w:rsidRPr="008026BF">
      <w:rPr>
        <w:rFonts w:cs="Arial"/>
      </w:rPr>
      <w:t>*Name amended under Legislation Act, s 60</w:t>
    </w:r>
  </w:p>
  <w:p w14:paraId="393A9B49" w14:textId="4C657310" w:rsidR="008026BF" w:rsidRPr="00535FF3" w:rsidRDefault="00535FF3" w:rsidP="00535FF3">
    <w:pPr>
      <w:pStyle w:val="Footer"/>
      <w:jc w:val="center"/>
      <w:rPr>
        <w:rFonts w:cs="Arial"/>
        <w:sz w:val="14"/>
        <w:szCs w:val="16"/>
      </w:rPr>
    </w:pPr>
    <w:r w:rsidRPr="00535FF3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5D0DC" w14:textId="77777777" w:rsidR="00063554" w:rsidRDefault="00063554">
      <w:r>
        <w:separator/>
      </w:r>
    </w:p>
  </w:footnote>
  <w:footnote w:type="continuationSeparator" w:id="0">
    <w:p w14:paraId="4F28F4A1" w14:textId="77777777" w:rsidR="00063554" w:rsidRDefault="00063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522DB" w14:textId="77777777" w:rsidR="00535FF3" w:rsidRDefault="00535F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E89F" w14:textId="77777777" w:rsidR="00535FF3" w:rsidRDefault="00535F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2231" w14:textId="77777777" w:rsidR="00535FF3" w:rsidRDefault="00535F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76109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20718272">
    <w:abstractNumId w:val="2"/>
  </w:num>
  <w:num w:numId="2" w16cid:durableId="749080943">
    <w:abstractNumId w:val="0"/>
  </w:num>
  <w:num w:numId="3" w16cid:durableId="2067873939">
    <w:abstractNumId w:val="3"/>
  </w:num>
  <w:num w:numId="4" w16cid:durableId="1990598285">
    <w:abstractNumId w:val="6"/>
  </w:num>
  <w:num w:numId="5" w16cid:durableId="1285383796">
    <w:abstractNumId w:val="8"/>
  </w:num>
  <w:num w:numId="6" w16cid:durableId="981469331">
    <w:abstractNumId w:val="1"/>
  </w:num>
  <w:num w:numId="7" w16cid:durableId="373509864">
    <w:abstractNumId w:val="4"/>
  </w:num>
  <w:num w:numId="8" w16cid:durableId="1519732363">
    <w:abstractNumId w:val="5"/>
  </w:num>
  <w:num w:numId="9" w16cid:durableId="1949392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501A8"/>
    <w:rsid w:val="000267DF"/>
    <w:rsid w:val="00031060"/>
    <w:rsid w:val="00057E43"/>
    <w:rsid w:val="00063554"/>
    <w:rsid w:val="00063CEC"/>
    <w:rsid w:val="000E1799"/>
    <w:rsid w:val="00127D4B"/>
    <w:rsid w:val="0013689D"/>
    <w:rsid w:val="00152010"/>
    <w:rsid w:val="0017185C"/>
    <w:rsid w:val="001C4F2A"/>
    <w:rsid w:val="0020661C"/>
    <w:rsid w:val="00236569"/>
    <w:rsid w:val="00241022"/>
    <w:rsid w:val="00255C8B"/>
    <w:rsid w:val="0027025F"/>
    <w:rsid w:val="00280B88"/>
    <w:rsid w:val="002E12BD"/>
    <w:rsid w:val="0030520B"/>
    <w:rsid w:val="00334AE7"/>
    <w:rsid w:val="003501A8"/>
    <w:rsid w:val="003C5832"/>
    <w:rsid w:val="00445A2B"/>
    <w:rsid w:val="00480193"/>
    <w:rsid w:val="004B60FD"/>
    <w:rsid w:val="0050554F"/>
    <w:rsid w:val="005256C3"/>
    <w:rsid w:val="005259D8"/>
    <w:rsid w:val="00535FF3"/>
    <w:rsid w:val="005535E2"/>
    <w:rsid w:val="00556D23"/>
    <w:rsid w:val="0056597E"/>
    <w:rsid w:val="00572882"/>
    <w:rsid w:val="00593B63"/>
    <w:rsid w:val="005A6AF0"/>
    <w:rsid w:val="005B6CD7"/>
    <w:rsid w:val="005C1D63"/>
    <w:rsid w:val="005C6F57"/>
    <w:rsid w:val="005D4ED9"/>
    <w:rsid w:val="005D7CFA"/>
    <w:rsid w:val="005F4E3F"/>
    <w:rsid w:val="006262AD"/>
    <w:rsid w:val="00662136"/>
    <w:rsid w:val="0067390B"/>
    <w:rsid w:val="006D3624"/>
    <w:rsid w:val="007715F7"/>
    <w:rsid w:val="0077347A"/>
    <w:rsid w:val="007735E2"/>
    <w:rsid w:val="008026BF"/>
    <w:rsid w:val="00816ADC"/>
    <w:rsid w:val="00860154"/>
    <w:rsid w:val="008804A4"/>
    <w:rsid w:val="008A3202"/>
    <w:rsid w:val="008D2DD8"/>
    <w:rsid w:val="008F3356"/>
    <w:rsid w:val="009068B6"/>
    <w:rsid w:val="00952069"/>
    <w:rsid w:val="0095614C"/>
    <w:rsid w:val="009608DC"/>
    <w:rsid w:val="00971F74"/>
    <w:rsid w:val="00973EB3"/>
    <w:rsid w:val="00977893"/>
    <w:rsid w:val="00995E2A"/>
    <w:rsid w:val="009B3130"/>
    <w:rsid w:val="009C7C02"/>
    <w:rsid w:val="009D435A"/>
    <w:rsid w:val="009F24C6"/>
    <w:rsid w:val="00A2489A"/>
    <w:rsid w:val="00A914FA"/>
    <w:rsid w:val="00AB7A8A"/>
    <w:rsid w:val="00AC0BEE"/>
    <w:rsid w:val="00B22070"/>
    <w:rsid w:val="00B96BB7"/>
    <w:rsid w:val="00BB7A40"/>
    <w:rsid w:val="00CE05B4"/>
    <w:rsid w:val="00CE6706"/>
    <w:rsid w:val="00CE7246"/>
    <w:rsid w:val="00D2638D"/>
    <w:rsid w:val="00D45853"/>
    <w:rsid w:val="00D63E09"/>
    <w:rsid w:val="00DB0727"/>
    <w:rsid w:val="00E242B5"/>
    <w:rsid w:val="00E379E5"/>
    <w:rsid w:val="00E924C4"/>
    <w:rsid w:val="00EC4DC5"/>
    <w:rsid w:val="00F20979"/>
    <w:rsid w:val="00F65DDD"/>
    <w:rsid w:val="00FB0D9F"/>
    <w:rsid w:val="00FB7FE1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16FFD7"/>
  <w14:defaultImageDpi w14:val="0"/>
  <w15:docId w15:val="{9F7ED2D2-0B3B-40FF-A9DA-4FF74EF9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6ADC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AD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816AD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16AD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816AD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6ADC"/>
    <w:pPr>
      <w:keepNext/>
      <w:spacing w:before="240" w:after="60"/>
      <w:ind w:left="720" w:hanging="720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816AD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816AD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816AD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816AD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816AD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816ADC"/>
    <w:pPr>
      <w:spacing w:before="180" w:after="60"/>
      <w:jc w:val="both"/>
    </w:pPr>
  </w:style>
  <w:style w:type="paragraph" w:customStyle="1" w:styleId="CoverActName">
    <w:name w:val="CoverActName"/>
    <w:basedOn w:val="Normal"/>
    <w:rsid w:val="00816AD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816ADC"/>
    <w:pPr>
      <w:tabs>
        <w:tab w:val="left" w:pos="2880"/>
      </w:tabs>
    </w:pPr>
  </w:style>
  <w:style w:type="paragraph" w:customStyle="1" w:styleId="Apara">
    <w:name w:val="A para"/>
    <w:basedOn w:val="Normal"/>
    <w:rsid w:val="00816AD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816AD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816AD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816AD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816ADC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816AD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816ADC"/>
    <w:rPr>
      <w:rFonts w:cs="Times New Roman"/>
    </w:rPr>
  </w:style>
  <w:style w:type="paragraph" w:customStyle="1" w:styleId="CoverInForce">
    <w:name w:val="CoverInForce"/>
    <w:basedOn w:val="Normal"/>
    <w:rsid w:val="00816AD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816AD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816AD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816ADC"/>
    <w:rPr>
      <w:rFonts w:cs="Times New Roman"/>
    </w:rPr>
  </w:style>
  <w:style w:type="paragraph" w:customStyle="1" w:styleId="Aparabullet">
    <w:name w:val="A para bullet"/>
    <w:basedOn w:val="Normal"/>
    <w:rsid w:val="00816ADC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816ADC"/>
  </w:style>
  <w:style w:type="paragraph" w:styleId="TOC2">
    <w:name w:val="toc 2"/>
    <w:basedOn w:val="Normal"/>
    <w:next w:val="Normal"/>
    <w:autoRedefine/>
    <w:uiPriority w:val="39"/>
    <w:semiHidden/>
    <w:rsid w:val="00816ADC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816ADC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816ADC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816ADC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816ADC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816ADC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816ADC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816ADC"/>
    <w:pPr>
      <w:ind w:left="1920"/>
    </w:pPr>
  </w:style>
  <w:style w:type="character" w:styleId="Hyperlink">
    <w:name w:val="Hyperlink"/>
    <w:basedOn w:val="DefaultParagraphFont"/>
    <w:uiPriority w:val="99"/>
    <w:rsid w:val="00816ADC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816ADC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816AD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816AD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816AD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816ADC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816AD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16ADC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816AD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816ADC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9D435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D43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D435A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D4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D435A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9D43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D435A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39"/>
    <w:rsid w:val="0023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722</Characters>
  <Application>Microsoft Office Word</Application>
  <DocSecurity>0</DocSecurity>
  <Lines>28</Lines>
  <Paragraphs>16</Paragraphs>
  <ScaleCrop>false</ScaleCrop>
  <Company>InTACT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2012-02-14T04:23:00Z</cp:lastPrinted>
  <dcterms:created xsi:type="dcterms:W3CDTF">2025-10-29T23:52:00Z</dcterms:created>
  <dcterms:modified xsi:type="dcterms:W3CDTF">2025-10-29T23:52:00Z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14922543</vt:lpwstr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2025-10-10T05:26:29Z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908666e1-4518-47db-b40b-a354f4ce9111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MSIP_Label_69af8531-eb46-4968-8cb3-105d2f5ea87e_Tag">
    <vt:lpwstr>10, 3, 0, 1</vt:lpwstr>
  </property>
</Properties>
</file>