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341E" w14:textId="77777777" w:rsidR="00221FE1" w:rsidRPr="000052AB" w:rsidRDefault="00221FE1" w:rsidP="00221FE1">
      <w:pPr>
        <w:spacing w:before="120" w:after="0"/>
        <w:rPr>
          <w:rFonts w:ascii="Arial" w:hAnsi="Arial" w:cs="Arial"/>
          <w:sz w:val="24"/>
          <w:szCs w:val="22"/>
        </w:rPr>
      </w:pPr>
      <w:bookmarkStart w:id="0" w:name="_Toc44738651"/>
      <w:r w:rsidRPr="000052AB">
        <w:rPr>
          <w:rFonts w:ascii="Arial" w:hAnsi="Arial" w:cs="Arial"/>
          <w:sz w:val="24"/>
          <w:szCs w:val="22"/>
        </w:rPr>
        <w:t>Australian Capital Territory</w:t>
      </w:r>
    </w:p>
    <w:p w14:paraId="4A176280" w14:textId="73E40860" w:rsidR="00221FE1" w:rsidRDefault="00221FE1" w:rsidP="00221FE1">
      <w:pPr>
        <w:pStyle w:val="Billname"/>
        <w:spacing w:before="700"/>
      </w:pPr>
      <w:r>
        <w:t>Planning (Subdivision) Technical Specifications 2026</w:t>
      </w:r>
    </w:p>
    <w:p w14:paraId="7E2AAF39" w14:textId="50165474" w:rsidR="00221FE1" w:rsidRPr="000052AB" w:rsidRDefault="00221FE1" w:rsidP="00221FE1">
      <w:pPr>
        <w:spacing w:before="340" w:after="0"/>
        <w:rPr>
          <w:rFonts w:ascii="Arial" w:hAnsi="Arial" w:cs="Arial"/>
          <w:b/>
          <w:bCs/>
          <w:sz w:val="24"/>
          <w:szCs w:val="22"/>
        </w:rPr>
      </w:pPr>
      <w:r w:rsidRPr="000052AB">
        <w:rPr>
          <w:rFonts w:ascii="Arial" w:hAnsi="Arial" w:cs="Arial"/>
          <w:b/>
          <w:bCs/>
          <w:sz w:val="24"/>
          <w:szCs w:val="22"/>
        </w:rPr>
        <w:t>Notifiable instrument NI2026–</w:t>
      </w:r>
      <w:r w:rsidR="00ED70E3">
        <w:rPr>
          <w:rFonts w:ascii="Arial" w:hAnsi="Arial" w:cs="Arial"/>
          <w:b/>
          <w:bCs/>
          <w:sz w:val="24"/>
          <w:szCs w:val="22"/>
        </w:rPr>
        <w:t>304</w:t>
      </w:r>
    </w:p>
    <w:p w14:paraId="46911F08" w14:textId="77777777" w:rsidR="00221FE1" w:rsidRDefault="00221FE1" w:rsidP="00221FE1">
      <w:pPr>
        <w:pStyle w:val="madeunder"/>
        <w:spacing w:before="300" w:after="0"/>
      </w:pPr>
      <w:r>
        <w:t xml:space="preserve">made under the  </w:t>
      </w:r>
    </w:p>
    <w:p w14:paraId="48606387" w14:textId="77777777" w:rsidR="00221FE1" w:rsidRDefault="00221FE1" w:rsidP="00221FE1">
      <w:pPr>
        <w:pStyle w:val="CoverActName"/>
        <w:spacing w:before="320" w:after="0"/>
        <w:rPr>
          <w:rFonts w:cs="Arial"/>
          <w:sz w:val="20"/>
        </w:rPr>
      </w:pPr>
      <w:r>
        <w:rPr>
          <w:rFonts w:cs="Arial"/>
          <w:sz w:val="20"/>
        </w:rPr>
        <w:t>Planning Act 2023, s 51 (Technical specifications)</w:t>
      </w:r>
    </w:p>
    <w:p w14:paraId="34D701EB" w14:textId="77777777" w:rsidR="00221FE1" w:rsidRDefault="00221FE1" w:rsidP="00221FE1">
      <w:pPr>
        <w:pStyle w:val="N-line3"/>
        <w:pBdr>
          <w:bottom w:val="none" w:sz="0" w:space="0" w:color="auto"/>
        </w:pBdr>
        <w:spacing w:before="60"/>
      </w:pPr>
    </w:p>
    <w:p w14:paraId="37715FF9" w14:textId="77777777" w:rsidR="00221FE1" w:rsidRDefault="00221FE1" w:rsidP="00221FE1">
      <w:pPr>
        <w:pStyle w:val="N-line3"/>
        <w:pBdr>
          <w:top w:val="single" w:sz="12" w:space="1" w:color="auto"/>
          <w:bottom w:val="none" w:sz="0" w:space="0" w:color="auto"/>
        </w:pBdr>
      </w:pPr>
    </w:p>
    <w:p w14:paraId="137BB7DD" w14:textId="77777777" w:rsidR="00221FE1" w:rsidRDefault="00221FE1" w:rsidP="00221FE1">
      <w:pPr>
        <w:spacing w:before="60" w:after="60"/>
        <w:ind w:left="720" w:hanging="720"/>
        <w:rPr>
          <w:rFonts w:ascii="Arial" w:hAnsi="Arial" w:cs="Arial"/>
          <w:b/>
          <w:bCs/>
        </w:rPr>
      </w:pPr>
      <w:r w:rsidRPr="000052AB">
        <w:rPr>
          <w:rFonts w:ascii="Arial" w:hAnsi="Arial" w:cs="Arial"/>
          <w:b/>
          <w:bCs/>
          <w:sz w:val="24"/>
          <w:szCs w:val="22"/>
        </w:rPr>
        <w:t>1</w:t>
      </w:r>
      <w:r>
        <w:rPr>
          <w:rFonts w:ascii="Arial" w:hAnsi="Arial" w:cs="Arial"/>
          <w:b/>
          <w:bCs/>
        </w:rPr>
        <w:tab/>
      </w:r>
      <w:r w:rsidRPr="000052AB">
        <w:rPr>
          <w:rFonts w:ascii="Arial" w:hAnsi="Arial" w:cs="Arial"/>
          <w:b/>
          <w:bCs/>
          <w:sz w:val="24"/>
          <w:szCs w:val="22"/>
        </w:rPr>
        <w:t>Name of instrument</w:t>
      </w:r>
    </w:p>
    <w:p w14:paraId="0C495C0D" w14:textId="170CB9A6" w:rsidR="00221FE1" w:rsidRPr="002641D5" w:rsidRDefault="00221FE1" w:rsidP="00221FE1">
      <w:pPr>
        <w:spacing w:before="140" w:after="0"/>
        <w:ind w:left="720"/>
        <w:rPr>
          <w:rFonts w:ascii="Times New Roman" w:hAnsi="Times New Roman"/>
          <w:sz w:val="24"/>
          <w:szCs w:val="22"/>
        </w:rPr>
      </w:pPr>
      <w:r w:rsidRPr="002641D5">
        <w:rPr>
          <w:rFonts w:ascii="Times New Roman" w:hAnsi="Times New Roman"/>
          <w:sz w:val="24"/>
          <w:szCs w:val="22"/>
        </w:rPr>
        <w:t xml:space="preserve">This instrument is the </w:t>
      </w:r>
      <w:r w:rsidRPr="002641D5">
        <w:rPr>
          <w:rFonts w:ascii="Times New Roman" w:hAnsi="Times New Roman"/>
          <w:i/>
          <w:iCs/>
          <w:sz w:val="24"/>
          <w:szCs w:val="22"/>
        </w:rPr>
        <w:t>Planning (</w:t>
      </w:r>
      <w:r>
        <w:rPr>
          <w:rFonts w:ascii="Times New Roman" w:hAnsi="Times New Roman"/>
          <w:i/>
          <w:iCs/>
          <w:sz w:val="24"/>
          <w:szCs w:val="22"/>
        </w:rPr>
        <w:t>Subdivision</w:t>
      </w:r>
      <w:r w:rsidRPr="002641D5">
        <w:rPr>
          <w:rFonts w:ascii="Times New Roman" w:hAnsi="Times New Roman"/>
          <w:i/>
          <w:iCs/>
          <w:sz w:val="24"/>
          <w:szCs w:val="22"/>
        </w:rPr>
        <w:t>) Technical Specifications 2026</w:t>
      </w:r>
      <w:r w:rsidRPr="002641D5">
        <w:rPr>
          <w:rFonts w:ascii="Times New Roman" w:hAnsi="Times New Roman"/>
          <w:sz w:val="24"/>
          <w:szCs w:val="22"/>
        </w:rPr>
        <w:t>.</w:t>
      </w:r>
    </w:p>
    <w:p w14:paraId="755D0C20" w14:textId="77777777" w:rsidR="00221FE1" w:rsidRDefault="00221FE1" w:rsidP="00221FE1">
      <w:pPr>
        <w:spacing w:before="300" w:after="0"/>
        <w:ind w:left="720" w:hanging="720"/>
        <w:rPr>
          <w:rFonts w:ascii="Arial" w:hAnsi="Arial" w:cs="Arial"/>
          <w:b/>
          <w:bCs/>
        </w:rPr>
      </w:pPr>
      <w:r w:rsidRPr="000052AB">
        <w:rPr>
          <w:rFonts w:ascii="Arial" w:hAnsi="Arial" w:cs="Arial"/>
          <w:b/>
          <w:bCs/>
          <w:sz w:val="24"/>
          <w:szCs w:val="22"/>
        </w:rPr>
        <w:t>2</w:t>
      </w:r>
      <w:r>
        <w:rPr>
          <w:rFonts w:ascii="Arial" w:hAnsi="Arial" w:cs="Arial"/>
          <w:b/>
          <w:bCs/>
        </w:rPr>
        <w:tab/>
      </w:r>
      <w:r w:rsidRPr="000052AB">
        <w:rPr>
          <w:rFonts w:ascii="Arial" w:hAnsi="Arial" w:cs="Arial"/>
          <w:b/>
          <w:bCs/>
          <w:sz w:val="24"/>
          <w:szCs w:val="22"/>
        </w:rPr>
        <w:t xml:space="preserve">Commencement </w:t>
      </w:r>
    </w:p>
    <w:p w14:paraId="0DA72AAE" w14:textId="77777777" w:rsidR="00221FE1" w:rsidRPr="002641D5" w:rsidRDefault="00221FE1" w:rsidP="00221FE1">
      <w:pPr>
        <w:spacing w:before="140" w:after="0"/>
        <w:ind w:left="720"/>
        <w:rPr>
          <w:rFonts w:ascii="Times New Roman" w:hAnsi="Times New Roman"/>
          <w:sz w:val="24"/>
          <w:szCs w:val="22"/>
        </w:rPr>
      </w:pPr>
      <w:r w:rsidRPr="002641D5">
        <w:rPr>
          <w:rFonts w:ascii="Times New Roman" w:hAnsi="Times New Roman"/>
          <w:sz w:val="24"/>
          <w:szCs w:val="22"/>
        </w:rPr>
        <w:t xml:space="preserve">This instrument commences on </w:t>
      </w:r>
      <w:r>
        <w:rPr>
          <w:rFonts w:ascii="Times New Roman" w:hAnsi="Times New Roman"/>
          <w:sz w:val="24"/>
          <w:szCs w:val="22"/>
        </w:rPr>
        <w:t>1 July 2026</w:t>
      </w:r>
      <w:r w:rsidRPr="002641D5">
        <w:rPr>
          <w:rFonts w:ascii="Times New Roman" w:hAnsi="Times New Roman"/>
          <w:sz w:val="24"/>
          <w:szCs w:val="22"/>
        </w:rPr>
        <w:t xml:space="preserve">. </w:t>
      </w:r>
    </w:p>
    <w:p w14:paraId="611CFCD9" w14:textId="77777777" w:rsidR="00221FE1" w:rsidRDefault="00221FE1" w:rsidP="00221FE1">
      <w:pPr>
        <w:spacing w:before="300" w:after="0"/>
        <w:ind w:left="720" w:hanging="720"/>
        <w:rPr>
          <w:rFonts w:ascii="Arial" w:hAnsi="Arial" w:cs="Arial"/>
          <w:b/>
          <w:bCs/>
        </w:rPr>
      </w:pPr>
      <w:r w:rsidRPr="000052AB">
        <w:rPr>
          <w:rFonts w:ascii="Arial" w:hAnsi="Arial" w:cs="Arial"/>
          <w:b/>
          <w:bCs/>
          <w:sz w:val="24"/>
          <w:szCs w:val="22"/>
        </w:rPr>
        <w:t>3</w:t>
      </w:r>
      <w:r>
        <w:rPr>
          <w:rFonts w:ascii="Arial" w:hAnsi="Arial" w:cs="Arial"/>
          <w:b/>
          <w:bCs/>
        </w:rPr>
        <w:tab/>
      </w:r>
      <w:r w:rsidRPr="000052AB">
        <w:rPr>
          <w:rFonts w:ascii="Arial" w:hAnsi="Arial" w:cs="Arial"/>
          <w:b/>
          <w:bCs/>
          <w:sz w:val="24"/>
          <w:szCs w:val="22"/>
        </w:rPr>
        <w:t>Technical</w:t>
      </w:r>
      <w:r>
        <w:rPr>
          <w:rFonts w:ascii="Arial" w:hAnsi="Arial" w:cs="Arial"/>
          <w:b/>
          <w:bCs/>
        </w:rPr>
        <w:t xml:space="preserve"> </w:t>
      </w:r>
      <w:r w:rsidRPr="000052AB">
        <w:rPr>
          <w:rFonts w:ascii="Arial" w:hAnsi="Arial" w:cs="Arial"/>
          <w:b/>
          <w:bCs/>
          <w:sz w:val="24"/>
          <w:szCs w:val="22"/>
        </w:rPr>
        <w:t>Specifications</w:t>
      </w:r>
    </w:p>
    <w:p w14:paraId="301CEE0B" w14:textId="77777777" w:rsidR="00221FE1" w:rsidRPr="00132231" w:rsidRDefault="00221FE1" w:rsidP="00221FE1">
      <w:pPr>
        <w:spacing w:before="140" w:after="0"/>
        <w:ind w:left="720"/>
        <w:rPr>
          <w:rFonts w:ascii="Times New Roman" w:hAnsi="Times New Roman"/>
          <w:sz w:val="24"/>
          <w:szCs w:val="22"/>
        </w:rPr>
      </w:pPr>
      <w:r w:rsidRPr="00132231">
        <w:rPr>
          <w:rFonts w:ascii="Times New Roman" w:hAnsi="Times New Roman"/>
          <w:sz w:val="24"/>
          <w:szCs w:val="22"/>
        </w:rPr>
        <w:t>I make the technical specifications in</w:t>
      </w:r>
      <w:r>
        <w:rPr>
          <w:rFonts w:ascii="Times New Roman" w:hAnsi="Times New Roman"/>
          <w:sz w:val="24"/>
          <w:szCs w:val="22"/>
        </w:rPr>
        <w:t xml:space="preserve"> </w:t>
      </w:r>
      <w:r w:rsidRPr="00132231">
        <w:rPr>
          <w:rFonts w:ascii="Times New Roman" w:hAnsi="Times New Roman"/>
          <w:sz w:val="24"/>
          <w:szCs w:val="22"/>
        </w:rPr>
        <w:t>schedule</w:t>
      </w:r>
      <w:r>
        <w:rPr>
          <w:rFonts w:ascii="Times New Roman" w:hAnsi="Times New Roman"/>
          <w:sz w:val="24"/>
          <w:szCs w:val="22"/>
        </w:rPr>
        <w:t xml:space="preserve"> 1</w:t>
      </w:r>
      <w:r w:rsidRPr="00132231">
        <w:rPr>
          <w:rFonts w:ascii="Times New Roman" w:hAnsi="Times New Roman"/>
          <w:sz w:val="24"/>
          <w:szCs w:val="22"/>
        </w:rPr>
        <w:t>.</w:t>
      </w:r>
    </w:p>
    <w:p w14:paraId="60E4F456" w14:textId="77777777" w:rsidR="00221FE1" w:rsidRDefault="00221FE1" w:rsidP="00221FE1">
      <w:pPr>
        <w:spacing w:before="300" w:after="0"/>
        <w:ind w:left="720" w:hanging="720"/>
        <w:rPr>
          <w:rFonts w:ascii="Arial" w:hAnsi="Arial" w:cs="Arial"/>
          <w:b/>
          <w:bCs/>
        </w:rPr>
      </w:pPr>
      <w:r w:rsidRPr="000052AB">
        <w:rPr>
          <w:rFonts w:ascii="Arial" w:hAnsi="Arial" w:cs="Arial"/>
          <w:b/>
          <w:bCs/>
          <w:sz w:val="24"/>
          <w:szCs w:val="22"/>
        </w:rPr>
        <w:t>4</w:t>
      </w:r>
      <w:r>
        <w:rPr>
          <w:rFonts w:ascii="Arial" w:hAnsi="Arial" w:cs="Arial"/>
          <w:b/>
          <w:bCs/>
        </w:rPr>
        <w:tab/>
      </w:r>
      <w:r w:rsidRPr="000052AB">
        <w:rPr>
          <w:rFonts w:ascii="Arial" w:hAnsi="Arial" w:cs="Arial"/>
          <w:b/>
          <w:bCs/>
          <w:sz w:val="24"/>
          <w:szCs w:val="22"/>
        </w:rPr>
        <w:t>Revocation</w:t>
      </w:r>
    </w:p>
    <w:p w14:paraId="4A7E6700" w14:textId="2EFF9391" w:rsidR="00221FE1" w:rsidRPr="002641D5" w:rsidRDefault="00221FE1" w:rsidP="00221FE1">
      <w:pPr>
        <w:spacing w:before="140" w:after="0"/>
        <w:ind w:left="720"/>
        <w:rPr>
          <w:rFonts w:ascii="Times New Roman" w:hAnsi="Times New Roman"/>
          <w:sz w:val="24"/>
          <w:szCs w:val="22"/>
        </w:rPr>
      </w:pPr>
      <w:r w:rsidRPr="002641D5">
        <w:rPr>
          <w:rFonts w:ascii="Times New Roman" w:hAnsi="Times New Roman"/>
          <w:sz w:val="24"/>
          <w:szCs w:val="22"/>
        </w:rPr>
        <w:t>This instrument revokes</w:t>
      </w:r>
      <w:r>
        <w:rPr>
          <w:rFonts w:ascii="Times New Roman" w:hAnsi="Times New Roman"/>
          <w:sz w:val="24"/>
          <w:szCs w:val="22"/>
        </w:rPr>
        <w:t xml:space="preserve"> the</w:t>
      </w:r>
      <w:r w:rsidRPr="002641D5">
        <w:rPr>
          <w:rFonts w:ascii="Times New Roman" w:hAnsi="Times New Roman"/>
          <w:sz w:val="24"/>
          <w:szCs w:val="22"/>
        </w:rPr>
        <w:t xml:space="preserve"> </w:t>
      </w:r>
      <w:r w:rsidRPr="009A7BD8">
        <w:rPr>
          <w:rFonts w:ascii="Times New Roman" w:hAnsi="Times New Roman"/>
          <w:i/>
          <w:iCs/>
          <w:sz w:val="24"/>
          <w:szCs w:val="22"/>
        </w:rPr>
        <w:t>Planning (</w:t>
      </w:r>
      <w:r>
        <w:rPr>
          <w:rFonts w:ascii="Times New Roman" w:hAnsi="Times New Roman"/>
          <w:i/>
          <w:iCs/>
          <w:sz w:val="24"/>
          <w:szCs w:val="22"/>
        </w:rPr>
        <w:t>Subdivision</w:t>
      </w:r>
      <w:r w:rsidRPr="009A7BD8">
        <w:rPr>
          <w:rFonts w:ascii="Times New Roman" w:hAnsi="Times New Roman"/>
          <w:i/>
          <w:iCs/>
          <w:sz w:val="24"/>
          <w:szCs w:val="22"/>
        </w:rPr>
        <w:t>) Technical Specifications 202</w:t>
      </w:r>
      <w:r>
        <w:rPr>
          <w:rFonts w:ascii="Times New Roman" w:hAnsi="Times New Roman"/>
          <w:i/>
          <w:iCs/>
          <w:sz w:val="24"/>
          <w:szCs w:val="22"/>
        </w:rPr>
        <w:t>4</w:t>
      </w:r>
      <w:r>
        <w:rPr>
          <w:rFonts w:ascii="Times New Roman" w:hAnsi="Times New Roman"/>
          <w:sz w:val="24"/>
          <w:szCs w:val="22"/>
        </w:rPr>
        <w:t xml:space="preserve"> </w:t>
      </w:r>
      <w:r w:rsidRPr="002641D5">
        <w:rPr>
          <w:rFonts w:ascii="Times New Roman" w:hAnsi="Times New Roman"/>
          <w:sz w:val="24"/>
          <w:szCs w:val="22"/>
        </w:rPr>
        <w:t>(NI202</w:t>
      </w:r>
      <w:r>
        <w:rPr>
          <w:rFonts w:ascii="Times New Roman" w:hAnsi="Times New Roman"/>
          <w:sz w:val="24"/>
          <w:szCs w:val="22"/>
        </w:rPr>
        <w:t>4</w:t>
      </w:r>
      <w:r w:rsidRPr="002641D5">
        <w:rPr>
          <w:rFonts w:ascii="Times New Roman" w:hAnsi="Times New Roman"/>
          <w:sz w:val="24"/>
          <w:szCs w:val="22"/>
        </w:rPr>
        <w:t>-</w:t>
      </w:r>
      <w:r>
        <w:rPr>
          <w:rFonts w:ascii="Times New Roman" w:hAnsi="Times New Roman"/>
          <w:sz w:val="24"/>
          <w:szCs w:val="22"/>
        </w:rPr>
        <w:t>538</w:t>
      </w:r>
      <w:r w:rsidRPr="002641D5">
        <w:rPr>
          <w:rFonts w:ascii="Times New Roman" w:hAnsi="Times New Roman"/>
          <w:sz w:val="24"/>
          <w:szCs w:val="22"/>
        </w:rPr>
        <w:t>)</w:t>
      </w:r>
      <w:r>
        <w:rPr>
          <w:rFonts w:ascii="Times New Roman" w:hAnsi="Times New Roman"/>
          <w:sz w:val="24"/>
          <w:szCs w:val="22"/>
        </w:rPr>
        <w:t>.</w:t>
      </w:r>
    </w:p>
    <w:p w14:paraId="6E424A15" w14:textId="481054A5" w:rsidR="00221FE1" w:rsidRPr="002641D5" w:rsidRDefault="00221FE1" w:rsidP="00221FE1">
      <w:pPr>
        <w:tabs>
          <w:tab w:val="left" w:pos="4320"/>
        </w:tabs>
        <w:spacing w:before="720" w:after="0" w:line="240" w:lineRule="auto"/>
        <w:rPr>
          <w:rFonts w:ascii="Times New Roman" w:hAnsi="Times New Roman"/>
          <w:sz w:val="24"/>
          <w:szCs w:val="22"/>
        </w:rPr>
      </w:pPr>
      <w:r>
        <w:rPr>
          <w:rFonts w:ascii="Times New Roman" w:hAnsi="Times New Roman"/>
          <w:sz w:val="24"/>
          <w:szCs w:val="22"/>
        </w:rPr>
        <w:t>George Cilliers</w:t>
      </w:r>
    </w:p>
    <w:p w14:paraId="0020F4BB" w14:textId="77777777" w:rsidR="00221FE1" w:rsidRPr="002641D5" w:rsidRDefault="00221FE1" w:rsidP="00221FE1">
      <w:pPr>
        <w:tabs>
          <w:tab w:val="left" w:pos="4320"/>
        </w:tabs>
        <w:spacing w:before="0" w:after="0" w:line="240" w:lineRule="auto"/>
        <w:rPr>
          <w:rFonts w:ascii="Times New Roman" w:hAnsi="Times New Roman"/>
          <w:sz w:val="24"/>
          <w:szCs w:val="22"/>
        </w:rPr>
      </w:pPr>
      <w:r>
        <w:rPr>
          <w:rFonts w:ascii="Times New Roman" w:hAnsi="Times New Roman"/>
          <w:sz w:val="24"/>
          <w:szCs w:val="22"/>
        </w:rPr>
        <w:t>Chief Planner</w:t>
      </w:r>
    </w:p>
    <w:bookmarkEnd w:id="0"/>
    <w:p w14:paraId="0B594908" w14:textId="3344A860" w:rsidR="00221FE1" w:rsidRPr="002641D5" w:rsidRDefault="000D4399" w:rsidP="00221FE1">
      <w:pPr>
        <w:tabs>
          <w:tab w:val="left" w:pos="4320"/>
        </w:tabs>
        <w:spacing w:before="0" w:after="0" w:line="240" w:lineRule="auto"/>
        <w:rPr>
          <w:rFonts w:ascii="Times New Roman" w:hAnsi="Times New Roman"/>
          <w:sz w:val="24"/>
          <w:szCs w:val="22"/>
        </w:rPr>
      </w:pPr>
      <w:r>
        <w:rPr>
          <w:rFonts w:ascii="Times New Roman" w:hAnsi="Times New Roman"/>
          <w:sz w:val="24"/>
          <w:szCs w:val="22"/>
        </w:rPr>
        <w:t xml:space="preserve">25 </w:t>
      </w:r>
      <w:r w:rsidR="00221FE1">
        <w:rPr>
          <w:rFonts w:ascii="Times New Roman" w:hAnsi="Times New Roman"/>
          <w:sz w:val="24"/>
          <w:szCs w:val="22"/>
        </w:rPr>
        <w:t>June 2026</w:t>
      </w:r>
    </w:p>
    <w:p w14:paraId="7B5379FE" w14:textId="77777777" w:rsidR="00221FE1" w:rsidRDefault="00221FE1" w:rsidP="00221FE1">
      <w:pPr>
        <w:spacing w:before="0" w:after="160" w:line="259" w:lineRule="auto"/>
        <w:sectPr w:rsidR="00221FE1" w:rsidSect="007169CA">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titlePg/>
          <w:docGrid w:linePitch="299"/>
        </w:sectPr>
      </w:pPr>
    </w:p>
    <w:p w14:paraId="4A836ABB" w14:textId="7FB4F56C" w:rsidR="00221FE1" w:rsidRPr="000052AB" w:rsidRDefault="00221FE1" w:rsidP="00221FE1">
      <w:pPr>
        <w:spacing w:before="0" w:after="0" w:line="259" w:lineRule="auto"/>
        <w:rPr>
          <w:rFonts w:ascii="Arial" w:hAnsi="Arial" w:cs="Arial"/>
          <w:b/>
          <w:bCs/>
          <w:color w:val="FFFFFF" w:themeColor="background1"/>
          <w:sz w:val="24"/>
          <w:szCs w:val="22"/>
        </w:rPr>
      </w:pPr>
      <w:r>
        <w:rPr>
          <w:noProof/>
        </w:rPr>
        <w:lastRenderedPageBreak/>
        <w:drawing>
          <wp:anchor distT="0" distB="0" distL="114300" distR="114300" simplePos="0" relativeHeight="251697152" behindDoc="1" locked="0" layoutInCell="1" allowOverlap="1" wp14:anchorId="658C0CD3" wp14:editId="2A9BBE0E">
            <wp:simplePos x="0" y="0"/>
            <wp:positionH relativeFrom="page">
              <wp:align>left</wp:align>
            </wp:positionH>
            <wp:positionV relativeFrom="paragraph">
              <wp:posOffset>-702310</wp:posOffset>
            </wp:positionV>
            <wp:extent cx="7556608" cy="10694303"/>
            <wp:effectExtent l="0" t="0" r="6350" b="0"/>
            <wp:wrapNone/>
            <wp:docPr id="2" name="Picture 2" descr="Front cover backg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ront cover backgou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56608" cy="106943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2AB">
        <w:rPr>
          <w:rFonts w:ascii="Arial" w:hAnsi="Arial" w:cs="Arial"/>
          <w:b/>
          <w:bCs/>
          <w:color w:val="FFFFFF" w:themeColor="background1"/>
          <w:sz w:val="24"/>
          <w:szCs w:val="22"/>
        </w:rPr>
        <w:t>Schedule 1</w:t>
      </w:r>
    </w:p>
    <w:p w14:paraId="2EA265BF" w14:textId="77777777" w:rsidR="00221FE1" w:rsidRPr="00BE3D07" w:rsidRDefault="00221FE1" w:rsidP="00221FE1">
      <w:pPr>
        <w:spacing w:before="0" w:after="0" w:line="259" w:lineRule="auto"/>
        <w:rPr>
          <w:rFonts w:ascii="Times New Roman" w:hAnsi="Times New Roman"/>
          <w:sz w:val="20"/>
          <w:szCs w:val="18"/>
        </w:rPr>
      </w:pPr>
      <w:r w:rsidRPr="00BE3D07">
        <w:rPr>
          <w:rFonts w:ascii="Times New Roman" w:hAnsi="Times New Roman"/>
          <w:sz w:val="20"/>
          <w:szCs w:val="18"/>
        </w:rPr>
        <w:t>(see s 3)</w:t>
      </w:r>
    </w:p>
    <w:p w14:paraId="272613C0" w14:textId="294320B9" w:rsidR="00221FE1" w:rsidRPr="00CB3648" w:rsidRDefault="00221FE1" w:rsidP="00221FE1"/>
    <w:p w14:paraId="5F9367D8" w14:textId="5399CAC2" w:rsidR="00E2297B" w:rsidRDefault="00E2297B">
      <w:pPr>
        <w:spacing w:before="0" w:after="160" w:line="259" w:lineRule="auto"/>
      </w:pPr>
      <w:r>
        <w:br w:type="page"/>
      </w:r>
    </w:p>
    <w:p w14:paraId="51AAAE49" w14:textId="77777777" w:rsidR="00FF6BA9" w:rsidRDefault="00FF6BA9" w:rsidP="008E405A">
      <w:pPr>
        <w:shd w:val="clear" w:color="auto" w:fill="1787C0"/>
        <w:sectPr w:rsidR="00FF6BA9" w:rsidSect="00E41A2D">
          <w:headerReference w:type="default" r:id="rId19"/>
          <w:footerReference w:type="default" r:id="rId20"/>
          <w:footerReference w:type="first" r:id="rId21"/>
          <w:pgSz w:w="11907" w:h="16840" w:code="9"/>
          <w:pgMar w:top="340" w:right="1134" w:bottom="1418" w:left="1134" w:header="340" w:footer="51" w:gutter="0"/>
          <w:cols w:space="720"/>
          <w:docGrid w:linePitch="299"/>
        </w:sectPr>
      </w:pPr>
    </w:p>
    <w:bookmarkStart w:id="1" w:name="_Toc114568763" w:displacedByCustomXml="next"/>
    <w:bookmarkStart w:id="2" w:name="_Toc114213949" w:displacedByCustomXml="next"/>
    <w:sdt>
      <w:sdtPr>
        <w:rPr>
          <w:b w:val="0"/>
          <w:bCs w:val="0"/>
          <w:noProof w:val="0"/>
        </w:rPr>
        <w:id w:val="1594280268"/>
        <w:docPartObj>
          <w:docPartGallery w:val="Table of Contents"/>
          <w:docPartUnique/>
        </w:docPartObj>
      </w:sdtPr>
      <w:sdtEndPr/>
      <w:sdtContent>
        <w:p w14:paraId="3CD5E9AF" w14:textId="77777777" w:rsidR="003408BC" w:rsidRDefault="004E6AC7">
          <w:pPr>
            <w:pStyle w:val="TOC1"/>
          </w:pPr>
          <w:r>
            <w:t>Table of C</w:t>
          </w:r>
          <w:r w:rsidR="00E2297B">
            <w:t>ontents</w:t>
          </w:r>
          <w:bookmarkEnd w:id="1"/>
          <w:r w:rsidR="00E2297B">
            <w:rPr>
              <w:rFonts w:ascii="Arial" w:eastAsiaTheme="majorEastAsia" w:hAnsi="Arial" w:cs="Arial"/>
              <w:bCs w:val="0"/>
              <w:noProof w:val="0"/>
              <w:color w:val="191716" w:themeColor="background2" w:themeShade="1A"/>
              <w:kern w:val="28"/>
              <w:sz w:val="44"/>
              <w:szCs w:val="44"/>
              <w:lang w:val="en-US"/>
            </w:rPr>
            <w:fldChar w:fldCharType="begin"/>
          </w:r>
          <w:r w:rsidR="00E2297B">
            <w:instrText xml:space="preserve"> TOC \o "1-3" \h \z \u </w:instrText>
          </w:r>
          <w:r w:rsidR="00E2297B">
            <w:rPr>
              <w:rFonts w:ascii="Arial" w:eastAsiaTheme="majorEastAsia" w:hAnsi="Arial" w:cs="Arial"/>
              <w:bCs w:val="0"/>
              <w:noProof w:val="0"/>
              <w:color w:val="191716" w:themeColor="background2" w:themeShade="1A"/>
              <w:kern w:val="28"/>
              <w:sz w:val="44"/>
              <w:szCs w:val="44"/>
              <w:lang w:val="en-US"/>
            </w:rPr>
            <w:fldChar w:fldCharType="separate"/>
          </w:r>
        </w:p>
        <w:p w14:paraId="7572A5E7" w14:textId="1BE7984D"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361" w:history="1">
            <w:r w:rsidRPr="006F3C7B">
              <w:rPr>
                <w:rStyle w:val="Hyperlink"/>
              </w:rPr>
              <w:t>Subdivision technical specifications</w:t>
            </w:r>
            <w:r>
              <w:rPr>
                <w:webHidden/>
              </w:rPr>
              <w:tab/>
            </w:r>
            <w:r>
              <w:rPr>
                <w:webHidden/>
              </w:rPr>
              <w:fldChar w:fldCharType="begin"/>
            </w:r>
            <w:r>
              <w:rPr>
                <w:webHidden/>
              </w:rPr>
              <w:instrText xml:space="preserve"> PAGEREF _Toc232435361 \h </w:instrText>
            </w:r>
            <w:r>
              <w:rPr>
                <w:webHidden/>
              </w:rPr>
            </w:r>
            <w:r>
              <w:rPr>
                <w:webHidden/>
              </w:rPr>
              <w:fldChar w:fldCharType="separate"/>
            </w:r>
            <w:r w:rsidR="00221FE1">
              <w:rPr>
                <w:webHidden/>
              </w:rPr>
              <w:t>5</w:t>
            </w:r>
            <w:r>
              <w:rPr>
                <w:webHidden/>
              </w:rPr>
              <w:fldChar w:fldCharType="end"/>
            </w:r>
          </w:hyperlink>
        </w:p>
        <w:p w14:paraId="4A538C1F" w14:textId="30728C44"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362" w:history="1">
            <w:r w:rsidRPr="006F3C7B">
              <w:rPr>
                <w:rStyle w:val="Hyperlink"/>
              </w:rPr>
              <w:t>Country and Place</w:t>
            </w:r>
            <w:r>
              <w:rPr>
                <w:webHidden/>
              </w:rPr>
              <w:tab/>
            </w:r>
            <w:r>
              <w:rPr>
                <w:webHidden/>
              </w:rPr>
              <w:fldChar w:fldCharType="begin"/>
            </w:r>
            <w:r>
              <w:rPr>
                <w:webHidden/>
              </w:rPr>
              <w:instrText xml:space="preserve"> PAGEREF _Toc232435362 \h </w:instrText>
            </w:r>
            <w:r>
              <w:rPr>
                <w:webHidden/>
              </w:rPr>
            </w:r>
            <w:r>
              <w:rPr>
                <w:webHidden/>
              </w:rPr>
              <w:fldChar w:fldCharType="separate"/>
            </w:r>
            <w:r w:rsidR="00221FE1">
              <w:rPr>
                <w:webHidden/>
              </w:rPr>
              <w:t>6</w:t>
            </w:r>
            <w:r>
              <w:rPr>
                <w:webHidden/>
              </w:rPr>
              <w:fldChar w:fldCharType="end"/>
            </w:r>
          </w:hyperlink>
        </w:p>
        <w:p w14:paraId="02336F30" w14:textId="2D019BB1"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63" w:history="1">
            <w:r w:rsidRPr="006F3C7B">
              <w:rPr>
                <w:rStyle w:val="Hyperlink"/>
                <w:rFonts w:cstheme="minorHAnsi"/>
                <w:noProof/>
              </w:rPr>
              <w:t>Assessment Outcome 1</w:t>
            </w:r>
            <w:r>
              <w:rPr>
                <w:noProof/>
                <w:webHidden/>
              </w:rPr>
              <w:tab/>
            </w:r>
            <w:r>
              <w:rPr>
                <w:noProof/>
                <w:webHidden/>
              </w:rPr>
              <w:fldChar w:fldCharType="begin"/>
            </w:r>
            <w:r>
              <w:rPr>
                <w:noProof/>
                <w:webHidden/>
              </w:rPr>
              <w:instrText xml:space="preserve"> PAGEREF _Toc232435363 \h </w:instrText>
            </w:r>
            <w:r>
              <w:rPr>
                <w:noProof/>
                <w:webHidden/>
              </w:rPr>
            </w:r>
            <w:r>
              <w:rPr>
                <w:noProof/>
                <w:webHidden/>
              </w:rPr>
              <w:fldChar w:fldCharType="separate"/>
            </w:r>
            <w:r w:rsidR="00221FE1">
              <w:rPr>
                <w:noProof/>
                <w:webHidden/>
              </w:rPr>
              <w:t>6</w:t>
            </w:r>
            <w:r>
              <w:rPr>
                <w:noProof/>
                <w:webHidden/>
              </w:rPr>
              <w:fldChar w:fldCharType="end"/>
            </w:r>
          </w:hyperlink>
        </w:p>
        <w:p w14:paraId="0A3D2376" w14:textId="16942490"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64" w:history="1">
            <w:r w:rsidRPr="006F3C7B">
              <w:rPr>
                <w:rStyle w:val="Hyperlink"/>
                <w:noProof/>
              </w:rPr>
              <w:t>Heritage</w:t>
            </w:r>
            <w:r>
              <w:rPr>
                <w:noProof/>
                <w:webHidden/>
              </w:rPr>
              <w:tab/>
            </w:r>
            <w:r>
              <w:rPr>
                <w:noProof/>
                <w:webHidden/>
              </w:rPr>
              <w:fldChar w:fldCharType="begin"/>
            </w:r>
            <w:r>
              <w:rPr>
                <w:noProof/>
                <w:webHidden/>
              </w:rPr>
              <w:instrText xml:space="preserve"> PAGEREF _Toc232435364 \h </w:instrText>
            </w:r>
            <w:r>
              <w:rPr>
                <w:noProof/>
                <w:webHidden/>
              </w:rPr>
            </w:r>
            <w:r>
              <w:rPr>
                <w:noProof/>
                <w:webHidden/>
              </w:rPr>
              <w:fldChar w:fldCharType="separate"/>
            </w:r>
            <w:r w:rsidR="00221FE1">
              <w:rPr>
                <w:noProof/>
                <w:webHidden/>
              </w:rPr>
              <w:t>6</w:t>
            </w:r>
            <w:r>
              <w:rPr>
                <w:noProof/>
                <w:webHidden/>
              </w:rPr>
              <w:fldChar w:fldCharType="end"/>
            </w:r>
          </w:hyperlink>
        </w:p>
        <w:p w14:paraId="668620FC" w14:textId="14D01A9B"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365" w:history="1">
            <w:r w:rsidRPr="006F3C7B">
              <w:rPr>
                <w:rStyle w:val="Hyperlink"/>
              </w:rPr>
              <w:t>Urban Structure and Natural Systems</w:t>
            </w:r>
            <w:r>
              <w:rPr>
                <w:webHidden/>
              </w:rPr>
              <w:tab/>
            </w:r>
            <w:r>
              <w:rPr>
                <w:webHidden/>
              </w:rPr>
              <w:fldChar w:fldCharType="begin"/>
            </w:r>
            <w:r>
              <w:rPr>
                <w:webHidden/>
              </w:rPr>
              <w:instrText xml:space="preserve"> PAGEREF _Toc232435365 \h </w:instrText>
            </w:r>
            <w:r>
              <w:rPr>
                <w:webHidden/>
              </w:rPr>
            </w:r>
            <w:r>
              <w:rPr>
                <w:webHidden/>
              </w:rPr>
              <w:fldChar w:fldCharType="separate"/>
            </w:r>
            <w:r w:rsidR="00221FE1">
              <w:rPr>
                <w:webHidden/>
              </w:rPr>
              <w:t>6</w:t>
            </w:r>
            <w:r>
              <w:rPr>
                <w:webHidden/>
              </w:rPr>
              <w:fldChar w:fldCharType="end"/>
            </w:r>
          </w:hyperlink>
        </w:p>
        <w:p w14:paraId="42AC6071" w14:textId="717C0BE3"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66" w:history="1">
            <w:r w:rsidRPr="006F3C7B">
              <w:rPr>
                <w:rStyle w:val="Hyperlink"/>
                <w:rFonts w:cstheme="minorHAnsi"/>
                <w:noProof/>
              </w:rPr>
              <w:t>Assessment Outcome 2</w:t>
            </w:r>
            <w:r>
              <w:rPr>
                <w:noProof/>
                <w:webHidden/>
              </w:rPr>
              <w:tab/>
            </w:r>
            <w:r>
              <w:rPr>
                <w:noProof/>
                <w:webHidden/>
              </w:rPr>
              <w:fldChar w:fldCharType="begin"/>
            </w:r>
            <w:r>
              <w:rPr>
                <w:noProof/>
                <w:webHidden/>
              </w:rPr>
              <w:instrText xml:space="preserve"> PAGEREF _Toc232435366 \h </w:instrText>
            </w:r>
            <w:r>
              <w:rPr>
                <w:noProof/>
                <w:webHidden/>
              </w:rPr>
            </w:r>
            <w:r>
              <w:rPr>
                <w:noProof/>
                <w:webHidden/>
              </w:rPr>
              <w:fldChar w:fldCharType="separate"/>
            </w:r>
            <w:r w:rsidR="00221FE1">
              <w:rPr>
                <w:noProof/>
                <w:webHidden/>
              </w:rPr>
              <w:t>6</w:t>
            </w:r>
            <w:r>
              <w:rPr>
                <w:noProof/>
                <w:webHidden/>
              </w:rPr>
              <w:fldChar w:fldCharType="end"/>
            </w:r>
          </w:hyperlink>
        </w:p>
        <w:p w14:paraId="69FCB819" w14:textId="35584619"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67" w:history="1">
            <w:r w:rsidRPr="006F3C7B">
              <w:rPr>
                <w:rStyle w:val="Hyperlink"/>
                <w:noProof/>
              </w:rPr>
              <w:t>New residential block configuration</w:t>
            </w:r>
            <w:r>
              <w:rPr>
                <w:noProof/>
                <w:webHidden/>
              </w:rPr>
              <w:tab/>
            </w:r>
            <w:r>
              <w:rPr>
                <w:noProof/>
                <w:webHidden/>
              </w:rPr>
              <w:fldChar w:fldCharType="begin"/>
            </w:r>
            <w:r>
              <w:rPr>
                <w:noProof/>
                <w:webHidden/>
              </w:rPr>
              <w:instrText xml:space="preserve"> PAGEREF _Toc232435367 \h </w:instrText>
            </w:r>
            <w:r>
              <w:rPr>
                <w:noProof/>
                <w:webHidden/>
              </w:rPr>
            </w:r>
            <w:r>
              <w:rPr>
                <w:noProof/>
                <w:webHidden/>
              </w:rPr>
              <w:fldChar w:fldCharType="separate"/>
            </w:r>
            <w:r w:rsidR="00221FE1">
              <w:rPr>
                <w:noProof/>
                <w:webHidden/>
              </w:rPr>
              <w:t>6</w:t>
            </w:r>
            <w:r>
              <w:rPr>
                <w:noProof/>
                <w:webHidden/>
              </w:rPr>
              <w:fldChar w:fldCharType="end"/>
            </w:r>
          </w:hyperlink>
        </w:p>
        <w:p w14:paraId="1F2F8A40" w14:textId="132B9348"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68" w:history="1">
            <w:r w:rsidRPr="006F3C7B">
              <w:rPr>
                <w:rStyle w:val="Hyperlink"/>
                <w:noProof/>
              </w:rPr>
              <w:t>Residential block configuration</w:t>
            </w:r>
            <w:r>
              <w:rPr>
                <w:noProof/>
                <w:webHidden/>
              </w:rPr>
              <w:tab/>
            </w:r>
            <w:r>
              <w:rPr>
                <w:noProof/>
                <w:webHidden/>
              </w:rPr>
              <w:fldChar w:fldCharType="begin"/>
            </w:r>
            <w:r>
              <w:rPr>
                <w:noProof/>
                <w:webHidden/>
              </w:rPr>
              <w:instrText xml:space="preserve"> PAGEREF _Toc232435368 \h </w:instrText>
            </w:r>
            <w:r>
              <w:rPr>
                <w:noProof/>
                <w:webHidden/>
              </w:rPr>
            </w:r>
            <w:r>
              <w:rPr>
                <w:noProof/>
                <w:webHidden/>
              </w:rPr>
              <w:fldChar w:fldCharType="separate"/>
            </w:r>
            <w:r w:rsidR="00221FE1">
              <w:rPr>
                <w:noProof/>
                <w:webHidden/>
              </w:rPr>
              <w:t>6</w:t>
            </w:r>
            <w:r>
              <w:rPr>
                <w:noProof/>
                <w:webHidden/>
              </w:rPr>
              <w:fldChar w:fldCharType="end"/>
            </w:r>
          </w:hyperlink>
        </w:p>
        <w:p w14:paraId="7DD773B1" w14:textId="640A7246"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69" w:history="1">
            <w:r w:rsidRPr="006F3C7B">
              <w:rPr>
                <w:rStyle w:val="Hyperlink"/>
                <w:noProof/>
              </w:rPr>
              <w:t>Blocks in industrial zones</w:t>
            </w:r>
            <w:r>
              <w:rPr>
                <w:noProof/>
                <w:webHidden/>
              </w:rPr>
              <w:tab/>
            </w:r>
            <w:r>
              <w:rPr>
                <w:noProof/>
                <w:webHidden/>
              </w:rPr>
              <w:fldChar w:fldCharType="begin"/>
            </w:r>
            <w:r>
              <w:rPr>
                <w:noProof/>
                <w:webHidden/>
              </w:rPr>
              <w:instrText xml:space="preserve"> PAGEREF _Toc232435369 \h </w:instrText>
            </w:r>
            <w:r>
              <w:rPr>
                <w:noProof/>
                <w:webHidden/>
              </w:rPr>
            </w:r>
            <w:r>
              <w:rPr>
                <w:noProof/>
                <w:webHidden/>
              </w:rPr>
              <w:fldChar w:fldCharType="separate"/>
            </w:r>
            <w:r w:rsidR="00221FE1">
              <w:rPr>
                <w:noProof/>
                <w:webHidden/>
              </w:rPr>
              <w:t>7</w:t>
            </w:r>
            <w:r>
              <w:rPr>
                <w:noProof/>
                <w:webHidden/>
              </w:rPr>
              <w:fldChar w:fldCharType="end"/>
            </w:r>
          </w:hyperlink>
        </w:p>
        <w:p w14:paraId="4D7E4137" w14:textId="5691F78D"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70" w:history="1">
            <w:r w:rsidRPr="006F3C7B">
              <w:rPr>
                <w:rStyle w:val="Hyperlink"/>
                <w:noProof/>
              </w:rPr>
              <w:t>Currently leased blocks – scale and location of consolidated RZ1 blocks</w:t>
            </w:r>
            <w:r>
              <w:rPr>
                <w:noProof/>
                <w:webHidden/>
              </w:rPr>
              <w:tab/>
            </w:r>
            <w:r>
              <w:rPr>
                <w:noProof/>
                <w:webHidden/>
              </w:rPr>
              <w:fldChar w:fldCharType="begin"/>
            </w:r>
            <w:r>
              <w:rPr>
                <w:noProof/>
                <w:webHidden/>
              </w:rPr>
              <w:instrText xml:space="preserve"> PAGEREF _Toc232435370 \h </w:instrText>
            </w:r>
            <w:r>
              <w:rPr>
                <w:noProof/>
                <w:webHidden/>
              </w:rPr>
            </w:r>
            <w:r>
              <w:rPr>
                <w:noProof/>
                <w:webHidden/>
              </w:rPr>
              <w:fldChar w:fldCharType="separate"/>
            </w:r>
            <w:r w:rsidR="00221FE1">
              <w:rPr>
                <w:noProof/>
                <w:webHidden/>
              </w:rPr>
              <w:t>7</w:t>
            </w:r>
            <w:r>
              <w:rPr>
                <w:noProof/>
                <w:webHidden/>
              </w:rPr>
              <w:fldChar w:fldCharType="end"/>
            </w:r>
          </w:hyperlink>
        </w:p>
        <w:p w14:paraId="7F98B4D1" w14:textId="7B5A3B59"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71" w:history="1">
            <w:r w:rsidRPr="006F3C7B">
              <w:rPr>
                <w:rStyle w:val="Hyperlink"/>
                <w:rFonts w:cstheme="minorHAnsi"/>
                <w:noProof/>
              </w:rPr>
              <w:t>Assessment Outcome 3</w:t>
            </w:r>
            <w:r>
              <w:rPr>
                <w:noProof/>
                <w:webHidden/>
              </w:rPr>
              <w:tab/>
            </w:r>
            <w:r>
              <w:rPr>
                <w:noProof/>
                <w:webHidden/>
              </w:rPr>
              <w:fldChar w:fldCharType="begin"/>
            </w:r>
            <w:r>
              <w:rPr>
                <w:noProof/>
                <w:webHidden/>
              </w:rPr>
              <w:instrText xml:space="preserve"> PAGEREF _Toc232435371 \h </w:instrText>
            </w:r>
            <w:r>
              <w:rPr>
                <w:noProof/>
                <w:webHidden/>
              </w:rPr>
            </w:r>
            <w:r>
              <w:rPr>
                <w:noProof/>
                <w:webHidden/>
              </w:rPr>
              <w:fldChar w:fldCharType="separate"/>
            </w:r>
            <w:r w:rsidR="00221FE1">
              <w:rPr>
                <w:noProof/>
                <w:webHidden/>
              </w:rPr>
              <w:t>7</w:t>
            </w:r>
            <w:r>
              <w:rPr>
                <w:noProof/>
                <w:webHidden/>
              </w:rPr>
              <w:fldChar w:fldCharType="end"/>
            </w:r>
          </w:hyperlink>
        </w:p>
        <w:p w14:paraId="205DADF7" w14:textId="46F28DFF"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72" w:history="1">
            <w:r w:rsidRPr="006F3C7B">
              <w:rPr>
                <w:rStyle w:val="Hyperlink"/>
                <w:noProof/>
              </w:rPr>
              <w:t>Subdivision Design Application (Estates) – Land use zoning</w:t>
            </w:r>
            <w:r>
              <w:rPr>
                <w:noProof/>
                <w:webHidden/>
              </w:rPr>
              <w:tab/>
            </w:r>
            <w:r>
              <w:rPr>
                <w:noProof/>
                <w:webHidden/>
              </w:rPr>
              <w:fldChar w:fldCharType="begin"/>
            </w:r>
            <w:r>
              <w:rPr>
                <w:noProof/>
                <w:webHidden/>
              </w:rPr>
              <w:instrText xml:space="preserve"> PAGEREF _Toc232435372 \h </w:instrText>
            </w:r>
            <w:r>
              <w:rPr>
                <w:noProof/>
                <w:webHidden/>
              </w:rPr>
            </w:r>
            <w:r>
              <w:rPr>
                <w:noProof/>
                <w:webHidden/>
              </w:rPr>
              <w:fldChar w:fldCharType="separate"/>
            </w:r>
            <w:r w:rsidR="00221FE1">
              <w:rPr>
                <w:noProof/>
                <w:webHidden/>
              </w:rPr>
              <w:t>7</w:t>
            </w:r>
            <w:r>
              <w:rPr>
                <w:noProof/>
                <w:webHidden/>
              </w:rPr>
              <w:fldChar w:fldCharType="end"/>
            </w:r>
          </w:hyperlink>
        </w:p>
        <w:p w14:paraId="44E78FE8" w14:textId="52B4E51A"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73" w:history="1">
            <w:r w:rsidRPr="006F3C7B">
              <w:rPr>
                <w:rStyle w:val="Hyperlink"/>
                <w:noProof/>
              </w:rPr>
              <w:t>Subdivision Design Application (Estates)– Residential zoned blocks</w:t>
            </w:r>
            <w:r>
              <w:rPr>
                <w:noProof/>
                <w:webHidden/>
              </w:rPr>
              <w:tab/>
            </w:r>
            <w:r>
              <w:rPr>
                <w:noProof/>
                <w:webHidden/>
              </w:rPr>
              <w:fldChar w:fldCharType="begin"/>
            </w:r>
            <w:r>
              <w:rPr>
                <w:noProof/>
                <w:webHidden/>
              </w:rPr>
              <w:instrText xml:space="preserve"> PAGEREF _Toc232435373 \h </w:instrText>
            </w:r>
            <w:r>
              <w:rPr>
                <w:noProof/>
                <w:webHidden/>
              </w:rPr>
            </w:r>
            <w:r>
              <w:rPr>
                <w:noProof/>
                <w:webHidden/>
              </w:rPr>
              <w:fldChar w:fldCharType="separate"/>
            </w:r>
            <w:r w:rsidR="00221FE1">
              <w:rPr>
                <w:noProof/>
                <w:webHidden/>
              </w:rPr>
              <w:t>7</w:t>
            </w:r>
            <w:r>
              <w:rPr>
                <w:noProof/>
                <w:webHidden/>
              </w:rPr>
              <w:fldChar w:fldCharType="end"/>
            </w:r>
          </w:hyperlink>
        </w:p>
        <w:p w14:paraId="02889372" w14:textId="67F24F1B"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74" w:history="1">
            <w:r w:rsidRPr="006F3C7B">
              <w:rPr>
                <w:rStyle w:val="Hyperlink"/>
                <w:rFonts w:cstheme="minorHAnsi"/>
                <w:noProof/>
              </w:rPr>
              <w:t>Assessment Outcome 4</w:t>
            </w:r>
            <w:r>
              <w:rPr>
                <w:noProof/>
                <w:webHidden/>
              </w:rPr>
              <w:tab/>
            </w:r>
            <w:r>
              <w:rPr>
                <w:noProof/>
                <w:webHidden/>
              </w:rPr>
              <w:fldChar w:fldCharType="begin"/>
            </w:r>
            <w:r>
              <w:rPr>
                <w:noProof/>
                <w:webHidden/>
              </w:rPr>
              <w:instrText xml:space="preserve"> PAGEREF _Toc232435374 \h </w:instrText>
            </w:r>
            <w:r>
              <w:rPr>
                <w:noProof/>
                <w:webHidden/>
              </w:rPr>
            </w:r>
            <w:r>
              <w:rPr>
                <w:noProof/>
                <w:webHidden/>
              </w:rPr>
              <w:fldChar w:fldCharType="separate"/>
            </w:r>
            <w:r w:rsidR="00221FE1">
              <w:rPr>
                <w:noProof/>
                <w:webHidden/>
              </w:rPr>
              <w:t>8</w:t>
            </w:r>
            <w:r>
              <w:rPr>
                <w:noProof/>
                <w:webHidden/>
              </w:rPr>
              <w:fldChar w:fldCharType="end"/>
            </w:r>
          </w:hyperlink>
        </w:p>
        <w:p w14:paraId="4C8D3FED" w14:textId="1133213E"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75" w:history="1">
            <w:r w:rsidRPr="006F3C7B">
              <w:rPr>
                <w:rStyle w:val="Hyperlink"/>
                <w:rFonts w:cstheme="minorHAnsi"/>
                <w:noProof/>
              </w:rPr>
              <w:t>Assessment Outcome 5</w:t>
            </w:r>
            <w:r>
              <w:rPr>
                <w:noProof/>
                <w:webHidden/>
              </w:rPr>
              <w:tab/>
            </w:r>
            <w:r>
              <w:rPr>
                <w:noProof/>
                <w:webHidden/>
              </w:rPr>
              <w:fldChar w:fldCharType="begin"/>
            </w:r>
            <w:r>
              <w:rPr>
                <w:noProof/>
                <w:webHidden/>
              </w:rPr>
              <w:instrText xml:space="preserve"> PAGEREF _Toc232435375 \h </w:instrText>
            </w:r>
            <w:r>
              <w:rPr>
                <w:noProof/>
                <w:webHidden/>
              </w:rPr>
            </w:r>
            <w:r>
              <w:rPr>
                <w:noProof/>
                <w:webHidden/>
              </w:rPr>
              <w:fldChar w:fldCharType="separate"/>
            </w:r>
            <w:r w:rsidR="00221FE1">
              <w:rPr>
                <w:noProof/>
                <w:webHidden/>
              </w:rPr>
              <w:t>8</w:t>
            </w:r>
            <w:r>
              <w:rPr>
                <w:noProof/>
                <w:webHidden/>
              </w:rPr>
              <w:fldChar w:fldCharType="end"/>
            </w:r>
          </w:hyperlink>
        </w:p>
        <w:p w14:paraId="61DA33D3" w14:textId="6CE5369E"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76" w:history="1">
            <w:r w:rsidRPr="006F3C7B">
              <w:rPr>
                <w:rStyle w:val="Hyperlink"/>
                <w:rFonts w:cstheme="minorHAnsi"/>
                <w:noProof/>
              </w:rPr>
              <w:t>Assessment Outcome 6</w:t>
            </w:r>
            <w:r>
              <w:rPr>
                <w:noProof/>
                <w:webHidden/>
              </w:rPr>
              <w:tab/>
            </w:r>
            <w:r>
              <w:rPr>
                <w:noProof/>
                <w:webHidden/>
              </w:rPr>
              <w:fldChar w:fldCharType="begin"/>
            </w:r>
            <w:r>
              <w:rPr>
                <w:noProof/>
                <w:webHidden/>
              </w:rPr>
              <w:instrText xml:space="preserve"> PAGEREF _Toc232435376 \h </w:instrText>
            </w:r>
            <w:r>
              <w:rPr>
                <w:noProof/>
                <w:webHidden/>
              </w:rPr>
            </w:r>
            <w:r>
              <w:rPr>
                <w:noProof/>
                <w:webHidden/>
              </w:rPr>
              <w:fldChar w:fldCharType="separate"/>
            </w:r>
            <w:r w:rsidR="00221FE1">
              <w:rPr>
                <w:noProof/>
                <w:webHidden/>
              </w:rPr>
              <w:t>8</w:t>
            </w:r>
            <w:r>
              <w:rPr>
                <w:noProof/>
                <w:webHidden/>
              </w:rPr>
              <w:fldChar w:fldCharType="end"/>
            </w:r>
          </w:hyperlink>
        </w:p>
        <w:p w14:paraId="0B03167F" w14:textId="1B52406C"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77" w:history="1">
            <w:r w:rsidRPr="006F3C7B">
              <w:rPr>
                <w:rStyle w:val="Hyperlink"/>
                <w:rFonts w:cstheme="minorHAnsi"/>
                <w:noProof/>
              </w:rPr>
              <w:t>Assessment Outcome 7</w:t>
            </w:r>
            <w:r>
              <w:rPr>
                <w:noProof/>
                <w:webHidden/>
              </w:rPr>
              <w:tab/>
            </w:r>
            <w:r>
              <w:rPr>
                <w:noProof/>
                <w:webHidden/>
              </w:rPr>
              <w:fldChar w:fldCharType="begin"/>
            </w:r>
            <w:r>
              <w:rPr>
                <w:noProof/>
                <w:webHidden/>
              </w:rPr>
              <w:instrText xml:space="preserve"> PAGEREF _Toc232435377 \h </w:instrText>
            </w:r>
            <w:r>
              <w:rPr>
                <w:noProof/>
                <w:webHidden/>
              </w:rPr>
            </w:r>
            <w:r>
              <w:rPr>
                <w:noProof/>
                <w:webHidden/>
              </w:rPr>
              <w:fldChar w:fldCharType="separate"/>
            </w:r>
            <w:r w:rsidR="00221FE1">
              <w:rPr>
                <w:noProof/>
                <w:webHidden/>
              </w:rPr>
              <w:t>8</w:t>
            </w:r>
            <w:r>
              <w:rPr>
                <w:noProof/>
                <w:webHidden/>
              </w:rPr>
              <w:fldChar w:fldCharType="end"/>
            </w:r>
          </w:hyperlink>
        </w:p>
        <w:p w14:paraId="1082CEBF" w14:textId="28BB8763"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78" w:history="1">
            <w:r w:rsidRPr="006F3C7B">
              <w:rPr>
                <w:rStyle w:val="Hyperlink"/>
                <w:noProof/>
              </w:rPr>
              <w:t>Subdivision Design Application (Estates)– Ongoing provisions</w:t>
            </w:r>
            <w:r>
              <w:rPr>
                <w:noProof/>
                <w:webHidden/>
              </w:rPr>
              <w:tab/>
            </w:r>
            <w:r>
              <w:rPr>
                <w:noProof/>
                <w:webHidden/>
              </w:rPr>
              <w:fldChar w:fldCharType="begin"/>
            </w:r>
            <w:r>
              <w:rPr>
                <w:noProof/>
                <w:webHidden/>
              </w:rPr>
              <w:instrText xml:space="preserve"> PAGEREF _Toc232435378 \h </w:instrText>
            </w:r>
            <w:r>
              <w:rPr>
                <w:noProof/>
                <w:webHidden/>
              </w:rPr>
            </w:r>
            <w:r>
              <w:rPr>
                <w:noProof/>
                <w:webHidden/>
              </w:rPr>
              <w:fldChar w:fldCharType="separate"/>
            </w:r>
            <w:r w:rsidR="00221FE1">
              <w:rPr>
                <w:noProof/>
                <w:webHidden/>
              </w:rPr>
              <w:t>8</w:t>
            </w:r>
            <w:r>
              <w:rPr>
                <w:noProof/>
                <w:webHidden/>
              </w:rPr>
              <w:fldChar w:fldCharType="end"/>
            </w:r>
          </w:hyperlink>
        </w:p>
        <w:p w14:paraId="0542293E" w14:textId="2CF532CE"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379" w:history="1">
            <w:r w:rsidRPr="006F3C7B">
              <w:rPr>
                <w:rStyle w:val="Hyperlink"/>
              </w:rPr>
              <w:t>Site and Land Use</w:t>
            </w:r>
            <w:r>
              <w:rPr>
                <w:webHidden/>
              </w:rPr>
              <w:tab/>
            </w:r>
            <w:r>
              <w:rPr>
                <w:webHidden/>
              </w:rPr>
              <w:fldChar w:fldCharType="begin"/>
            </w:r>
            <w:r>
              <w:rPr>
                <w:webHidden/>
              </w:rPr>
              <w:instrText xml:space="preserve"> PAGEREF _Toc232435379 \h </w:instrText>
            </w:r>
            <w:r>
              <w:rPr>
                <w:webHidden/>
              </w:rPr>
            </w:r>
            <w:r>
              <w:rPr>
                <w:webHidden/>
              </w:rPr>
              <w:fldChar w:fldCharType="separate"/>
            </w:r>
            <w:r w:rsidR="00221FE1">
              <w:rPr>
                <w:webHidden/>
              </w:rPr>
              <w:t>8</w:t>
            </w:r>
            <w:r>
              <w:rPr>
                <w:webHidden/>
              </w:rPr>
              <w:fldChar w:fldCharType="end"/>
            </w:r>
          </w:hyperlink>
        </w:p>
        <w:p w14:paraId="5634D74F" w14:textId="38FF65FE"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80" w:history="1">
            <w:r w:rsidRPr="006F3C7B">
              <w:rPr>
                <w:rStyle w:val="Hyperlink"/>
                <w:rFonts w:cstheme="minorHAnsi"/>
                <w:noProof/>
              </w:rPr>
              <w:t>Assessment Outcome 8</w:t>
            </w:r>
            <w:r>
              <w:rPr>
                <w:noProof/>
                <w:webHidden/>
              </w:rPr>
              <w:tab/>
            </w:r>
            <w:r>
              <w:rPr>
                <w:noProof/>
                <w:webHidden/>
              </w:rPr>
              <w:fldChar w:fldCharType="begin"/>
            </w:r>
            <w:r>
              <w:rPr>
                <w:noProof/>
                <w:webHidden/>
              </w:rPr>
              <w:instrText xml:space="preserve"> PAGEREF _Toc232435380 \h </w:instrText>
            </w:r>
            <w:r>
              <w:rPr>
                <w:noProof/>
                <w:webHidden/>
              </w:rPr>
            </w:r>
            <w:r>
              <w:rPr>
                <w:noProof/>
                <w:webHidden/>
              </w:rPr>
              <w:fldChar w:fldCharType="separate"/>
            </w:r>
            <w:r w:rsidR="00221FE1">
              <w:rPr>
                <w:noProof/>
                <w:webHidden/>
              </w:rPr>
              <w:t>8</w:t>
            </w:r>
            <w:r>
              <w:rPr>
                <w:noProof/>
                <w:webHidden/>
              </w:rPr>
              <w:fldChar w:fldCharType="end"/>
            </w:r>
          </w:hyperlink>
        </w:p>
        <w:p w14:paraId="4434DCD9" w14:textId="7F6CF4E5"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381" w:history="1">
            <w:r w:rsidRPr="006F3C7B">
              <w:rPr>
                <w:rStyle w:val="Hyperlink"/>
              </w:rPr>
              <w:t>Access and Movement</w:t>
            </w:r>
            <w:r>
              <w:rPr>
                <w:webHidden/>
              </w:rPr>
              <w:tab/>
            </w:r>
            <w:r>
              <w:rPr>
                <w:webHidden/>
              </w:rPr>
              <w:fldChar w:fldCharType="begin"/>
            </w:r>
            <w:r>
              <w:rPr>
                <w:webHidden/>
              </w:rPr>
              <w:instrText xml:space="preserve"> PAGEREF _Toc232435381 \h </w:instrText>
            </w:r>
            <w:r>
              <w:rPr>
                <w:webHidden/>
              </w:rPr>
            </w:r>
            <w:r>
              <w:rPr>
                <w:webHidden/>
              </w:rPr>
              <w:fldChar w:fldCharType="separate"/>
            </w:r>
            <w:r w:rsidR="00221FE1">
              <w:rPr>
                <w:webHidden/>
              </w:rPr>
              <w:t>9</w:t>
            </w:r>
            <w:r>
              <w:rPr>
                <w:webHidden/>
              </w:rPr>
              <w:fldChar w:fldCharType="end"/>
            </w:r>
          </w:hyperlink>
        </w:p>
        <w:p w14:paraId="3B0940EE" w14:textId="72E9AFFB"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82" w:history="1">
            <w:r w:rsidRPr="006F3C7B">
              <w:rPr>
                <w:rStyle w:val="Hyperlink"/>
                <w:rFonts w:cstheme="minorHAnsi"/>
                <w:noProof/>
              </w:rPr>
              <w:t>Assessment Outcome 9</w:t>
            </w:r>
            <w:r>
              <w:rPr>
                <w:noProof/>
                <w:webHidden/>
              </w:rPr>
              <w:tab/>
            </w:r>
            <w:r>
              <w:rPr>
                <w:noProof/>
                <w:webHidden/>
              </w:rPr>
              <w:fldChar w:fldCharType="begin"/>
            </w:r>
            <w:r>
              <w:rPr>
                <w:noProof/>
                <w:webHidden/>
              </w:rPr>
              <w:instrText xml:space="preserve"> PAGEREF _Toc232435382 \h </w:instrText>
            </w:r>
            <w:r>
              <w:rPr>
                <w:noProof/>
                <w:webHidden/>
              </w:rPr>
            </w:r>
            <w:r>
              <w:rPr>
                <w:noProof/>
                <w:webHidden/>
              </w:rPr>
              <w:fldChar w:fldCharType="separate"/>
            </w:r>
            <w:r w:rsidR="00221FE1">
              <w:rPr>
                <w:noProof/>
                <w:webHidden/>
              </w:rPr>
              <w:t>9</w:t>
            </w:r>
            <w:r>
              <w:rPr>
                <w:noProof/>
                <w:webHidden/>
              </w:rPr>
              <w:fldChar w:fldCharType="end"/>
            </w:r>
          </w:hyperlink>
        </w:p>
        <w:p w14:paraId="6D0CCAF7" w14:textId="34A0B0CF"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83" w:history="1">
            <w:r w:rsidRPr="006F3C7B">
              <w:rPr>
                <w:rStyle w:val="Hyperlink"/>
                <w:noProof/>
              </w:rPr>
              <w:t>Subdivision Design Application (Estates)– Road hierarchy</w:t>
            </w:r>
            <w:r>
              <w:rPr>
                <w:noProof/>
                <w:webHidden/>
              </w:rPr>
              <w:tab/>
            </w:r>
            <w:r>
              <w:rPr>
                <w:noProof/>
                <w:webHidden/>
              </w:rPr>
              <w:fldChar w:fldCharType="begin"/>
            </w:r>
            <w:r>
              <w:rPr>
                <w:noProof/>
                <w:webHidden/>
              </w:rPr>
              <w:instrText xml:space="preserve"> PAGEREF _Toc232435383 \h </w:instrText>
            </w:r>
            <w:r>
              <w:rPr>
                <w:noProof/>
                <w:webHidden/>
              </w:rPr>
            </w:r>
            <w:r>
              <w:rPr>
                <w:noProof/>
                <w:webHidden/>
              </w:rPr>
              <w:fldChar w:fldCharType="separate"/>
            </w:r>
            <w:r w:rsidR="00221FE1">
              <w:rPr>
                <w:noProof/>
                <w:webHidden/>
              </w:rPr>
              <w:t>9</w:t>
            </w:r>
            <w:r>
              <w:rPr>
                <w:noProof/>
                <w:webHidden/>
              </w:rPr>
              <w:fldChar w:fldCharType="end"/>
            </w:r>
          </w:hyperlink>
        </w:p>
        <w:p w14:paraId="1ED36423" w14:textId="1D82C82E"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84" w:history="1">
            <w:r w:rsidRPr="006F3C7B">
              <w:rPr>
                <w:rStyle w:val="Hyperlink"/>
                <w:noProof/>
              </w:rPr>
              <w:t>Subdivision Design Application (Estates)– Street network</w:t>
            </w:r>
            <w:r>
              <w:rPr>
                <w:noProof/>
                <w:webHidden/>
              </w:rPr>
              <w:tab/>
            </w:r>
            <w:r>
              <w:rPr>
                <w:noProof/>
                <w:webHidden/>
              </w:rPr>
              <w:fldChar w:fldCharType="begin"/>
            </w:r>
            <w:r>
              <w:rPr>
                <w:noProof/>
                <w:webHidden/>
              </w:rPr>
              <w:instrText xml:space="preserve"> PAGEREF _Toc232435384 \h </w:instrText>
            </w:r>
            <w:r>
              <w:rPr>
                <w:noProof/>
                <w:webHidden/>
              </w:rPr>
            </w:r>
            <w:r>
              <w:rPr>
                <w:noProof/>
                <w:webHidden/>
              </w:rPr>
              <w:fldChar w:fldCharType="separate"/>
            </w:r>
            <w:r w:rsidR="00221FE1">
              <w:rPr>
                <w:noProof/>
                <w:webHidden/>
              </w:rPr>
              <w:t>9</w:t>
            </w:r>
            <w:r>
              <w:rPr>
                <w:noProof/>
                <w:webHidden/>
              </w:rPr>
              <w:fldChar w:fldCharType="end"/>
            </w:r>
          </w:hyperlink>
        </w:p>
        <w:p w14:paraId="2EB556AD" w14:textId="54AD3FD6"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85" w:history="1">
            <w:r w:rsidRPr="006F3C7B">
              <w:rPr>
                <w:rStyle w:val="Hyperlink"/>
                <w:rFonts w:cstheme="minorHAnsi"/>
                <w:noProof/>
              </w:rPr>
              <w:t>Assessment Outcome 10</w:t>
            </w:r>
            <w:r>
              <w:rPr>
                <w:noProof/>
                <w:webHidden/>
              </w:rPr>
              <w:tab/>
            </w:r>
            <w:r>
              <w:rPr>
                <w:noProof/>
                <w:webHidden/>
              </w:rPr>
              <w:fldChar w:fldCharType="begin"/>
            </w:r>
            <w:r>
              <w:rPr>
                <w:noProof/>
                <w:webHidden/>
              </w:rPr>
              <w:instrText xml:space="preserve"> PAGEREF _Toc232435385 \h </w:instrText>
            </w:r>
            <w:r>
              <w:rPr>
                <w:noProof/>
                <w:webHidden/>
              </w:rPr>
            </w:r>
            <w:r>
              <w:rPr>
                <w:noProof/>
                <w:webHidden/>
              </w:rPr>
              <w:fldChar w:fldCharType="separate"/>
            </w:r>
            <w:r w:rsidR="00221FE1">
              <w:rPr>
                <w:noProof/>
                <w:webHidden/>
              </w:rPr>
              <w:t>9</w:t>
            </w:r>
            <w:r>
              <w:rPr>
                <w:noProof/>
                <w:webHidden/>
              </w:rPr>
              <w:fldChar w:fldCharType="end"/>
            </w:r>
          </w:hyperlink>
        </w:p>
        <w:p w14:paraId="7DCAFB04" w14:textId="050026E4"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86" w:history="1">
            <w:r w:rsidRPr="006F3C7B">
              <w:rPr>
                <w:rStyle w:val="Hyperlink"/>
                <w:noProof/>
              </w:rPr>
              <w:t>Subdivision Design Application (Estates)– Shared paths</w:t>
            </w:r>
            <w:r>
              <w:rPr>
                <w:noProof/>
                <w:webHidden/>
              </w:rPr>
              <w:tab/>
            </w:r>
            <w:r>
              <w:rPr>
                <w:noProof/>
                <w:webHidden/>
              </w:rPr>
              <w:fldChar w:fldCharType="begin"/>
            </w:r>
            <w:r>
              <w:rPr>
                <w:noProof/>
                <w:webHidden/>
              </w:rPr>
              <w:instrText xml:space="preserve"> PAGEREF _Toc232435386 \h </w:instrText>
            </w:r>
            <w:r>
              <w:rPr>
                <w:noProof/>
                <w:webHidden/>
              </w:rPr>
            </w:r>
            <w:r>
              <w:rPr>
                <w:noProof/>
                <w:webHidden/>
              </w:rPr>
              <w:fldChar w:fldCharType="separate"/>
            </w:r>
            <w:r w:rsidR="00221FE1">
              <w:rPr>
                <w:noProof/>
                <w:webHidden/>
              </w:rPr>
              <w:t>9</w:t>
            </w:r>
            <w:r>
              <w:rPr>
                <w:noProof/>
                <w:webHidden/>
              </w:rPr>
              <w:fldChar w:fldCharType="end"/>
            </w:r>
          </w:hyperlink>
        </w:p>
        <w:p w14:paraId="6F0CD64A" w14:textId="390797C3"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87" w:history="1">
            <w:r w:rsidRPr="006F3C7B">
              <w:rPr>
                <w:rStyle w:val="Hyperlink"/>
                <w:rFonts w:cstheme="minorHAnsi"/>
                <w:noProof/>
              </w:rPr>
              <w:t>Assessment Outcome 11</w:t>
            </w:r>
            <w:r>
              <w:rPr>
                <w:noProof/>
                <w:webHidden/>
              </w:rPr>
              <w:tab/>
            </w:r>
            <w:r>
              <w:rPr>
                <w:noProof/>
                <w:webHidden/>
              </w:rPr>
              <w:fldChar w:fldCharType="begin"/>
            </w:r>
            <w:r>
              <w:rPr>
                <w:noProof/>
                <w:webHidden/>
              </w:rPr>
              <w:instrText xml:space="preserve"> PAGEREF _Toc232435387 \h </w:instrText>
            </w:r>
            <w:r>
              <w:rPr>
                <w:noProof/>
                <w:webHidden/>
              </w:rPr>
            </w:r>
            <w:r>
              <w:rPr>
                <w:noProof/>
                <w:webHidden/>
              </w:rPr>
              <w:fldChar w:fldCharType="separate"/>
            </w:r>
            <w:r w:rsidR="00221FE1">
              <w:rPr>
                <w:noProof/>
                <w:webHidden/>
              </w:rPr>
              <w:t>10</w:t>
            </w:r>
            <w:r>
              <w:rPr>
                <w:noProof/>
                <w:webHidden/>
              </w:rPr>
              <w:fldChar w:fldCharType="end"/>
            </w:r>
          </w:hyperlink>
        </w:p>
        <w:p w14:paraId="5A85CF3D" w14:textId="1B9FBE1F"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88" w:history="1">
            <w:r w:rsidRPr="006F3C7B">
              <w:rPr>
                <w:rStyle w:val="Hyperlink"/>
                <w:noProof/>
              </w:rPr>
              <w:t>Subdivision Design Application (Estates)– Cul-de-sac blocks</w:t>
            </w:r>
            <w:r>
              <w:rPr>
                <w:noProof/>
                <w:webHidden/>
              </w:rPr>
              <w:tab/>
            </w:r>
            <w:r>
              <w:rPr>
                <w:noProof/>
                <w:webHidden/>
              </w:rPr>
              <w:fldChar w:fldCharType="begin"/>
            </w:r>
            <w:r>
              <w:rPr>
                <w:noProof/>
                <w:webHidden/>
              </w:rPr>
              <w:instrText xml:space="preserve"> PAGEREF _Toc232435388 \h </w:instrText>
            </w:r>
            <w:r>
              <w:rPr>
                <w:noProof/>
                <w:webHidden/>
              </w:rPr>
            </w:r>
            <w:r>
              <w:rPr>
                <w:noProof/>
                <w:webHidden/>
              </w:rPr>
              <w:fldChar w:fldCharType="separate"/>
            </w:r>
            <w:r w:rsidR="00221FE1">
              <w:rPr>
                <w:noProof/>
                <w:webHidden/>
              </w:rPr>
              <w:t>10</w:t>
            </w:r>
            <w:r>
              <w:rPr>
                <w:noProof/>
                <w:webHidden/>
              </w:rPr>
              <w:fldChar w:fldCharType="end"/>
            </w:r>
          </w:hyperlink>
        </w:p>
        <w:p w14:paraId="5A6C48D3" w14:textId="68453398"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89" w:history="1">
            <w:r w:rsidRPr="006F3C7B">
              <w:rPr>
                <w:rStyle w:val="Hyperlink"/>
                <w:noProof/>
              </w:rPr>
              <w:t>Subdivision Design Application (Estates) – Rear lanes</w:t>
            </w:r>
            <w:r>
              <w:rPr>
                <w:noProof/>
                <w:webHidden/>
              </w:rPr>
              <w:tab/>
            </w:r>
            <w:r>
              <w:rPr>
                <w:noProof/>
                <w:webHidden/>
              </w:rPr>
              <w:fldChar w:fldCharType="begin"/>
            </w:r>
            <w:r>
              <w:rPr>
                <w:noProof/>
                <w:webHidden/>
              </w:rPr>
              <w:instrText xml:space="preserve"> PAGEREF _Toc232435389 \h </w:instrText>
            </w:r>
            <w:r>
              <w:rPr>
                <w:noProof/>
                <w:webHidden/>
              </w:rPr>
            </w:r>
            <w:r>
              <w:rPr>
                <w:noProof/>
                <w:webHidden/>
              </w:rPr>
              <w:fldChar w:fldCharType="separate"/>
            </w:r>
            <w:r w:rsidR="00221FE1">
              <w:rPr>
                <w:noProof/>
                <w:webHidden/>
              </w:rPr>
              <w:t>10</w:t>
            </w:r>
            <w:r>
              <w:rPr>
                <w:noProof/>
                <w:webHidden/>
              </w:rPr>
              <w:fldChar w:fldCharType="end"/>
            </w:r>
          </w:hyperlink>
        </w:p>
        <w:p w14:paraId="0732B58D" w14:textId="06C19374"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90" w:history="1">
            <w:r w:rsidRPr="006F3C7B">
              <w:rPr>
                <w:rStyle w:val="Hyperlink"/>
                <w:rFonts w:cstheme="minorHAnsi"/>
                <w:noProof/>
              </w:rPr>
              <w:t>Assessment Outcome</w:t>
            </w:r>
            <w:r>
              <w:rPr>
                <w:noProof/>
                <w:webHidden/>
              </w:rPr>
              <w:tab/>
            </w:r>
            <w:r>
              <w:rPr>
                <w:noProof/>
                <w:webHidden/>
              </w:rPr>
              <w:fldChar w:fldCharType="begin"/>
            </w:r>
            <w:r>
              <w:rPr>
                <w:noProof/>
                <w:webHidden/>
              </w:rPr>
              <w:instrText xml:space="preserve"> PAGEREF _Toc232435390 \h </w:instrText>
            </w:r>
            <w:r>
              <w:rPr>
                <w:noProof/>
                <w:webHidden/>
              </w:rPr>
            </w:r>
            <w:r>
              <w:rPr>
                <w:noProof/>
                <w:webHidden/>
              </w:rPr>
              <w:fldChar w:fldCharType="separate"/>
            </w:r>
            <w:r w:rsidR="00221FE1">
              <w:rPr>
                <w:noProof/>
                <w:webHidden/>
              </w:rPr>
              <w:t>10</w:t>
            </w:r>
            <w:r>
              <w:rPr>
                <w:noProof/>
                <w:webHidden/>
              </w:rPr>
              <w:fldChar w:fldCharType="end"/>
            </w:r>
          </w:hyperlink>
        </w:p>
        <w:p w14:paraId="3F6B8F1B" w14:textId="09642C92"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91" w:history="1">
            <w:r w:rsidRPr="006F3C7B">
              <w:rPr>
                <w:rStyle w:val="Hyperlink"/>
                <w:noProof/>
              </w:rPr>
              <w:t>Currently leased blocks – Battle-axe blocks</w:t>
            </w:r>
            <w:r>
              <w:rPr>
                <w:noProof/>
                <w:webHidden/>
              </w:rPr>
              <w:tab/>
            </w:r>
            <w:r>
              <w:rPr>
                <w:noProof/>
                <w:webHidden/>
              </w:rPr>
              <w:fldChar w:fldCharType="begin"/>
            </w:r>
            <w:r>
              <w:rPr>
                <w:noProof/>
                <w:webHidden/>
              </w:rPr>
              <w:instrText xml:space="preserve"> PAGEREF _Toc232435391 \h </w:instrText>
            </w:r>
            <w:r>
              <w:rPr>
                <w:noProof/>
                <w:webHidden/>
              </w:rPr>
            </w:r>
            <w:r>
              <w:rPr>
                <w:noProof/>
                <w:webHidden/>
              </w:rPr>
              <w:fldChar w:fldCharType="separate"/>
            </w:r>
            <w:r w:rsidR="00221FE1">
              <w:rPr>
                <w:noProof/>
                <w:webHidden/>
              </w:rPr>
              <w:t>10</w:t>
            </w:r>
            <w:r>
              <w:rPr>
                <w:noProof/>
                <w:webHidden/>
              </w:rPr>
              <w:fldChar w:fldCharType="end"/>
            </w:r>
          </w:hyperlink>
        </w:p>
        <w:p w14:paraId="1C5DD115" w14:textId="48E95373"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392" w:history="1">
            <w:r w:rsidRPr="006F3C7B">
              <w:rPr>
                <w:rStyle w:val="Hyperlink"/>
              </w:rPr>
              <w:t>Public Space and Amenity</w:t>
            </w:r>
            <w:r>
              <w:rPr>
                <w:webHidden/>
              </w:rPr>
              <w:tab/>
            </w:r>
            <w:r>
              <w:rPr>
                <w:webHidden/>
              </w:rPr>
              <w:fldChar w:fldCharType="begin"/>
            </w:r>
            <w:r>
              <w:rPr>
                <w:webHidden/>
              </w:rPr>
              <w:instrText xml:space="preserve"> PAGEREF _Toc232435392 \h </w:instrText>
            </w:r>
            <w:r>
              <w:rPr>
                <w:webHidden/>
              </w:rPr>
            </w:r>
            <w:r>
              <w:rPr>
                <w:webHidden/>
              </w:rPr>
              <w:fldChar w:fldCharType="separate"/>
            </w:r>
            <w:r w:rsidR="00221FE1">
              <w:rPr>
                <w:webHidden/>
              </w:rPr>
              <w:t>10</w:t>
            </w:r>
            <w:r>
              <w:rPr>
                <w:webHidden/>
              </w:rPr>
              <w:fldChar w:fldCharType="end"/>
            </w:r>
          </w:hyperlink>
        </w:p>
        <w:p w14:paraId="562AD70A" w14:textId="04EAF4A5"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93" w:history="1">
            <w:r w:rsidRPr="006F3C7B">
              <w:rPr>
                <w:rStyle w:val="Hyperlink"/>
                <w:rFonts w:cstheme="minorHAnsi"/>
                <w:noProof/>
              </w:rPr>
              <w:t>Assessment Outcome 12</w:t>
            </w:r>
            <w:r>
              <w:rPr>
                <w:noProof/>
                <w:webHidden/>
              </w:rPr>
              <w:tab/>
            </w:r>
            <w:r>
              <w:rPr>
                <w:noProof/>
                <w:webHidden/>
              </w:rPr>
              <w:fldChar w:fldCharType="begin"/>
            </w:r>
            <w:r>
              <w:rPr>
                <w:noProof/>
                <w:webHidden/>
              </w:rPr>
              <w:instrText xml:space="preserve"> PAGEREF _Toc232435393 \h </w:instrText>
            </w:r>
            <w:r>
              <w:rPr>
                <w:noProof/>
                <w:webHidden/>
              </w:rPr>
            </w:r>
            <w:r>
              <w:rPr>
                <w:noProof/>
                <w:webHidden/>
              </w:rPr>
              <w:fldChar w:fldCharType="separate"/>
            </w:r>
            <w:r w:rsidR="00221FE1">
              <w:rPr>
                <w:noProof/>
                <w:webHidden/>
              </w:rPr>
              <w:t>10</w:t>
            </w:r>
            <w:r>
              <w:rPr>
                <w:noProof/>
                <w:webHidden/>
              </w:rPr>
              <w:fldChar w:fldCharType="end"/>
            </w:r>
          </w:hyperlink>
        </w:p>
        <w:p w14:paraId="44886E41" w14:textId="14AF5E87"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94" w:history="1">
            <w:r w:rsidRPr="006F3C7B">
              <w:rPr>
                <w:rStyle w:val="Hyperlink"/>
                <w:rFonts w:cstheme="minorHAnsi"/>
                <w:noProof/>
              </w:rPr>
              <w:t>Assessment Outcome 13</w:t>
            </w:r>
            <w:r>
              <w:rPr>
                <w:noProof/>
                <w:webHidden/>
              </w:rPr>
              <w:tab/>
            </w:r>
            <w:r>
              <w:rPr>
                <w:noProof/>
                <w:webHidden/>
              </w:rPr>
              <w:fldChar w:fldCharType="begin"/>
            </w:r>
            <w:r>
              <w:rPr>
                <w:noProof/>
                <w:webHidden/>
              </w:rPr>
              <w:instrText xml:space="preserve"> PAGEREF _Toc232435394 \h </w:instrText>
            </w:r>
            <w:r>
              <w:rPr>
                <w:noProof/>
                <w:webHidden/>
              </w:rPr>
            </w:r>
            <w:r>
              <w:rPr>
                <w:noProof/>
                <w:webHidden/>
              </w:rPr>
              <w:fldChar w:fldCharType="separate"/>
            </w:r>
            <w:r w:rsidR="00221FE1">
              <w:rPr>
                <w:noProof/>
                <w:webHidden/>
              </w:rPr>
              <w:t>10</w:t>
            </w:r>
            <w:r>
              <w:rPr>
                <w:noProof/>
                <w:webHidden/>
              </w:rPr>
              <w:fldChar w:fldCharType="end"/>
            </w:r>
          </w:hyperlink>
        </w:p>
        <w:p w14:paraId="40FA825D" w14:textId="0B3D18CD"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95" w:history="1">
            <w:r w:rsidRPr="006F3C7B">
              <w:rPr>
                <w:rStyle w:val="Hyperlink"/>
                <w:noProof/>
              </w:rPr>
              <w:t>Subdivision Design Application (Estates)– Recreation uses</w:t>
            </w:r>
            <w:r>
              <w:rPr>
                <w:noProof/>
                <w:webHidden/>
              </w:rPr>
              <w:tab/>
            </w:r>
            <w:r>
              <w:rPr>
                <w:noProof/>
                <w:webHidden/>
              </w:rPr>
              <w:fldChar w:fldCharType="begin"/>
            </w:r>
            <w:r>
              <w:rPr>
                <w:noProof/>
                <w:webHidden/>
              </w:rPr>
              <w:instrText xml:space="preserve"> PAGEREF _Toc232435395 \h </w:instrText>
            </w:r>
            <w:r>
              <w:rPr>
                <w:noProof/>
                <w:webHidden/>
              </w:rPr>
            </w:r>
            <w:r>
              <w:rPr>
                <w:noProof/>
                <w:webHidden/>
              </w:rPr>
              <w:fldChar w:fldCharType="separate"/>
            </w:r>
            <w:r w:rsidR="00221FE1">
              <w:rPr>
                <w:noProof/>
                <w:webHidden/>
              </w:rPr>
              <w:t>11</w:t>
            </w:r>
            <w:r>
              <w:rPr>
                <w:noProof/>
                <w:webHidden/>
              </w:rPr>
              <w:fldChar w:fldCharType="end"/>
            </w:r>
          </w:hyperlink>
        </w:p>
        <w:p w14:paraId="6567FFF3" w14:textId="10C189C8"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396" w:history="1">
            <w:r w:rsidRPr="006F3C7B">
              <w:rPr>
                <w:rStyle w:val="Hyperlink"/>
                <w:noProof/>
              </w:rPr>
              <w:t>Table 1 – Public spaces</w:t>
            </w:r>
            <w:r>
              <w:rPr>
                <w:noProof/>
                <w:webHidden/>
              </w:rPr>
              <w:tab/>
            </w:r>
            <w:r>
              <w:rPr>
                <w:noProof/>
                <w:webHidden/>
              </w:rPr>
              <w:fldChar w:fldCharType="begin"/>
            </w:r>
            <w:r>
              <w:rPr>
                <w:noProof/>
                <w:webHidden/>
              </w:rPr>
              <w:instrText xml:space="preserve"> PAGEREF _Toc232435396 \h </w:instrText>
            </w:r>
            <w:r>
              <w:rPr>
                <w:noProof/>
                <w:webHidden/>
              </w:rPr>
            </w:r>
            <w:r>
              <w:rPr>
                <w:noProof/>
                <w:webHidden/>
              </w:rPr>
              <w:fldChar w:fldCharType="separate"/>
            </w:r>
            <w:r w:rsidR="00221FE1">
              <w:rPr>
                <w:noProof/>
                <w:webHidden/>
              </w:rPr>
              <w:t>11</w:t>
            </w:r>
            <w:r>
              <w:rPr>
                <w:noProof/>
                <w:webHidden/>
              </w:rPr>
              <w:fldChar w:fldCharType="end"/>
            </w:r>
          </w:hyperlink>
        </w:p>
        <w:p w14:paraId="61D30922" w14:textId="59BDF828"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97" w:history="1">
            <w:r w:rsidRPr="006F3C7B">
              <w:rPr>
                <w:rStyle w:val="Hyperlink"/>
                <w:rFonts w:cstheme="minorHAnsi"/>
                <w:noProof/>
              </w:rPr>
              <w:t>Assessment Outcome 14</w:t>
            </w:r>
            <w:r>
              <w:rPr>
                <w:noProof/>
                <w:webHidden/>
              </w:rPr>
              <w:tab/>
            </w:r>
            <w:r>
              <w:rPr>
                <w:noProof/>
                <w:webHidden/>
              </w:rPr>
              <w:fldChar w:fldCharType="begin"/>
            </w:r>
            <w:r>
              <w:rPr>
                <w:noProof/>
                <w:webHidden/>
              </w:rPr>
              <w:instrText xml:space="preserve"> PAGEREF _Toc232435397 \h </w:instrText>
            </w:r>
            <w:r>
              <w:rPr>
                <w:noProof/>
                <w:webHidden/>
              </w:rPr>
            </w:r>
            <w:r>
              <w:rPr>
                <w:noProof/>
                <w:webHidden/>
              </w:rPr>
              <w:fldChar w:fldCharType="separate"/>
            </w:r>
            <w:r w:rsidR="00221FE1">
              <w:rPr>
                <w:noProof/>
                <w:webHidden/>
              </w:rPr>
              <w:t>13</w:t>
            </w:r>
            <w:r>
              <w:rPr>
                <w:noProof/>
                <w:webHidden/>
              </w:rPr>
              <w:fldChar w:fldCharType="end"/>
            </w:r>
          </w:hyperlink>
        </w:p>
        <w:p w14:paraId="781240DA" w14:textId="0A52342C"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398" w:history="1">
            <w:r w:rsidRPr="006F3C7B">
              <w:rPr>
                <w:rStyle w:val="Hyperlink"/>
              </w:rPr>
              <w:t>Sustainability and Environment</w:t>
            </w:r>
            <w:r>
              <w:rPr>
                <w:webHidden/>
              </w:rPr>
              <w:tab/>
            </w:r>
            <w:r>
              <w:rPr>
                <w:webHidden/>
              </w:rPr>
              <w:fldChar w:fldCharType="begin"/>
            </w:r>
            <w:r>
              <w:rPr>
                <w:webHidden/>
              </w:rPr>
              <w:instrText xml:space="preserve"> PAGEREF _Toc232435398 \h </w:instrText>
            </w:r>
            <w:r>
              <w:rPr>
                <w:webHidden/>
              </w:rPr>
            </w:r>
            <w:r>
              <w:rPr>
                <w:webHidden/>
              </w:rPr>
              <w:fldChar w:fldCharType="separate"/>
            </w:r>
            <w:r w:rsidR="00221FE1">
              <w:rPr>
                <w:webHidden/>
              </w:rPr>
              <w:t>13</w:t>
            </w:r>
            <w:r>
              <w:rPr>
                <w:webHidden/>
              </w:rPr>
              <w:fldChar w:fldCharType="end"/>
            </w:r>
          </w:hyperlink>
        </w:p>
        <w:p w14:paraId="6F4EF3C9" w14:textId="357CBA16"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399" w:history="1">
            <w:r w:rsidRPr="006F3C7B">
              <w:rPr>
                <w:rStyle w:val="Hyperlink"/>
                <w:rFonts w:cstheme="minorHAnsi"/>
                <w:noProof/>
              </w:rPr>
              <w:t>Assessment Outcome 15</w:t>
            </w:r>
            <w:r>
              <w:rPr>
                <w:noProof/>
                <w:webHidden/>
              </w:rPr>
              <w:tab/>
            </w:r>
            <w:r>
              <w:rPr>
                <w:noProof/>
                <w:webHidden/>
              </w:rPr>
              <w:fldChar w:fldCharType="begin"/>
            </w:r>
            <w:r>
              <w:rPr>
                <w:noProof/>
                <w:webHidden/>
              </w:rPr>
              <w:instrText xml:space="preserve"> PAGEREF _Toc232435399 \h </w:instrText>
            </w:r>
            <w:r>
              <w:rPr>
                <w:noProof/>
                <w:webHidden/>
              </w:rPr>
            </w:r>
            <w:r>
              <w:rPr>
                <w:noProof/>
                <w:webHidden/>
              </w:rPr>
              <w:fldChar w:fldCharType="separate"/>
            </w:r>
            <w:r w:rsidR="00221FE1">
              <w:rPr>
                <w:noProof/>
                <w:webHidden/>
              </w:rPr>
              <w:t>13</w:t>
            </w:r>
            <w:r>
              <w:rPr>
                <w:noProof/>
                <w:webHidden/>
              </w:rPr>
              <w:fldChar w:fldCharType="end"/>
            </w:r>
          </w:hyperlink>
        </w:p>
        <w:p w14:paraId="42EB6B51" w14:textId="0412CFC7"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00" w:history="1">
            <w:r w:rsidRPr="006F3C7B">
              <w:rPr>
                <w:rStyle w:val="Hyperlink"/>
                <w:noProof/>
              </w:rPr>
              <w:t>Permeability – sites greater than 2000m</w:t>
            </w:r>
            <w:r w:rsidRPr="006F3C7B">
              <w:rPr>
                <w:rStyle w:val="Hyperlink"/>
                <w:noProof/>
                <w:vertAlign w:val="superscript"/>
              </w:rPr>
              <w:t>2</w:t>
            </w:r>
            <w:r>
              <w:rPr>
                <w:noProof/>
                <w:webHidden/>
              </w:rPr>
              <w:tab/>
            </w:r>
            <w:r>
              <w:rPr>
                <w:noProof/>
                <w:webHidden/>
              </w:rPr>
              <w:fldChar w:fldCharType="begin"/>
            </w:r>
            <w:r>
              <w:rPr>
                <w:noProof/>
                <w:webHidden/>
              </w:rPr>
              <w:instrText xml:space="preserve"> PAGEREF _Toc232435400 \h </w:instrText>
            </w:r>
            <w:r>
              <w:rPr>
                <w:noProof/>
                <w:webHidden/>
              </w:rPr>
            </w:r>
            <w:r>
              <w:rPr>
                <w:noProof/>
                <w:webHidden/>
              </w:rPr>
              <w:fldChar w:fldCharType="separate"/>
            </w:r>
            <w:r w:rsidR="00221FE1">
              <w:rPr>
                <w:noProof/>
                <w:webHidden/>
              </w:rPr>
              <w:t>13</w:t>
            </w:r>
            <w:r>
              <w:rPr>
                <w:noProof/>
                <w:webHidden/>
              </w:rPr>
              <w:fldChar w:fldCharType="end"/>
            </w:r>
          </w:hyperlink>
        </w:p>
        <w:p w14:paraId="5C80E1A9" w14:textId="76D5C92D"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01" w:history="1">
            <w:r w:rsidRPr="006F3C7B">
              <w:rPr>
                <w:rStyle w:val="Hyperlink"/>
                <w:noProof/>
              </w:rPr>
              <w:t>Landscaping – tree canopy cover</w:t>
            </w:r>
            <w:r>
              <w:rPr>
                <w:noProof/>
                <w:webHidden/>
              </w:rPr>
              <w:tab/>
            </w:r>
            <w:r>
              <w:rPr>
                <w:noProof/>
                <w:webHidden/>
              </w:rPr>
              <w:fldChar w:fldCharType="begin"/>
            </w:r>
            <w:r>
              <w:rPr>
                <w:noProof/>
                <w:webHidden/>
              </w:rPr>
              <w:instrText xml:space="preserve"> PAGEREF _Toc232435401 \h </w:instrText>
            </w:r>
            <w:r>
              <w:rPr>
                <w:noProof/>
                <w:webHidden/>
              </w:rPr>
            </w:r>
            <w:r>
              <w:rPr>
                <w:noProof/>
                <w:webHidden/>
              </w:rPr>
              <w:fldChar w:fldCharType="separate"/>
            </w:r>
            <w:r w:rsidR="00221FE1">
              <w:rPr>
                <w:noProof/>
                <w:webHidden/>
              </w:rPr>
              <w:t>13</w:t>
            </w:r>
            <w:r>
              <w:rPr>
                <w:noProof/>
                <w:webHidden/>
              </w:rPr>
              <w:fldChar w:fldCharType="end"/>
            </w:r>
          </w:hyperlink>
        </w:p>
        <w:p w14:paraId="575DE510" w14:textId="09E80DD9"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02" w:history="1">
            <w:r w:rsidRPr="006F3C7B">
              <w:rPr>
                <w:rStyle w:val="Hyperlink"/>
                <w:rFonts w:cstheme="minorHAnsi"/>
                <w:noProof/>
              </w:rPr>
              <w:t>Assessment Outcome 16</w:t>
            </w:r>
            <w:r>
              <w:rPr>
                <w:noProof/>
                <w:webHidden/>
              </w:rPr>
              <w:tab/>
            </w:r>
            <w:r>
              <w:rPr>
                <w:noProof/>
                <w:webHidden/>
              </w:rPr>
              <w:fldChar w:fldCharType="begin"/>
            </w:r>
            <w:r>
              <w:rPr>
                <w:noProof/>
                <w:webHidden/>
              </w:rPr>
              <w:instrText xml:space="preserve"> PAGEREF _Toc232435402 \h </w:instrText>
            </w:r>
            <w:r>
              <w:rPr>
                <w:noProof/>
                <w:webHidden/>
              </w:rPr>
            </w:r>
            <w:r>
              <w:rPr>
                <w:noProof/>
                <w:webHidden/>
              </w:rPr>
              <w:fldChar w:fldCharType="separate"/>
            </w:r>
            <w:r w:rsidR="00221FE1">
              <w:rPr>
                <w:noProof/>
                <w:webHidden/>
              </w:rPr>
              <w:t>14</w:t>
            </w:r>
            <w:r>
              <w:rPr>
                <w:noProof/>
                <w:webHidden/>
              </w:rPr>
              <w:fldChar w:fldCharType="end"/>
            </w:r>
          </w:hyperlink>
        </w:p>
        <w:p w14:paraId="48297A64" w14:textId="7C99F401"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03" w:history="1">
            <w:r w:rsidRPr="006F3C7B">
              <w:rPr>
                <w:rStyle w:val="Hyperlink"/>
                <w:noProof/>
              </w:rPr>
              <w:t>Subdivision Design Application (Estates) – Protection from heat</w:t>
            </w:r>
            <w:r>
              <w:rPr>
                <w:noProof/>
                <w:webHidden/>
              </w:rPr>
              <w:tab/>
            </w:r>
            <w:r>
              <w:rPr>
                <w:noProof/>
                <w:webHidden/>
              </w:rPr>
              <w:fldChar w:fldCharType="begin"/>
            </w:r>
            <w:r>
              <w:rPr>
                <w:noProof/>
                <w:webHidden/>
              </w:rPr>
              <w:instrText xml:space="preserve"> PAGEREF _Toc232435403 \h </w:instrText>
            </w:r>
            <w:r>
              <w:rPr>
                <w:noProof/>
                <w:webHidden/>
              </w:rPr>
            </w:r>
            <w:r>
              <w:rPr>
                <w:noProof/>
                <w:webHidden/>
              </w:rPr>
              <w:fldChar w:fldCharType="separate"/>
            </w:r>
            <w:r w:rsidR="00221FE1">
              <w:rPr>
                <w:noProof/>
                <w:webHidden/>
              </w:rPr>
              <w:t>14</w:t>
            </w:r>
            <w:r>
              <w:rPr>
                <w:noProof/>
                <w:webHidden/>
              </w:rPr>
              <w:fldChar w:fldCharType="end"/>
            </w:r>
          </w:hyperlink>
        </w:p>
        <w:p w14:paraId="7A493786" w14:textId="4A5CD240"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04" w:history="1">
            <w:r w:rsidRPr="006F3C7B">
              <w:rPr>
                <w:rStyle w:val="Hyperlink"/>
                <w:rFonts w:cstheme="minorHAnsi"/>
                <w:noProof/>
              </w:rPr>
              <w:t>Assessment Outcome 17</w:t>
            </w:r>
            <w:r>
              <w:rPr>
                <w:noProof/>
                <w:webHidden/>
              </w:rPr>
              <w:tab/>
            </w:r>
            <w:r>
              <w:rPr>
                <w:noProof/>
                <w:webHidden/>
              </w:rPr>
              <w:fldChar w:fldCharType="begin"/>
            </w:r>
            <w:r>
              <w:rPr>
                <w:noProof/>
                <w:webHidden/>
              </w:rPr>
              <w:instrText xml:space="preserve"> PAGEREF _Toc232435404 \h </w:instrText>
            </w:r>
            <w:r>
              <w:rPr>
                <w:noProof/>
                <w:webHidden/>
              </w:rPr>
            </w:r>
            <w:r>
              <w:rPr>
                <w:noProof/>
                <w:webHidden/>
              </w:rPr>
              <w:fldChar w:fldCharType="separate"/>
            </w:r>
            <w:r w:rsidR="00221FE1">
              <w:rPr>
                <w:noProof/>
                <w:webHidden/>
              </w:rPr>
              <w:t>14</w:t>
            </w:r>
            <w:r>
              <w:rPr>
                <w:noProof/>
                <w:webHidden/>
              </w:rPr>
              <w:fldChar w:fldCharType="end"/>
            </w:r>
          </w:hyperlink>
        </w:p>
        <w:p w14:paraId="65E410C7" w14:textId="4C8DEF58"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05" w:history="1">
            <w:r w:rsidRPr="006F3C7B">
              <w:rPr>
                <w:rStyle w:val="Hyperlink"/>
                <w:rFonts w:cstheme="minorHAnsi"/>
                <w:noProof/>
              </w:rPr>
              <w:t>Assessment Outcome 18</w:t>
            </w:r>
            <w:r>
              <w:rPr>
                <w:noProof/>
                <w:webHidden/>
              </w:rPr>
              <w:tab/>
            </w:r>
            <w:r>
              <w:rPr>
                <w:noProof/>
                <w:webHidden/>
              </w:rPr>
              <w:fldChar w:fldCharType="begin"/>
            </w:r>
            <w:r>
              <w:rPr>
                <w:noProof/>
                <w:webHidden/>
              </w:rPr>
              <w:instrText xml:space="preserve"> PAGEREF _Toc232435405 \h </w:instrText>
            </w:r>
            <w:r>
              <w:rPr>
                <w:noProof/>
                <w:webHidden/>
              </w:rPr>
            </w:r>
            <w:r>
              <w:rPr>
                <w:noProof/>
                <w:webHidden/>
              </w:rPr>
              <w:fldChar w:fldCharType="separate"/>
            </w:r>
            <w:r w:rsidR="00221FE1">
              <w:rPr>
                <w:noProof/>
                <w:webHidden/>
              </w:rPr>
              <w:t>14</w:t>
            </w:r>
            <w:r>
              <w:rPr>
                <w:noProof/>
                <w:webHidden/>
              </w:rPr>
              <w:fldChar w:fldCharType="end"/>
            </w:r>
          </w:hyperlink>
        </w:p>
        <w:p w14:paraId="7964A14B" w14:textId="4DB66866"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06" w:history="1">
            <w:r w:rsidRPr="006F3C7B">
              <w:rPr>
                <w:rStyle w:val="Hyperlink"/>
                <w:noProof/>
              </w:rPr>
              <w:t>Site disturbance</w:t>
            </w:r>
            <w:r>
              <w:rPr>
                <w:noProof/>
                <w:webHidden/>
              </w:rPr>
              <w:tab/>
            </w:r>
            <w:r>
              <w:rPr>
                <w:noProof/>
                <w:webHidden/>
              </w:rPr>
              <w:fldChar w:fldCharType="begin"/>
            </w:r>
            <w:r>
              <w:rPr>
                <w:noProof/>
                <w:webHidden/>
              </w:rPr>
              <w:instrText xml:space="preserve"> PAGEREF _Toc232435406 \h </w:instrText>
            </w:r>
            <w:r>
              <w:rPr>
                <w:noProof/>
                <w:webHidden/>
              </w:rPr>
            </w:r>
            <w:r>
              <w:rPr>
                <w:noProof/>
                <w:webHidden/>
              </w:rPr>
              <w:fldChar w:fldCharType="separate"/>
            </w:r>
            <w:r w:rsidR="00221FE1">
              <w:rPr>
                <w:noProof/>
                <w:webHidden/>
              </w:rPr>
              <w:t>15</w:t>
            </w:r>
            <w:r>
              <w:rPr>
                <w:noProof/>
                <w:webHidden/>
              </w:rPr>
              <w:fldChar w:fldCharType="end"/>
            </w:r>
          </w:hyperlink>
        </w:p>
        <w:p w14:paraId="248CB5E1" w14:textId="243A0160"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07" w:history="1">
            <w:r w:rsidRPr="006F3C7B">
              <w:rPr>
                <w:rStyle w:val="Hyperlink"/>
                <w:rFonts w:cstheme="minorHAnsi"/>
                <w:noProof/>
              </w:rPr>
              <w:t>Assessment Outcome 19</w:t>
            </w:r>
            <w:r>
              <w:rPr>
                <w:noProof/>
                <w:webHidden/>
              </w:rPr>
              <w:tab/>
            </w:r>
            <w:r>
              <w:rPr>
                <w:noProof/>
                <w:webHidden/>
              </w:rPr>
              <w:fldChar w:fldCharType="begin"/>
            </w:r>
            <w:r>
              <w:rPr>
                <w:noProof/>
                <w:webHidden/>
              </w:rPr>
              <w:instrText xml:space="preserve"> PAGEREF _Toc232435407 \h </w:instrText>
            </w:r>
            <w:r>
              <w:rPr>
                <w:noProof/>
                <w:webHidden/>
              </w:rPr>
            </w:r>
            <w:r>
              <w:rPr>
                <w:noProof/>
                <w:webHidden/>
              </w:rPr>
              <w:fldChar w:fldCharType="separate"/>
            </w:r>
            <w:r w:rsidR="00221FE1">
              <w:rPr>
                <w:noProof/>
                <w:webHidden/>
              </w:rPr>
              <w:t>15</w:t>
            </w:r>
            <w:r>
              <w:rPr>
                <w:noProof/>
                <w:webHidden/>
              </w:rPr>
              <w:fldChar w:fldCharType="end"/>
            </w:r>
          </w:hyperlink>
        </w:p>
        <w:p w14:paraId="452A477D" w14:textId="5F2F6E7F"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08" w:history="1">
            <w:r w:rsidRPr="006F3C7B">
              <w:rPr>
                <w:rStyle w:val="Hyperlink"/>
                <w:rFonts w:cstheme="minorHAnsi"/>
                <w:noProof/>
              </w:rPr>
              <w:t>Assessment Outcome</w:t>
            </w:r>
            <w:r>
              <w:rPr>
                <w:noProof/>
                <w:webHidden/>
              </w:rPr>
              <w:tab/>
            </w:r>
            <w:r>
              <w:rPr>
                <w:noProof/>
                <w:webHidden/>
              </w:rPr>
              <w:fldChar w:fldCharType="begin"/>
            </w:r>
            <w:r>
              <w:rPr>
                <w:noProof/>
                <w:webHidden/>
              </w:rPr>
              <w:instrText xml:space="preserve"> PAGEREF _Toc232435408 \h </w:instrText>
            </w:r>
            <w:r>
              <w:rPr>
                <w:noProof/>
                <w:webHidden/>
              </w:rPr>
            </w:r>
            <w:r>
              <w:rPr>
                <w:noProof/>
                <w:webHidden/>
              </w:rPr>
              <w:fldChar w:fldCharType="separate"/>
            </w:r>
            <w:r w:rsidR="00221FE1">
              <w:rPr>
                <w:noProof/>
                <w:webHidden/>
              </w:rPr>
              <w:t>15</w:t>
            </w:r>
            <w:r>
              <w:rPr>
                <w:noProof/>
                <w:webHidden/>
              </w:rPr>
              <w:fldChar w:fldCharType="end"/>
            </w:r>
          </w:hyperlink>
        </w:p>
        <w:p w14:paraId="02055C95" w14:textId="614BBC3D"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09" w:history="1">
            <w:r w:rsidRPr="006F3C7B">
              <w:rPr>
                <w:rStyle w:val="Hyperlink"/>
                <w:noProof/>
              </w:rPr>
              <w:t>Bushfire prone area</w:t>
            </w:r>
            <w:r>
              <w:rPr>
                <w:noProof/>
                <w:webHidden/>
              </w:rPr>
              <w:tab/>
            </w:r>
            <w:r>
              <w:rPr>
                <w:noProof/>
                <w:webHidden/>
              </w:rPr>
              <w:fldChar w:fldCharType="begin"/>
            </w:r>
            <w:r>
              <w:rPr>
                <w:noProof/>
                <w:webHidden/>
              </w:rPr>
              <w:instrText xml:space="preserve"> PAGEREF _Toc232435409 \h </w:instrText>
            </w:r>
            <w:r>
              <w:rPr>
                <w:noProof/>
                <w:webHidden/>
              </w:rPr>
            </w:r>
            <w:r>
              <w:rPr>
                <w:noProof/>
                <w:webHidden/>
              </w:rPr>
              <w:fldChar w:fldCharType="separate"/>
            </w:r>
            <w:r w:rsidR="00221FE1">
              <w:rPr>
                <w:noProof/>
                <w:webHidden/>
              </w:rPr>
              <w:t>15</w:t>
            </w:r>
            <w:r>
              <w:rPr>
                <w:noProof/>
                <w:webHidden/>
              </w:rPr>
              <w:fldChar w:fldCharType="end"/>
            </w:r>
          </w:hyperlink>
        </w:p>
        <w:p w14:paraId="22BD6F43" w14:textId="003CD076"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10" w:history="1">
            <w:r w:rsidRPr="006F3C7B">
              <w:rPr>
                <w:rStyle w:val="Hyperlink"/>
                <w:noProof/>
              </w:rPr>
              <w:t>Flood risk</w:t>
            </w:r>
            <w:r>
              <w:rPr>
                <w:noProof/>
                <w:webHidden/>
              </w:rPr>
              <w:tab/>
            </w:r>
            <w:r>
              <w:rPr>
                <w:noProof/>
                <w:webHidden/>
              </w:rPr>
              <w:fldChar w:fldCharType="begin"/>
            </w:r>
            <w:r>
              <w:rPr>
                <w:noProof/>
                <w:webHidden/>
              </w:rPr>
              <w:instrText xml:space="preserve"> PAGEREF _Toc232435410 \h </w:instrText>
            </w:r>
            <w:r>
              <w:rPr>
                <w:noProof/>
                <w:webHidden/>
              </w:rPr>
            </w:r>
            <w:r>
              <w:rPr>
                <w:noProof/>
                <w:webHidden/>
              </w:rPr>
              <w:fldChar w:fldCharType="separate"/>
            </w:r>
            <w:r w:rsidR="00221FE1">
              <w:rPr>
                <w:noProof/>
                <w:webHidden/>
              </w:rPr>
              <w:t>15</w:t>
            </w:r>
            <w:r>
              <w:rPr>
                <w:noProof/>
                <w:webHidden/>
              </w:rPr>
              <w:fldChar w:fldCharType="end"/>
            </w:r>
          </w:hyperlink>
        </w:p>
        <w:p w14:paraId="58621A7C" w14:textId="198748A1"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11" w:history="1">
            <w:r w:rsidRPr="006F3C7B">
              <w:rPr>
                <w:rStyle w:val="Hyperlink"/>
                <w:noProof/>
              </w:rPr>
              <w:t>Stormwater retention and detention</w:t>
            </w:r>
            <w:r>
              <w:rPr>
                <w:noProof/>
                <w:webHidden/>
              </w:rPr>
              <w:tab/>
            </w:r>
            <w:r>
              <w:rPr>
                <w:noProof/>
                <w:webHidden/>
              </w:rPr>
              <w:fldChar w:fldCharType="begin"/>
            </w:r>
            <w:r>
              <w:rPr>
                <w:noProof/>
                <w:webHidden/>
              </w:rPr>
              <w:instrText xml:space="preserve"> PAGEREF _Toc232435411 \h </w:instrText>
            </w:r>
            <w:r>
              <w:rPr>
                <w:noProof/>
                <w:webHidden/>
              </w:rPr>
            </w:r>
            <w:r>
              <w:rPr>
                <w:noProof/>
                <w:webHidden/>
              </w:rPr>
              <w:fldChar w:fldCharType="separate"/>
            </w:r>
            <w:r w:rsidR="00221FE1">
              <w:rPr>
                <w:noProof/>
                <w:webHidden/>
              </w:rPr>
              <w:t>15</w:t>
            </w:r>
            <w:r>
              <w:rPr>
                <w:noProof/>
                <w:webHidden/>
              </w:rPr>
              <w:fldChar w:fldCharType="end"/>
            </w:r>
          </w:hyperlink>
        </w:p>
        <w:p w14:paraId="469ED9EB" w14:textId="73482AD0"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12" w:history="1">
            <w:r w:rsidRPr="006F3C7B">
              <w:rPr>
                <w:rStyle w:val="Hyperlink"/>
                <w:noProof/>
              </w:rPr>
              <w:t>Site contamination</w:t>
            </w:r>
            <w:r>
              <w:rPr>
                <w:noProof/>
                <w:webHidden/>
              </w:rPr>
              <w:tab/>
            </w:r>
            <w:r>
              <w:rPr>
                <w:noProof/>
                <w:webHidden/>
              </w:rPr>
              <w:fldChar w:fldCharType="begin"/>
            </w:r>
            <w:r>
              <w:rPr>
                <w:noProof/>
                <w:webHidden/>
              </w:rPr>
              <w:instrText xml:space="preserve"> PAGEREF _Toc232435412 \h </w:instrText>
            </w:r>
            <w:r>
              <w:rPr>
                <w:noProof/>
                <w:webHidden/>
              </w:rPr>
            </w:r>
            <w:r>
              <w:rPr>
                <w:noProof/>
                <w:webHidden/>
              </w:rPr>
              <w:fldChar w:fldCharType="separate"/>
            </w:r>
            <w:r w:rsidR="00221FE1">
              <w:rPr>
                <w:noProof/>
                <w:webHidden/>
              </w:rPr>
              <w:t>16</w:t>
            </w:r>
            <w:r>
              <w:rPr>
                <w:noProof/>
                <w:webHidden/>
              </w:rPr>
              <w:fldChar w:fldCharType="end"/>
            </w:r>
          </w:hyperlink>
        </w:p>
        <w:p w14:paraId="571AE22A" w14:textId="6414091A"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13" w:history="1">
            <w:r w:rsidRPr="006F3C7B">
              <w:rPr>
                <w:rStyle w:val="Hyperlink"/>
                <w:noProof/>
              </w:rPr>
              <w:t>Hazardous materials</w:t>
            </w:r>
            <w:r>
              <w:rPr>
                <w:noProof/>
                <w:webHidden/>
              </w:rPr>
              <w:tab/>
            </w:r>
            <w:r>
              <w:rPr>
                <w:noProof/>
                <w:webHidden/>
              </w:rPr>
              <w:fldChar w:fldCharType="begin"/>
            </w:r>
            <w:r>
              <w:rPr>
                <w:noProof/>
                <w:webHidden/>
              </w:rPr>
              <w:instrText xml:space="preserve"> PAGEREF _Toc232435413 \h </w:instrText>
            </w:r>
            <w:r>
              <w:rPr>
                <w:noProof/>
                <w:webHidden/>
              </w:rPr>
            </w:r>
            <w:r>
              <w:rPr>
                <w:noProof/>
                <w:webHidden/>
              </w:rPr>
              <w:fldChar w:fldCharType="separate"/>
            </w:r>
            <w:r w:rsidR="00221FE1">
              <w:rPr>
                <w:noProof/>
                <w:webHidden/>
              </w:rPr>
              <w:t>16</w:t>
            </w:r>
            <w:r>
              <w:rPr>
                <w:noProof/>
                <w:webHidden/>
              </w:rPr>
              <w:fldChar w:fldCharType="end"/>
            </w:r>
          </w:hyperlink>
        </w:p>
        <w:p w14:paraId="3D633E46" w14:textId="35EC6D0C"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14" w:history="1">
            <w:r w:rsidRPr="006F3C7B">
              <w:rPr>
                <w:rStyle w:val="Hyperlink"/>
                <w:rFonts w:cstheme="minorHAnsi"/>
                <w:noProof/>
              </w:rPr>
              <w:t>Assessment Outcome 20</w:t>
            </w:r>
            <w:r>
              <w:rPr>
                <w:noProof/>
                <w:webHidden/>
              </w:rPr>
              <w:tab/>
            </w:r>
            <w:r>
              <w:rPr>
                <w:noProof/>
                <w:webHidden/>
              </w:rPr>
              <w:fldChar w:fldCharType="begin"/>
            </w:r>
            <w:r>
              <w:rPr>
                <w:noProof/>
                <w:webHidden/>
              </w:rPr>
              <w:instrText xml:space="preserve"> PAGEREF _Toc232435414 \h </w:instrText>
            </w:r>
            <w:r>
              <w:rPr>
                <w:noProof/>
                <w:webHidden/>
              </w:rPr>
            </w:r>
            <w:r>
              <w:rPr>
                <w:noProof/>
                <w:webHidden/>
              </w:rPr>
              <w:fldChar w:fldCharType="separate"/>
            </w:r>
            <w:r w:rsidR="00221FE1">
              <w:rPr>
                <w:noProof/>
                <w:webHidden/>
              </w:rPr>
              <w:t>16</w:t>
            </w:r>
            <w:r>
              <w:rPr>
                <w:noProof/>
                <w:webHidden/>
              </w:rPr>
              <w:fldChar w:fldCharType="end"/>
            </w:r>
          </w:hyperlink>
        </w:p>
        <w:p w14:paraId="2358D52E" w14:textId="63794EC4"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15" w:history="1">
            <w:r w:rsidRPr="006F3C7B">
              <w:rPr>
                <w:rStyle w:val="Hyperlink"/>
                <w:rFonts w:cstheme="minorHAnsi"/>
                <w:noProof/>
              </w:rPr>
              <w:t>Assessment Outcome 21</w:t>
            </w:r>
            <w:r>
              <w:rPr>
                <w:noProof/>
                <w:webHidden/>
              </w:rPr>
              <w:tab/>
            </w:r>
            <w:r>
              <w:rPr>
                <w:noProof/>
                <w:webHidden/>
              </w:rPr>
              <w:fldChar w:fldCharType="begin"/>
            </w:r>
            <w:r>
              <w:rPr>
                <w:noProof/>
                <w:webHidden/>
              </w:rPr>
              <w:instrText xml:space="preserve"> PAGEREF _Toc232435415 \h </w:instrText>
            </w:r>
            <w:r>
              <w:rPr>
                <w:noProof/>
                <w:webHidden/>
              </w:rPr>
            </w:r>
            <w:r>
              <w:rPr>
                <w:noProof/>
                <w:webHidden/>
              </w:rPr>
              <w:fldChar w:fldCharType="separate"/>
            </w:r>
            <w:r w:rsidR="00221FE1">
              <w:rPr>
                <w:noProof/>
                <w:webHidden/>
              </w:rPr>
              <w:t>16</w:t>
            </w:r>
            <w:r>
              <w:rPr>
                <w:noProof/>
                <w:webHidden/>
              </w:rPr>
              <w:fldChar w:fldCharType="end"/>
            </w:r>
          </w:hyperlink>
        </w:p>
        <w:p w14:paraId="21F6FFB5" w14:textId="508108F9" w:rsidR="003408BC" w:rsidRDefault="003408BC">
          <w:pPr>
            <w:pStyle w:val="TOC1"/>
            <w:rPr>
              <w:rFonts w:asciiTheme="minorHAnsi" w:eastAsiaTheme="minorEastAsia" w:hAnsiTheme="minorHAnsi" w:cstheme="minorBidi"/>
              <w:b w:val="0"/>
              <w:bCs w:val="0"/>
              <w:kern w:val="2"/>
              <w:sz w:val="24"/>
              <w:szCs w:val="24"/>
              <w:lang w:eastAsia="en-AU"/>
              <w14:ligatures w14:val="standardContextual"/>
            </w:rPr>
          </w:pPr>
          <w:hyperlink w:anchor="_Toc232435416" w:history="1">
            <w:r w:rsidRPr="006F3C7B">
              <w:rPr>
                <w:rStyle w:val="Hyperlink"/>
              </w:rPr>
              <w:t>Parking, Services and Utilities</w:t>
            </w:r>
            <w:r>
              <w:rPr>
                <w:webHidden/>
              </w:rPr>
              <w:tab/>
            </w:r>
            <w:r>
              <w:rPr>
                <w:webHidden/>
              </w:rPr>
              <w:fldChar w:fldCharType="begin"/>
            </w:r>
            <w:r>
              <w:rPr>
                <w:webHidden/>
              </w:rPr>
              <w:instrText xml:space="preserve"> PAGEREF _Toc232435416 \h </w:instrText>
            </w:r>
            <w:r>
              <w:rPr>
                <w:webHidden/>
              </w:rPr>
            </w:r>
            <w:r>
              <w:rPr>
                <w:webHidden/>
              </w:rPr>
              <w:fldChar w:fldCharType="separate"/>
            </w:r>
            <w:r w:rsidR="00221FE1">
              <w:rPr>
                <w:webHidden/>
              </w:rPr>
              <w:t>16</w:t>
            </w:r>
            <w:r>
              <w:rPr>
                <w:webHidden/>
              </w:rPr>
              <w:fldChar w:fldCharType="end"/>
            </w:r>
          </w:hyperlink>
        </w:p>
        <w:p w14:paraId="1BBC8CDC" w14:textId="3E817CDA"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17" w:history="1">
            <w:r w:rsidRPr="006F3C7B">
              <w:rPr>
                <w:rStyle w:val="Hyperlink"/>
                <w:rFonts w:cstheme="minorHAnsi"/>
                <w:noProof/>
              </w:rPr>
              <w:t>Assessment Outcome 22</w:t>
            </w:r>
            <w:r>
              <w:rPr>
                <w:noProof/>
                <w:webHidden/>
              </w:rPr>
              <w:tab/>
            </w:r>
            <w:r>
              <w:rPr>
                <w:noProof/>
                <w:webHidden/>
              </w:rPr>
              <w:fldChar w:fldCharType="begin"/>
            </w:r>
            <w:r>
              <w:rPr>
                <w:noProof/>
                <w:webHidden/>
              </w:rPr>
              <w:instrText xml:space="preserve"> PAGEREF _Toc232435417 \h </w:instrText>
            </w:r>
            <w:r>
              <w:rPr>
                <w:noProof/>
                <w:webHidden/>
              </w:rPr>
            </w:r>
            <w:r>
              <w:rPr>
                <w:noProof/>
                <w:webHidden/>
              </w:rPr>
              <w:fldChar w:fldCharType="separate"/>
            </w:r>
            <w:r w:rsidR="00221FE1">
              <w:rPr>
                <w:noProof/>
                <w:webHidden/>
              </w:rPr>
              <w:t>16</w:t>
            </w:r>
            <w:r>
              <w:rPr>
                <w:noProof/>
                <w:webHidden/>
              </w:rPr>
              <w:fldChar w:fldCharType="end"/>
            </w:r>
          </w:hyperlink>
        </w:p>
        <w:p w14:paraId="2B74A00D" w14:textId="40949266"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18" w:history="1">
            <w:r w:rsidRPr="006F3C7B">
              <w:rPr>
                <w:rStyle w:val="Hyperlink"/>
                <w:noProof/>
              </w:rPr>
              <w:t>Subdivision Design Application (Estates)– On-street parking</w:t>
            </w:r>
            <w:r>
              <w:rPr>
                <w:noProof/>
                <w:webHidden/>
              </w:rPr>
              <w:tab/>
            </w:r>
            <w:r>
              <w:rPr>
                <w:noProof/>
                <w:webHidden/>
              </w:rPr>
              <w:fldChar w:fldCharType="begin"/>
            </w:r>
            <w:r>
              <w:rPr>
                <w:noProof/>
                <w:webHidden/>
              </w:rPr>
              <w:instrText xml:space="preserve"> PAGEREF _Toc232435418 \h </w:instrText>
            </w:r>
            <w:r>
              <w:rPr>
                <w:noProof/>
                <w:webHidden/>
              </w:rPr>
            </w:r>
            <w:r>
              <w:rPr>
                <w:noProof/>
                <w:webHidden/>
              </w:rPr>
              <w:fldChar w:fldCharType="separate"/>
            </w:r>
            <w:r w:rsidR="00221FE1">
              <w:rPr>
                <w:noProof/>
                <w:webHidden/>
              </w:rPr>
              <w:t>16</w:t>
            </w:r>
            <w:r>
              <w:rPr>
                <w:noProof/>
                <w:webHidden/>
              </w:rPr>
              <w:fldChar w:fldCharType="end"/>
            </w:r>
          </w:hyperlink>
        </w:p>
        <w:p w14:paraId="342CDB2E" w14:textId="3AA0CDD3"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19" w:history="1">
            <w:r w:rsidRPr="006F3C7B">
              <w:rPr>
                <w:rStyle w:val="Hyperlink"/>
                <w:rFonts w:cstheme="minorHAnsi"/>
                <w:noProof/>
              </w:rPr>
              <w:t>Assessment Outcome 23</w:t>
            </w:r>
            <w:r>
              <w:rPr>
                <w:noProof/>
                <w:webHidden/>
              </w:rPr>
              <w:tab/>
            </w:r>
            <w:r>
              <w:rPr>
                <w:noProof/>
                <w:webHidden/>
              </w:rPr>
              <w:fldChar w:fldCharType="begin"/>
            </w:r>
            <w:r>
              <w:rPr>
                <w:noProof/>
                <w:webHidden/>
              </w:rPr>
              <w:instrText xml:space="preserve"> PAGEREF _Toc232435419 \h </w:instrText>
            </w:r>
            <w:r>
              <w:rPr>
                <w:noProof/>
                <w:webHidden/>
              </w:rPr>
            </w:r>
            <w:r>
              <w:rPr>
                <w:noProof/>
                <w:webHidden/>
              </w:rPr>
              <w:fldChar w:fldCharType="separate"/>
            </w:r>
            <w:r w:rsidR="00221FE1">
              <w:rPr>
                <w:noProof/>
                <w:webHidden/>
              </w:rPr>
              <w:t>16</w:t>
            </w:r>
            <w:r>
              <w:rPr>
                <w:noProof/>
                <w:webHidden/>
              </w:rPr>
              <w:fldChar w:fldCharType="end"/>
            </w:r>
          </w:hyperlink>
        </w:p>
        <w:p w14:paraId="37E13FFD" w14:textId="58EA506D" w:rsidR="003408BC" w:rsidRDefault="003408BC">
          <w:pPr>
            <w:pStyle w:val="TOC2"/>
            <w:rPr>
              <w:rFonts w:asciiTheme="minorHAnsi" w:eastAsiaTheme="minorEastAsia" w:hAnsiTheme="minorHAnsi" w:cstheme="minorBidi"/>
              <w:noProof/>
              <w:kern w:val="2"/>
              <w:sz w:val="24"/>
              <w:szCs w:val="24"/>
              <w:lang w:eastAsia="en-AU"/>
              <w14:ligatures w14:val="standardContextual"/>
            </w:rPr>
          </w:pPr>
          <w:hyperlink w:anchor="_Toc232435420" w:history="1">
            <w:r w:rsidRPr="006F3C7B">
              <w:rPr>
                <w:rStyle w:val="Hyperlink"/>
                <w:rFonts w:cstheme="minorHAnsi"/>
                <w:noProof/>
              </w:rPr>
              <w:t>Assessment Outcome 24</w:t>
            </w:r>
            <w:r>
              <w:rPr>
                <w:noProof/>
                <w:webHidden/>
              </w:rPr>
              <w:tab/>
            </w:r>
            <w:r>
              <w:rPr>
                <w:noProof/>
                <w:webHidden/>
              </w:rPr>
              <w:fldChar w:fldCharType="begin"/>
            </w:r>
            <w:r>
              <w:rPr>
                <w:noProof/>
                <w:webHidden/>
              </w:rPr>
              <w:instrText xml:space="preserve"> PAGEREF _Toc232435420 \h </w:instrText>
            </w:r>
            <w:r>
              <w:rPr>
                <w:noProof/>
                <w:webHidden/>
              </w:rPr>
            </w:r>
            <w:r>
              <w:rPr>
                <w:noProof/>
                <w:webHidden/>
              </w:rPr>
              <w:fldChar w:fldCharType="separate"/>
            </w:r>
            <w:r w:rsidR="00221FE1">
              <w:rPr>
                <w:noProof/>
                <w:webHidden/>
              </w:rPr>
              <w:t>16</w:t>
            </w:r>
            <w:r>
              <w:rPr>
                <w:noProof/>
                <w:webHidden/>
              </w:rPr>
              <w:fldChar w:fldCharType="end"/>
            </w:r>
          </w:hyperlink>
        </w:p>
        <w:p w14:paraId="5760A34D" w14:textId="3F5E66F2" w:rsidR="003408BC" w:rsidRDefault="003408BC">
          <w:pPr>
            <w:pStyle w:val="TOC3"/>
            <w:rPr>
              <w:rFonts w:asciiTheme="minorHAnsi" w:eastAsiaTheme="minorEastAsia" w:hAnsiTheme="minorHAnsi" w:cstheme="minorBidi"/>
              <w:noProof/>
              <w:kern w:val="2"/>
              <w:sz w:val="24"/>
              <w:szCs w:val="24"/>
              <w:lang w:eastAsia="en-AU"/>
              <w14:ligatures w14:val="standardContextual"/>
            </w:rPr>
          </w:pPr>
          <w:hyperlink w:anchor="_Toc232435421" w:history="1">
            <w:r w:rsidRPr="006F3C7B">
              <w:rPr>
                <w:rStyle w:val="Hyperlink"/>
                <w:noProof/>
              </w:rPr>
              <w:t>Battery storage</w:t>
            </w:r>
            <w:r>
              <w:rPr>
                <w:noProof/>
                <w:webHidden/>
              </w:rPr>
              <w:tab/>
            </w:r>
            <w:r>
              <w:rPr>
                <w:noProof/>
                <w:webHidden/>
              </w:rPr>
              <w:fldChar w:fldCharType="begin"/>
            </w:r>
            <w:r>
              <w:rPr>
                <w:noProof/>
                <w:webHidden/>
              </w:rPr>
              <w:instrText xml:space="preserve"> PAGEREF _Toc232435421 \h </w:instrText>
            </w:r>
            <w:r>
              <w:rPr>
                <w:noProof/>
                <w:webHidden/>
              </w:rPr>
            </w:r>
            <w:r>
              <w:rPr>
                <w:noProof/>
                <w:webHidden/>
              </w:rPr>
              <w:fldChar w:fldCharType="separate"/>
            </w:r>
            <w:r w:rsidR="00221FE1">
              <w:rPr>
                <w:noProof/>
                <w:webHidden/>
              </w:rPr>
              <w:t>17</w:t>
            </w:r>
            <w:r>
              <w:rPr>
                <w:noProof/>
                <w:webHidden/>
              </w:rPr>
              <w:fldChar w:fldCharType="end"/>
            </w:r>
          </w:hyperlink>
        </w:p>
        <w:p w14:paraId="0BDE989C" w14:textId="7992C2FB" w:rsidR="00E2297B" w:rsidRDefault="00E2297B">
          <w:r>
            <w:rPr>
              <w:b/>
              <w:bCs/>
              <w:noProof/>
            </w:rPr>
            <w:fldChar w:fldCharType="end"/>
          </w:r>
        </w:p>
      </w:sdtContent>
    </w:sdt>
    <w:p w14:paraId="1D894C01" w14:textId="3B995921" w:rsidR="00E2297B" w:rsidRDefault="00E2297B">
      <w:pPr>
        <w:spacing w:before="0" w:after="160" w:line="259" w:lineRule="auto"/>
        <w:rPr>
          <w:rFonts w:ascii="Arial" w:hAnsi="Arial"/>
          <w:b/>
          <w:kern w:val="28"/>
          <w:sz w:val="44"/>
        </w:rPr>
      </w:pPr>
      <w:r>
        <w:br w:type="page"/>
      </w:r>
    </w:p>
    <w:p w14:paraId="0A1337DC" w14:textId="72218FC0" w:rsidR="009266DD" w:rsidRPr="00B24EDF" w:rsidRDefault="00A3683B" w:rsidP="004E6AC7">
      <w:pPr>
        <w:pStyle w:val="Heading1"/>
        <w:spacing w:line="240" w:lineRule="auto"/>
      </w:pPr>
      <w:bookmarkStart w:id="3" w:name="_Toc232435361"/>
      <w:r>
        <w:lastRenderedPageBreak/>
        <w:t>Subdivision</w:t>
      </w:r>
      <w:r w:rsidR="0032596E" w:rsidRPr="00B24EDF">
        <w:t xml:space="preserve"> </w:t>
      </w:r>
      <w:r w:rsidR="00817C07" w:rsidRPr="00B24EDF">
        <w:t>technical specifications</w:t>
      </w:r>
      <w:bookmarkEnd w:id="2"/>
      <w:bookmarkEnd w:id="3"/>
    </w:p>
    <w:p w14:paraId="4DF5A0FD" w14:textId="4FFA9AE6"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5963471E"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6165F6">
        <w:t>may</w:t>
      </w:r>
      <w:r w:rsidRPr="00C13F7B">
        <w:t xml:space="preserve"> be required</w:t>
      </w:r>
      <w:r>
        <w:t>.</w:t>
      </w:r>
    </w:p>
    <w:p w14:paraId="63065FD4" w14:textId="39C36600" w:rsidR="00817C07" w:rsidRDefault="00817C07" w:rsidP="00817C07">
      <w:pPr>
        <w:spacing w:after="0" w:line="240" w:lineRule="auto"/>
      </w:pPr>
      <w:r>
        <w:t xml:space="preserve">Consistent with the </w:t>
      </w:r>
      <w:r w:rsidR="00A3683B">
        <w:t>Subdivision</w:t>
      </w:r>
      <w:r>
        <w:t xml:space="preserve"> Policy, this </w:t>
      </w:r>
      <w:bookmarkStart w:id="4" w:name="_Hlk115431640"/>
      <w:r w:rsidR="00A3683B">
        <w:t>Subdivision</w:t>
      </w:r>
      <w:r>
        <w:t xml:space="preserve"> Specification comprises specifications under </w:t>
      </w:r>
      <w:r w:rsidR="009D6CFF">
        <w:t xml:space="preserve">eight </w:t>
      </w:r>
      <w:r>
        <w:t>categories:</w:t>
      </w:r>
      <w:bookmarkEnd w:id="4"/>
    </w:p>
    <w:p w14:paraId="0F1A2585" w14:textId="623B9F17" w:rsidR="009D6CFF" w:rsidRDefault="009D6CFF">
      <w:pPr>
        <w:pStyle w:val="ListParagraph"/>
        <w:numPr>
          <w:ilvl w:val="0"/>
          <w:numId w:val="14"/>
        </w:numPr>
        <w:spacing w:before="0" w:after="0" w:line="240" w:lineRule="auto"/>
      </w:pPr>
      <w:r>
        <w:t>Country and Place;</w:t>
      </w:r>
    </w:p>
    <w:p w14:paraId="06972980" w14:textId="182CF0AF" w:rsidR="00817C07" w:rsidRDefault="00817C07">
      <w:pPr>
        <w:pStyle w:val="ListParagraph"/>
        <w:numPr>
          <w:ilvl w:val="0"/>
          <w:numId w:val="14"/>
        </w:numPr>
        <w:spacing w:before="0" w:after="0" w:line="240" w:lineRule="auto"/>
      </w:pPr>
      <w:r>
        <w:t>Urban Structure and Site</w:t>
      </w:r>
      <w:r w:rsidR="00696F3A">
        <w:t xml:space="preserve">; </w:t>
      </w:r>
    </w:p>
    <w:p w14:paraId="5BE5E083" w14:textId="27089C72" w:rsidR="00696F3A" w:rsidRDefault="00696F3A">
      <w:pPr>
        <w:pStyle w:val="ListParagraph"/>
        <w:numPr>
          <w:ilvl w:val="0"/>
          <w:numId w:val="14"/>
        </w:numPr>
        <w:spacing w:before="0" w:after="0" w:line="240" w:lineRule="auto"/>
      </w:pPr>
      <w:r>
        <w:t xml:space="preserve">Access and Movement; </w:t>
      </w:r>
    </w:p>
    <w:p w14:paraId="540C0BDE" w14:textId="6D3035C3" w:rsidR="00696F3A" w:rsidRDefault="00696F3A">
      <w:pPr>
        <w:pStyle w:val="ListParagraph"/>
        <w:numPr>
          <w:ilvl w:val="0"/>
          <w:numId w:val="14"/>
        </w:numPr>
        <w:spacing w:before="0" w:after="0" w:line="240" w:lineRule="auto"/>
      </w:pPr>
      <w:r>
        <w:t xml:space="preserve">Public Space and Amenity; </w:t>
      </w:r>
    </w:p>
    <w:p w14:paraId="6D8B6C2E" w14:textId="563D871E" w:rsidR="00696F3A" w:rsidRDefault="00696F3A">
      <w:pPr>
        <w:pStyle w:val="ListParagraph"/>
        <w:numPr>
          <w:ilvl w:val="0"/>
          <w:numId w:val="14"/>
        </w:numPr>
        <w:spacing w:before="0" w:after="0" w:line="240" w:lineRule="auto"/>
      </w:pPr>
      <w:r>
        <w:t xml:space="preserve">Land Use and Development; </w:t>
      </w:r>
    </w:p>
    <w:p w14:paraId="701FD309" w14:textId="2B0CCCAA" w:rsidR="00817C07" w:rsidRDefault="00696F3A">
      <w:pPr>
        <w:pStyle w:val="ListParagraph"/>
        <w:numPr>
          <w:ilvl w:val="0"/>
          <w:numId w:val="14"/>
        </w:numPr>
        <w:spacing w:before="0" w:after="0" w:line="240" w:lineRule="auto"/>
      </w:pPr>
      <w:r>
        <w:t xml:space="preserve">Built Form and Building Form; </w:t>
      </w:r>
    </w:p>
    <w:p w14:paraId="254EBF00" w14:textId="0D002C25" w:rsidR="00817C07" w:rsidRDefault="00817C07">
      <w:pPr>
        <w:pStyle w:val="ListParagraph"/>
        <w:numPr>
          <w:ilvl w:val="0"/>
          <w:numId w:val="14"/>
        </w:numPr>
        <w:spacing w:before="0" w:after="0" w:line="240" w:lineRule="auto"/>
      </w:pPr>
      <w:r>
        <w:t xml:space="preserve">Sustainability and </w:t>
      </w:r>
      <w:r w:rsidR="00696F3A">
        <w:t>E</w:t>
      </w:r>
      <w:r>
        <w:t>nvironment; and</w:t>
      </w:r>
    </w:p>
    <w:p w14:paraId="59023319" w14:textId="70A2C5D7" w:rsidR="00817C07" w:rsidRDefault="00696F3A">
      <w:pPr>
        <w:pStyle w:val="ListParagraph"/>
        <w:numPr>
          <w:ilvl w:val="0"/>
          <w:numId w:val="14"/>
        </w:numPr>
        <w:spacing w:before="0" w:after="0" w:line="240" w:lineRule="auto"/>
      </w:pPr>
      <w:r>
        <w:t xml:space="preserve">Parking, </w:t>
      </w:r>
      <w:r w:rsidR="00817C07">
        <w:t xml:space="preserve">Services and </w:t>
      </w:r>
      <w:r>
        <w:t>U</w:t>
      </w:r>
      <w:r w:rsidR="00817C07">
        <w:t>tilities.</w:t>
      </w:r>
    </w:p>
    <w:p w14:paraId="52D9C46E" w14:textId="77777777" w:rsidR="00FF07C7" w:rsidRDefault="00FF07C7" w:rsidP="00FF07C7">
      <w:pPr>
        <w:spacing w:after="0" w:line="240" w:lineRule="auto"/>
      </w:pPr>
      <w:r>
        <w:t xml:space="preserve">These specifications will primarily be for subdividing land and for development of new subdivisions.  Some of these specifications may be referred to in other circumstances, e.g., larger developments and developments that may require significant infrastructure.  </w:t>
      </w:r>
    </w:p>
    <w:p w14:paraId="07518588" w14:textId="77777777" w:rsidR="00FF07C7" w:rsidRDefault="00FF07C7" w:rsidP="00FF07C7">
      <w:pPr>
        <w:spacing w:after="0" w:line="240" w:lineRule="auto"/>
      </w:pPr>
      <w:r>
        <w:t xml:space="preserve">Other planning technical specifications may be referred to as required, for example, to consider the requirements for proposed zones and development permitted in it. </w:t>
      </w:r>
    </w:p>
    <w:p w14:paraId="0B5356A1" w14:textId="7CE26F82" w:rsidR="00696F3A" w:rsidRDefault="00696F3A">
      <w:pPr>
        <w:spacing w:before="0" w:after="160" w:line="259" w:lineRule="auto"/>
        <w:rPr>
          <w:b/>
          <w:bCs/>
          <w:sz w:val="30"/>
          <w:szCs w:val="30"/>
        </w:rPr>
      </w:pPr>
      <w:r>
        <w:br w:type="page"/>
      </w:r>
    </w:p>
    <w:p w14:paraId="172F2393" w14:textId="2496427C" w:rsidR="00817C07" w:rsidRDefault="00A3683B" w:rsidP="004E6AC7">
      <w:pPr>
        <w:pStyle w:val="Heading1"/>
        <w:spacing w:line="240" w:lineRule="auto"/>
      </w:pPr>
      <w:bookmarkStart w:id="5" w:name="_Toc232435362"/>
      <w:bookmarkStart w:id="6" w:name="_Hlk141292839"/>
      <w:r>
        <w:lastRenderedPageBreak/>
        <w:t>Country and Place</w:t>
      </w:r>
      <w:bookmarkEnd w:id="5"/>
    </w:p>
    <w:bookmarkEnd w:id="6"/>
    <w:p w14:paraId="0BC98A3F" w14:textId="3582BDFC" w:rsidR="00A3683B" w:rsidRDefault="00B21F09" w:rsidP="00B21F09">
      <w:pPr>
        <w:spacing w:line="240" w:lineRule="auto"/>
        <w:rPr>
          <w:rFonts w:ascii="Arial" w:eastAsiaTheme="minorEastAsia" w:hAnsi="Arial" w:cs="Arial"/>
          <w:kern w:val="2"/>
          <w:szCs w:val="22"/>
          <w14:ligatures w14:val="standardContextual"/>
        </w:rPr>
      </w:pPr>
      <w:r w:rsidRPr="00F3275F">
        <w:t xml:space="preserve">The following specifications provide possible solutions that should be considered in the planning of a proposed development:  </w:t>
      </w:r>
    </w:p>
    <w:p w14:paraId="6E8960FF" w14:textId="5E68F5D2" w:rsidR="00A3683B" w:rsidRDefault="00A3683B"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594238" w:rsidRPr="00866D9F" w14:paraId="4B90DC5E" w14:textId="77777777" w:rsidTr="00594238">
        <w:tc>
          <w:tcPr>
            <w:tcW w:w="2268" w:type="dxa"/>
            <w:shd w:val="clear" w:color="auto" w:fill="06B4BA"/>
          </w:tcPr>
          <w:p w14:paraId="7C965D79" w14:textId="41F9C32D" w:rsidR="00594238" w:rsidRPr="00014048" w:rsidRDefault="00594238" w:rsidP="00594238">
            <w:pPr>
              <w:pStyle w:val="Heading2"/>
              <w:spacing w:before="60" w:after="60"/>
              <w:rPr>
                <w:rFonts w:asciiTheme="minorHAnsi" w:hAnsiTheme="minorHAnsi" w:cstheme="minorHAnsi"/>
                <w:b w:val="0"/>
                <w:color w:val="FFFFFF" w:themeColor="background1"/>
                <w:sz w:val="22"/>
                <w:szCs w:val="16"/>
              </w:rPr>
            </w:pPr>
            <w:bookmarkStart w:id="7" w:name="_Toc232435363"/>
            <w:r w:rsidRPr="00014048">
              <w:rPr>
                <w:rFonts w:asciiTheme="minorHAnsi" w:hAnsiTheme="minorHAnsi" w:cstheme="minorHAnsi"/>
                <w:color w:val="FFFFFF" w:themeColor="background1"/>
                <w:sz w:val="22"/>
                <w:szCs w:val="22"/>
              </w:rPr>
              <w:t xml:space="preserve">Assessment Outcome </w:t>
            </w:r>
            <w:r>
              <w:rPr>
                <w:rFonts w:asciiTheme="minorHAnsi" w:hAnsiTheme="minorHAnsi" w:cstheme="minorHAnsi"/>
                <w:color w:val="06B4BA"/>
                <w:sz w:val="22"/>
                <w:szCs w:val="22"/>
              </w:rPr>
              <w:t>1</w:t>
            </w:r>
            <w:bookmarkEnd w:id="7"/>
          </w:p>
        </w:tc>
        <w:tc>
          <w:tcPr>
            <w:tcW w:w="7371" w:type="dxa"/>
            <w:shd w:val="clear" w:color="auto" w:fill="06B4BA"/>
          </w:tcPr>
          <w:p w14:paraId="2F8CE744" w14:textId="05A5DAB6" w:rsidR="00594238" w:rsidRPr="00C8016E" w:rsidRDefault="00594238" w:rsidP="00594238">
            <w:pPr>
              <w:pStyle w:val="Style1"/>
              <w:ind w:left="357" w:hanging="357"/>
            </w:pPr>
            <w:r w:rsidRPr="00140A21">
              <w:t xml:space="preserve">The subdivision design considers and responds appropriately to cultural significance and history or heritage. </w:t>
            </w:r>
          </w:p>
        </w:tc>
      </w:tr>
      <w:tr w:rsidR="00594238" w:rsidRPr="002A7156" w14:paraId="5D36FABF" w14:textId="77777777" w:rsidTr="0059423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0F62D2A0" w14:textId="77777777" w:rsidR="00594238" w:rsidRPr="002A7156" w:rsidRDefault="00594238" w:rsidP="00A81C37">
            <w:pPr>
              <w:spacing w:before="60" w:after="60" w:line="240" w:lineRule="auto"/>
              <w:rPr>
                <w:rFonts w:asciiTheme="minorHAnsi" w:hAnsiTheme="minorHAnsi" w:cstheme="minorHAnsi"/>
                <w:sz w:val="20"/>
              </w:rPr>
            </w:pPr>
            <w:r w:rsidRPr="002A7156">
              <w:rPr>
                <w:rFonts w:asciiTheme="minorHAnsi" w:hAnsiTheme="minorHAnsi" w:cstheme="minorHAnsi"/>
                <w:b/>
                <w:bCs/>
                <w:sz w:val="20"/>
              </w:rPr>
              <w:t>Specification</w:t>
            </w:r>
          </w:p>
        </w:tc>
      </w:tr>
      <w:tr w:rsidR="0030138C" w:rsidRPr="002A7156" w14:paraId="5857906C" w14:textId="77777777" w:rsidTr="00A81C3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03D0631" w14:textId="5097CA5C" w:rsidR="0030138C" w:rsidRPr="003408BC" w:rsidRDefault="0030138C" w:rsidP="003408BC">
            <w:pPr>
              <w:pStyle w:val="Heading3"/>
              <w:framePr w:hSpace="0" w:wrap="auto" w:vAnchor="margin" w:yAlign="inline"/>
              <w:suppressOverlap w:val="0"/>
            </w:pPr>
            <w:bookmarkStart w:id="8" w:name="_Toc232435364"/>
            <w:r w:rsidRPr="003408BC">
              <w:t>Heritage</w:t>
            </w:r>
            <w:bookmarkEnd w:id="8"/>
          </w:p>
        </w:tc>
        <w:tc>
          <w:tcPr>
            <w:tcW w:w="7371" w:type="dxa"/>
            <w:tcBorders>
              <w:top w:val="single" w:sz="4" w:space="0" w:color="auto"/>
              <w:left w:val="single" w:sz="4" w:space="0" w:color="auto"/>
              <w:bottom w:val="single" w:sz="4" w:space="0" w:color="auto"/>
              <w:right w:val="nil"/>
            </w:tcBorders>
          </w:tcPr>
          <w:p w14:paraId="6A3B1A77" w14:textId="77777777" w:rsidR="0030138C" w:rsidRPr="003408BC" w:rsidRDefault="0030138C" w:rsidP="0030138C">
            <w:pPr>
              <w:pStyle w:val="ListParagraph"/>
              <w:numPr>
                <w:ilvl w:val="0"/>
                <w:numId w:val="71"/>
              </w:numPr>
              <w:spacing w:before="60" w:after="60" w:line="240" w:lineRule="auto"/>
              <w:ind w:left="466" w:hanging="466"/>
              <w:rPr>
                <w:rFonts w:asciiTheme="minorHAnsi" w:hAnsiTheme="minorHAnsi" w:cstheme="minorHAnsi"/>
                <w:bCs/>
                <w:sz w:val="20"/>
              </w:rPr>
            </w:pPr>
            <w:bookmarkStart w:id="9" w:name="_Hlk208479871"/>
            <w:r w:rsidRPr="003408BC">
              <w:rPr>
                <w:rFonts w:asciiTheme="minorHAnsi" w:hAnsiTheme="minorHAnsi" w:cstheme="minorHAnsi"/>
                <w:bCs/>
                <w:sz w:val="20"/>
              </w:rPr>
              <w:t>Where a block is registered or provisionally registered on the ACT Heritage Register:</w:t>
            </w:r>
          </w:p>
          <w:p w14:paraId="78732869" w14:textId="77777777" w:rsidR="0030138C" w:rsidRPr="003408BC" w:rsidRDefault="0030138C" w:rsidP="0030138C">
            <w:pPr>
              <w:pStyle w:val="ListParagraph"/>
              <w:numPr>
                <w:ilvl w:val="2"/>
                <w:numId w:val="72"/>
              </w:numPr>
              <w:spacing w:before="60" w:after="60" w:line="240" w:lineRule="auto"/>
              <w:ind w:left="892"/>
              <w:contextualSpacing w:val="0"/>
              <w:rPr>
                <w:rFonts w:asciiTheme="minorHAnsi" w:hAnsiTheme="minorHAnsi" w:cstheme="minorHAnsi"/>
                <w:sz w:val="20"/>
              </w:rPr>
            </w:pPr>
            <w:r w:rsidRPr="003408BC">
              <w:rPr>
                <w:rFonts w:asciiTheme="minorHAnsi" w:hAnsiTheme="minorHAnsi" w:cstheme="minorHAnsi"/>
                <w:sz w:val="20"/>
              </w:rPr>
              <w:t xml:space="preserve">development complies with any heritage guideline, order or agreement made under the </w:t>
            </w:r>
            <w:r w:rsidRPr="003408BC">
              <w:rPr>
                <w:rFonts w:asciiTheme="minorHAnsi" w:hAnsiTheme="minorHAnsi" w:cstheme="minorHAnsi"/>
                <w:i/>
                <w:iCs/>
                <w:sz w:val="20"/>
              </w:rPr>
              <w:t>Heritage Act 2004</w:t>
            </w:r>
            <w:r w:rsidRPr="003408BC">
              <w:rPr>
                <w:rFonts w:asciiTheme="minorHAnsi" w:hAnsiTheme="minorHAnsi" w:cstheme="minorHAnsi"/>
                <w:sz w:val="20"/>
              </w:rPr>
              <w:t>, and</w:t>
            </w:r>
          </w:p>
          <w:p w14:paraId="74E23489" w14:textId="77777777" w:rsidR="0030138C" w:rsidRPr="003408BC" w:rsidRDefault="0030138C" w:rsidP="0030138C">
            <w:pPr>
              <w:pStyle w:val="ListParagraph"/>
              <w:numPr>
                <w:ilvl w:val="2"/>
                <w:numId w:val="72"/>
              </w:numPr>
              <w:spacing w:before="60" w:after="60" w:line="240" w:lineRule="auto"/>
              <w:ind w:left="882" w:hanging="419"/>
              <w:contextualSpacing w:val="0"/>
              <w:rPr>
                <w:rFonts w:asciiTheme="minorHAnsi" w:hAnsiTheme="minorHAnsi" w:cstheme="minorHAnsi"/>
                <w:sz w:val="20"/>
              </w:rPr>
            </w:pPr>
            <w:r w:rsidRPr="003408BC">
              <w:rPr>
                <w:rFonts w:asciiTheme="minorHAnsi" w:hAnsiTheme="minorHAnsi" w:cstheme="minorHAnsi"/>
                <w:sz w:val="20"/>
              </w:rPr>
              <w:t>development does not diminish the heritage significance of the place.</w:t>
            </w:r>
          </w:p>
          <w:p w14:paraId="4C8D0076" w14:textId="2506574B" w:rsidR="0030138C" w:rsidRPr="003408BC" w:rsidRDefault="0030138C" w:rsidP="0030138C">
            <w:pPr>
              <w:pStyle w:val="ListParagraph"/>
              <w:numPr>
                <w:ilvl w:val="0"/>
                <w:numId w:val="71"/>
              </w:numPr>
              <w:spacing w:before="60" w:after="60" w:line="240" w:lineRule="auto"/>
              <w:ind w:left="466" w:hanging="466"/>
              <w:rPr>
                <w:rFonts w:asciiTheme="minorHAnsi" w:hAnsiTheme="minorHAnsi" w:cstheme="minorHAnsi"/>
                <w:bCs/>
                <w:sz w:val="20"/>
              </w:rPr>
            </w:pPr>
            <w:r w:rsidRPr="003408BC">
              <w:rPr>
                <w:rFonts w:asciiTheme="minorHAnsi" w:hAnsiTheme="minorHAnsi" w:cstheme="minorHAnsi"/>
                <w:bCs/>
                <w:sz w:val="20"/>
              </w:rPr>
              <w:t>Developments at a block registered or provisionally registered on the ACT Heritage Register achieve endorsement from the ACT Heritage Council.</w:t>
            </w:r>
            <w:bookmarkEnd w:id="9"/>
          </w:p>
        </w:tc>
      </w:tr>
    </w:tbl>
    <w:p w14:paraId="7BAB5034" w14:textId="77777777" w:rsidR="00B21F09" w:rsidRDefault="00B21F09" w:rsidP="00D41D36">
      <w:pPr>
        <w:spacing w:before="0" w:after="0" w:line="240" w:lineRule="auto"/>
        <w:rPr>
          <w:rFonts w:ascii="Arial" w:eastAsiaTheme="minorEastAsia" w:hAnsi="Arial" w:cs="Arial"/>
          <w:kern w:val="2"/>
          <w:szCs w:val="22"/>
          <w14:ligatures w14:val="standardContextual"/>
        </w:rPr>
      </w:pPr>
    </w:p>
    <w:p w14:paraId="0DE27F1D" w14:textId="77777777" w:rsidR="00A3683B" w:rsidRDefault="00A3683B" w:rsidP="004E6AC7">
      <w:pPr>
        <w:pStyle w:val="Heading1"/>
        <w:spacing w:line="240" w:lineRule="auto"/>
      </w:pPr>
      <w:bookmarkStart w:id="10" w:name="_Toc232435365"/>
      <w:r>
        <w:t xml:space="preserve">Urban </w:t>
      </w:r>
      <w:r w:rsidRPr="00B24EDF">
        <w:rPr>
          <w:szCs w:val="36"/>
        </w:rPr>
        <w:t>Structure</w:t>
      </w:r>
      <w:r>
        <w:t xml:space="preserve"> and Natural Systems</w:t>
      </w:r>
      <w:bookmarkEnd w:id="10"/>
    </w:p>
    <w:p w14:paraId="05953414" w14:textId="341E35B8" w:rsidR="00A3683B" w:rsidRDefault="00A3683B" w:rsidP="00A3683B">
      <w:pPr>
        <w:spacing w:line="240" w:lineRule="auto"/>
      </w:pPr>
      <w:r w:rsidRPr="00F3275F">
        <w:t xml:space="preserve">The following specifications provide possible solutions that should be considered in the planning of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A3683B" w:rsidRPr="00866D9F" w14:paraId="545558F0" w14:textId="77777777" w:rsidTr="00A321D3">
        <w:tc>
          <w:tcPr>
            <w:tcW w:w="2268" w:type="dxa"/>
            <w:shd w:val="clear" w:color="auto" w:fill="06B4BA"/>
          </w:tcPr>
          <w:p w14:paraId="32C90EA7" w14:textId="18EA72A9" w:rsidR="00A3683B" w:rsidRPr="00014048" w:rsidRDefault="00A3683B" w:rsidP="00E676CF">
            <w:pPr>
              <w:pStyle w:val="Heading2"/>
              <w:spacing w:before="60" w:after="60"/>
              <w:rPr>
                <w:rFonts w:asciiTheme="minorHAnsi" w:hAnsiTheme="minorHAnsi" w:cstheme="minorHAnsi"/>
                <w:b w:val="0"/>
                <w:color w:val="FFFFFF" w:themeColor="background1"/>
                <w:sz w:val="22"/>
                <w:szCs w:val="22"/>
              </w:rPr>
            </w:pPr>
            <w:bookmarkStart w:id="11" w:name="_Toc232435366"/>
            <w:r w:rsidRPr="00014048">
              <w:rPr>
                <w:rFonts w:asciiTheme="minorHAnsi" w:hAnsiTheme="minorHAnsi" w:cstheme="minorHAnsi"/>
                <w:color w:val="FFFFFF" w:themeColor="background1"/>
                <w:sz w:val="22"/>
                <w:szCs w:val="22"/>
              </w:rPr>
              <w:t xml:space="preserve">Assessment </w:t>
            </w:r>
            <w:r w:rsidRPr="003D1256">
              <w:rPr>
                <w:rFonts w:asciiTheme="minorHAnsi" w:hAnsiTheme="minorHAnsi" w:cstheme="minorHAnsi"/>
                <w:color w:val="FFFFFF" w:themeColor="background1"/>
                <w:sz w:val="22"/>
                <w:szCs w:val="22"/>
              </w:rPr>
              <w:t xml:space="preserve">Outcome </w:t>
            </w:r>
            <w:r w:rsidR="003D1256" w:rsidRPr="003D1256">
              <w:rPr>
                <w:rFonts w:asciiTheme="minorHAnsi" w:hAnsiTheme="minorHAnsi" w:cstheme="minorHAnsi"/>
                <w:color w:val="06B4BA"/>
                <w:sz w:val="22"/>
                <w:szCs w:val="22"/>
              </w:rPr>
              <w:t>2</w:t>
            </w:r>
            <w:bookmarkEnd w:id="11"/>
          </w:p>
        </w:tc>
        <w:tc>
          <w:tcPr>
            <w:tcW w:w="7371" w:type="dxa"/>
            <w:shd w:val="clear" w:color="auto" w:fill="06B4BA"/>
          </w:tcPr>
          <w:p w14:paraId="6643DBD5" w14:textId="2C4B3851" w:rsidR="00A3683B" w:rsidRPr="005739B4" w:rsidRDefault="00A3683B" w:rsidP="00E676CF">
            <w:pPr>
              <w:pStyle w:val="Style1"/>
              <w:ind w:left="424" w:hanging="424"/>
            </w:pPr>
            <w:r w:rsidRPr="00140A21">
              <w:t xml:space="preserve">New blocks are </w:t>
            </w:r>
            <w:r w:rsidR="00A321D3" w:rsidRPr="003408BC">
              <w:t xml:space="preserve">appropriately located and are </w:t>
            </w:r>
            <w:r w:rsidRPr="003408BC">
              <w:t xml:space="preserve">of </w:t>
            </w:r>
            <w:r w:rsidRPr="00140A21">
              <w:t>a size and configuration that can accommodate the intended use for the site (for example an appropriately sized and configured site for single dwelling use</w:t>
            </w:r>
            <w:r w:rsidR="00EE165A">
              <w:t>)</w:t>
            </w:r>
            <w:r w:rsidR="004E6AC7">
              <w:t>.</w:t>
            </w:r>
          </w:p>
        </w:tc>
      </w:tr>
      <w:tr w:rsidR="002A7156" w:rsidRPr="002A7156" w14:paraId="2269AF95" w14:textId="77777777" w:rsidTr="00A321D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5C0E0F31" w14:textId="77777777" w:rsidR="00D867F6" w:rsidRPr="002A7156" w:rsidRDefault="00D867F6" w:rsidP="004E6AC7">
            <w:pPr>
              <w:spacing w:before="60" w:after="60" w:line="240" w:lineRule="auto"/>
              <w:rPr>
                <w:rFonts w:asciiTheme="minorHAnsi" w:hAnsiTheme="minorHAnsi" w:cstheme="minorHAnsi"/>
                <w:sz w:val="20"/>
              </w:rPr>
            </w:pPr>
            <w:r w:rsidRPr="002A7156">
              <w:rPr>
                <w:rFonts w:asciiTheme="minorHAnsi" w:hAnsiTheme="minorHAnsi" w:cstheme="minorHAnsi"/>
                <w:b/>
                <w:bCs/>
                <w:sz w:val="20"/>
              </w:rPr>
              <w:t>Specification</w:t>
            </w:r>
          </w:p>
        </w:tc>
      </w:tr>
      <w:tr w:rsidR="002A7156" w:rsidRPr="002A7156" w14:paraId="051C52FC" w14:textId="77777777" w:rsidTr="00A321D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B81A65E" w14:textId="5765981F" w:rsidR="00D867F6" w:rsidRPr="002A7156" w:rsidRDefault="00532DF3" w:rsidP="003408BC">
            <w:pPr>
              <w:pStyle w:val="Heading3"/>
              <w:framePr w:hSpace="0" w:wrap="auto" w:vAnchor="margin" w:yAlign="inline"/>
              <w:suppressOverlap w:val="0"/>
            </w:pPr>
            <w:bookmarkStart w:id="12" w:name="_Toc232435367"/>
            <w:r>
              <w:t>New r</w:t>
            </w:r>
            <w:r w:rsidR="00D867F6" w:rsidRPr="00DB57A8">
              <w:t>esidential block configuration</w:t>
            </w:r>
            <w:bookmarkEnd w:id="12"/>
            <w:r w:rsidR="00D867F6" w:rsidRPr="002A7156">
              <w:rPr>
                <w:bCs/>
              </w:rPr>
              <w:t xml:space="preserve"> </w:t>
            </w:r>
          </w:p>
        </w:tc>
        <w:tc>
          <w:tcPr>
            <w:tcW w:w="7371" w:type="dxa"/>
            <w:tcBorders>
              <w:top w:val="single" w:sz="4" w:space="0" w:color="auto"/>
              <w:left w:val="single" w:sz="4" w:space="0" w:color="auto"/>
              <w:bottom w:val="single" w:sz="4" w:space="0" w:color="auto"/>
              <w:right w:val="nil"/>
            </w:tcBorders>
          </w:tcPr>
          <w:p w14:paraId="23DBF92D" w14:textId="04AC5380" w:rsidR="00D867F6" w:rsidRPr="004E6AC7" w:rsidRDefault="00FD77EF" w:rsidP="00512821">
            <w:pPr>
              <w:pStyle w:val="ListParagraph"/>
              <w:numPr>
                <w:ilvl w:val="1"/>
                <w:numId w:val="49"/>
              </w:numPr>
              <w:spacing w:before="60" w:after="60" w:line="240" w:lineRule="auto"/>
              <w:ind w:left="357" w:hanging="357"/>
              <w:rPr>
                <w:rFonts w:asciiTheme="minorHAnsi" w:eastAsiaTheme="minorHAnsi" w:hAnsiTheme="minorHAnsi" w:cstheme="minorHAnsi"/>
                <w:sz w:val="20"/>
                <w:lang w:val="en-GB"/>
              </w:rPr>
            </w:pPr>
            <w:r w:rsidRPr="003408BC">
              <w:rPr>
                <w:rFonts w:asciiTheme="minorHAnsi" w:eastAsiaTheme="minorHAnsi" w:hAnsiTheme="minorHAnsi" w:cstheme="minorBidi"/>
                <w:kern w:val="2"/>
                <w:sz w:val="20"/>
                <w:szCs w:val="22"/>
                <w14:ligatures w14:val="standardContextual"/>
              </w:rPr>
              <w:t>N</w:t>
            </w:r>
            <w:r w:rsidR="00D867F6" w:rsidRPr="004E6AC7">
              <w:rPr>
                <w:rFonts w:asciiTheme="minorHAnsi" w:eastAsiaTheme="minorHAnsi" w:hAnsiTheme="minorHAnsi" w:cstheme="minorBidi"/>
                <w:kern w:val="2"/>
                <w:sz w:val="20"/>
                <w:szCs w:val="22"/>
                <w14:ligatures w14:val="standardContextual"/>
              </w:rPr>
              <w:t>ew</w:t>
            </w:r>
            <w:r w:rsidR="00D867F6" w:rsidRPr="004E6AC7">
              <w:rPr>
                <w:rFonts w:asciiTheme="minorHAnsi" w:hAnsiTheme="minorHAnsi" w:cstheme="minorHAnsi"/>
                <w:sz w:val="20"/>
              </w:rPr>
              <w:t xml:space="preserve"> residential blocks comply with all of the following:</w:t>
            </w:r>
          </w:p>
          <w:p w14:paraId="48F2F2D0" w14:textId="728C3960" w:rsidR="00D867F6" w:rsidRPr="004E6AC7" w:rsidRDefault="004E6AC7" w:rsidP="00512821">
            <w:pPr>
              <w:pStyle w:val="ListParagraph"/>
              <w:numPr>
                <w:ilvl w:val="2"/>
                <w:numId w:val="24"/>
              </w:numPr>
              <w:spacing w:before="60" w:after="60" w:line="240" w:lineRule="auto"/>
              <w:ind w:left="714" w:hanging="357"/>
              <w:rPr>
                <w:rFonts w:asciiTheme="minorHAnsi" w:hAnsiTheme="minorHAnsi" w:cstheme="minorHAnsi"/>
                <w:sz w:val="20"/>
              </w:rPr>
            </w:pPr>
            <w:r w:rsidRPr="004E6AC7">
              <w:rPr>
                <w:rFonts w:asciiTheme="minorHAnsi" w:hAnsiTheme="minorHAnsi" w:cstheme="minorHAnsi"/>
                <w:sz w:val="20"/>
              </w:rPr>
              <w:t>M</w:t>
            </w:r>
            <w:r w:rsidR="00D867F6" w:rsidRPr="004E6AC7">
              <w:rPr>
                <w:rFonts w:asciiTheme="minorHAnsi" w:hAnsiTheme="minorHAnsi" w:cstheme="minorHAnsi"/>
                <w:sz w:val="20"/>
              </w:rPr>
              <w:t>inimum block depth:</w:t>
            </w:r>
          </w:p>
          <w:p w14:paraId="2B59E9A2" w14:textId="7ED78BFB" w:rsidR="00D867F6" w:rsidRPr="004E6AC7" w:rsidRDefault="004E6AC7" w:rsidP="00512821">
            <w:pPr>
              <w:pStyle w:val="ListParagraph"/>
              <w:numPr>
                <w:ilvl w:val="1"/>
                <w:numId w:val="23"/>
              </w:numPr>
              <w:spacing w:before="60" w:after="60" w:line="240" w:lineRule="auto"/>
              <w:ind w:left="1015" w:hanging="283"/>
              <w:rPr>
                <w:rFonts w:asciiTheme="minorHAnsi" w:hAnsiTheme="minorHAnsi" w:cstheme="minorHAnsi"/>
                <w:sz w:val="20"/>
              </w:rPr>
            </w:pPr>
            <w:r w:rsidRPr="004E6AC7">
              <w:rPr>
                <w:rFonts w:asciiTheme="minorHAnsi" w:hAnsiTheme="minorHAnsi" w:cstheme="minorHAnsi"/>
                <w:sz w:val="20"/>
              </w:rPr>
              <w:t xml:space="preserve">For </w:t>
            </w:r>
            <w:r w:rsidR="00D867F6" w:rsidRPr="004E6AC7">
              <w:rPr>
                <w:rFonts w:asciiTheme="minorHAnsi" w:hAnsiTheme="minorHAnsi" w:cstheme="minorHAnsi"/>
                <w:sz w:val="20"/>
              </w:rPr>
              <w:t>compact blocks: 17m</w:t>
            </w:r>
            <w:r w:rsidR="00F677E6" w:rsidRPr="004E6AC7">
              <w:rPr>
                <w:rFonts w:asciiTheme="minorHAnsi" w:hAnsiTheme="minorHAnsi" w:cstheme="minorHAnsi"/>
                <w:sz w:val="20"/>
              </w:rPr>
              <w:t>.</w:t>
            </w:r>
          </w:p>
          <w:p w14:paraId="3364BE0D" w14:textId="6E3A6D30" w:rsidR="00D867F6" w:rsidRPr="004E6AC7" w:rsidRDefault="004E6AC7" w:rsidP="00512821">
            <w:pPr>
              <w:pStyle w:val="ListParagraph"/>
              <w:numPr>
                <w:ilvl w:val="1"/>
                <w:numId w:val="23"/>
              </w:numPr>
              <w:spacing w:before="60" w:after="60" w:line="240" w:lineRule="auto"/>
              <w:ind w:left="1015" w:hanging="283"/>
              <w:rPr>
                <w:rFonts w:asciiTheme="minorHAnsi" w:hAnsiTheme="minorHAnsi" w:cstheme="minorHAnsi"/>
                <w:sz w:val="20"/>
              </w:rPr>
            </w:pPr>
            <w:r w:rsidRPr="004E6AC7">
              <w:rPr>
                <w:rFonts w:asciiTheme="minorHAnsi" w:hAnsiTheme="minorHAnsi" w:cstheme="minorHAnsi"/>
                <w:sz w:val="20"/>
              </w:rPr>
              <w:t>For mid-</w:t>
            </w:r>
            <w:r w:rsidR="00D867F6" w:rsidRPr="004E6AC7">
              <w:rPr>
                <w:rFonts w:asciiTheme="minorHAnsi" w:hAnsiTheme="minorHAnsi" w:cstheme="minorHAnsi"/>
                <w:sz w:val="20"/>
              </w:rPr>
              <w:t>sized blocks: 25m</w:t>
            </w:r>
            <w:r w:rsidR="00F677E6" w:rsidRPr="004E6AC7">
              <w:rPr>
                <w:rFonts w:asciiTheme="minorHAnsi" w:hAnsiTheme="minorHAnsi" w:cstheme="minorHAnsi"/>
                <w:sz w:val="20"/>
              </w:rPr>
              <w:t>.</w:t>
            </w:r>
          </w:p>
          <w:p w14:paraId="3ADBB62A" w14:textId="715EEFCE" w:rsidR="00D867F6" w:rsidRPr="004E6AC7" w:rsidRDefault="004E6AC7" w:rsidP="00512821">
            <w:pPr>
              <w:pStyle w:val="ListParagraph"/>
              <w:numPr>
                <w:ilvl w:val="1"/>
                <w:numId w:val="23"/>
              </w:numPr>
              <w:spacing w:before="60" w:after="60" w:line="240" w:lineRule="auto"/>
              <w:ind w:left="1015" w:hanging="283"/>
              <w:rPr>
                <w:rFonts w:asciiTheme="minorHAnsi" w:hAnsiTheme="minorHAnsi" w:cstheme="minorHAnsi"/>
                <w:sz w:val="20"/>
              </w:rPr>
            </w:pPr>
            <w:r w:rsidRPr="004E6AC7">
              <w:rPr>
                <w:rFonts w:asciiTheme="minorHAnsi" w:hAnsiTheme="minorHAnsi" w:cstheme="minorHAnsi"/>
                <w:sz w:val="20"/>
              </w:rPr>
              <w:t xml:space="preserve">For large blocks: 28m. </w:t>
            </w:r>
          </w:p>
          <w:p w14:paraId="19E84100" w14:textId="6440C78E" w:rsidR="00D867F6" w:rsidRPr="004E6AC7" w:rsidRDefault="004E6AC7" w:rsidP="00512821">
            <w:pPr>
              <w:pStyle w:val="ListParagraph"/>
              <w:numPr>
                <w:ilvl w:val="2"/>
                <w:numId w:val="24"/>
              </w:numPr>
              <w:spacing w:before="60" w:after="60" w:line="240" w:lineRule="auto"/>
              <w:ind w:left="714" w:hanging="357"/>
              <w:rPr>
                <w:rFonts w:asciiTheme="minorHAnsi" w:hAnsiTheme="minorHAnsi" w:cstheme="minorHAnsi"/>
                <w:sz w:val="20"/>
              </w:rPr>
            </w:pPr>
            <w:r w:rsidRPr="004E6AC7">
              <w:rPr>
                <w:rFonts w:asciiTheme="minorHAnsi" w:hAnsiTheme="minorHAnsi" w:cstheme="minorHAnsi"/>
                <w:sz w:val="20"/>
              </w:rPr>
              <w:t>Minimum block width:</w:t>
            </w:r>
          </w:p>
          <w:p w14:paraId="7E126B5F" w14:textId="0A168470" w:rsidR="00D867F6" w:rsidRPr="004E6AC7" w:rsidRDefault="004E6AC7" w:rsidP="00512821">
            <w:pPr>
              <w:pStyle w:val="ListParagraph"/>
              <w:numPr>
                <w:ilvl w:val="0"/>
                <w:numId w:val="25"/>
              </w:numPr>
              <w:spacing w:before="60" w:after="60" w:line="240" w:lineRule="auto"/>
              <w:ind w:left="1015" w:hanging="283"/>
              <w:rPr>
                <w:rFonts w:asciiTheme="minorHAnsi" w:hAnsiTheme="minorHAnsi" w:cstheme="minorHAnsi"/>
                <w:sz w:val="20"/>
              </w:rPr>
            </w:pPr>
            <w:r w:rsidRPr="004E6AC7">
              <w:rPr>
                <w:rFonts w:asciiTheme="minorHAnsi" w:hAnsiTheme="minorHAnsi" w:cstheme="minorHAnsi"/>
                <w:sz w:val="20"/>
              </w:rPr>
              <w:t xml:space="preserve">For </w:t>
            </w:r>
            <w:r w:rsidR="00D867F6" w:rsidRPr="004E6AC7">
              <w:rPr>
                <w:rFonts w:asciiTheme="minorHAnsi" w:hAnsiTheme="minorHAnsi" w:cstheme="minorHAnsi"/>
                <w:sz w:val="20"/>
              </w:rPr>
              <w:t>compact blocks: 6m</w:t>
            </w:r>
            <w:r w:rsidR="00F677E6" w:rsidRPr="004E6AC7">
              <w:rPr>
                <w:rFonts w:asciiTheme="minorHAnsi" w:hAnsiTheme="minorHAnsi" w:cstheme="minorHAnsi"/>
                <w:sz w:val="20"/>
              </w:rPr>
              <w:t>.</w:t>
            </w:r>
          </w:p>
          <w:p w14:paraId="23AE1B91" w14:textId="5C10AFE7" w:rsidR="00D867F6" w:rsidRPr="004E6AC7" w:rsidRDefault="004E6AC7" w:rsidP="00512821">
            <w:pPr>
              <w:pStyle w:val="ListParagraph"/>
              <w:numPr>
                <w:ilvl w:val="0"/>
                <w:numId w:val="25"/>
              </w:numPr>
              <w:spacing w:before="60" w:after="60" w:line="240" w:lineRule="auto"/>
              <w:ind w:left="1015" w:hanging="283"/>
              <w:rPr>
                <w:rFonts w:asciiTheme="minorHAnsi" w:hAnsiTheme="minorHAnsi" w:cstheme="minorHAnsi"/>
                <w:sz w:val="20"/>
              </w:rPr>
            </w:pPr>
            <w:r w:rsidRPr="004E6AC7">
              <w:rPr>
                <w:rFonts w:asciiTheme="minorHAnsi" w:hAnsiTheme="minorHAnsi" w:cstheme="minorHAnsi"/>
                <w:sz w:val="20"/>
              </w:rPr>
              <w:t xml:space="preserve">For </w:t>
            </w:r>
            <w:r w:rsidR="00D867F6" w:rsidRPr="004E6AC7">
              <w:rPr>
                <w:rFonts w:asciiTheme="minorHAnsi" w:hAnsiTheme="minorHAnsi" w:cstheme="minorHAnsi"/>
                <w:sz w:val="20"/>
              </w:rPr>
              <w:t>mid-sized blocks: 10m</w:t>
            </w:r>
            <w:r w:rsidR="00F677E6" w:rsidRPr="004E6AC7">
              <w:rPr>
                <w:rFonts w:asciiTheme="minorHAnsi" w:hAnsiTheme="minorHAnsi" w:cstheme="minorHAnsi"/>
                <w:sz w:val="20"/>
              </w:rPr>
              <w:t>.</w:t>
            </w:r>
          </w:p>
          <w:p w14:paraId="69644D7C" w14:textId="350207C2" w:rsidR="00D867F6" w:rsidRPr="004E6AC7" w:rsidRDefault="004E6AC7" w:rsidP="00512821">
            <w:pPr>
              <w:pStyle w:val="ListParagraph"/>
              <w:numPr>
                <w:ilvl w:val="0"/>
                <w:numId w:val="25"/>
              </w:numPr>
              <w:spacing w:before="60" w:after="60" w:line="240" w:lineRule="auto"/>
              <w:ind w:left="1015" w:hanging="283"/>
              <w:rPr>
                <w:rFonts w:asciiTheme="minorHAnsi" w:hAnsiTheme="minorHAnsi" w:cstheme="minorHAnsi"/>
                <w:sz w:val="20"/>
              </w:rPr>
            </w:pPr>
            <w:r w:rsidRPr="004E6AC7">
              <w:rPr>
                <w:rFonts w:asciiTheme="minorHAnsi" w:hAnsiTheme="minorHAnsi" w:cstheme="minorHAnsi"/>
                <w:sz w:val="20"/>
              </w:rPr>
              <w:t xml:space="preserve">For </w:t>
            </w:r>
            <w:r w:rsidR="00D867F6" w:rsidRPr="004E6AC7">
              <w:rPr>
                <w:rFonts w:asciiTheme="minorHAnsi" w:hAnsiTheme="minorHAnsi" w:cstheme="minorHAnsi"/>
                <w:sz w:val="20"/>
              </w:rPr>
              <w:t>large blocks: 14m.</w:t>
            </w:r>
          </w:p>
          <w:p w14:paraId="47FD76A6" w14:textId="07A5A10B" w:rsidR="00D867F6" w:rsidRPr="002A7156" w:rsidRDefault="004E6AC7" w:rsidP="00512821">
            <w:pPr>
              <w:pStyle w:val="ListParagraph"/>
              <w:numPr>
                <w:ilvl w:val="2"/>
                <w:numId w:val="24"/>
              </w:numPr>
              <w:spacing w:before="60" w:after="60" w:line="240" w:lineRule="auto"/>
              <w:ind w:left="714" w:hanging="357"/>
              <w:rPr>
                <w:rFonts w:asciiTheme="minorHAnsi" w:hAnsiTheme="minorHAnsi" w:cstheme="minorHAnsi"/>
                <w:sz w:val="20"/>
              </w:rPr>
            </w:pPr>
            <w:r w:rsidRPr="004E6AC7">
              <w:rPr>
                <w:rFonts w:asciiTheme="minorHAnsi" w:hAnsiTheme="minorHAnsi" w:cstheme="minorHAnsi"/>
                <w:sz w:val="20"/>
              </w:rPr>
              <w:t xml:space="preserve">For compact </w:t>
            </w:r>
            <w:r w:rsidR="00D867F6" w:rsidRPr="004E6AC7">
              <w:rPr>
                <w:rFonts w:asciiTheme="minorHAnsi" w:hAnsiTheme="minorHAnsi" w:cstheme="minorHAnsi"/>
                <w:sz w:val="20"/>
              </w:rPr>
              <w:t>blocks: slope is no</w:t>
            </w:r>
            <w:r w:rsidR="00D867F6" w:rsidRPr="002A7156">
              <w:rPr>
                <w:rFonts w:asciiTheme="minorHAnsi" w:hAnsiTheme="minorHAnsi" w:cstheme="minorHAnsi"/>
                <w:sz w:val="20"/>
              </w:rPr>
              <w:t xml:space="preserve"> greater than 10%. </w:t>
            </w:r>
          </w:p>
          <w:p w14:paraId="61BD87A8" w14:textId="77777777" w:rsidR="00D867F6" w:rsidRPr="002A7156" w:rsidRDefault="00D867F6" w:rsidP="00E676CF">
            <w:pPr>
              <w:spacing w:before="0" w:after="0" w:line="240" w:lineRule="auto"/>
              <w:ind w:left="720"/>
              <w:rPr>
                <w:rFonts w:asciiTheme="minorHAnsi" w:hAnsiTheme="minorHAnsi" w:cstheme="minorHAnsi"/>
                <w:sz w:val="20"/>
              </w:rPr>
            </w:pPr>
            <w:r w:rsidRPr="002A7156">
              <w:rPr>
                <w:rFonts w:asciiTheme="minorHAnsi" w:hAnsiTheme="minorHAnsi" w:cstheme="minorHAnsi"/>
                <w:sz w:val="20"/>
              </w:rPr>
              <w:t>Note: Slope means the slope of land, expressed as a percentage, calculated using the difference in datum ground level from the highest to lowest points on the proposed block boundary and the horizontal distance between those points.</w:t>
            </w:r>
          </w:p>
          <w:p w14:paraId="3F0A3191" w14:textId="77777777" w:rsidR="00D867F6" w:rsidRPr="002A7156" w:rsidRDefault="00D867F6" w:rsidP="00E676CF">
            <w:pPr>
              <w:pStyle w:val="RuleList"/>
              <w:numPr>
                <w:ilvl w:val="0"/>
                <w:numId w:val="0"/>
              </w:numPr>
              <w:tabs>
                <w:tab w:val="left" w:pos="0"/>
              </w:tabs>
              <w:spacing w:before="0" w:after="0" w:line="240" w:lineRule="auto"/>
              <w:rPr>
                <w:rFonts w:asciiTheme="minorHAnsi" w:hAnsiTheme="minorHAnsi" w:cstheme="minorHAnsi"/>
                <w:color w:val="auto"/>
              </w:rPr>
            </w:pPr>
          </w:p>
        </w:tc>
      </w:tr>
      <w:tr w:rsidR="002A7156" w:rsidRPr="002A7156" w14:paraId="46D0765F" w14:textId="77777777" w:rsidTr="00A321D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AA82FB7" w14:textId="6E44AFDF" w:rsidR="00D867F6" w:rsidRPr="002A7156" w:rsidRDefault="00D867F6" w:rsidP="003408BC">
            <w:pPr>
              <w:pStyle w:val="Heading3"/>
              <w:framePr w:hSpace="0" w:wrap="auto" w:vAnchor="margin" w:yAlign="inline"/>
              <w:suppressOverlap w:val="0"/>
              <w:rPr>
                <w:bCs/>
              </w:rPr>
            </w:pPr>
            <w:bookmarkStart w:id="13" w:name="_Toc232435368"/>
            <w:r w:rsidRPr="00070E61">
              <w:t>Residential block configuration</w:t>
            </w:r>
            <w:bookmarkEnd w:id="13"/>
          </w:p>
        </w:tc>
        <w:tc>
          <w:tcPr>
            <w:tcW w:w="7371" w:type="dxa"/>
            <w:tcBorders>
              <w:top w:val="single" w:sz="4" w:space="0" w:color="auto"/>
              <w:left w:val="single" w:sz="4" w:space="0" w:color="auto"/>
              <w:bottom w:val="single" w:sz="4" w:space="0" w:color="auto"/>
              <w:right w:val="nil"/>
            </w:tcBorders>
          </w:tcPr>
          <w:p w14:paraId="113B52BB" w14:textId="503CEEAC" w:rsidR="00D867F6" w:rsidRPr="003408BC" w:rsidRDefault="00D867F6" w:rsidP="00512821">
            <w:pPr>
              <w:pStyle w:val="ListParagraph"/>
              <w:numPr>
                <w:ilvl w:val="1"/>
                <w:numId w:val="49"/>
              </w:numPr>
              <w:spacing w:before="60" w:after="60" w:line="240" w:lineRule="auto"/>
              <w:ind w:left="357" w:hanging="357"/>
              <w:rPr>
                <w:rFonts w:asciiTheme="minorHAnsi" w:hAnsiTheme="minorHAnsi" w:cstheme="minorHAnsi"/>
                <w:sz w:val="20"/>
              </w:rPr>
            </w:pPr>
            <w:r w:rsidRPr="002A7156">
              <w:rPr>
                <w:rFonts w:asciiTheme="minorHAnsi" w:hAnsiTheme="minorHAnsi" w:cstheme="minorHAnsi"/>
                <w:sz w:val="20"/>
              </w:rPr>
              <w:t>F</w:t>
            </w:r>
            <w:bookmarkStart w:id="14" w:name="_Hlk134136548"/>
            <w:r w:rsidRPr="002A7156">
              <w:rPr>
                <w:rFonts w:asciiTheme="minorHAnsi" w:hAnsiTheme="minorHAnsi" w:cstheme="minorHAnsi"/>
                <w:sz w:val="20"/>
              </w:rPr>
              <w:t xml:space="preserve">or </w:t>
            </w:r>
            <w:r w:rsidR="00B26CBC" w:rsidRPr="003408BC">
              <w:rPr>
                <w:rFonts w:asciiTheme="minorHAnsi" w:hAnsiTheme="minorHAnsi" w:cstheme="minorHAnsi"/>
                <w:sz w:val="20"/>
              </w:rPr>
              <w:t xml:space="preserve">new residential </w:t>
            </w:r>
            <w:r w:rsidRPr="003408BC">
              <w:rPr>
                <w:rFonts w:asciiTheme="minorHAnsi" w:hAnsiTheme="minorHAnsi" w:cstheme="minorHAnsi"/>
                <w:sz w:val="20"/>
              </w:rPr>
              <w:t>blocks,</w:t>
            </w:r>
            <w:r w:rsidR="00D856AC" w:rsidRPr="003408BC">
              <w:rPr>
                <w:rFonts w:asciiTheme="minorHAnsi" w:hAnsiTheme="minorHAnsi" w:cstheme="minorHAnsi"/>
                <w:sz w:val="20"/>
              </w:rPr>
              <w:t xml:space="preserve"> the</w:t>
            </w:r>
            <w:r w:rsidRPr="003408BC">
              <w:rPr>
                <w:rFonts w:asciiTheme="minorHAnsi" w:hAnsiTheme="minorHAnsi" w:cstheme="minorHAnsi"/>
                <w:sz w:val="20"/>
              </w:rPr>
              <w:t xml:space="preserve"> minimum block sizes are as follows:</w:t>
            </w:r>
            <w:bookmarkEnd w:id="14"/>
          </w:p>
          <w:p w14:paraId="2BE17BD8" w14:textId="77777777" w:rsidR="00D867F6" w:rsidRPr="003408BC" w:rsidRDefault="00D867F6" w:rsidP="00E676CF">
            <w:pPr>
              <w:pStyle w:val="RuleList"/>
              <w:numPr>
                <w:ilvl w:val="0"/>
                <w:numId w:val="0"/>
              </w:numPr>
              <w:tabs>
                <w:tab w:val="left" w:pos="0"/>
              </w:tabs>
              <w:spacing w:before="0" w:after="0" w:line="240" w:lineRule="auto"/>
              <w:ind w:left="461"/>
              <w:rPr>
                <w:rFonts w:asciiTheme="minorHAnsi" w:hAnsiTheme="minorHAnsi" w:cstheme="minorHAnsi"/>
                <w:color w:val="auto"/>
              </w:rPr>
            </w:pPr>
          </w:p>
          <w:tbl>
            <w:tblPr>
              <w:tblStyle w:val="TableGrid"/>
              <w:tblW w:w="0" w:type="auto"/>
              <w:tblInd w:w="1682" w:type="dxa"/>
              <w:shd w:val="clear" w:color="auto" w:fill="FFFFFF" w:themeFill="background1"/>
              <w:tblLook w:val="04A0" w:firstRow="1" w:lastRow="0" w:firstColumn="1" w:lastColumn="0" w:noHBand="0" w:noVBand="1"/>
            </w:tblPr>
            <w:tblGrid>
              <w:gridCol w:w="1358"/>
              <w:gridCol w:w="2327"/>
            </w:tblGrid>
            <w:tr w:rsidR="003408BC" w:rsidRPr="003408BC" w14:paraId="4EAE302C" w14:textId="77777777" w:rsidTr="004D53F9">
              <w:tc>
                <w:tcPr>
                  <w:tcW w:w="1358" w:type="dxa"/>
                  <w:shd w:val="clear" w:color="auto" w:fill="FFFFFF" w:themeFill="background1"/>
                </w:tcPr>
                <w:p w14:paraId="0458D1E2"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Zone:</w:t>
                  </w:r>
                </w:p>
              </w:tc>
              <w:tc>
                <w:tcPr>
                  <w:tcW w:w="2327" w:type="dxa"/>
                  <w:shd w:val="clear" w:color="auto" w:fill="FFFFFF" w:themeFill="background1"/>
                </w:tcPr>
                <w:p w14:paraId="5E78785B"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Minimum block size</w:t>
                  </w:r>
                </w:p>
              </w:tc>
            </w:tr>
            <w:tr w:rsidR="003408BC" w:rsidRPr="003408BC" w14:paraId="11FB5DE7" w14:textId="77777777" w:rsidTr="004D53F9">
              <w:tc>
                <w:tcPr>
                  <w:tcW w:w="1358" w:type="dxa"/>
                  <w:shd w:val="clear" w:color="auto" w:fill="FFFFFF" w:themeFill="background1"/>
                </w:tcPr>
                <w:p w14:paraId="0B7ADE28"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RZ1</w:t>
                  </w:r>
                </w:p>
              </w:tc>
              <w:tc>
                <w:tcPr>
                  <w:tcW w:w="2327" w:type="dxa"/>
                  <w:shd w:val="clear" w:color="auto" w:fill="FFFFFF" w:themeFill="background1"/>
                </w:tcPr>
                <w:p w14:paraId="03A953AA" w14:textId="4C9D0BE8" w:rsidR="00D867F6" w:rsidRPr="003408BC" w:rsidRDefault="00EB2075"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350m</w:t>
                  </w:r>
                  <w:r w:rsidR="00D867F6" w:rsidRPr="003408BC">
                    <w:rPr>
                      <w:rFonts w:asciiTheme="minorHAnsi" w:hAnsiTheme="minorHAnsi" w:cstheme="minorHAnsi"/>
                      <w:sz w:val="20"/>
                    </w:rPr>
                    <w:t>²</w:t>
                  </w:r>
                </w:p>
              </w:tc>
            </w:tr>
            <w:tr w:rsidR="003408BC" w:rsidRPr="003408BC" w14:paraId="70CD2B13" w14:textId="77777777" w:rsidTr="004D53F9">
              <w:tc>
                <w:tcPr>
                  <w:tcW w:w="1358" w:type="dxa"/>
                  <w:shd w:val="clear" w:color="auto" w:fill="FFFFFF" w:themeFill="background1"/>
                </w:tcPr>
                <w:p w14:paraId="734E22C8"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RZ2</w:t>
                  </w:r>
                </w:p>
              </w:tc>
              <w:tc>
                <w:tcPr>
                  <w:tcW w:w="2327" w:type="dxa"/>
                  <w:shd w:val="clear" w:color="auto" w:fill="FFFFFF" w:themeFill="background1"/>
                </w:tcPr>
                <w:p w14:paraId="179957E2" w14:textId="3FDEB1CD" w:rsidR="00D867F6" w:rsidRPr="003408BC" w:rsidRDefault="00EB2075"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300m</w:t>
                  </w:r>
                  <w:r w:rsidR="00D867F6" w:rsidRPr="003408BC">
                    <w:rPr>
                      <w:rFonts w:asciiTheme="minorHAnsi" w:hAnsiTheme="minorHAnsi" w:cstheme="minorHAnsi"/>
                      <w:sz w:val="20"/>
                    </w:rPr>
                    <w:t>²</w:t>
                  </w:r>
                </w:p>
              </w:tc>
            </w:tr>
            <w:tr w:rsidR="003408BC" w:rsidRPr="003408BC" w14:paraId="410E362D" w14:textId="77777777" w:rsidTr="004D53F9">
              <w:tc>
                <w:tcPr>
                  <w:tcW w:w="1358" w:type="dxa"/>
                  <w:shd w:val="clear" w:color="auto" w:fill="FFFFFF" w:themeFill="background1"/>
                </w:tcPr>
                <w:p w14:paraId="09FA7E07"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RZ3</w:t>
                  </w:r>
                </w:p>
              </w:tc>
              <w:tc>
                <w:tcPr>
                  <w:tcW w:w="2327" w:type="dxa"/>
                  <w:shd w:val="clear" w:color="auto" w:fill="FFFFFF" w:themeFill="background1"/>
                </w:tcPr>
                <w:p w14:paraId="69C18B69" w14:textId="5D57DC3D" w:rsidR="00D867F6" w:rsidRPr="003408BC" w:rsidRDefault="00EB2075"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275m</w:t>
                  </w:r>
                  <w:r w:rsidR="00D867F6" w:rsidRPr="003408BC">
                    <w:rPr>
                      <w:rFonts w:asciiTheme="minorHAnsi" w:hAnsiTheme="minorHAnsi" w:cstheme="minorHAnsi"/>
                      <w:sz w:val="20"/>
                    </w:rPr>
                    <w:t>²</w:t>
                  </w:r>
                </w:p>
              </w:tc>
            </w:tr>
            <w:tr w:rsidR="003408BC" w:rsidRPr="003408BC" w14:paraId="6C9B4E58" w14:textId="77777777" w:rsidTr="004D53F9">
              <w:tc>
                <w:tcPr>
                  <w:tcW w:w="1358" w:type="dxa"/>
                  <w:shd w:val="clear" w:color="auto" w:fill="FFFFFF" w:themeFill="background1"/>
                </w:tcPr>
                <w:p w14:paraId="59413FED"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RZ4</w:t>
                  </w:r>
                </w:p>
              </w:tc>
              <w:tc>
                <w:tcPr>
                  <w:tcW w:w="2327" w:type="dxa"/>
                  <w:shd w:val="clear" w:color="auto" w:fill="FFFFFF" w:themeFill="background1"/>
                </w:tcPr>
                <w:p w14:paraId="373E504C" w14:textId="0EA8F70A" w:rsidR="00D867F6" w:rsidRPr="003408BC" w:rsidRDefault="00EB2075"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250m</w:t>
                  </w:r>
                  <w:r w:rsidR="00D867F6" w:rsidRPr="003408BC">
                    <w:rPr>
                      <w:rFonts w:asciiTheme="minorHAnsi" w:hAnsiTheme="minorHAnsi" w:cstheme="minorHAnsi"/>
                      <w:sz w:val="20"/>
                    </w:rPr>
                    <w:t>²</w:t>
                  </w:r>
                </w:p>
              </w:tc>
            </w:tr>
            <w:tr w:rsidR="003408BC" w:rsidRPr="003408BC" w14:paraId="2B1A1906" w14:textId="77777777" w:rsidTr="004D53F9">
              <w:tc>
                <w:tcPr>
                  <w:tcW w:w="1358" w:type="dxa"/>
                  <w:shd w:val="clear" w:color="auto" w:fill="FFFFFF" w:themeFill="background1"/>
                </w:tcPr>
                <w:p w14:paraId="1D1984E6"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RZ5</w:t>
                  </w:r>
                </w:p>
              </w:tc>
              <w:tc>
                <w:tcPr>
                  <w:tcW w:w="2327" w:type="dxa"/>
                  <w:shd w:val="clear" w:color="auto" w:fill="FFFFFF" w:themeFill="background1"/>
                </w:tcPr>
                <w:p w14:paraId="770C3A00" w14:textId="77777777" w:rsidR="00D867F6" w:rsidRPr="003408BC" w:rsidRDefault="00D867F6" w:rsidP="0084672E">
                  <w:pPr>
                    <w:framePr w:hSpace="180" w:wrap="around" w:vAnchor="text" w:hAnchor="text" w:y="1"/>
                    <w:spacing w:before="0" w:after="0" w:line="240" w:lineRule="auto"/>
                    <w:suppressOverlap/>
                    <w:jc w:val="center"/>
                    <w:rPr>
                      <w:rFonts w:asciiTheme="minorHAnsi" w:hAnsiTheme="minorHAnsi" w:cstheme="minorHAnsi"/>
                      <w:sz w:val="20"/>
                    </w:rPr>
                  </w:pPr>
                  <w:r w:rsidRPr="003408BC">
                    <w:rPr>
                      <w:rFonts w:asciiTheme="minorHAnsi" w:hAnsiTheme="minorHAnsi" w:cstheme="minorHAnsi"/>
                      <w:sz w:val="20"/>
                    </w:rPr>
                    <w:t>250m²</w:t>
                  </w:r>
                </w:p>
              </w:tc>
            </w:tr>
          </w:tbl>
          <w:p w14:paraId="233EBAF2" w14:textId="77777777" w:rsidR="00D867F6" w:rsidRPr="002A7156" w:rsidRDefault="00D867F6" w:rsidP="00E676CF">
            <w:pPr>
              <w:spacing w:before="0" w:after="0" w:line="240" w:lineRule="auto"/>
              <w:rPr>
                <w:rFonts w:asciiTheme="minorHAnsi" w:hAnsiTheme="minorHAnsi" w:cstheme="minorHAnsi"/>
                <w:sz w:val="20"/>
              </w:rPr>
            </w:pPr>
          </w:p>
          <w:p w14:paraId="505040D4" w14:textId="77777777" w:rsidR="004E6AC7" w:rsidRDefault="00D867F6" w:rsidP="004E6AC7">
            <w:pPr>
              <w:spacing w:before="60" w:after="60" w:line="240" w:lineRule="auto"/>
              <w:ind w:left="357"/>
              <w:rPr>
                <w:rFonts w:asciiTheme="minorHAnsi" w:hAnsiTheme="minorHAnsi" w:cstheme="minorHAnsi"/>
                <w:sz w:val="20"/>
              </w:rPr>
            </w:pPr>
            <w:r w:rsidRPr="002A7156">
              <w:rPr>
                <w:rFonts w:asciiTheme="minorHAnsi" w:hAnsiTheme="minorHAnsi" w:cstheme="minorHAnsi"/>
                <w:sz w:val="20"/>
              </w:rPr>
              <w:t>Notes:</w:t>
            </w:r>
          </w:p>
          <w:p w14:paraId="7139A888" w14:textId="77777777" w:rsidR="004E6AC7" w:rsidRPr="00EB2075" w:rsidRDefault="00D867F6" w:rsidP="00512821">
            <w:pPr>
              <w:pStyle w:val="ListParagraph"/>
              <w:numPr>
                <w:ilvl w:val="0"/>
                <w:numId w:val="50"/>
              </w:numPr>
              <w:spacing w:before="60" w:after="60" w:line="240" w:lineRule="auto"/>
              <w:rPr>
                <w:rFonts w:asciiTheme="minorHAnsi" w:hAnsiTheme="minorHAnsi" w:cstheme="minorHAnsi"/>
                <w:sz w:val="20"/>
                <w:szCs w:val="18"/>
              </w:rPr>
            </w:pPr>
            <w:r w:rsidRPr="00AF6596">
              <w:rPr>
                <w:rFonts w:asciiTheme="minorHAnsi" w:hAnsiTheme="minorHAnsi" w:cstheme="minorHAnsi"/>
                <w:sz w:val="20"/>
                <w:szCs w:val="18"/>
              </w:rPr>
              <w:t>Minimum areas exclude any battle axe handle i.e., an access handle is not measured as part of the minimum area compliance.</w:t>
            </w:r>
          </w:p>
          <w:p w14:paraId="70354622" w14:textId="4597F25D" w:rsidR="00D867F6" w:rsidRPr="004E6AC7" w:rsidRDefault="00D867F6" w:rsidP="00512821">
            <w:pPr>
              <w:pStyle w:val="ListParagraph"/>
              <w:numPr>
                <w:ilvl w:val="0"/>
                <w:numId w:val="50"/>
              </w:numPr>
              <w:spacing w:before="60" w:after="60" w:line="240" w:lineRule="auto"/>
              <w:rPr>
                <w:rFonts w:asciiTheme="minorHAnsi" w:hAnsiTheme="minorHAnsi" w:cstheme="minorHAnsi"/>
                <w:sz w:val="20"/>
              </w:rPr>
            </w:pPr>
            <w:r w:rsidRPr="004E6AC7">
              <w:rPr>
                <w:rFonts w:asciiTheme="minorHAnsi" w:hAnsiTheme="minorHAnsi" w:cstheme="minorHAnsi"/>
                <w:sz w:val="20"/>
                <w:szCs w:val="18"/>
              </w:rPr>
              <w:t>Unit titling of blocks can rely on the above table however the table is not intended to address unit titling of individual units/dwellings.</w:t>
            </w:r>
          </w:p>
        </w:tc>
      </w:tr>
      <w:tr w:rsidR="002A7156" w:rsidRPr="002A7156" w14:paraId="564B8A77" w14:textId="77777777" w:rsidTr="004E6AC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659E344" w14:textId="2C2576F4" w:rsidR="00D867F6" w:rsidRPr="002A7156" w:rsidRDefault="00D867F6" w:rsidP="003408BC">
            <w:pPr>
              <w:pStyle w:val="Heading3"/>
              <w:framePr w:hSpace="0" w:wrap="auto" w:vAnchor="margin" w:yAlign="inline"/>
              <w:suppressOverlap w:val="0"/>
              <w:rPr>
                <w:bCs/>
              </w:rPr>
            </w:pPr>
            <w:bookmarkStart w:id="15" w:name="_Toc232435369"/>
            <w:r w:rsidRPr="00070E61">
              <w:lastRenderedPageBreak/>
              <w:t>Blocks in industrial zones</w:t>
            </w:r>
            <w:bookmarkEnd w:id="15"/>
            <w:r w:rsidRPr="002A7156">
              <w:rPr>
                <w:bCs/>
              </w:rPr>
              <w:t xml:space="preserve">  </w:t>
            </w:r>
          </w:p>
        </w:tc>
        <w:tc>
          <w:tcPr>
            <w:tcW w:w="7371" w:type="dxa"/>
            <w:tcBorders>
              <w:top w:val="single" w:sz="4" w:space="0" w:color="auto"/>
              <w:left w:val="single" w:sz="4" w:space="0" w:color="auto"/>
              <w:bottom w:val="single" w:sz="4" w:space="0" w:color="auto"/>
              <w:right w:val="nil"/>
            </w:tcBorders>
          </w:tcPr>
          <w:p w14:paraId="01708FDC" w14:textId="40FD00A5" w:rsidR="00D867F6" w:rsidRPr="002A7156" w:rsidRDefault="00D867F6" w:rsidP="00512821">
            <w:pPr>
              <w:pStyle w:val="ListParagraph"/>
              <w:numPr>
                <w:ilvl w:val="1"/>
                <w:numId w:val="49"/>
              </w:numPr>
              <w:spacing w:before="60" w:after="60" w:line="240" w:lineRule="auto"/>
              <w:ind w:left="357" w:hanging="357"/>
              <w:rPr>
                <w:rFonts w:asciiTheme="minorHAnsi" w:hAnsiTheme="minorHAnsi" w:cstheme="minorHAnsi"/>
                <w:sz w:val="20"/>
              </w:rPr>
            </w:pPr>
            <w:r w:rsidRPr="004E6AC7">
              <w:rPr>
                <w:rFonts w:asciiTheme="minorHAnsi" w:eastAsiaTheme="minorHAnsi" w:hAnsiTheme="minorHAnsi" w:cstheme="minorBidi"/>
                <w:kern w:val="2"/>
                <w:sz w:val="20"/>
                <w:szCs w:val="22"/>
                <w14:ligatures w14:val="standardContextual"/>
              </w:rPr>
              <w:t>The</w:t>
            </w:r>
            <w:r w:rsidRPr="002A7156">
              <w:rPr>
                <w:rFonts w:asciiTheme="minorHAnsi" w:hAnsiTheme="minorHAnsi" w:cstheme="minorHAnsi"/>
                <w:sz w:val="20"/>
              </w:rPr>
              <w:t xml:space="preserve"> slope </w:t>
            </w:r>
            <w:r w:rsidRPr="002A7156">
              <w:rPr>
                <w:rFonts w:asciiTheme="minorHAnsi" w:hAnsiTheme="minorHAnsi" w:cstheme="minorHAnsi"/>
                <w:bCs/>
                <w:sz w:val="20"/>
              </w:rPr>
              <w:t>across</w:t>
            </w:r>
            <w:r w:rsidRPr="002A7156">
              <w:rPr>
                <w:rFonts w:asciiTheme="minorHAnsi" w:hAnsiTheme="minorHAnsi" w:cstheme="minorHAnsi"/>
                <w:sz w:val="20"/>
              </w:rPr>
              <w:t xml:space="preserve"> the frontage or length of the block does not exceed 10%</w:t>
            </w:r>
            <w:r w:rsidR="00F677E6">
              <w:rPr>
                <w:rFonts w:asciiTheme="minorHAnsi" w:hAnsiTheme="minorHAnsi" w:cstheme="minorHAnsi"/>
                <w:sz w:val="20"/>
              </w:rPr>
              <w:t>.</w:t>
            </w:r>
          </w:p>
        </w:tc>
      </w:tr>
      <w:tr w:rsidR="00A321D3" w:rsidRPr="00A321D3" w14:paraId="11A3BE26" w14:textId="77777777" w:rsidTr="004E6AC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20567BE" w14:textId="08C354B7" w:rsidR="00A321D3" w:rsidRPr="003408BC" w:rsidRDefault="00A321D3" w:rsidP="003408BC">
            <w:pPr>
              <w:pStyle w:val="Heading3"/>
              <w:framePr w:hSpace="0" w:wrap="auto" w:vAnchor="margin" w:yAlign="inline"/>
              <w:suppressOverlap w:val="0"/>
            </w:pPr>
            <w:bookmarkStart w:id="16" w:name="_Toc232435370"/>
            <w:r w:rsidRPr="003408BC">
              <w:t>Currently leased blocks – scale and location of consolidated RZ1 blocks</w:t>
            </w:r>
            <w:bookmarkEnd w:id="16"/>
          </w:p>
        </w:tc>
        <w:tc>
          <w:tcPr>
            <w:tcW w:w="7371" w:type="dxa"/>
            <w:tcBorders>
              <w:top w:val="single" w:sz="4" w:space="0" w:color="auto"/>
              <w:left w:val="single" w:sz="4" w:space="0" w:color="auto"/>
              <w:bottom w:val="single" w:sz="4" w:space="0" w:color="auto"/>
              <w:right w:val="nil"/>
            </w:tcBorders>
          </w:tcPr>
          <w:p w14:paraId="4895B4BD" w14:textId="77777777" w:rsidR="00A321D3" w:rsidRPr="003408BC" w:rsidRDefault="00A321D3" w:rsidP="00A321D3">
            <w:pPr>
              <w:pStyle w:val="ListParagraph"/>
              <w:numPr>
                <w:ilvl w:val="1"/>
                <w:numId w:val="49"/>
              </w:numPr>
              <w:spacing w:before="60" w:after="60" w:line="240" w:lineRule="auto"/>
              <w:ind w:left="357" w:hanging="357"/>
              <w:rPr>
                <w:rFonts w:asciiTheme="minorHAnsi" w:eastAsiaTheme="minorHAnsi" w:hAnsiTheme="minorHAnsi" w:cstheme="minorBidi"/>
                <w:kern w:val="2"/>
                <w:sz w:val="20"/>
                <w:szCs w:val="22"/>
                <w14:ligatures w14:val="standardContextual"/>
              </w:rPr>
            </w:pPr>
            <w:r w:rsidRPr="003408BC">
              <w:rPr>
                <w:rFonts w:asciiTheme="minorHAnsi" w:eastAsiaTheme="minorHAnsi" w:hAnsiTheme="minorHAnsi" w:cstheme="minorBidi"/>
                <w:kern w:val="2"/>
                <w:sz w:val="20"/>
                <w:szCs w:val="22"/>
                <w14:ligatures w14:val="standardContextual"/>
              </w:rPr>
              <w:t>Consolidation of currently leased RZ1 blocks that:</w:t>
            </w:r>
          </w:p>
          <w:p w14:paraId="3243A2B5" w14:textId="2EA8FD9A" w:rsidR="00A321D3" w:rsidRPr="003408BC" w:rsidRDefault="00A321D3" w:rsidP="00A321D3">
            <w:pPr>
              <w:pStyle w:val="ListParagraph"/>
              <w:numPr>
                <w:ilvl w:val="0"/>
                <w:numId w:val="67"/>
              </w:numPr>
              <w:spacing w:before="60" w:after="60" w:line="240" w:lineRule="auto"/>
              <w:rPr>
                <w:rFonts w:asciiTheme="minorHAnsi" w:eastAsiaTheme="minorHAnsi" w:hAnsiTheme="minorHAnsi" w:cstheme="minorBidi"/>
                <w:kern w:val="2"/>
                <w:sz w:val="20"/>
                <w:szCs w:val="22"/>
                <w14:ligatures w14:val="standardContextual"/>
              </w:rPr>
            </w:pPr>
            <w:r w:rsidRPr="003408BC">
              <w:rPr>
                <w:rFonts w:asciiTheme="minorHAnsi" w:eastAsiaTheme="minorHAnsi" w:hAnsiTheme="minorHAnsi" w:cstheme="minorBidi"/>
                <w:kern w:val="2"/>
                <w:sz w:val="20"/>
                <w:szCs w:val="22"/>
                <w14:ligatures w14:val="standardContextual"/>
              </w:rPr>
              <w:t>Create an end of section block is limited to a consolidated area of</w:t>
            </w:r>
            <w:r w:rsidR="00155603" w:rsidRPr="003408BC">
              <w:rPr>
                <w:rFonts w:asciiTheme="minorHAnsi" w:eastAsiaTheme="minorHAnsi" w:hAnsiTheme="minorHAnsi" w:cstheme="minorBidi"/>
                <w:kern w:val="2"/>
                <w:sz w:val="20"/>
                <w:szCs w:val="22"/>
                <w14:ligatures w14:val="standardContextual"/>
              </w:rPr>
              <w:t xml:space="preserve"> </w:t>
            </w:r>
            <w:r w:rsidR="00EE109C" w:rsidRPr="003408BC">
              <w:rPr>
                <w:rFonts w:asciiTheme="minorHAnsi" w:eastAsiaTheme="minorHAnsi" w:hAnsiTheme="minorHAnsi" w:cstheme="minorBidi"/>
                <w:kern w:val="2"/>
                <w:sz w:val="20"/>
                <w:szCs w:val="22"/>
                <w14:ligatures w14:val="standardContextual"/>
              </w:rPr>
              <w:t>3</w:t>
            </w:r>
            <w:r w:rsidR="00155603" w:rsidRPr="003408BC">
              <w:rPr>
                <w:rFonts w:asciiTheme="minorHAnsi" w:eastAsiaTheme="minorHAnsi" w:hAnsiTheme="minorHAnsi" w:cstheme="minorBidi"/>
                <w:kern w:val="2"/>
                <w:sz w:val="20"/>
                <w:szCs w:val="22"/>
                <w14:ligatures w14:val="standardContextual"/>
              </w:rPr>
              <w:t>,</w:t>
            </w:r>
            <w:r w:rsidR="00EE109C" w:rsidRPr="003408BC">
              <w:rPr>
                <w:rFonts w:asciiTheme="minorHAnsi" w:eastAsiaTheme="minorHAnsi" w:hAnsiTheme="minorHAnsi" w:cstheme="minorBidi"/>
                <w:kern w:val="2"/>
                <w:sz w:val="20"/>
                <w:szCs w:val="22"/>
                <w14:ligatures w14:val="standardContextual"/>
              </w:rPr>
              <w:t>000m</w:t>
            </w:r>
            <w:r w:rsidR="00EE109C" w:rsidRPr="003408BC">
              <w:rPr>
                <w:rFonts w:asciiTheme="minorHAnsi" w:eastAsiaTheme="minorHAnsi" w:hAnsiTheme="minorHAnsi" w:cstheme="minorBidi"/>
                <w:kern w:val="2"/>
                <w:sz w:val="20"/>
                <w:szCs w:val="22"/>
                <w:vertAlign w:val="superscript"/>
                <w14:ligatures w14:val="standardContextual"/>
              </w:rPr>
              <w:t>2</w:t>
            </w:r>
            <w:r w:rsidRPr="003408BC">
              <w:rPr>
                <w:rFonts w:asciiTheme="minorHAnsi" w:eastAsiaTheme="minorHAnsi" w:hAnsiTheme="minorHAnsi" w:cstheme="minorBidi"/>
                <w:kern w:val="2"/>
                <w:sz w:val="20"/>
                <w:szCs w:val="22"/>
                <w14:ligatures w14:val="standardContextual"/>
              </w:rPr>
              <w:t>.</w:t>
            </w:r>
          </w:p>
          <w:p w14:paraId="67C5D0BE" w14:textId="5C8C2919" w:rsidR="00A321D3" w:rsidRPr="003408BC" w:rsidRDefault="00A321D3" w:rsidP="00A321D3">
            <w:pPr>
              <w:pStyle w:val="ListParagraph"/>
              <w:numPr>
                <w:ilvl w:val="0"/>
                <w:numId w:val="67"/>
              </w:numPr>
              <w:spacing w:before="60" w:after="60" w:line="240" w:lineRule="auto"/>
              <w:rPr>
                <w:rFonts w:asciiTheme="minorHAnsi" w:eastAsiaTheme="minorHAnsi" w:hAnsiTheme="minorHAnsi" w:cstheme="minorBidi"/>
                <w:kern w:val="2"/>
                <w:sz w:val="20"/>
                <w:szCs w:val="22"/>
                <w14:ligatures w14:val="standardContextual"/>
              </w:rPr>
            </w:pPr>
            <w:r w:rsidRPr="003408BC">
              <w:rPr>
                <w:rFonts w:asciiTheme="minorHAnsi" w:eastAsiaTheme="minorHAnsi" w:hAnsiTheme="minorHAnsi" w:cstheme="minorBidi"/>
                <w:kern w:val="2"/>
                <w:sz w:val="20"/>
                <w:szCs w:val="22"/>
                <w14:ligatures w14:val="standardContextual"/>
              </w:rPr>
              <w:t>Are adjacent to an urban open space or the community path systems is limited to a consolidated area of</w:t>
            </w:r>
            <w:r w:rsidR="00155603" w:rsidRPr="003408BC">
              <w:rPr>
                <w:rFonts w:asciiTheme="minorHAnsi" w:eastAsiaTheme="minorHAnsi" w:hAnsiTheme="minorHAnsi" w:cstheme="minorBidi"/>
                <w:kern w:val="2"/>
                <w:sz w:val="20"/>
                <w:szCs w:val="22"/>
                <w14:ligatures w14:val="standardContextual"/>
              </w:rPr>
              <w:t xml:space="preserve"> </w:t>
            </w:r>
            <w:r w:rsidR="00EE109C" w:rsidRPr="003408BC">
              <w:rPr>
                <w:rFonts w:asciiTheme="minorHAnsi" w:eastAsiaTheme="minorHAnsi" w:hAnsiTheme="minorHAnsi" w:cstheme="minorBidi"/>
                <w:kern w:val="2"/>
                <w:sz w:val="20"/>
                <w:szCs w:val="22"/>
                <w14:ligatures w14:val="standardContextual"/>
              </w:rPr>
              <w:t>2,500m</w:t>
            </w:r>
            <w:r w:rsidR="00EE109C" w:rsidRPr="003408BC">
              <w:rPr>
                <w:rFonts w:asciiTheme="minorHAnsi" w:eastAsiaTheme="minorHAnsi" w:hAnsiTheme="minorHAnsi" w:cstheme="minorBidi"/>
                <w:kern w:val="2"/>
                <w:sz w:val="20"/>
                <w:szCs w:val="22"/>
                <w:vertAlign w:val="superscript"/>
                <w14:ligatures w14:val="standardContextual"/>
              </w:rPr>
              <w:t>2</w:t>
            </w:r>
            <w:r w:rsidRPr="003408BC">
              <w:rPr>
                <w:rFonts w:asciiTheme="minorHAnsi" w:eastAsiaTheme="minorHAnsi" w:hAnsiTheme="minorHAnsi" w:cstheme="minorBidi"/>
                <w:kern w:val="2"/>
                <w:sz w:val="20"/>
                <w:szCs w:val="22"/>
                <w14:ligatures w14:val="standardContextual"/>
              </w:rPr>
              <w:t>.</w:t>
            </w:r>
          </w:p>
          <w:p w14:paraId="2AE604CE" w14:textId="2415DA4F" w:rsidR="00A321D3" w:rsidRPr="003408BC" w:rsidRDefault="00A321D3" w:rsidP="00A321D3">
            <w:pPr>
              <w:pStyle w:val="ListParagraph"/>
              <w:numPr>
                <w:ilvl w:val="0"/>
                <w:numId w:val="67"/>
              </w:numPr>
              <w:spacing w:before="60" w:after="60" w:line="240" w:lineRule="auto"/>
              <w:rPr>
                <w:rFonts w:asciiTheme="minorHAnsi" w:eastAsiaTheme="minorHAnsi" w:hAnsiTheme="minorHAnsi" w:cstheme="minorBidi"/>
                <w:kern w:val="2"/>
                <w:sz w:val="20"/>
                <w:szCs w:val="22"/>
                <w14:ligatures w14:val="standardContextual"/>
              </w:rPr>
            </w:pPr>
            <w:r w:rsidRPr="003408BC">
              <w:rPr>
                <w:rFonts w:asciiTheme="minorHAnsi" w:eastAsiaTheme="minorHAnsi" w:hAnsiTheme="minorHAnsi" w:cstheme="minorBidi"/>
                <w:kern w:val="2"/>
                <w:sz w:val="20"/>
                <w:szCs w:val="22"/>
                <w14:ligatures w14:val="standardContextual"/>
              </w:rPr>
              <w:t>Consolidation of other RZ1 blocks* is limited to a consolidated block area of 2,000m</w:t>
            </w:r>
            <w:r w:rsidRPr="003408BC">
              <w:rPr>
                <w:rFonts w:asciiTheme="minorHAnsi" w:eastAsiaTheme="minorHAnsi" w:hAnsiTheme="minorHAnsi" w:cstheme="minorBidi"/>
                <w:kern w:val="2"/>
                <w:sz w:val="20"/>
                <w:szCs w:val="22"/>
                <w:vertAlign w:val="superscript"/>
                <w14:ligatures w14:val="standardContextual"/>
              </w:rPr>
              <w:t>2</w:t>
            </w:r>
            <w:r w:rsidRPr="003408BC">
              <w:rPr>
                <w:rFonts w:asciiTheme="minorHAnsi" w:eastAsiaTheme="minorHAnsi" w:hAnsiTheme="minorHAnsi" w:cstheme="minorBidi"/>
                <w:kern w:val="2"/>
                <w:sz w:val="20"/>
                <w:szCs w:val="22"/>
                <w14:ligatures w14:val="standardContextual"/>
              </w:rPr>
              <w:t>.</w:t>
            </w:r>
          </w:p>
          <w:p w14:paraId="55532F5F" w14:textId="77777777" w:rsidR="00A321D3" w:rsidRPr="003408BC" w:rsidRDefault="00A321D3" w:rsidP="00A321D3">
            <w:pPr>
              <w:pStyle w:val="ListParagraph"/>
              <w:spacing w:before="60" w:after="60" w:line="240" w:lineRule="auto"/>
              <w:ind w:left="714"/>
              <w:rPr>
                <w:rFonts w:asciiTheme="minorHAnsi" w:eastAsiaTheme="minorHAnsi" w:hAnsiTheme="minorHAnsi" w:cstheme="minorBidi"/>
                <w:kern w:val="2"/>
                <w:sz w:val="20"/>
                <w:szCs w:val="22"/>
                <w14:ligatures w14:val="standardContextual"/>
              </w:rPr>
            </w:pPr>
          </w:p>
          <w:p w14:paraId="746995C6" w14:textId="734D35DC" w:rsidR="00A321D3" w:rsidRPr="003408BC" w:rsidRDefault="00A321D3" w:rsidP="00A321D3">
            <w:pPr>
              <w:pStyle w:val="ListParagraph"/>
              <w:spacing w:before="60" w:after="60" w:line="240" w:lineRule="auto"/>
              <w:ind w:left="357"/>
              <w:rPr>
                <w:rFonts w:asciiTheme="minorHAnsi" w:eastAsiaTheme="minorHAnsi" w:hAnsiTheme="minorHAnsi" w:cstheme="minorBidi"/>
                <w:kern w:val="2"/>
                <w:sz w:val="20"/>
                <w:szCs w:val="22"/>
                <w14:ligatures w14:val="standardContextual"/>
              </w:rPr>
            </w:pPr>
            <w:r w:rsidRPr="003408BC">
              <w:rPr>
                <w:rFonts w:asciiTheme="minorHAnsi" w:eastAsiaTheme="minorHAnsi" w:hAnsiTheme="minorHAnsi" w:cstheme="minorBidi"/>
                <w:kern w:val="2"/>
                <w:sz w:val="20"/>
                <w:szCs w:val="22"/>
                <w14:ligatures w14:val="standardContextual"/>
              </w:rPr>
              <w:t>* Other RZ1 blocks includes mid-section blocks.</w:t>
            </w:r>
          </w:p>
        </w:tc>
      </w:tr>
    </w:tbl>
    <w:p w14:paraId="74E7E438" w14:textId="77777777" w:rsidR="00A321D3" w:rsidRDefault="00A321D3" w:rsidP="007D2F26">
      <w:pPr>
        <w:spacing w:before="0" w:after="0" w:line="240" w:lineRule="auto"/>
      </w:pPr>
    </w:p>
    <w:p w14:paraId="33D4FA42" w14:textId="77777777" w:rsidR="00A321D3" w:rsidRDefault="00A321D3" w:rsidP="007D2F26">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A3683B" w:rsidRPr="00866D9F" w14:paraId="60015D05" w14:textId="77777777" w:rsidTr="004E6AC7">
        <w:tc>
          <w:tcPr>
            <w:tcW w:w="2268" w:type="dxa"/>
            <w:shd w:val="clear" w:color="auto" w:fill="06B4BA"/>
          </w:tcPr>
          <w:p w14:paraId="006EAB99" w14:textId="7884BAF0" w:rsidR="00A3683B" w:rsidRPr="00014048" w:rsidRDefault="00A3683B" w:rsidP="004E6AC7">
            <w:pPr>
              <w:pStyle w:val="Heading2"/>
              <w:spacing w:before="60" w:after="60"/>
              <w:rPr>
                <w:rFonts w:asciiTheme="minorHAnsi" w:hAnsiTheme="minorHAnsi" w:cstheme="minorHAnsi"/>
                <w:b w:val="0"/>
                <w:color w:val="FFFFFF" w:themeColor="background1"/>
                <w:sz w:val="22"/>
                <w:szCs w:val="22"/>
              </w:rPr>
            </w:pPr>
            <w:bookmarkStart w:id="17" w:name="_Toc232435371"/>
            <w:r w:rsidRPr="00014048">
              <w:rPr>
                <w:rFonts w:asciiTheme="minorHAnsi" w:hAnsiTheme="minorHAnsi" w:cstheme="minorHAnsi"/>
                <w:color w:val="FFFFFF" w:themeColor="background1"/>
                <w:sz w:val="22"/>
                <w:szCs w:val="22"/>
              </w:rPr>
              <w:t xml:space="preserve">Assessment Outcome </w:t>
            </w:r>
            <w:r w:rsidR="003D1256">
              <w:rPr>
                <w:rFonts w:asciiTheme="minorHAnsi" w:hAnsiTheme="minorHAnsi" w:cstheme="minorHAnsi"/>
                <w:color w:val="06B4BA"/>
                <w:sz w:val="22"/>
                <w:szCs w:val="22"/>
              </w:rPr>
              <w:t>3</w:t>
            </w:r>
            <w:bookmarkEnd w:id="17"/>
          </w:p>
        </w:tc>
        <w:tc>
          <w:tcPr>
            <w:tcW w:w="7366" w:type="dxa"/>
            <w:shd w:val="clear" w:color="auto" w:fill="06B4BA"/>
          </w:tcPr>
          <w:p w14:paraId="30B9B92A" w14:textId="0FCAAAFF" w:rsidR="00A3683B" w:rsidRPr="005739B4" w:rsidRDefault="00A3683B" w:rsidP="004E6AC7">
            <w:pPr>
              <w:pStyle w:val="Style1"/>
              <w:ind w:left="357" w:hanging="357"/>
            </w:pPr>
            <w:r w:rsidRPr="00140A21">
              <w:t>The proposed scale and range of uses in the subdivision are appropriate to the context and consistent with the Territory Plan Map, where applicable. This includes consideration of a range of block sizes to promote housing diversity and choice, and to meet a range of housing needs</w:t>
            </w:r>
            <w:r w:rsidR="004E6AC7">
              <w:t>.</w:t>
            </w:r>
          </w:p>
        </w:tc>
      </w:tr>
      <w:tr w:rsidR="00070E61" w:rsidRPr="002A7156" w14:paraId="486F56A5" w14:textId="77777777" w:rsidTr="004E6AC7">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E100A7D" w14:textId="77777777" w:rsidR="00070E61" w:rsidRPr="002A7156" w:rsidRDefault="00070E61" w:rsidP="004E6AC7">
            <w:pPr>
              <w:spacing w:before="60" w:after="60" w:line="240" w:lineRule="auto"/>
              <w:rPr>
                <w:rFonts w:asciiTheme="minorHAnsi" w:hAnsiTheme="minorHAnsi" w:cstheme="minorHAnsi"/>
                <w:sz w:val="20"/>
              </w:rPr>
            </w:pPr>
            <w:r w:rsidRPr="002A7156">
              <w:rPr>
                <w:rFonts w:asciiTheme="minorHAnsi" w:hAnsiTheme="minorHAnsi" w:cstheme="minorHAnsi"/>
                <w:b/>
                <w:bCs/>
                <w:sz w:val="20"/>
              </w:rPr>
              <w:t>Specification</w:t>
            </w:r>
          </w:p>
        </w:tc>
      </w:tr>
      <w:tr w:rsidR="003F13E5" w:rsidRPr="003F13E5" w14:paraId="2000F679" w14:textId="77777777" w:rsidTr="004E6AC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7B6BA6D" w14:textId="68AFE03E" w:rsidR="003C3AB7" w:rsidRPr="003408BC" w:rsidRDefault="00957D03" w:rsidP="003408BC">
            <w:pPr>
              <w:pStyle w:val="Heading3"/>
              <w:framePr w:hSpace="0" w:wrap="auto" w:vAnchor="margin" w:yAlign="inline"/>
              <w:suppressOverlap w:val="0"/>
            </w:pPr>
            <w:bookmarkStart w:id="18" w:name="_Toc232435372"/>
            <w:r w:rsidRPr="003408BC">
              <w:t xml:space="preserve">Subdivision Design Application </w:t>
            </w:r>
            <w:r w:rsidR="00825112" w:rsidRPr="003408BC">
              <w:t xml:space="preserve">(Estates) </w:t>
            </w:r>
            <w:r w:rsidRPr="003408BC">
              <w:t xml:space="preserve">– </w:t>
            </w:r>
            <w:r w:rsidR="00D867F6" w:rsidRPr="003408BC">
              <w:t>Land use zoning</w:t>
            </w:r>
            <w:bookmarkEnd w:id="18"/>
            <w:r w:rsidR="00D867F6" w:rsidRPr="003408BC">
              <w:rPr>
                <w:bCs/>
              </w:rPr>
              <w:t xml:space="preserve">  </w:t>
            </w:r>
          </w:p>
        </w:tc>
        <w:tc>
          <w:tcPr>
            <w:tcW w:w="7371" w:type="dxa"/>
            <w:tcBorders>
              <w:top w:val="single" w:sz="4" w:space="0" w:color="auto"/>
              <w:left w:val="single" w:sz="4" w:space="0" w:color="auto"/>
              <w:bottom w:val="single" w:sz="4" w:space="0" w:color="auto"/>
              <w:right w:val="nil"/>
            </w:tcBorders>
          </w:tcPr>
          <w:p w14:paraId="7E0EB30E" w14:textId="3B1D6EDE" w:rsidR="00D867F6" w:rsidRPr="003408BC" w:rsidRDefault="00D867F6" w:rsidP="00512821">
            <w:pPr>
              <w:pStyle w:val="ListParagraph"/>
              <w:numPr>
                <w:ilvl w:val="1"/>
                <w:numId w:val="51"/>
              </w:numPr>
              <w:spacing w:before="60" w:after="60" w:line="240" w:lineRule="auto"/>
              <w:ind w:left="357" w:hanging="357"/>
              <w:rPr>
                <w:rFonts w:asciiTheme="minorHAnsi" w:hAnsiTheme="minorHAnsi" w:cstheme="minorHAnsi"/>
                <w:sz w:val="20"/>
              </w:rPr>
            </w:pPr>
            <w:r w:rsidRPr="003408BC">
              <w:rPr>
                <w:rFonts w:asciiTheme="minorHAnsi" w:eastAsiaTheme="minorHAnsi" w:hAnsiTheme="minorHAnsi" w:cstheme="minorBidi"/>
                <w:kern w:val="2"/>
                <w:sz w:val="20"/>
                <w:szCs w:val="22"/>
                <w14:ligatures w14:val="standardContextual"/>
              </w:rPr>
              <w:t>New</w:t>
            </w:r>
            <w:r w:rsidRPr="003408BC">
              <w:rPr>
                <w:rFonts w:asciiTheme="minorHAnsi" w:hAnsiTheme="minorHAnsi" w:cstheme="minorHAnsi"/>
                <w:sz w:val="20"/>
              </w:rPr>
              <w:t xml:space="preserve"> land use zones</w:t>
            </w:r>
            <w:r w:rsidR="00957D03" w:rsidRPr="003408BC">
              <w:rPr>
                <w:rFonts w:asciiTheme="minorHAnsi" w:hAnsiTheme="minorHAnsi" w:cstheme="minorHAnsi"/>
                <w:sz w:val="20"/>
              </w:rPr>
              <w:t xml:space="preserve"> proposed in a subdivision design application</w:t>
            </w:r>
            <w:r w:rsidR="00E46840" w:rsidRPr="003408BC">
              <w:rPr>
                <w:rFonts w:asciiTheme="minorHAnsi" w:hAnsiTheme="minorHAnsi" w:cstheme="minorHAnsi"/>
                <w:sz w:val="20"/>
              </w:rPr>
              <w:t xml:space="preserve"> (estates)</w:t>
            </w:r>
            <w:r w:rsidRPr="003408BC">
              <w:rPr>
                <w:rFonts w:asciiTheme="minorHAnsi" w:hAnsiTheme="minorHAnsi" w:cstheme="minorHAnsi"/>
                <w:sz w:val="20"/>
              </w:rPr>
              <w:t xml:space="preserve"> comply with all of the following:</w:t>
            </w:r>
          </w:p>
          <w:p w14:paraId="14F80C36" w14:textId="6CB5821C" w:rsidR="00D867F6" w:rsidRPr="003408BC" w:rsidRDefault="00F27C44" w:rsidP="00512821">
            <w:pPr>
              <w:pStyle w:val="ListParagraph"/>
              <w:numPr>
                <w:ilvl w:val="2"/>
                <w:numId w:val="52"/>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I</w:t>
            </w:r>
            <w:r w:rsidR="00D867F6" w:rsidRPr="003408BC">
              <w:rPr>
                <w:rFonts w:asciiTheme="minorHAnsi" w:hAnsiTheme="minorHAnsi" w:cstheme="minorHAnsi"/>
                <w:sz w:val="20"/>
              </w:rPr>
              <w:t>s in accordance with the Territory Plan Map under the future urban area overlay</w:t>
            </w:r>
            <w:r w:rsidR="00F677E6" w:rsidRPr="003408BC">
              <w:rPr>
                <w:rFonts w:asciiTheme="minorHAnsi" w:hAnsiTheme="minorHAnsi" w:cstheme="minorHAnsi"/>
                <w:sz w:val="20"/>
              </w:rPr>
              <w:t>.</w:t>
            </w:r>
          </w:p>
          <w:p w14:paraId="0AF92B4B" w14:textId="554F4720" w:rsidR="00D867F6" w:rsidRPr="003408BC" w:rsidRDefault="00F27C44" w:rsidP="00512821">
            <w:pPr>
              <w:pStyle w:val="ListParagraph"/>
              <w:numPr>
                <w:ilvl w:val="2"/>
                <w:numId w:val="52"/>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Is </w:t>
            </w:r>
            <w:r w:rsidR="00D867F6" w:rsidRPr="003408BC">
              <w:rPr>
                <w:rFonts w:asciiTheme="minorHAnsi" w:hAnsiTheme="minorHAnsi" w:cstheme="minorHAnsi"/>
                <w:sz w:val="20"/>
              </w:rPr>
              <w:t>compatible with the land use zoning adjacent to the subdivision</w:t>
            </w:r>
            <w:r w:rsidR="00F677E6" w:rsidRPr="003408BC">
              <w:rPr>
                <w:rFonts w:asciiTheme="minorHAnsi" w:hAnsiTheme="minorHAnsi" w:cstheme="minorHAnsi"/>
                <w:sz w:val="20"/>
              </w:rPr>
              <w:t>.</w:t>
            </w:r>
          </w:p>
          <w:p w14:paraId="13FE8E27" w14:textId="09E34017" w:rsidR="00D867F6" w:rsidRPr="003408BC" w:rsidRDefault="00F27C44" w:rsidP="00512821">
            <w:pPr>
              <w:pStyle w:val="ListParagraph"/>
              <w:numPr>
                <w:ilvl w:val="2"/>
                <w:numId w:val="52"/>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Proposed </w:t>
            </w:r>
            <w:r w:rsidR="00D867F6" w:rsidRPr="003408BC">
              <w:rPr>
                <w:rFonts w:asciiTheme="minorHAnsi" w:hAnsiTheme="minorHAnsi" w:cstheme="minorHAnsi"/>
                <w:sz w:val="20"/>
              </w:rPr>
              <w:t>land use zoning generally intensifies in density closer to:</w:t>
            </w:r>
          </w:p>
          <w:p w14:paraId="27A02099" w14:textId="1CFF2788" w:rsidR="00D867F6" w:rsidRPr="003408BC" w:rsidRDefault="00F27C44" w:rsidP="00512821">
            <w:pPr>
              <w:pStyle w:val="ListParagraph"/>
              <w:numPr>
                <w:ilvl w:val="0"/>
                <w:numId w:val="43"/>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Public </w:t>
            </w:r>
            <w:r w:rsidR="00D867F6" w:rsidRPr="003408BC">
              <w:rPr>
                <w:rFonts w:asciiTheme="minorHAnsi" w:hAnsiTheme="minorHAnsi" w:cstheme="minorHAnsi"/>
                <w:sz w:val="20"/>
              </w:rPr>
              <w:t>transport routes and stops</w:t>
            </w:r>
            <w:r w:rsidR="00F677E6" w:rsidRPr="003408BC">
              <w:rPr>
                <w:rFonts w:asciiTheme="minorHAnsi" w:hAnsiTheme="minorHAnsi" w:cstheme="minorHAnsi"/>
                <w:sz w:val="20"/>
              </w:rPr>
              <w:t>.</w:t>
            </w:r>
          </w:p>
          <w:p w14:paraId="450F4A6C" w14:textId="1D2BC8B0" w:rsidR="00D867F6" w:rsidRPr="003408BC" w:rsidRDefault="00F27C44" w:rsidP="00512821">
            <w:pPr>
              <w:pStyle w:val="ListParagraph"/>
              <w:numPr>
                <w:ilvl w:val="0"/>
                <w:numId w:val="43"/>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Commercial </w:t>
            </w:r>
            <w:r w:rsidR="00D867F6" w:rsidRPr="003408BC">
              <w:rPr>
                <w:rFonts w:asciiTheme="minorHAnsi" w:hAnsiTheme="minorHAnsi" w:cstheme="minorHAnsi"/>
                <w:sz w:val="20"/>
              </w:rPr>
              <w:t>centres, particularly with community services and facilities.</w:t>
            </w:r>
          </w:p>
          <w:p w14:paraId="76A6FDF4" w14:textId="3AA97AD5" w:rsidR="00D867F6" w:rsidRPr="003408BC" w:rsidRDefault="00F27C44" w:rsidP="00512821">
            <w:pPr>
              <w:pStyle w:val="ListParagraph"/>
              <w:numPr>
                <w:ilvl w:val="2"/>
                <w:numId w:val="52"/>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Lower </w:t>
            </w:r>
            <w:r w:rsidR="00D867F6" w:rsidRPr="003408BC">
              <w:rPr>
                <w:rFonts w:asciiTheme="minorHAnsi" w:hAnsiTheme="minorHAnsi" w:cstheme="minorHAnsi"/>
                <w:sz w:val="20"/>
              </w:rPr>
              <w:t>density zoning is generally segregated from higher densities zoning</w:t>
            </w:r>
            <w:r w:rsidR="00F677E6" w:rsidRPr="003408BC">
              <w:rPr>
                <w:rFonts w:asciiTheme="minorHAnsi" w:hAnsiTheme="minorHAnsi" w:cstheme="minorHAnsi"/>
                <w:sz w:val="20"/>
              </w:rPr>
              <w:t>.</w:t>
            </w:r>
          </w:p>
          <w:p w14:paraId="281A9CE0" w14:textId="1C75FBC4" w:rsidR="00764D35" w:rsidRPr="003408BC" w:rsidRDefault="00F27C44" w:rsidP="00512821">
            <w:pPr>
              <w:pStyle w:val="ListParagraph"/>
              <w:numPr>
                <w:ilvl w:val="2"/>
                <w:numId w:val="52"/>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Creates </w:t>
            </w:r>
            <w:r w:rsidR="00D867F6" w:rsidRPr="003408BC">
              <w:rPr>
                <w:rFonts w:asciiTheme="minorHAnsi" w:hAnsiTheme="minorHAnsi" w:cstheme="minorHAnsi"/>
                <w:sz w:val="20"/>
              </w:rPr>
              <w:t>a clear and logical configuration of zones and response to centres, services and connecting road and active travel networks.</w:t>
            </w:r>
          </w:p>
        </w:tc>
      </w:tr>
      <w:tr w:rsidR="003F13E5" w:rsidRPr="003F13E5" w14:paraId="5B630159" w14:textId="77777777" w:rsidTr="004E6AC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F292BBA" w14:textId="2F61960F" w:rsidR="00764D35" w:rsidRPr="003408BC" w:rsidRDefault="00957D03" w:rsidP="003408BC">
            <w:pPr>
              <w:pStyle w:val="Heading3"/>
              <w:framePr w:hSpace="0" w:wrap="auto" w:vAnchor="margin" w:yAlign="inline"/>
              <w:suppressOverlap w:val="0"/>
              <w:rPr>
                <w:bCs/>
              </w:rPr>
            </w:pPr>
            <w:bookmarkStart w:id="19" w:name="_Toc232435373"/>
            <w:r w:rsidRPr="003408BC">
              <w:t xml:space="preserve">Subdivision Design Application </w:t>
            </w:r>
            <w:r w:rsidR="00825112" w:rsidRPr="003408BC">
              <w:t>(Estates)</w:t>
            </w:r>
            <w:r w:rsidRPr="003408BC">
              <w:t xml:space="preserve">– </w:t>
            </w:r>
            <w:r w:rsidR="00D867F6" w:rsidRPr="003408BC">
              <w:t>Residential zoned blocks</w:t>
            </w:r>
            <w:bookmarkEnd w:id="19"/>
          </w:p>
        </w:tc>
        <w:tc>
          <w:tcPr>
            <w:tcW w:w="7371" w:type="dxa"/>
            <w:tcBorders>
              <w:top w:val="single" w:sz="4" w:space="0" w:color="auto"/>
              <w:left w:val="single" w:sz="4" w:space="0" w:color="auto"/>
              <w:bottom w:val="single" w:sz="4" w:space="0" w:color="auto"/>
              <w:right w:val="nil"/>
            </w:tcBorders>
          </w:tcPr>
          <w:p w14:paraId="0B19E7DC" w14:textId="24596BA2" w:rsidR="00D867F6" w:rsidRPr="003408BC" w:rsidRDefault="00D867F6" w:rsidP="00512821">
            <w:pPr>
              <w:pStyle w:val="ListParagraph"/>
              <w:numPr>
                <w:ilvl w:val="1"/>
                <w:numId w:val="51"/>
              </w:numPr>
              <w:spacing w:before="60" w:after="60" w:line="240" w:lineRule="auto"/>
              <w:ind w:left="357" w:hanging="357"/>
              <w:rPr>
                <w:rFonts w:asciiTheme="minorHAnsi" w:eastAsiaTheme="minorHAnsi" w:hAnsiTheme="minorHAnsi" w:cstheme="minorHAnsi"/>
                <w:sz w:val="20"/>
                <w:lang w:val="en-GB"/>
              </w:rPr>
            </w:pPr>
            <w:r w:rsidRPr="003408BC">
              <w:rPr>
                <w:rFonts w:asciiTheme="minorHAnsi" w:eastAsiaTheme="minorHAnsi" w:hAnsiTheme="minorHAnsi" w:cstheme="minorBidi"/>
                <w:kern w:val="2"/>
                <w:sz w:val="20"/>
                <w:szCs w:val="22"/>
                <w14:ligatures w14:val="standardContextual"/>
              </w:rPr>
              <w:t>Residential</w:t>
            </w:r>
            <w:r w:rsidRPr="003408BC">
              <w:rPr>
                <w:rFonts w:asciiTheme="minorHAnsi" w:hAnsiTheme="minorHAnsi" w:cstheme="minorHAnsi"/>
                <w:sz w:val="20"/>
              </w:rPr>
              <w:t xml:space="preserve"> zoned blocks</w:t>
            </w:r>
            <w:r w:rsidR="00957D03" w:rsidRPr="003408BC">
              <w:rPr>
                <w:rFonts w:asciiTheme="minorHAnsi" w:hAnsiTheme="minorHAnsi" w:cstheme="minorHAnsi"/>
                <w:sz w:val="20"/>
              </w:rPr>
              <w:t xml:space="preserve"> proposed in a subdivision design application</w:t>
            </w:r>
            <w:r w:rsidR="00EB2075" w:rsidRPr="003408BC">
              <w:rPr>
                <w:rFonts w:asciiTheme="minorHAnsi" w:hAnsiTheme="minorHAnsi" w:cstheme="minorHAnsi"/>
                <w:sz w:val="20"/>
              </w:rPr>
              <w:t xml:space="preserve"> </w:t>
            </w:r>
            <w:r w:rsidR="00E46840" w:rsidRPr="003408BC">
              <w:rPr>
                <w:rFonts w:asciiTheme="minorHAnsi" w:hAnsiTheme="minorHAnsi" w:cstheme="minorHAnsi"/>
                <w:sz w:val="20"/>
              </w:rPr>
              <w:t xml:space="preserve">(estates) </w:t>
            </w:r>
            <w:r w:rsidR="00EB2075" w:rsidRPr="003408BC">
              <w:rPr>
                <w:rFonts w:asciiTheme="minorHAnsi" w:hAnsiTheme="minorHAnsi" w:cstheme="minorHAnsi"/>
                <w:sz w:val="20"/>
              </w:rPr>
              <w:t>for single dwelling housing</w:t>
            </w:r>
            <w:r w:rsidRPr="003408BC">
              <w:rPr>
                <w:rFonts w:asciiTheme="minorHAnsi" w:hAnsiTheme="minorHAnsi" w:cstheme="minorHAnsi"/>
                <w:sz w:val="20"/>
              </w:rPr>
              <w:t xml:space="preserve"> comply with the following:</w:t>
            </w:r>
          </w:p>
          <w:p w14:paraId="7BE09E09" w14:textId="77777777" w:rsidR="00D867F6" w:rsidRPr="003408BC" w:rsidRDefault="00D867F6" w:rsidP="00512821">
            <w:pPr>
              <w:pStyle w:val="ListParagraph"/>
              <w:numPr>
                <w:ilvl w:val="0"/>
                <w:numId w:val="44"/>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RZ1 contains:</w:t>
            </w:r>
          </w:p>
          <w:p w14:paraId="731BCB88" w14:textId="18725EBA" w:rsidR="00D867F6" w:rsidRPr="003408BC" w:rsidRDefault="00F27C44" w:rsidP="00512821">
            <w:pPr>
              <w:pStyle w:val="ListParagraph"/>
              <w:numPr>
                <w:ilvl w:val="0"/>
                <w:numId w:val="48"/>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No more than </w:t>
            </w:r>
            <w:r w:rsidR="00EB2075" w:rsidRPr="003408BC">
              <w:rPr>
                <w:rFonts w:asciiTheme="minorHAnsi" w:hAnsiTheme="minorHAnsi" w:cstheme="minorHAnsi"/>
                <w:sz w:val="20"/>
              </w:rPr>
              <w:t>15</w:t>
            </w:r>
            <w:r w:rsidRPr="003408BC">
              <w:rPr>
                <w:rFonts w:asciiTheme="minorHAnsi" w:hAnsiTheme="minorHAnsi" w:cstheme="minorHAnsi"/>
                <w:sz w:val="20"/>
              </w:rPr>
              <w:t>% compact blocks</w:t>
            </w:r>
            <w:r w:rsidR="00F677E6" w:rsidRPr="003408BC">
              <w:rPr>
                <w:rFonts w:asciiTheme="minorHAnsi" w:hAnsiTheme="minorHAnsi" w:cstheme="minorHAnsi"/>
                <w:sz w:val="20"/>
              </w:rPr>
              <w:t>.</w:t>
            </w:r>
          </w:p>
          <w:p w14:paraId="0C5C21D0" w14:textId="76A8D36B" w:rsidR="00D867F6" w:rsidRPr="003408BC" w:rsidRDefault="00F27C44" w:rsidP="00512821">
            <w:pPr>
              <w:pStyle w:val="ListParagraph"/>
              <w:numPr>
                <w:ilvl w:val="0"/>
                <w:numId w:val="48"/>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No </w:t>
            </w:r>
            <w:r w:rsidR="00D867F6" w:rsidRPr="003408BC">
              <w:rPr>
                <w:rFonts w:asciiTheme="minorHAnsi" w:hAnsiTheme="minorHAnsi" w:cstheme="minorHAnsi"/>
                <w:sz w:val="20"/>
              </w:rPr>
              <w:t xml:space="preserve">more than </w:t>
            </w:r>
            <w:r w:rsidR="00EB2075" w:rsidRPr="003408BC">
              <w:rPr>
                <w:rFonts w:asciiTheme="minorHAnsi" w:hAnsiTheme="minorHAnsi" w:cstheme="minorHAnsi"/>
                <w:sz w:val="20"/>
              </w:rPr>
              <w:t>40</w:t>
            </w:r>
            <w:r w:rsidR="00D867F6" w:rsidRPr="003408BC">
              <w:rPr>
                <w:rFonts w:asciiTheme="minorHAnsi" w:hAnsiTheme="minorHAnsi" w:cstheme="minorHAnsi"/>
                <w:sz w:val="20"/>
              </w:rPr>
              <w:t>% mid-size blocks.</w:t>
            </w:r>
          </w:p>
          <w:p w14:paraId="4589D059" w14:textId="77777777" w:rsidR="00D867F6" w:rsidRPr="003408BC" w:rsidRDefault="00D867F6" w:rsidP="00512821">
            <w:pPr>
              <w:pStyle w:val="ListParagraph"/>
              <w:numPr>
                <w:ilvl w:val="0"/>
                <w:numId w:val="44"/>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RZ2 contains:</w:t>
            </w:r>
          </w:p>
          <w:p w14:paraId="530AD17B" w14:textId="7DB14CF5" w:rsidR="00D867F6" w:rsidRPr="003408BC" w:rsidRDefault="00F27C44" w:rsidP="00512821">
            <w:pPr>
              <w:pStyle w:val="ListParagraph"/>
              <w:numPr>
                <w:ilvl w:val="0"/>
                <w:numId w:val="45"/>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No more than </w:t>
            </w:r>
            <w:r w:rsidR="00EB2075" w:rsidRPr="003408BC">
              <w:rPr>
                <w:rFonts w:asciiTheme="minorHAnsi" w:hAnsiTheme="minorHAnsi" w:cstheme="minorHAnsi"/>
                <w:sz w:val="20"/>
              </w:rPr>
              <w:t>20</w:t>
            </w:r>
            <w:r w:rsidRPr="003408BC">
              <w:rPr>
                <w:rFonts w:asciiTheme="minorHAnsi" w:hAnsiTheme="minorHAnsi" w:cstheme="minorHAnsi"/>
                <w:sz w:val="20"/>
              </w:rPr>
              <w:t>% compact blocks</w:t>
            </w:r>
            <w:r w:rsidR="00F677E6" w:rsidRPr="003408BC">
              <w:rPr>
                <w:rFonts w:asciiTheme="minorHAnsi" w:hAnsiTheme="minorHAnsi" w:cstheme="minorHAnsi"/>
                <w:sz w:val="20"/>
              </w:rPr>
              <w:t>.</w:t>
            </w:r>
          </w:p>
          <w:p w14:paraId="61132BC8" w14:textId="23BC2B50" w:rsidR="00D867F6" w:rsidRPr="003408BC" w:rsidRDefault="00F27C44" w:rsidP="00512821">
            <w:pPr>
              <w:pStyle w:val="ListParagraph"/>
              <w:numPr>
                <w:ilvl w:val="0"/>
                <w:numId w:val="45"/>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No </w:t>
            </w:r>
            <w:r w:rsidR="00D867F6" w:rsidRPr="003408BC">
              <w:rPr>
                <w:rFonts w:asciiTheme="minorHAnsi" w:hAnsiTheme="minorHAnsi" w:cstheme="minorHAnsi"/>
                <w:sz w:val="20"/>
              </w:rPr>
              <w:t xml:space="preserve">more than </w:t>
            </w:r>
            <w:r w:rsidR="00EB2075" w:rsidRPr="003408BC">
              <w:rPr>
                <w:rFonts w:asciiTheme="minorHAnsi" w:hAnsiTheme="minorHAnsi" w:cstheme="minorHAnsi"/>
                <w:sz w:val="20"/>
              </w:rPr>
              <w:t>50</w:t>
            </w:r>
            <w:r w:rsidR="00D867F6" w:rsidRPr="003408BC">
              <w:rPr>
                <w:rFonts w:asciiTheme="minorHAnsi" w:hAnsiTheme="minorHAnsi" w:cstheme="minorHAnsi"/>
                <w:sz w:val="20"/>
              </w:rPr>
              <w:t>% mid-size blocks.</w:t>
            </w:r>
          </w:p>
          <w:p w14:paraId="3783782A" w14:textId="0FD4D443" w:rsidR="00D867F6" w:rsidRPr="003408BC" w:rsidRDefault="00D867F6" w:rsidP="00512821">
            <w:pPr>
              <w:pStyle w:val="ListParagraph"/>
              <w:numPr>
                <w:ilvl w:val="0"/>
                <w:numId w:val="44"/>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RZ3 contains:</w:t>
            </w:r>
          </w:p>
          <w:p w14:paraId="49A5BB4C" w14:textId="04D67455" w:rsidR="00D867F6" w:rsidRPr="003408BC" w:rsidRDefault="00F27C44" w:rsidP="00512821">
            <w:pPr>
              <w:pStyle w:val="ListParagraph"/>
              <w:numPr>
                <w:ilvl w:val="0"/>
                <w:numId w:val="46"/>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At least </w:t>
            </w:r>
            <w:r w:rsidR="00EB2075" w:rsidRPr="003408BC">
              <w:rPr>
                <w:rFonts w:asciiTheme="minorHAnsi" w:hAnsiTheme="minorHAnsi" w:cstheme="minorHAnsi"/>
                <w:sz w:val="20"/>
              </w:rPr>
              <w:t>30</w:t>
            </w:r>
            <w:r w:rsidRPr="003408BC">
              <w:rPr>
                <w:rFonts w:asciiTheme="minorHAnsi" w:hAnsiTheme="minorHAnsi" w:cstheme="minorHAnsi"/>
                <w:sz w:val="20"/>
              </w:rPr>
              <w:t>% compact blocks</w:t>
            </w:r>
            <w:r w:rsidR="00F677E6" w:rsidRPr="003408BC">
              <w:rPr>
                <w:rFonts w:asciiTheme="minorHAnsi" w:hAnsiTheme="minorHAnsi" w:cstheme="minorHAnsi"/>
                <w:sz w:val="20"/>
              </w:rPr>
              <w:t>.</w:t>
            </w:r>
          </w:p>
          <w:p w14:paraId="760F3CDB" w14:textId="3239934F" w:rsidR="00D867F6" w:rsidRPr="003408BC" w:rsidRDefault="00F27C44" w:rsidP="00512821">
            <w:pPr>
              <w:pStyle w:val="ListParagraph"/>
              <w:numPr>
                <w:ilvl w:val="0"/>
                <w:numId w:val="46"/>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At</w:t>
            </w:r>
            <w:r w:rsidR="00D867F6" w:rsidRPr="003408BC">
              <w:rPr>
                <w:rFonts w:asciiTheme="minorHAnsi" w:hAnsiTheme="minorHAnsi" w:cstheme="minorHAnsi"/>
                <w:sz w:val="20"/>
              </w:rPr>
              <w:t xml:space="preserve"> least </w:t>
            </w:r>
            <w:r w:rsidR="00EB2075" w:rsidRPr="003408BC">
              <w:rPr>
                <w:rFonts w:asciiTheme="minorHAnsi" w:hAnsiTheme="minorHAnsi" w:cstheme="minorHAnsi"/>
                <w:sz w:val="20"/>
              </w:rPr>
              <w:t>60</w:t>
            </w:r>
            <w:r w:rsidR="00D867F6" w:rsidRPr="003408BC">
              <w:rPr>
                <w:rFonts w:asciiTheme="minorHAnsi" w:hAnsiTheme="minorHAnsi" w:cstheme="minorHAnsi"/>
                <w:sz w:val="20"/>
              </w:rPr>
              <w:t>% mid-sized blocks.</w:t>
            </w:r>
          </w:p>
          <w:p w14:paraId="419E8D21" w14:textId="13456C26" w:rsidR="00D867F6" w:rsidRPr="003408BC" w:rsidRDefault="00EB2075" w:rsidP="00512821">
            <w:pPr>
              <w:pStyle w:val="ListParagraph"/>
              <w:numPr>
                <w:ilvl w:val="0"/>
                <w:numId w:val="44"/>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RZ4, </w:t>
            </w:r>
            <w:r w:rsidR="00D867F6" w:rsidRPr="003408BC">
              <w:rPr>
                <w:rFonts w:asciiTheme="minorHAnsi" w:hAnsiTheme="minorHAnsi" w:cstheme="minorHAnsi"/>
                <w:sz w:val="20"/>
              </w:rPr>
              <w:t>RZ5 contains:</w:t>
            </w:r>
          </w:p>
          <w:p w14:paraId="4204F63D" w14:textId="0319FD2C" w:rsidR="00F27C44" w:rsidRPr="003408BC" w:rsidRDefault="00D867F6" w:rsidP="00512821">
            <w:pPr>
              <w:pStyle w:val="ListParagraph"/>
              <w:numPr>
                <w:ilvl w:val="0"/>
                <w:numId w:val="47"/>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 xml:space="preserve">At least </w:t>
            </w:r>
            <w:r w:rsidR="00B34EAF" w:rsidRPr="003408BC">
              <w:rPr>
                <w:rFonts w:asciiTheme="minorHAnsi" w:hAnsiTheme="minorHAnsi" w:cstheme="minorHAnsi"/>
                <w:sz w:val="20"/>
              </w:rPr>
              <w:t>40</w:t>
            </w:r>
            <w:r w:rsidRPr="003408BC">
              <w:rPr>
                <w:rFonts w:asciiTheme="minorHAnsi" w:hAnsiTheme="minorHAnsi" w:cstheme="minorHAnsi"/>
                <w:sz w:val="20"/>
              </w:rPr>
              <w:t>% compact blocks</w:t>
            </w:r>
            <w:r w:rsidR="00F677E6" w:rsidRPr="003408BC">
              <w:rPr>
                <w:rFonts w:asciiTheme="minorHAnsi" w:hAnsiTheme="minorHAnsi" w:cstheme="minorHAnsi"/>
                <w:sz w:val="20"/>
              </w:rPr>
              <w:t>.</w:t>
            </w:r>
          </w:p>
          <w:p w14:paraId="697F801E" w14:textId="17123FDA" w:rsidR="00825112" w:rsidRPr="003408BC" w:rsidRDefault="00D867F6" w:rsidP="00825112">
            <w:pPr>
              <w:spacing w:before="60" w:after="60" w:line="240" w:lineRule="auto"/>
              <w:rPr>
                <w:rFonts w:asciiTheme="minorHAnsi" w:hAnsiTheme="minorHAnsi" w:cstheme="minorHAnsi"/>
                <w:sz w:val="20"/>
              </w:rPr>
            </w:pPr>
            <w:r w:rsidRPr="003408BC">
              <w:rPr>
                <w:rFonts w:asciiTheme="minorHAnsi" w:hAnsiTheme="minorHAnsi" w:cstheme="minorHAnsi"/>
                <w:sz w:val="20"/>
              </w:rPr>
              <w:t xml:space="preserve">At least </w:t>
            </w:r>
            <w:r w:rsidR="00B34EAF" w:rsidRPr="003408BC">
              <w:rPr>
                <w:rFonts w:asciiTheme="minorHAnsi" w:hAnsiTheme="minorHAnsi" w:cstheme="minorHAnsi"/>
                <w:sz w:val="20"/>
              </w:rPr>
              <w:t>70</w:t>
            </w:r>
            <w:r w:rsidRPr="003408BC">
              <w:rPr>
                <w:rFonts w:asciiTheme="minorHAnsi" w:hAnsiTheme="minorHAnsi" w:cstheme="minorHAnsi"/>
                <w:sz w:val="20"/>
              </w:rPr>
              <w:t>% mid-sized blocks.</w:t>
            </w:r>
          </w:p>
        </w:tc>
      </w:tr>
    </w:tbl>
    <w:p w14:paraId="2E302D72" w14:textId="77777777" w:rsidR="00A3683B" w:rsidRDefault="00A3683B" w:rsidP="007D2F26">
      <w:pPr>
        <w:spacing w:before="0" w:after="0" w:line="240" w:lineRule="auto"/>
        <w:rPr>
          <w:color w:val="FF0000"/>
        </w:rPr>
      </w:pPr>
    </w:p>
    <w:p w14:paraId="1E853024" w14:textId="77777777" w:rsidR="007D2F26" w:rsidRPr="003F13E5" w:rsidRDefault="007D2F26" w:rsidP="007D2F26">
      <w:pPr>
        <w:spacing w:before="0" w:after="0" w:line="240" w:lineRule="auto"/>
        <w:rPr>
          <w:color w:val="FF000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A3683B" w:rsidRPr="00866D9F" w14:paraId="4FECA25F" w14:textId="77777777" w:rsidTr="00F27C44">
        <w:tc>
          <w:tcPr>
            <w:tcW w:w="2268" w:type="dxa"/>
            <w:shd w:val="clear" w:color="auto" w:fill="06B4BA"/>
          </w:tcPr>
          <w:p w14:paraId="47FBA43A" w14:textId="201DB057" w:rsidR="00A3683B" w:rsidRPr="00014048" w:rsidRDefault="00A3683B" w:rsidP="004D53F9">
            <w:pPr>
              <w:pStyle w:val="Heading2"/>
              <w:spacing w:before="60" w:after="60"/>
              <w:rPr>
                <w:rFonts w:asciiTheme="minorHAnsi" w:hAnsiTheme="minorHAnsi" w:cstheme="minorHAnsi"/>
                <w:b w:val="0"/>
                <w:color w:val="FFFFFF" w:themeColor="background1"/>
                <w:sz w:val="22"/>
                <w:szCs w:val="22"/>
              </w:rPr>
            </w:pPr>
            <w:bookmarkStart w:id="20" w:name="_Toc232435374"/>
            <w:bookmarkStart w:id="21" w:name="_Hlk141293107"/>
            <w:r w:rsidRPr="00014048">
              <w:rPr>
                <w:rFonts w:asciiTheme="minorHAnsi" w:hAnsiTheme="minorHAnsi" w:cstheme="minorHAnsi"/>
                <w:color w:val="FFFFFF" w:themeColor="background1"/>
                <w:sz w:val="22"/>
                <w:szCs w:val="22"/>
              </w:rPr>
              <w:lastRenderedPageBreak/>
              <w:t xml:space="preserve">Assessment Outcome </w:t>
            </w:r>
            <w:r w:rsidR="003D1256" w:rsidRPr="003D1256">
              <w:rPr>
                <w:rFonts w:asciiTheme="minorHAnsi" w:hAnsiTheme="minorHAnsi" w:cstheme="minorHAnsi"/>
                <w:color w:val="06B4BA"/>
                <w:sz w:val="22"/>
                <w:szCs w:val="22"/>
              </w:rPr>
              <w:t>4</w:t>
            </w:r>
            <w:bookmarkEnd w:id="20"/>
          </w:p>
        </w:tc>
        <w:tc>
          <w:tcPr>
            <w:tcW w:w="7366" w:type="dxa"/>
            <w:shd w:val="clear" w:color="auto" w:fill="06B4BA"/>
          </w:tcPr>
          <w:p w14:paraId="1BD8316B" w14:textId="0BE2F887" w:rsidR="00A3683B" w:rsidRPr="005739B4" w:rsidRDefault="00A3683B" w:rsidP="004D53F9">
            <w:pPr>
              <w:pStyle w:val="Style1"/>
              <w:ind w:left="424" w:hanging="424"/>
            </w:pPr>
            <w:r w:rsidRPr="005739B4">
              <w:t>Biodiversity connectivity is maintained across the landscape</w:t>
            </w:r>
            <w:r w:rsidR="00F27C44">
              <w:t>.</w:t>
            </w:r>
          </w:p>
        </w:tc>
      </w:tr>
      <w:tr w:rsidR="002A7156" w:rsidRPr="002A7156" w14:paraId="4E38403C"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41E01CF" w14:textId="2E6FBBC4" w:rsidR="00A3683B" w:rsidRPr="002A7156" w:rsidRDefault="00A3683B" w:rsidP="004E6AC7">
            <w:pPr>
              <w:spacing w:before="60" w:after="60" w:line="240" w:lineRule="auto"/>
              <w:rPr>
                <w:rFonts w:asciiTheme="minorHAnsi" w:hAnsiTheme="minorHAnsi" w:cstheme="minorHAnsi"/>
                <w:sz w:val="20"/>
              </w:rPr>
            </w:pPr>
            <w:r w:rsidRPr="002A7156">
              <w:rPr>
                <w:rFonts w:asciiTheme="minorHAnsi" w:hAnsiTheme="minorHAnsi" w:cstheme="minorHAnsi"/>
                <w:b/>
                <w:bCs/>
                <w:sz w:val="20"/>
              </w:rPr>
              <w:t>No applicable specification for this assessment outcome. Application must respond to the assessment outcome</w:t>
            </w:r>
            <w:r w:rsidR="004E6AC7">
              <w:rPr>
                <w:rFonts w:asciiTheme="minorHAnsi" w:hAnsiTheme="minorHAnsi" w:cstheme="minorHAnsi"/>
                <w:b/>
                <w:bCs/>
                <w:sz w:val="20"/>
              </w:rPr>
              <w:t>.</w:t>
            </w:r>
          </w:p>
        </w:tc>
      </w:tr>
      <w:bookmarkEnd w:id="21"/>
    </w:tbl>
    <w:p w14:paraId="5F051610" w14:textId="77777777" w:rsidR="00A3683B" w:rsidRPr="005739B4" w:rsidRDefault="00A3683B" w:rsidP="00A3683B">
      <w:pPr>
        <w:spacing w:before="0" w:after="0" w:line="240" w:lineRule="auto"/>
        <w:rPr>
          <w:rFonts w:ascii="Arial" w:eastAsiaTheme="minorEastAsia" w:hAnsi="Arial" w:cs="Arial"/>
          <w:kern w:val="2"/>
          <w:szCs w:val="22"/>
          <w14:ligatures w14:val="standardContextual"/>
        </w:rPr>
      </w:pPr>
    </w:p>
    <w:p w14:paraId="612C3C9A" w14:textId="77777777" w:rsidR="00A3683B" w:rsidRPr="005739B4" w:rsidRDefault="00A3683B" w:rsidP="00A3683B">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A3683B" w:rsidRPr="00866D9F" w14:paraId="42AD8519" w14:textId="77777777" w:rsidTr="00F27C44">
        <w:tc>
          <w:tcPr>
            <w:tcW w:w="2268" w:type="dxa"/>
            <w:shd w:val="clear" w:color="auto" w:fill="06B4BA"/>
          </w:tcPr>
          <w:p w14:paraId="791DC326" w14:textId="64937A69" w:rsidR="00A3683B" w:rsidRPr="00014048" w:rsidRDefault="00A3683B" w:rsidP="004D53F9">
            <w:pPr>
              <w:pStyle w:val="Heading2"/>
              <w:spacing w:before="60" w:after="60"/>
              <w:rPr>
                <w:rFonts w:asciiTheme="minorHAnsi" w:hAnsiTheme="minorHAnsi" w:cstheme="minorHAnsi"/>
                <w:b w:val="0"/>
                <w:color w:val="FFFFFF" w:themeColor="background1"/>
                <w:sz w:val="22"/>
                <w:szCs w:val="22"/>
              </w:rPr>
            </w:pPr>
            <w:bookmarkStart w:id="22" w:name="_Toc232435375"/>
            <w:r w:rsidRPr="00014048">
              <w:rPr>
                <w:rFonts w:asciiTheme="minorHAnsi" w:hAnsiTheme="minorHAnsi" w:cstheme="minorHAnsi"/>
                <w:color w:val="FFFFFF" w:themeColor="background1"/>
                <w:sz w:val="22"/>
                <w:szCs w:val="22"/>
              </w:rPr>
              <w:t>Assessment Outcome</w:t>
            </w:r>
            <w:r w:rsidRPr="003D1256">
              <w:rPr>
                <w:rFonts w:asciiTheme="minorHAnsi" w:hAnsiTheme="minorHAnsi" w:cstheme="minorHAnsi"/>
                <w:color w:val="auto"/>
                <w:sz w:val="22"/>
                <w:szCs w:val="22"/>
              </w:rPr>
              <w:t xml:space="preserve"> </w:t>
            </w:r>
            <w:r w:rsidR="003D1256" w:rsidRPr="003D1256">
              <w:rPr>
                <w:rFonts w:asciiTheme="minorHAnsi" w:hAnsiTheme="minorHAnsi" w:cstheme="minorHAnsi"/>
                <w:color w:val="06B4BA"/>
                <w:sz w:val="22"/>
                <w:szCs w:val="22"/>
              </w:rPr>
              <w:t>5</w:t>
            </w:r>
            <w:bookmarkEnd w:id="22"/>
          </w:p>
        </w:tc>
        <w:tc>
          <w:tcPr>
            <w:tcW w:w="7366" w:type="dxa"/>
            <w:shd w:val="clear" w:color="auto" w:fill="06B4BA"/>
          </w:tcPr>
          <w:p w14:paraId="05D47588" w14:textId="4CE58E32" w:rsidR="00A3683B" w:rsidRPr="00C8016E" w:rsidRDefault="00A3683B" w:rsidP="004D53F9">
            <w:pPr>
              <w:pStyle w:val="Style1"/>
              <w:ind w:left="424" w:hanging="424"/>
            </w:pPr>
            <w:r w:rsidRPr="005739B4">
              <w:t>Loss of native habitat and biodiversity is avoided and/or minimised</w:t>
            </w:r>
            <w:r w:rsidR="00F27C44">
              <w:t>.</w:t>
            </w:r>
          </w:p>
        </w:tc>
      </w:tr>
      <w:tr w:rsidR="00A3683B" w:rsidRPr="002A7156" w14:paraId="17C86DD0"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5D7EDBF" w14:textId="6B1C0EC6" w:rsidR="00A3683B" w:rsidRPr="002A7156" w:rsidRDefault="00A3683B" w:rsidP="004E6AC7">
            <w:pPr>
              <w:spacing w:before="60" w:after="60" w:line="240" w:lineRule="auto"/>
              <w:rPr>
                <w:rFonts w:asciiTheme="minorHAnsi" w:hAnsiTheme="minorHAnsi" w:cstheme="minorHAnsi"/>
                <w:b/>
                <w:bCs/>
                <w:sz w:val="20"/>
              </w:rPr>
            </w:pPr>
            <w:r w:rsidRPr="002A7156">
              <w:rPr>
                <w:rFonts w:asciiTheme="minorHAnsi" w:hAnsiTheme="minorHAnsi" w:cstheme="minorHAnsi"/>
                <w:b/>
                <w:bCs/>
                <w:sz w:val="20"/>
              </w:rPr>
              <w:t>No applicable specification for this assessment outcome. Application must respond to the assessment outcome</w:t>
            </w:r>
            <w:r w:rsidR="004E6AC7">
              <w:rPr>
                <w:rFonts w:asciiTheme="minorHAnsi" w:hAnsiTheme="minorHAnsi" w:cstheme="minorHAnsi"/>
                <w:b/>
                <w:bCs/>
                <w:sz w:val="20"/>
              </w:rPr>
              <w:t>.</w:t>
            </w:r>
          </w:p>
        </w:tc>
      </w:tr>
    </w:tbl>
    <w:p w14:paraId="7F298B97" w14:textId="77777777" w:rsidR="00A3683B" w:rsidRPr="005739B4" w:rsidRDefault="00A3683B" w:rsidP="00A3683B">
      <w:pPr>
        <w:spacing w:before="0" w:after="0" w:line="240" w:lineRule="auto"/>
        <w:rPr>
          <w:rFonts w:ascii="Arial" w:eastAsiaTheme="minorEastAsia" w:hAnsi="Arial" w:cs="Arial"/>
          <w:kern w:val="2"/>
          <w:szCs w:val="22"/>
          <w14:ligatures w14:val="standardContextual"/>
        </w:rPr>
      </w:pPr>
    </w:p>
    <w:p w14:paraId="77DD278C" w14:textId="77777777" w:rsidR="00A3683B" w:rsidRPr="005739B4" w:rsidRDefault="00A3683B" w:rsidP="00A3683B">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A3683B" w:rsidRPr="00866D9F" w14:paraId="47003202" w14:textId="77777777" w:rsidTr="00F27C44">
        <w:tc>
          <w:tcPr>
            <w:tcW w:w="2268" w:type="dxa"/>
            <w:shd w:val="clear" w:color="auto" w:fill="06B4BA"/>
          </w:tcPr>
          <w:p w14:paraId="7A432443" w14:textId="4A4EB5F4" w:rsidR="00A3683B" w:rsidRPr="00014048" w:rsidRDefault="00A3683B" w:rsidP="004D53F9">
            <w:pPr>
              <w:pStyle w:val="Heading2"/>
              <w:spacing w:before="60" w:after="60"/>
              <w:rPr>
                <w:rFonts w:asciiTheme="minorHAnsi" w:hAnsiTheme="minorHAnsi" w:cstheme="minorHAnsi"/>
                <w:b w:val="0"/>
                <w:color w:val="FFFFFF" w:themeColor="background1"/>
                <w:sz w:val="22"/>
                <w:szCs w:val="16"/>
              </w:rPr>
            </w:pPr>
            <w:bookmarkStart w:id="23" w:name="_Toc232435376"/>
            <w:r w:rsidRPr="00014048">
              <w:rPr>
                <w:rFonts w:asciiTheme="minorHAnsi" w:hAnsiTheme="minorHAnsi" w:cstheme="minorHAnsi"/>
                <w:color w:val="FFFFFF" w:themeColor="background1"/>
                <w:sz w:val="22"/>
                <w:szCs w:val="16"/>
              </w:rPr>
              <w:t>Assessment Outcome</w:t>
            </w:r>
            <w:r w:rsidR="003D1256">
              <w:rPr>
                <w:rFonts w:asciiTheme="minorHAnsi" w:hAnsiTheme="minorHAnsi" w:cstheme="minorHAnsi"/>
                <w:color w:val="FFFFFF" w:themeColor="background1"/>
                <w:sz w:val="22"/>
                <w:szCs w:val="16"/>
              </w:rPr>
              <w:t xml:space="preserve"> </w:t>
            </w:r>
            <w:r w:rsidR="003D1256" w:rsidRPr="003D1256">
              <w:rPr>
                <w:rFonts w:asciiTheme="minorHAnsi" w:hAnsiTheme="minorHAnsi" w:cstheme="minorHAnsi"/>
                <w:color w:val="06B4BA"/>
                <w:sz w:val="22"/>
                <w:szCs w:val="22"/>
              </w:rPr>
              <w:t>6</w:t>
            </w:r>
            <w:bookmarkEnd w:id="23"/>
          </w:p>
        </w:tc>
        <w:tc>
          <w:tcPr>
            <w:tcW w:w="7366" w:type="dxa"/>
            <w:shd w:val="clear" w:color="auto" w:fill="06B4BA"/>
          </w:tcPr>
          <w:p w14:paraId="7CD308A9" w14:textId="10EC725C" w:rsidR="00A3683B" w:rsidRPr="00C8016E" w:rsidRDefault="00A3683B" w:rsidP="004D53F9">
            <w:pPr>
              <w:pStyle w:val="Style1"/>
              <w:ind w:left="424" w:hanging="424"/>
            </w:pPr>
            <w:r w:rsidRPr="005739B4">
              <w:t>The health and functionality of waterways and catchments is maintained, including through application of water sensitive urban design principles</w:t>
            </w:r>
            <w:r w:rsidR="00F27C44">
              <w:t>.</w:t>
            </w:r>
            <w:r w:rsidRPr="00C8016E">
              <w:t xml:space="preserve"> </w:t>
            </w:r>
          </w:p>
        </w:tc>
      </w:tr>
      <w:tr w:rsidR="00A3683B" w:rsidRPr="002A7156" w14:paraId="4EB9CC6C"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E1CB789" w14:textId="621F7017" w:rsidR="00A3683B" w:rsidRPr="002A7156" w:rsidRDefault="00A3683B" w:rsidP="004E6AC7">
            <w:pPr>
              <w:spacing w:before="60" w:after="60" w:line="240" w:lineRule="auto"/>
              <w:rPr>
                <w:rFonts w:asciiTheme="minorHAnsi" w:hAnsiTheme="minorHAnsi" w:cstheme="minorHAnsi"/>
                <w:b/>
                <w:bCs/>
                <w:sz w:val="20"/>
              </w:rPr>
            </w:pPr>
            <w:r w:rsidRPr="002A7156">
              <w:rPr>
                <w:rFonts w:asciiTheme="minorHAnsi" w:hAnsiTheme="minorHAnsi" w:cstheme="minorHAnsi"/>
                <w:b/>
                <w:bCs/>
                <w:sz w:val="20"/>
              </w:rPr>
              <w:t>No applicable specification for this assessment outcome. Application must respond to the assessment outcome</w:t>
            </w:r>
            <w:r w:rsidR="004E6AC7">
              <w:rPr>
                <w:rFonts w:asciiTheme="minorHAnsi" w:hAnsiTheme="minorHAnsi" w:cstheme="minorHAnsi"/>
                <w:b/>
                <w:bCs/>
                <w:sz w:val="20"/>
              </w:rPr>
              <w:t>.</w:t>
            </w:r>
          </w:p>
        </w:tc>
      </w:tr>
    </w:tbl>
    <w:p w14:paraId="57B93699" w14:textId="7770663E" w:rsidR="00A3683B" w:rsidRDefault="00A3683B" w:rsidP="00D41D36">
      <w:pPr>
        <w:spacing w:before="0" w:after="0" w:line="240" w:lineRule="auto"/>
      </w:pPr>
    </w:p>
    <w:p w14:paraId="2E0F507C" w14:textId="77777777" w:rsidR="00A3683B" w:rsidRDefault="00A3683B" w:rsidP="00D41D36">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A3683B" w:rsidRPr="00866D9F" w14:paraId="00A30950" w14:textId="77777777" w:rsidTr="00F27C44">
        <w:tc>
          <w:tcPr>
            <w:tcW w:w="2268" w:type="dxa"/>
            <w:shd w:val="clear" w:color="auto" w:fill="06B4BA"/>
          </w:tcPr>
          <w:p w14:paraId="7B794CB0" w14:textId="1A36E0F4" w:rsidR="00A3683B" w:rsidRPr="00014048" w:rsidRDefault="00A3683B" w:rsidP="00F27C44">
            <w:pPr>
              <w:pStyle w:val="Heading2"/>
              <w:spacing w:before="60" w:after="60"/>
              <w:rPr>
                <w:rFonts w:asciiTheme="minorHAnsi" w:hAnsiTheme="minorHAnsi" w:cstheme="minorHAnsi"/>
                <w:b w:val="0"/>
                <w:color w:val="FFFFFF" w:themeColor="background1"/>
                <w:sz w:val="22"/>
                <w:szCs w:val="16"/>
              </w:rPr>
            </w:pPr>
            <w:bookmarkStart w:id="24" w:name="_Toc232435377"/>
            <w:r w:rsidRPr="00014048">
              <w:rPr>
                <w:rFonts w:asciiTheme="minorHAnsi" w:hAnsiTheme="minorHAnsi" w:cstheme="minorHAnsi"/>
                <w:color w:val="FFFFFF" w:themeColor="background1"/>
                <w:sz w:val="22"/>
                <w:szCs w:val="16"/>
              </w:rPr>
              <w:t>Assessment Outcome</w:t>
            </w:r>
            <w:r w:rsidRPr="003D1256">
              <w:rPr>
                <w:rFonts w:asciiTheme="minorHAnsi" w:hAnsiTheme="minorHAnsi" w:cstheme="minorHAnsi"/>
                <w:color w:val="auto"/>
                <w:sz w:val="22"/>
                <w:szCs w:val="16"/>
              </w:rPr>
              <w:t xml:space="preserve"> </w:t>
            </w:r>
            <w:r w:rsidR="003D1256" w:rsidRPr="003D1256">
              <w:rPr>
                <w:rFonts w:asciiTheme="minorHAnsi" w:hAnsiTheme="minorHAnsi" w:cstheme="minorHAnsi"/>
                <w:color w:val="06B4BA"/>
                <w:sz w:val="22"/>
                <w:szCs w:val="22"/>
              </w:rPr>
              <w:t>7</w:t>
            </w:r>
            <w:bookmarkEnd w:id="24"/>
          </w:p>
        </w:tc>
        <w:tc>
          <w:tcPr>
            <w:tcW w:w="7366" w:type="dxa"/>
            <w:shd w:val="clear" w:color="auto" w:fill="06B4BA"/>
          </w:tcPr>
          <w:p w14:paraId="777FE5E2" w14:textId="1F812F29" w:rsidR="00A3683B" w:rsidRPr="00C8016E" w:rsidRDefault="00A3683B" w:rsidP="00F27C44">
            <w:pPr>
              <w:pStyle w:val="Style1"/>
              <w:ind w:left="357" w:hanging="357"/>
            </w:pPr>
            <w:r w:rsidRPr="00140A21">
              <w:t>The subdivision is designed in a way to minimise the need for ongoing site-specific provisions (such as front or side boundary setbacks) to apply to blocks.</w:t>
            </w:r>
          </w:p>
        </w:tc>
      </w:tr>
      <w:tr w:rsidR="002A7156" w:rsidRPr="002A7156" w14:paraId="22AB6F5F" w14:textId="77777777" w:rsidTr="00F27C4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98DDEDD" w14:textId="77777777" w:rsidR="00E37D64" w:rsidRPr="002A7156" w:rsidRDefault="00E37D64" w:rsidP="00F27C44">
            <w:pPr>
              <w:spacing w:before="60" w:after="60" w:line="240" w:lineRule="auto"/>
              <w:rPr>
                <w:rFonts w:asciiTheme="minorHAnsi" w:hAnsiTheme="minorHAnsi" w:cstheme="minorHAnsi"/>
                <w:sz w:val="20"/>
              </w:rPr>
            </w:pPr>
            <w:r w:rsidRPr="002A7156">
              <w:rPr>
                <w:rFonts w:asciiTheme="minorHAnsi" w:hAnsiTheme="minorHAnsi" w:cstheme="minorHAnsi"/>
                <w:b/>
                <w:bCs/>
                <w:sz w:val="20"/>
              </w:rPr>
              <w:t>Specification</w:t>
            </w:r>
          </w:p>
        </w:tc>
      </w:tr>
      <w:tr w:rsidR="002A7156" w:rsidRPr="002A7156" w14:paraId="4BAA7AD2" w14:textId="77777777" w:rsidTr="00F27C4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B1545A8" w14:textId="3FBE1D70" w:rsidR="003C00C3" w:rsidRPr="003408BC" w:rsidRDefault="00957D03" w:rsidP="003408BC">
            <w:pPr>
              <w:pStyle w:val="Heading3"/>
              <w:framePr w:hSpace="0" w:wrap="auto" w:vAnchor="margin" w:yAlign="inline"/>
              <w:suppressOverlap w:val="0"/>
              <w:rPr>
                <w:bCs/>
              </w:rPr>
            </w:pPr>
            <w:bookmarkStart w:id="25" w:name="_Toc232435378"/>
            <w:r w:rsidRPr="003408BC">
              <w:t xml:space="preserve">Subdivision Design Application </w:t>
            </w:r>
            <w:r w:rsidR="00526148" w:rsidRPr="003408BC">
              <w:t>(Estates)</w:t>
            </w:r>
            <w:r w:rsidRPr="003408BC">
              <w:t xml:space="preserve">– </w:t>
            </w:r>
            <w:r w:rsidR="003C00C3" w:rsidRPr="003408BC">
              <w:t>Ongoing provisions</w:t>
            </w:r>
            <w:bookmarkEnd w:id="25"/>
            <w:r w:rsidR="003C00C3" w:rsidRPr="003408BC">
              <w:rPr>
                <w:bCs/>
              </w:rPr>
              <w:t xml:space="preserve">  </w:t>
            </w:r>
          </w:p>
          <w:p w14:paraId="2A1E1DDE" w14:textId="77777777" w:rsidR="003C00C3" w:rsidRPr="003408BC" w:rsidRDefault="003C00C3" w:rsidP="00F27C44">
            <w:pPr>
              <w:spacing w:before="0" w:after="0"/>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4C02C2A" w14:textId="77777777" w:rsidR="003C00C3" w:rsidRPr="003408BC" w:rsidRDefault="003C00C3" w:rsidP="00512821">
            <w:pPr>
              <w:pStyle w:val="ListParagraph"/>
              <w:numPr>
                <w:ilvl w:val="1"/>
                <w:numId w:val="53"/>
              </w:numPr>
              <w:spacing w:before="60" w:after="60" w:line="240" w:lineRule="auto"/>
              <w:ind w:left="357" w:hanging="357"/>
              <w:rPr>
                <w:rFonts w:asciiTheme="minorHAnsi" w:hAnsiTheme="minorHAnsi" w:cstheme="minorHAnsi"/>
                <w:sz w:val="20"/>
              </w:rPr>
            </w:pPr>
            <w:r w:rsidRPr="003408BC">
              <w:rPr>
                <w:rFonts w:asciiTheme="minorHAnsi" w:hAnsiTheme="minorHAnsi" w:cstheme="minorHAnsi"/>
                <w:sz w:val="20"/>
              </w:rPr>
              <w:t>Ongoing provisions:</w:t>
            </w:r>
          </w:p>
          <w:p w14:paraId="338BFFAD" w14:textId="31D404E0" w:rsidR="003C00C3" w:rsidRPr="003408BC" w:rsidRDefault="003C00C3" w:rsidP="00512821">
            <w:pPr>
              <w:pStyle w:val="ListParagraph"/>
              <w:numPr>
                <w:ilvl w:val="0"/>
                <w:numId w:val="26"/>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Blocks to which ongoing provisions apply, are nominated on a planning control plan, with no more than 30% of the blocks within the subdivision subject to ongoing provisions. </w:t>
            </w:r>
          </w:p>
          <w:p w14:paraId="1CDC54B6" w14:textId="693C61AA" w:rsidR="003C00C3" w:rsidRPr="003408BC" w:rsidRDefault="003C00C3" w:rsidP="00512821">
            <w:pPr>
              <w:pStyle w:val="ListParagraph"/>
              <w:numPr>
                <w:ilvl w:val="0"/>
                <w:numId w:val="26"/>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For blocks intended to accommodate single dwelling development</w:t>
            </w:r>
            <w:r w:rsidR="00957D03" w:rsidRPr="003408BC">
              <w:rPr>
                <w:rFonts w:asciiTheme="minorHAnsi" w:hAnsiTheme="minorHAnsi" w:cstheme="minorHAnsi"/>
                <w:sz w:val="20"/>
              </w:rPr>
              <w:t>,</w:t>
            </w:r>
            <w:r w:rsidRPr="003408BC">
              <w:rPr>
                <w:rFonts w:asciiTheme="minorHAnsi" w:hAnsiTheme="minorHAnsi" w:cstheme="minorHAnsi"/>
                <w:sz w:val="20"/>
              </w:rPr>
              <w:t xml:space="preserve"> each ongoing provision must apply to at least 10% of the blocks within the estate. All ongoing provisions are to be in accordance with the </w:t>
            </w:r>
            <w:r w:rsidRPr="003408BC">
              <w:rPr>
                <w:rFonts w:asciiTheme="minorHAnsi" w:hAnsiTheme="minorHAnsi" w:cstheme="minorHAnsi"/>
                <w:i/>
                <w:iCs/>
                <w:sz w:val="20"/>
              </w:rPr>
              <w:t>Planning Act 2023</w:t>
            </w:r>
            <w:r w:rsidRPr="003408BC">
              <w:rPr>
                <w:rFonts w:asciiTheme="minorHAnsi" w:hAnsiTheme="minorHAnsi" w:cstheme="minorHAnsi"/>
                <w:sz w:val="20"/>
              </w:rPr>
              <w:t>.</w:t>
            </w:r>
          </w:p>
        </w:tc>
      </w:tr>
    </w:tbl>
    <w:p w14:paraId="40FAE88F" w14:textId="73BF29E9" w:rsidR="00D41D36" w:rsidRDefault="00D41D36" w:rsidP="00D41D36">
      <w:pPr>
        <w:spacing w:before="0" w:after="0" w:line="240" w:lineRule="auto"/>
      </w:pPr>
    </w:p>
    <w:p w14:paraId="07B7C6C9" w14:textId="607BBE15" w:rsidR="00B21F09" w:rsidRDefault="00B21F09" w:rsidP="00D41D36">
      <w:pPr>
        <w:spacing w:before="0" w:after="0" w:line="240" w:lineRule="auto"/>
      </w:pPr>
    </w:p>
    <w:p w14:paraId="0638229E" w14:textId="77777777" w:rsidR="00B21F09" w:rsidRDefault="00B21F09" w:rsidP="00D41D36">
      <w:pPr>
        <w:spacing w:before="0" w:after="0" w:line="240" w:lineRule="auto"/>
      </w:pPr>
    </w:p>
    <w:p w14:paraId="2720A88B" w14:textId="345138F9" w:rsidR="00D41D36" w:rsidRDefault="00D41D36" w:rsidP="004E6AC7">
      <w:pPr>
        <w:pStyle w:val="Heading1"/>
        <w:spacing w:line="240" w:lineRule="auto"/>
      </w:pPr>
      <w:bookmarkStart w:id="26" w:name="_Toc232435379"/>
      <w:r>
        <w:t>Site and Land Use</w:t>
      </w:r>
      <w:bookmarkEnd w:id="26"/>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866D9F" w:rsidRPr="00866D9F" w14:paraId="38CD9B55" w14:textId="77777777" w:rsidTr="00F27C44">
        <w:tc>
          <w:tcPr>
            <w:tcW w:w="2268" w:type="dxa"/>
            <w:shd w:val="clear" w:color="auto" w:fill="06B4BA"/>
          </w:tcPr>
          <w:p w14:paraId="107E81E2" w14:textId="7CE66D7F" w:rsidR="00866D9F" w:rsidRPr="0013441B" w:rsidRDefault="00866D9F" w:rsidP="0013441B">
            <w:pPr>
              <w:pStyle w:val="Heading2"/>
              <w:spacing w:before="60" w:after="60"/>
              <w:rPr>
                <w:rFonts w:asciiTheme="minorHAnsi" w:hAnsiTheme="minorHAnsi" w:cstheme="minorHAnsi"/>
                <w:b w:val="0"/>
                <w:color w:val="FFFFFF" w:themeColor="background1"/>
                <w:sz w:val="22"/>
                <w:szCs w:val="22"/>
              </w:rPr>
            </w:pPr>
            <w:bookmarkStart w:id="27" w:name="_Toc232435380"/>
            <w:r w:rsidRPr="0013441B">
              <w:rPr>
                <w:rFonts w:asciiTheme="minorHAnsi" w:hAnsiTheme="minorHAnsi" w:cstheme="minorHAnsi"/>
                <w:color w:val="FFFFFF" w:themeColor="background1"/>
                <w:sz w:val="22"/>
                <w:szCs w:val="22"/>
              </w:rPr>
              <w:t>Assessment Outcome</w:t>
            </w:r>
            <w:r w:rsidR="003D1256">
              <w:rPr>
                <w:rFonts w:asciiTheme="minorHAnsi" w:hAnsiTheme="minorHAnsi" w:cstheme="minorHAnsi"/>
                <w:color w:val="FFFFFF" w:themeColor="background1"/>
                <w:sz w:val="22"/>
                <w:szCs w:val="22"/>
              </w:rPr>
              <w:t xml:space="preserve"> </w:t>
            </w:r>
            <w:r w:rsidR="003D1256" w:rsidRPr="003D1256">
              <w:rPr>
                <w:rFonts w:asciiTheme="minorHAnsi" w:hAnsiTheme="minorHAnsi" w:cstheme="minorHAnsi"/>
                <w:color w:val="06B4BA"/>
                <w:sz w:val="22"/>
                <w:szCs w:val="22"/>
              </w:rPr>
              <w:t>8</w:t>
            </w:r>
            <w:bookmarkEnd w:id="27"/>
          </w:p>
        </w:tc>
        <w:tc>
          <w:tcPr>
            <w:tcW w:w="7366" w:type="dxa"/>
            <w:shd w:val="clear" w:color="auto" w:fill="06B4BA"/>
          </w:tcPr>
          <w:p w14:paraId="3EF42F76" w14:textId="1423E5F4" w:rsidR="00866D9F" w:rsidRPr="00C8016E" w:rsidRDefault="00A3683B" w:rsidP="00EE165A">
            <w:pPr>
              <w:pStyle w:val="Style1"/>
              <w:ind w:left="357" w:hanging="357"/>
            </w:pPr>
            <w:r w:rsidRPr="00140A21">
              <w:t>The functionality and usability of the subdivision is appropriate for its intended purpose/use. This includes limiting future adverse impacts between permissible land uses and on surrounding areas</w:t>
            </w:r>
            <w:r w:rsidR="00F27C44">
              <w:t>.</w:t>
            </w:r>
          </w:p>
        </w:tc>
      </w:tr>
      <w:tr w:rsidR="002A7156" w:rsidRPr="002A7156" w14:paraId="05F8A9DD"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933DED6" w14:textId="683C0883" w:rsidR="002A7156" w:rsidRPr="002A7156" w:rsidRDefault="002A7156" w:rsidP="004E6AC7">
            <w:pPr>
              <w:spacing w:before="60" w:after="60" w:line="240" w:lineRule="auto"/>
              <w:rPr>
                <w:rFonts w:asciiTheme="minorHAnsi" w:hAnsiTheme="minorHAnsi" w:cstheme="minorHAnsi"/>
                <w:b/>
                <w:bCs/>
                <w:sz w:val="20"/>
              </w:rPr>
            </w:pPr>
            <w:r w:rsidRPr="002A7156">
              <w:rPr>
                <w:rFonts w:asciiTheme="minorHAnsi" w:hAnsiTheme="minorHAnsi" w:cstheme="minorHAnsi"/>
                <w:b/>
                <w:bCs/>
                <w:sz w:val="20"/>
              </w:rPr>
              <w:t xml:space="preserve">No applicable specification for this assessment outcome. Application must respond to the assessment </w:t>
            </w:r>
            <w:r w:rsidRPr="004E6AC7">
              <w:rPr>
                <w:rFonts w:asciiTheme="minorHAnsi" w:hAnsiTheme="minorHAnsi" w:cstheme="minorHAnsi"/>
                <w:b/>
                <w:bCs/>
                <w:sz w:val="20"/>
              </w:rPr>
              <w:t>outcome</w:t>
            </w:r>
            <w:r w:rsidR="004E6AC7">
              <w:rPr>
                <w:rFonts w:asciiTheme="minorHAnsi" w:hAnsiTheme="minorHAnsi" w:cstheme="minorHAnsi"/>
                <w:b/>
                <w:bCs/>
                <w:sz w:val="20"/>
              </w:rPr>
              <w:t>.</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p w14:paraId="5EC6879C" w14:textId="27C56C9E" w:rsidR="000140C5" w:rsidRDefault="000140C5" w:rsidP="005739B4">
      <w:pPr>
        <w:spacing w:before="0" w:after="0" w:line="240" w:lineRule="auto"/>
        <w:rPr>
          <w:rFonts w:ascii="Arial" w:eastAsiaTheme="minorEastAsia" w:hAnsi="Arial" w:cs="Arial"/>
          <w:kern w:val="2"/>
          <w:szCs w:val="22"/>
          <w14:ligatures w14:val="standardContextual"/>
        </w:rPr>
      </w:pPr>
    </w:p>
    <w:p w14:paraId="34FB835A" w14:textId="2FEAD7A8" w:rsidR="00B00DA6" w:rsidRPr="00B00DA6" w:rsidRDefault="00B00DA6" w:rsidP="00B00DA6">
      <w:pPr>
        <w:tabs>
          <w:tab w:val="left" w:pos="4335"/>
        </w:tabs>
        <w:rPr>
          <w:rFonts w:ascii="Arial" w:eastAsiaTheme="minorEastAsia" w:hAnsi="Arial" w:cs="Arial"/>
          <w:szCs w:val="22"/>
        </w:rPr>
      </w:pPr>
      <w:r>
        <w:rPr>
          <w:rFonts w:ascii="Arial" w:eastAsiaTheme="minorEastAsia" w:hAnsi="Arial" w:cs="Arial"/>
          <w:szCs w:val="22"/>
        </w:rPr>
        <w:tab/>
      </w:r>
    </w:p>
    <w:p w14:paraId="4E188891" w14:textId="2208339B" w:rsidR="000140C5" w:rsidRDefault="000140C5" w:rsidP="004E6AC7">
      <w:pPr>
        <w:pStyle w:val="Heading1"/>
        <w:spacing w:line="240" w:lineRule="auto"/>
      </w:pPr>
      <w:bookmarkStart w:id="28" w:name="_Toc232435381"/>
      <w:r>
        <w:lastRenderedPageBreak/>
        <w:t>Access and Movement</w:t>
      </w:r>
      <w:bookmarkEnd w:id="28"/>
    </w:p>
    <w:p w14:paraId="6C6147BD" w14:textId="403986BA" w:rsidR="00F429AF"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ABA9D38" w14:textId="77777777" w:rsidTr="00F27C44">
        <w:tc>
          <w:tcPr>
            <w:tcW w:w="2268" w:type="dxa"/>
            <w:shd w:val="clear" w:color="auto" w:fill="06B4BA"/>
          </w:tcPr>
          <w:p w14:paraId="48F75EDD" w14:textId="66ABD441" w:rsidR="000140C5" w:rsidRPr="00014048" w:rsidRDefault="000140C5" w:rsidP="00E676CF">
            <w:pPr>
              <w:pStyle w:val="Heading2"/>
              <w:spacing w:before="60" w:after="60"/>
              <w:rPr>
                <w:rFonts w:asciiTheme="minorHAnsi" w:hAnsiTheme="minorHAnsi" w:cstheme="minorHAnsi"/>
                <w:b w:val="0"/>
                <w:color w:val="FFFFFF" w:themeColor="background1"/>
                <w:sz w:val="22"/>
                <w:szCs w:val="16"/>
              </w:rPr>
            </w:pPr>
            <w:bookmarkStart w:id="29" w:name="_Toc232435382"/>
            <w:r w:rsidRPr="00014048">
              <w:rPr>
                <w:rFonts w:asciiTheme="minorHAnsi" w:hAnsiTheme="minorHAnsi" w:cstheme="minorHAnsi"/>
                <w:color w:val="FFFFFF" w:themeColor="background1"/>
                <w:sz w:val="22"/>
                <w:szCs w:val="16"/>
              </w:rPr>
              <w:t>Assessment Outcome</w:t>
            </w:r>
            <w:r w:rsidR="00014048" w:rsidRPr="003D1256">
              <w:rPr>
                <w:rFonts w:asciiTheme="minorHAnsi" w:hAnsiTheme="minorHAnsi" w:cstheme="minorHAnsi"/>
                <w:color w:val="auto"/>
                <w:sz w:val="22"/>
                <w:szCs w:val="16"/>
              </w:rPr>
              <w:t xml:space="preserve"> </w:t>
            </w:r>
            <w:r w:rsidR="003D1256" w:rsidRPr="003D1256">
              <w:rPr>
                <w:rFonts w:asciiTheme="minorHAnsi" w:hAnsiTheme="minorHAnsi" w:cstheme="minorHAnsi"/>
                <w:color w:val="06B4BA"/>
                <w:sz w:val="22"/>
                <w:szCs w:val="22"/>
              </w:rPr>
              <w:t>9</w:t>
            </w:r>
            <w:bookmarkEnd w:id="29"/>
          </w:p>
        </w:tc>
        <w:tc>
          <w:tcPr>
            <w:tcW w:w="7366" w:type="dxa"/>
            <w:shd w:val="clear" w:color="auto" w:fill="06B4BA"/>
          </w:tcPr>
          <w:p w14:paraId="54FF21A5" w14:textId="457A915C" w:rsidR="000140C5" w:rsidRPr="005739B4" w:rsidRDefault="00A3683B" w:rsidP="00E676CF">
            <w:pPr>
              <w:pStyle w:val="Style1"/>
              <w:ind w:left="357" w:hanging="357"/>
            </w:pPr>
            <w:r w:rsidRPr="001C3594">
              <w:t>Road hierarchy, layout and design (including entry and egress points) enables the distribution of traffic in a legible, convenient and safe manner. This includes providing a high level of internal accessibility for pedestrians, cyclists and public transport.</w:t>
            </w:r>
          </w:p>
        </w:tc>
      </w:tr>
      <w:tr w:rsidR="000140C5" w:rsidRPr="00866D9F" w14:paraId="3542512B" w14:textId="77777777" w:rsidTr="00E676CF">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E148BC1" w14:textId="77777777" w:rsidR="000140C5" w:rsidRPr="00866D9F" w:rsidRDefault="000140C5" w:rsidP="004E6AC7">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0140C5" w:rsidRPr="00866D9F" w14:paraId="34355041" w14:textId="77777777" w:rsidTr="00F27C4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A640A2" w14:textId="72997AD6" w:rsidR="000140C5" w:rsidRPr="003408BC" w:rsidRDefault="00957D03" w:rsidP="003408BC">
            <w:pPr>
              <w:pStyle w:val="Heading3"/>
              <w:framePr w:hSpace="0" w:wrap="auto" w:vAnchor="margin" w:yAlign="inline"/>
              <w:suppressOverlap w:val="0"/>
            </w:pPr>
            <w:bookmarkStart w:id="30" w:name="_Toc232435383"/>
            <w:r w:rsidRPr="003408BC">
              <w:t xml:space="preserve">Subdivision Design Application </w:t>
            </w:r>
            <w:r w:rsidR="00526148" w:rsidRPr="003408BC">
              <w:t>(Estates)</w:t>
            </w:r>
            <w:r w:rsidRPr="003408BC">
              <w:t xml:space="preserve">– </w:t>
            </w:r>
            <w:r w:rsidR="002341CA" w:rsidRPr="003408BC">
              <w:t>Road hierarchy</w:t>
            </w:r>
            <w:bookmarkEnd w:id="30"/>
            <w:r w:rsidR="002341CA" w:rsidRPr="003408BC">
              <w:t xml:space="preserve"> </w:t>
            </w:r>
          </w:p>
        </w:tc>
        <w:tc>
          <w:tcPr>
            <w:tcW w:w="7371" w:type="dxa"/>
            <w:tcBorders>
              <w:top w:val="single" w:sz="4" w:space="0" w:color="auto"/>
              <w:left w:val="single" w:sz="4" w:space="0" w:color="auto"/>
              <w:bottom w:val="single" w:sz="4" w:space="0" w:color="auto"/>
              <w:right w:val="nil"/>
            </w:tcBorders>
          </w:tcPr>
          <w:p w14:paraId="41AA1004" w14:textId="6DB489EA" w:rsidR="002341CA" w:rsidRPr="003408BC" w:rsidRDefault="002341CA" w:rsidP="00512821">
            <w:pPr>
              <w:pStyle w:val="ListParagraph"/>
              <w:numPr>
                <w:ilvl w:val="1"/>
                <w:numId w:val="54"/>
              </w:numPr>
              <w:spacing w:before="60" w:after="60" w:line="240" w:lineRule="auto"/>
              <w:ind w:left="357" w:hanging="357"/>
              <w:rPr>
                <w:b/>
                <w:bCs/>
              </w:rPr>
            </w:pPr>
            <w:r w:rsidRPr="003408BC">
              <w:rPr>
                <w:rFonts w:asciiTheme="minorHAnsi" w:eastAsiaTheme="minorHAnsi" w:hAnsiTheme="minorHAnsi" w:cstheme="minorBidi"/>
                <w:kern w:val="2"/>
                <w:sz w:val="20"/>
                <w:szCs w:val="22"/>
                <w14:ligatures w14:val="standardContextual"/>
              </w:rPr>
              <w:t>The</w:t>
            </w:r>
            <w:r w:rsidRPr="003408BC">
              <w:rPr>
                <w:sz w:val="20"/>
              </w:rPr>
              <w:t xml:space="preserve"> </w:t>
            </w:r>
            <w:r w:rsidRPr="003408BC">
              <w:rPr>
                <w:rFonts w:asciiTheme="minorHAnsi" w:hAnsiTheme="minorHAnsi" w:cstheme="minorHAnsi"/>
                <w:sz w:val="20"/>
              </w:rPr>
              <w:t>proposed</w:t>
            </w:r>
            <w:r w:rsidRPr="003408BC">
              <w:rPr>
                <w:sz w:val="20"/>
              </w:rPr>
              <w:t xml:space="preserve"> road hierarchy, layout and design is endorsed by </w:t>
            </w:r>
            <w:r w:rsidRPr="003408BC">
              <w:rPr>
                <w:rFonts w:asciiTheme="minorHAnsi" w:eastAsiaTheme="minorHAnsi" w:hAnsiTheme="minorHAnsi" w:cstheme="minorHAnsi"/>
                <w:sz w:val="20"/>
                <w:lang w:val="en-GB"/>
              </w:rPr>
              <w:t xml:space="preserve">Transport and City Services. </w:t>
            </w:r>
            <w:r w:rsidRPr="003408BC">
              <w:rPr>
                <w:sz w:val="20"/>
              </w:rPr>
              <w:t xml:space="preserve"> </w:t>
            </w:r>
          </w:p>
        </w:tc>
      </w:tr>
      <w:tr w:rsidR="002341CA" w:rsidRPr="00866D9F" w14:paraId="679B9FBE" w14:textId="77777777" w:rsidTr="00F27C4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6B7C28" w14:textId="0EE3C7EF" w:rsidR="002341CA" w:rsidRPr="003408BC" w:rsidRDefault="00957D03" w:rsidP="003408BC">
            <w:pPr>
              <w:pStyle w:val="Heading3"/>
              <w:framePr w:hSpace="0" w:wrap="auto" w:vAnchor="margin" w:yAlign="inline"/>
              <w:suppressOverlap w:val="0"/>
            </w:pPr>
            <w:bookmarkStart w:id="31" w:name="_Toc232435384"/>
            <w:r w:rsidRPr="003408BC">
              <w:t xml:space="preserve">Subdivision Design Application </w:t>
            </w:r>
            <w:r w:rsidR="00526148" w:rsidRPr="003408BC">
              <w:t>(Estates)</w:t>
            </w:r>
            <w:r w:rsidRPr="003408BC">
              <w:t xml:space="preserve">– </w:t>
            </w:r>
            <w:r w:rsidR="002341CA" w:rsidRPr="003408BC">
              <w:t>Street network</w:t>
            </w:r>
            <w:bookmarkEnd w:id="31"/>
          </w:p>
        </w:tc>
        <w:tc>
          <w:tcPr>
            <w:tcW w:w="7371" w:type="dxa"/>
            <w:tcBorders>
              <w:top w:val="single" w:sz="4" w:space="0" w:color="auto"/>
              <w:left w:val="single" w:sz="4" w:space="0" w:color="auto"/>
              <w:bottom w:val="single" w:sz="4" w:space="0" w:color="auto"/>
              <w:right w:val="nil"/>
            </w:tcBorders>
          </w:tcPr>
          <w:p w14:paraId="21F80B75" w14:textId="3491197A" w:rsidR="002341CA" w:rsidRPr="003408BC" w:rsidRDefault="002341CA" w:rsidP="00512821">
            <w:pPr>
              <w:pStyle w:val="ListParagraph"/>
              <w:numPr>
                <w:ilvl w:val="1"/>
                <w:numId w:val="54"/>
              </w:numPr>
              <w:spacing w:before="60" w:after="60" w:line="240" w:lineRule="auto"/>
              <w:ind w:left="357" w:hanging="357"/>
              <w:rPr>
                <w:sz w:val="20"/>
              </w:rPr>
            </w:pPr>
            <w:r w:rsidRPr="003408BC">
              <w:rPr>
                <w:rFonts w:asciiTheme="minorHAnsi" w:eastAsiaTheme="minorHAnsi" w:hAnsiTheme="minorHAnsi" w:cstheme="minorBidi"/>
                <w:kern w:val="2"/>
                <w:sz w:val="20"/>
                <w:szCs w:val="22"/>
                <w14:ligatures w14:val="standardContextual"/>
              </w:rPr>
              <w:t>The</w:t>
            </w:r>
            <w:r w:rsidRPr="003408BC">
              <w:rPr>
                <w:rFonts w:asciiTheme="minorHAnsi" w:hAnsiTheme="minorHAnsi" w:cstheme="minorHAnsi"/>
                <w:sz w:val="20"/>
              </w:rPr>
              <w:t xml:space="preserve"> street network within a subdivision complies with all of the following:</w:t>
            </w:r>
          </w:p>
          <w:p w14:paraId="43DC3B5B" w14:textId="77777777" w:rsidR="002341CA" w:rsidRPr="003408BC" w:rsidRDefault="002341CA" w:rsidP="00512821">
            <w:pPr>
              <w:pStyle w:val="ListParagraph"/>
              <w:numPr>
                <w:ilvl w:val="0"/>
                <w:numId w:val="36"/>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Maximum driving distance between any dwelling and specified roads complies with the following: </w:t>
            </w:r>
          </w:p>
          <w:p w14:paraId="72DDE035" w14:textId="4CCFFCDB" w:rsidR="002341CA" w:rsidRPr="003408BC" w:rsidRDefault="00F27C44" w:rsidP="00512821">
            <w:pPr>
              <w:pStyle w:val="ListParagraph"/>
              <w:numPr>
                <w:ilvl w:val="0"/>
                <w:numId w:val="37"/>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Minor</w:t>
            </w:r>
            <w:r w:rsidR="002341CA" w:rsidRPr="003408BC">
              <w:rPr>
                <w:rFonts w:asciiTheme="minorHAnsi" w:hAnsiTheme="minorHAnsi" w:cstheme="minorHAnsi"/>
                <w:sz w:val="20"/>
              </w:rPr>
              <w:t xml:space="preserve"> or major collector street or higher order road: 700m</w:t>
            </w:r>
            <w:r w:rsidRPr="003408BC">
              <w:rPr>
                <w:rFonts w:asciiTheme="minorHAnsi" w:hAnsiTheme="minorHAnsi" w:cstheme="minorHAnsi"/>
                <w:sz w:val="20"/>
              </w:rPr>
              <w:t>.</w:t>
            </w:r>
            <w:r w:rsidR="002341CA" w:rsidRPr="003408BC">
              <w:rPr>
                <w:rFonts w:asciiTheme="minorHAnsi" w:hAnsiTheme="minorHAnsi" w:cstheme="minorHAnsi"/>
                <w:sz w:val="20"/>
              </w:rPr>
              <w:t xml:space="preserve"> </w:t>
            </w:r>
          </w:p>
          <w:p w14:paraId="44EF3C67" w14:textId="50439C4C" w:rsidR="002341CA" w:rsidRPr="003408BC" w:rsidRDefault="00F27C44" w:rsidP="00512821">
            <w:pPr>
              <w:pStyle w:val="ListParagraph"/>
              <w:numPr>
                <w:ilvl w:val="0"/>
                <w:numId w:val="37"/>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Arterial</w:t>
            </w:r>
            <w:r w:rsidR="002341CA" w:rsidRPr="003408BC">
              <w:rPr>
                <w:rFonts w:asciiTheme="minorHAnsi" w:hAnsiTheme="minorHAnsi" w:cstheme="minorHAnsi"/>
                <w:sz w:val="20"/>
              </w:rPr>
              <w:t xml:space="preserve"> road: 1200m.</w:t>
            </w:r>
          </w:p>
          <w:p w14:paraId="28ED0BAB" w14:textId="77777777" w:rsidR="002341CA" w:rsidRPr="003408BC" w:rsidRDefault="002341CA" w:rsidP="00512821">
            <w:pPr>
              <w:pStyle w:val="ListParagraph"/>
              <w:numPr>
                <w:ilvl w:val="0"/>
                <w:numId w:val="36"/>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No more than three turning movements at intersections are required in order to travel from any dwelling to the nearest collector street or arterial road.</w:t>
            </w:r>
          </w:p>
          <w:p w14:paraId="28E56734" w14:textId="77777777" w:rsidR="002341CA" w:rsidRPr="003408BC" w:rsidRDefault="002341CA" w:rsidP="00512821">
            <w:pPr>
              <w:pStyle w:val="ListParagraph"/>
              <w:numPr>
                <w:ilvl w:val="0"/>
                <w:numId w:val="36"/>
              </w:numPr>
              <w:spacing w:before="60" w:after="60" w:line="240" w:lineRule="auto"/>
              <w:ind w:left="714" w:hanging="357"/>
              <w:rPr>
                <w:rFonts w:asciiTheme="minorHAnsi" w:hAnsiTheme="minorHAnsi" w:cstheme="minorHAnsi"/>
                <w:sz w:val="20"/>
              </w:rPr>
            </w:pPr>
            <w:r w:rsidRPr="003408BC">
              <w:rPr>
                <w:rFonts w:asciiTheme="minorHAnsi" w:hAnsiTheme="minorHAnsi" w:cstheme="minorHAnsi"/>
                <w:sz w:val="20"/>
              </w:rPr>
              <w:t xml:space="preserve">For blocks with a front boundary less than 8m, no direct vehicular access is provided to either of the following: </w:t>
            </w:r>
          </w:p>
          <w:p w14:paraId="03B505B1" w14:textId="2176E0DA" w:rsidR="002341CA" w:rsidRPr="003408BC" w:rsidRDefault="00F27C44" w:rsidP="00512821">
            <w:pPr>
              <w:pStyle w:val="ListParagraph"/>
              <w:numPr>
                <w:ilvl w:val="0"/>
                <w:numId w:val="38"/>
              </w:numPr>
              <w:spacing w:before="60" w:after="60" w:line="240" w:lineRule="auto"/>
              <w:ind w:left="1015" w:hanging="283"/>
              <w:rPr>
                <w:rFonts w:asciiTheme="minorHAnsi" w:hAnsiTheme="minorHAnsi" w:cstheme="minorHAnsi"/>
                <w:sz w:val="20"/>
              </w:rPr>
            </w:pPr>
            <w:r w:rsidRPr="003408BC">
              <w:rPr>
                <w:rFonts w:asciiTheme="minorHAnsi" w:hAnsiTheme="minorHAnsi" w:cstheme="minorHAnsi"/>
                <w:sz w:val="20"/>
              </w:rPr>
              <w:t>A major collector road</w:t>
            </w:r>
            <w:r w:rsidR="00F677E6" w:rsidRPr="003408BC">
              <w:rPr>
                <w:rFonts w:asciiTheme="minorHAnsi" w:hAnsiTheme="minorHAnsi" w:cstheme="minorHAnsi"/>
                <w:sz w:val="20"/>
              </w:rPr>
              <w:t>.</w:t>
            </w:r>
          </w:p>
          <w:p w14:paraId="52A81BEF" w14:textId="61990F27" w:rsidR="002341CA" w:rsidRPr="003408BC" w:rsidRDefault="00F27C44" w:rsidP="00512821">
            <w:pPr>
              <w:pStyle w:val="ListParagraph"/>
              <w:numPr>
                <w:ilvl w:val="0"/>
                <w:numId w:val="38"/>
              </w:numPr>
              <w:spacing w:before="60" w:after="60" w:line="240" w:lineRule="auto"/>
              <w:ind w:left="1015" w:hanging="283"/>
              <w:rPr>
                <w:b/>
                <w:bCs/>
                <w:sz w:val="20"/>
              </w:rPr>
            </w:pPr>
            <w:r w:rsidRPr="003408BC">
              <w:rPr>
                <w:rFonts w:asciiTheme="minorHAnsi" w:hAnsiTheme="minorHAnsi" w:cstheme="minorHAnsi"/>
                <w:sz w:val="20"/>
              </w:rPr>
              <w:t>An</w:t>
            </w:r>
            <w:r w:rsidR="002341CA" w:rsidRPr="003408BC">
              <w:rPr>
                <w:rFonts w:asciiTheme="minorHAnsi" w:hAnsiTheme="minorHAnsi" w:cstheme="minorHAnsi"/>
                <w:sz w:val="20"/>
              </w:rPr>
              <w:t>y minor collector road or access street that is adjacent to an address street boundary with a bearing between 70° and 120°.</w:t>
            </w:r>
          </w:p>
          <w:p w14:paraId="5786C0B4" w14:textId="2C95E260" w:rsidR="002341CA" w:rsidRPr="003408BC" w:rsidRDefault="002341CA" w:rsidP="00512821">
            <w:pPr>
              <w:pStyle w:val="ListParagraph"/>
              <w:numPr>
                <w:ilvl w:val="0"/>
                <w:numId w:val="36"/>
              </w:numPr>
              <w:spacing w:before="60" w:after="60" w:line="240" w:lineRule="auto"/>
              <w:ind w:left="714" w:hanging="357"/>
            </w:pPr>
            <w:r w:rsidRPr="003408BC">
              <w:rPr>
                <w:rFonts w:asciiTheme="minorHAnsi" w:hAnsiTheme="minorHAnsi" w:cstheme="minorHAnsi"/>
                <w:sz w:val="20"/>
              </w:rPr>
              <w:t>Intersection</w:t>
            </w:r>
            <w:r w:rsidRPr="003408BC">
              <w:rPr>
                <w:sz w:val="20"/>
              </w:rPr>
              <w:t xml:space="preserve"> spacing is endorsed by </w:t>
            </w:r>
            <w:r w:rsidRPr="003408BC">
              <w:rPr>
                <w:rFonts w:asciiTheme="minorHAnsi" w:eastAsiaTheme="minorHAnsi" w:hAnsiTheme="minorHAnsi" w:cstheme="minorHAnsi"/>
                <w:sz w:val="20"/>
                <w:lang w:val="en-GB"/>
              </w:rPr>
              <w:t>Transport and City Services</w:t>
            </w:r>
            <w:r w:rsidRPr="003408BC">
              <w:rPr>
                <w:b/>
                <w:bCs/>
                <w:sz w:val="20"/>
              </w:rPr>
              <w:t>.</w:t>
            </w:r>
          </w:p>
        </w:tc>
      </w:tr>
    </w:tbl>
    <w:p w14:paraId="61B86008" w14:textId="56746305" w:rsidR="000140C5" w:rsidRDefault="000140C5" w:rsidP="005739B4">
      <w:pPr>
        <w:spacing w:before="0" w:after="0" w:line="240" w:lineRule="auto"/>
        <w:rPr>
          <w:rFonts w:ascii="Arial" w:eastAsiaTheme="minorEastAsia" w:hAnsi="Arial" w:cs="Arial"/>
          <w:kern w:val="2"/>
          <w:szCs w:val="22"/>
          <w14:ligatures w14:val="standardContextual"/>
        </w:rPr>
      </w:pPr>
    </w:p>
    <w:p w14:paraId="1FCC68A1"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5739B4" w:rsidRPr="00866D9F" w14:paraId="7C3C8A45" w14:textId="77777777" w:rsidTr="00F27C44">
        <w:tc>
          <w:tcPr>
            <w:tcW w:w="2268" w:type="dxa"/>
            <w:shd w:val="clear" w:color="auto" w:fill="06B4BA"/>
          </w:tcPr>
          <w:p w14:paraId="7FD699A3" w14:textId="53A360B0" w:rsidR="005739B4" w:rsidRPr="00014048" w:rsidRDefault="005739B4" w:rsidP="00F27C44">
            <w:pPr>
              <w:pStyle w:val="Heading2"/>
              <w:spacing w:before="60" w:after="60"/>
              <w:rPr>
                <w:rFonts w:asciiTheme="minorHAnsi" w:hAnsiTheme="minorHAnsi" w:cstheme="minorHAnsi"/>
                <w:b w:val="0"/>
                <w:color w:val="FFFFFF" w:themeColor="background1"/>
                <w:sz w:val="22"/>
                <w:szCs w:val="16"/>
              </w:rPr>
            </w:pPr>
            <w:bookmarkStart w:id="32" w:name="_Toc232435385"/>
            <w:r w:rsidRPr="00014048">
              <w:rPr>
                <w:rFonts w:asciiTheme="minorHAnsi" w:hAnsiTheme="minorHAnsi" w:cstheme="minorHAnsi"/>
                <w:color w:val="FFFFFF" w:themeColor="background1"/>
                <w:sz w:val="22"/>
                <w:szCs w:val="16"/>
              </w:rPr>
              <w:t>Assessment Outcome</w:t>
            </w:r>
            <w:r w:rsidR="00014048" w:rsidRPr="00014048">
              <w:rPr>
                <w:rFonts w:asciiTheme="minorHAnsi" w:hAnsiTheme="minorHAnsi" w:cstheme="minorHAnsi"/>
                <w:color w:val="FFFFFF" w:themeColor="background1"/>
                <w:sz w:val="22"/>
                <w:szCs w:val="16"/>
              </w:rPr>
              <w:t xml:space="preserve"> </w:t>
            </w:r>
            <w:r w:rsidR="003D1256" w:rsidRPr="003D1256">
              <w:rPr>
                <w:rFonts w:asciiTheme="minorHAnsi" w:hAnsiTheme="minorHAnsi" w:cstheme="minorHAnsi"/>
                <w:color w:val="06B4BA"/>
                <w:sz w:val="22"/>
                <w:szCs w:val="22"/>
              </w:rPr>
              <w:t>10</w:t>
            </w:r>
            <w:bookmarkEnd w:id="32"/>
          </w:p>
        </w:tc>
        <w:tc>
          <w:tcPr>
            <w:tcW w:w="7371" w:type="dxa"/>
            <w:shd w:val="clear" w:color="auto" w:fill="06B4BA"/>
          </w:tcPr>
          <w:p w14:paraId="66D10869" w14:textId="15883BDF" w:rsidR="005739B4" w:rsidRPr="00C8016E" w:rsidRDefault="00A3683B" w:rsidP="00F27C44">
            <w:pPr>
              <w:pStyle w:val="Style1"/>
              <w:ind w:left="357" w:hanging="357"/>
            </w:pPr>
            <w:r w:rsidRPr="001C3594">
              <w:t>Clear and high quality movement corridors enable effective external connections for local vehicle, pedestrian and cycle movements, while minimising through traffic from external areas (other than for pedestrians, cyclists and public transport) and ‘rat runs</w:t>
            </w:r>
            <w:r w:rsidR="00F27C44">
              <w:t>’.</w:t>
            </w:r>
          </w:p>
        </w:tc>
      </w:tr>
      <w:tr w:rsidR="002341CA" w:rsidRPr="00866D9F" w14:paraId="26948BFA" w14:textId="77777777" w:rsidTr="00F27C4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4936D2" w14:textId="5533FEBA" w:rsidR="002341CA" w:rsidRPr="003408BC" w:rsidRDefault="00957D03" w:rsidP="003408BC">
            <w:pPr>
              <w:pStyle w:val="Heading3"/>
              <w:framePr w:hSpace="0" w:wrap="auto" w:vAnchor="margin" w:yAlign="inline"/>
              <w:suppressOverlap w:val="0"/>
              <w:rPr>
                <w:bCs/>
              </w:rPr>
            </w:pPr>
            <w:bookmarkStart w:id="33" w:name="_Toc232435386"/>
            <w:r w:rsidRPr="003408BC">
              <w:t xml:space="preserve">Subdivision Design Application </w:t>
            </w:r>
            <w:r w:rsidR="00526148" w:rsidRPr="003408BC">
              <w:t>(Estates)</w:t>
            </w:r>
            <w:r w:rsidRPr="003408BC">
              <w:t xml:space="preserve">– </w:t>
            </w:r>
            <w:r w:rsidR="002341CA" w:rsidRPr="003408BC">
              <w:t>Shared paths</w:t>
            </w:r>
            <w:bookmarkEnd w:id="33"/>
          </w:p>
        </w:tc>
        <w:tc>
          <w:tcPr>
            <w:tcW w:w="7371" w:type="dxa"/>
            <w:tcBorders>
              <w:top w:val="single" w:sz="4" w:space="0" w:color="auto"/>
              <w:left w:val="single" w:sz="4" w:space="0" w:color="auto"/>
              <w:bottom w:val="single" w:sz="4" w:space="0" w:color="auto"/>
              <w:right w:val="nil"/>
            </w:tcBorders>
          </w:tcPr>
          <w:p w14:paraId="54BFCD86" w14:textId="266DA731" w:rsidR="002341CA" w:rsidRPr="00F27C44" w:rsidRDefault="002341CA" w:rsidP="00512821">
            <w:pPr>
              <w:pStyle w:val="ListParagraph"/>
              <w:numPr>
                <w:ilvl w:val="1"/>
                <w:numId w:val="55"/>
              </w:numPr>
              <w:spacing w:before="60" w:after="60" w:line="240" w:lineRule="auto"/>
              <w:ind w:left="459" w:hanging="459"/>
              <w:rPr>
                <w:sz w:val="20"/>
              </w:rPr>
            </w:pPr>
            <w:r w:rsidRPr="00F27C44">
              <w:rPr>
                <w:sz w:val="20"/>
              </w:rPr>
              <w:t>The following applies to shared paths:</w:t>
            </w:r>
          </w:p>
          <w:p w14:paraId="33BD8316" w14:textId="77777777" w:rsidR="002341CA" w:rsidRPr="002A7156" w:rsidRDefault="002341CA" w:rsidP="00512821">
            <w:pPr>
              <w:pStyle w:val="ListParagraph"/>
              <w:numPr>
                <w:ilvl w:val="0"/>
                <w:numId w:val="39"/>
              </w:numPr>
              <w:spacing w:before="60" w:after="60" w:line="240" w:lineRule="auto"/>
              <w:ind w:left="882" w:hanging="419"/>
              <w:rPr>
                <w:rFonts w:asciiTheme="minorHAnsi" w:hAnsiTheme="minorHAnsi" w:cstheme="minorHAnsi"/>
                <w:sz w:val="20"/>
              </w:rPr>
            </w:pPr>
            <w:r w:rsidRPr="00F27C44">
              <w:rPr>
                <w:rFonts w:asciiTheme="minorHAnsi" w:eastAsiaTheme="minorHAnsi" w:hAnsiTheme="minorHAnsi" w:cstheme="minorBidi"/>
                <w:kern w:val="2"/>
                <w:sz w:val="20"/>
                <w:szCs w:val="22"/>
                <w14:ligatures w14:val="standardContextual"/>
              </w:rPr>
              <w:t>Shared</w:t>
            </w:r>
            <w:r w:rsidRPr="002A7156">
              <w:rPr>
                <w:rFonts w:asciiTheme="minorHAnsi" w:hAnsiTheme="minorHAnsi" w:cstheme="minorHAnsi"/>
                <w:sz w:val="20"/>
              </w:rPr>
              <w:t xml:space="preserve"> paths are provided in the following locations: </w:t>
            </w:r>
          </w:p>
          <w:p w14:paraId="085AB7E4" w14:textId="4A2DD461" w:rsidR="002341CA" w:rsidRPr="002A7156" w:rsidRDefault="00F27C44" w:rsidP="00512821">
            <w:pPr>
              <w:pStyle w:val="ListParagraph"/>
              <w:numPr>
                <w:ilvl w:val="0"/>
                <w:numId w:val="40"/>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The entire frontage of any block used or proposed to be used for one or more of the following:</w:t>
            </w:r>
          </w:p>
          <w:p w14:paraId="1B4D5197" w14:textId="57D05B9A" w:rsidR="002341CA" w:rsidRPr="002A7156" w:rsidRDefault="00F27C44" w:rsidP="00512821">
            <w:pPr>
              <w:pStyle w:val="RuleList"/>
              <w:numPr>
                <w:ilvl w:val="0"/>
                <w:numId w:val="41"/>
              </w:numPr>
              <w:tabs>
                <w:tab w:val="left" w:pos="0"/>
              </w:tabs>
              <w:spacing w:before="0" w:after="0" w:line="240" w:lineRule="auto"/>
              <w:ind w:left="1737"/>
              <w:rPr>
                <w:rFonts w:asciiTheme="minorHAnsi" w:hAnsiTheme="minorHAnsi" w:cstheme="minorHAnsi"/>
                <w:color w:val="auto"/>
              </w:rPr>
            </w:pPr>
            <w:r w:rsidRPr="002A7156">
              <w:rPr>
                <w:rFonts w:asciiTheme="minorHAnsi" w:hAnsiTheme="minorHAnsi" w:cstheme="minorHAnsi"/>
                <w:color w:val="auto"/>
              </w:rPr>
              <w:t>Schools</w:t>
            </w:r>
            <w:r w:rsidR="00F677E6">
              <w:rPr>
                <w:rFonts w:asciiTheme="minorHAnsi" w:hAnsiTheme="minorHAnsi" w:cstheme="minorHAnsi"/>
                <w:color w:val="auto"/>
              </w:rPr>
              <w:t>.</w:t>
            </w:r>
          </w:p>
          <w:p w14:paraId="003FC455" w14:textId="75F32AC9" w:rsidR="002341CA" w:rsidRPr="002A7156" w:rsidRDefault="00F27C44" w:rsidP="00512821">
            <w:pPr>
              <w:pStyle w:val="RuleList"/>
              <w:numPr>
                <w:ilvl w:val="0"/>
                <w:numId w:val="41"/>
              </w:numPr>
              <w:tabs>
                <w:tab w:val="left" w:pos="0"/>
              </w:tabs>
              <w:spacing w:before="0" w:after="0" w:line="240" w:lineRule="auto"/>
              <w:ind w:left="1737"/>
              <w:rPr>
                <w:rFonts w:asciiTheme="minorHAnsi" w:hAnsiTheme="minorHAnsi" w:cstheme="minorHAnsi"/>
                <w:color w:val="auto"/>
              </w:rPr>
            </w:pPr>
            <w:r>
              <w:rPr>
                <w:rFonts w:asciiTheme="minorHAnsi" w:hAnsiTheme="minorHAnsi" w:cstheme="minorHAnsi"/>
                <w:color w:val="auto"/>
              </w:rPr>
              <w:t>S</w:t>
            </w:r>
            <w:r w:rsidR="002341CA" w:rsidRPr="002A7156">
              <w:rPr>
                <w:rFonts w:asciiTheme="minorHAnsi" w:hAnsiTheme="minorHAnsi" w:cstheme="minorHAnsi"/>
                <w:color w:val="auto"/>
              </w:rPr>
              <w:t>hops</w:t>
            </w:r>
            <w:r w:rsidR="00F677E6">
              <w:rPr>
                <w:rFonts w:asciiTheme="minorHAnsi" w:hAnsiTheme="minorHAnsi" w:cstheme="minorHAnsi"/>
                <w:color w:val="auto"/>
              </w:rPr>
              <w:t>.</w:t>
            </w:r>
          </w:p>
          <w:p w14:paraId="295BA661" w14:textId="568CED5E" w:rsidR="002341CA" w:rsidRPr="002A7156" w:rsidRDefault="00F27C44" w:rsidP="00512821">
            <w:pPr>
              <w:pStyle w:val="RuleList"/>
              <w:numPr>
                <w:ilvl w:val="0"/>
                <w:numId w:val="41"/>
              </w:numPr>
              <w:tabs>
                <w:tab w:val="left" w:pos="0"/>
              </w:tabs>
              <w:spacing w:before="0" w:after="0" w:line="240" w:lineRule="auto"/>
              <w:ind w:left="1737"/>
              <w:rPr>
                <w:rFonts w:asciiTheme="minorHAnsi" w:hAnsiTheme="minorHAnsi" w:cstheme="minorHAnsi"/>
                <w:color w:val="auto"/>
              </w:rPr>
            </w:pPr>
            <w:r w:rsidRPr="002A7156">
              <w:rPr>
                <w:rFonts w:asciiTheme="minorHAnsi" w:hAnsiTheme="minorHAnsi" w:cstheme="minorHAnsi"/>
                <w:color w:val="auto"/>
              </w:rPr>
              <w:t xml:space="preserve">Community </w:t>
            </w:r>
            <w:r w:rsidR="002341CA" w:rsidRPr="002A7156">
              <w:rPr>
                <w:rFonts w:asciiTheme="minorHAnsi" w:hAnsiTheme="minorHAnsi" w:cstheme="minorHAnsi"/>
                <w:color w:val="auto"/>
              </w:rPr>
              <w:t xml:space="preserve">facilities. </w:t>
            </w:r>
          </w:p>
          <w:p w14:paraId="3C0AA53E" w14:textId="42F24A6C" w:rsidR="002341CA" w:rsidRPr="002A7156" w:rsidRDefault="00F27C44" w:rsidP="00512821">
            <w:pPr>
              <w:pStyle w:val="ListParagraph"/>
              <w:numPr>
                <w:ilvl w:val="0"/>
                <w:numId w:val="40"/>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The entire frontage of any block adjacent to an existing or proposed bus stop. </w:t>
            </w:r>
          </w:p>
          <w:p w14:paraId="7F7200C1" w14:textId="6AECC847" w:rsidR="002341CA" w:rsidRPr="002A7156" w:rsidRDefault="00F27C44" w:rsidP="00512821">
            <w:pPr>
              <w:pStyle w:val="ListParagraph"/>
              <w:numPr>
                <w:ilvl w:val="0"/>
                <w:numId w:val="40"/>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The entire frontage of any block used or proposed to be used for multi-unit housing containing 10 or more dwellings.</w:t>
            </w:r>
          </w:p>
          <w:p w14:paraId="5393E605" w14:textId="700DCD12" w:rsidR="002341CA" w:rsidRDefault="00F27C44" w:rsidP="00512821">
            <w:pPr>
              <w:pStyle w:val="ListParagraph"/>
              <w:numPr>
                <w:ilvl w:val="0"/>
                <w:numId w:val="40"/>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On both </w:t>
            </w:r>
            <w:r w:rsidR="002341CA" w:rsidRPr="002A7156">
              <w:rPr>
                <w:rFonts w:asciiTheme="minorHAnsi" w:hAnsiTheme="minorHAnsi" w:cstheme="minorHAnsi"/>
                <w:sz w:val="20"/>
              </w:rPr>
              <w:t xml:space="preserve">sides of endorsed bus routes. </w:t>
            </w:r>
          </w:p>
          <w:p w14:paraId="5058470D" w14:textId="77777777" w:rsidR="00F27C44" w:rsidRPr="002A7156" w:rsidRDefault="00F27C44" w:rsidP="00F27C44">
            <w:pPr>
              <w:pStyle w:val="ListParagraph"/>
              <w:spacing w:before="60" w:after="60" w:line="240" w:lineRule="auto"/>
              <w:ind w:left="1347"/>
              <w:rPr>
                <w:rFonts w:asciiTheme="minorHAnsi" w:hAnsiTheme="minorHAnsi" w:cstheme="minorHAnsi"/>
                <w:sz w:val="20"/>
              </w:rPr>
            </w:pPr>
          </w:p>
          <w:p w14:paraId="6BEC3C09" w14:textId="77777777" w:rsidR="002341CA" w:rsidRPr="002A7156" w:rsidRDefault="002341CA" w:rsidP="00512821">
            <w:pPr>
              <w:pStyle w:val="ListParagraph"/>
              <w:numPr>
                <w:ilvl w:val="0"/>
                <w:numId w:val="39"/>
              </w:numPr>
              <w:spacing w:before="60" w:after="60" w:line="240" w:lineRule="auto"/>
              <w:ind w:left="882" w:hanging="419"/>
              <w:rPr>
                <w:rFonts w:asciiTheme="minorHAnsi" w:hAnsiTheme="minorHAnsi" w:cstheme="minorHAnsi"/>
                <w:sz w:val="20"/>
              </w:rPr>
            </w:pPr>
            <w:r w:rsidRPr="00F27C44">
              <w:rPr>
                <w:rFonts w:asciiTheme="minorHAnsi" w:eastAsiaTheme="minorHAnsi" w:hAnsiTheme="minorHAnsi" w:cstheme="minorBidi"/>
                <w:kern w:val="2"/>
                <w:sz w:val="20"/>
                <w:szCs w:val="22"/>
                <w14:ligatures w14:val="standardContextual"/>
              </w:rPr>
              <w:t>Shared</w:t>
            </w:r>
            <w:r w:rsidRPr="002A7156">
              <w:rPr>
                <w:rFonts w:asciiTheme="minorHAnsi" w:hAnsiTheme="minorHAnsi" w:cstheme="minorHAnsi"/>
                <w:sz w:val="20"/>
              </w:rPr>
              <w:t xml:space="preserve"> paths are connected to one or more of the following:</w:t>
            </w:r>
          </w:p>
          <w:p w14:paraId="60C80686" w14:textId="61DF90B3" w:rsidR="002341CA" w:rsidRPr="002A7156" w:rsidRDefault="00F27C44" w:rsidP="00512821">
            <w:pPr>
              <w:pStyle w:val="ListParagraph"/>
              <w:numPr>
                <w:ilvl w:val="0"/>
                <w:numId w:val="42"/>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Any existing or proposed shared path networks. </w:t>
            </w:r>
          </w:p>
          <w:p w14:paraId="74AF3A30" w14:textId="3239BF59" w:rsidR="002341CA" w:rsidRPr="002A7156" w:rsidRDefault="00F27C44" w:rsidP="00512821">
            <w:pPr>
              <w:pStyle w:val="ListParagraph"/>
              <w:numPr>
                <w:ilvl w:val="0"/>
                <w:numId w:val="42"/>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Open space networks. </w:t>
            </w:r>
          </w:p>
          <w:p w14:paraId="015838C8" w14:textId="664AD099" w:rsidR="002341CA" w:rsidRPr="002A7156" w:rsidRDefault="00F27C44" w:rsidP="00512821">
            <w:pPr>
              <w:pStyle w:val="ListParagraph"/>
              <w:numPr>
                <w:ilvl w:val="0"/>
                <w:numId w:val="42"/>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Community facilities such as educational establishments and local activity centres. </w:t>
            </w:r>
          </w:p>
          <w:p w14:paraId="25C8E20B" w14:textId="05F5F940" w:rsidR="002341CA" w:rsidRPr="002341CA" w:rsidRDefault="00F27C44" w:rsidP="00512821">
            <w:pPr>
              <w:pStyle w:val="ListParagraph"/>
              <w:numPr>
                <w:ilvl w:val="0"/>
                <w:numId w:val="42"/>
              </w:numPr>
              <w:spacing w:before="60" w:after="60" w:line="240" w:lineRule="auto"/>
              <w:ind w:left="1347" w:hanging="448"/>
              <w:rPr>
                <w:color w:val="FF0000"/>
              </w:rPr>
            </w:pPr>
            <w:r w:rsidRPr="002A7156">
              <w:rPr>
                <w:rFonts w:asciiTheme="minorHAnsi" w:hAnsiTheme="minorHAnsi" w:cstheme="minorHAnsi"/>
                <w:sz w:val="20"/>
              </w:rPr>
              <w:lastRenderedPageBreak/>
              <w:t xml:space="preserve">Public </w:t>
            </w:r>
            <w:r w:rsidR="002341CA" w:rsidRPr="002A7156">
              <w:rPr>
                <w:rFonts w:asciiTheme="minorHAnsi" w:hAnsiTheme="minorHAnsi" w:cstheme="minorHAnsi"/>
                <w:sz w:val="20"/>
              </w:rPr>
              <w:t>transport routes and bus stops.</w:t>
            </w:r>
          </w:p>
        </w:tc>
      </w:tr>
    </w:tbl>
    <w:p w14:paraId="7B0EDE50" w14:textId="6A5AB24C" w:rsidR="005739B4" w:rsidRDefault="005739B4" w:rsidP="005739B4">
      <w:pPr>
        <w:spacing w:before="0" w:after="0" w:line="240" w:lineRule="auto"/>
        <w:rPr>
          <w:rFonts w:ascii="Arial" w:eastAsiaTheme="minorEastAsia" w:hAnsi="Arial" w:cs="Arial"/>
          <w:kern w:val="2"/>
          <w:szCs w:val="22"/>
          <w14:ligatures w14:val="standardContextual"/>
        </w:rPr>
      </w:pPr>
    </w:p>
    <w:p w14:paraId="4A07942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A3683B" w:rsidRPr="00866D9F" w14:paraId="45F62084" w14:textId="77777777" w:rsidTr="00B74F27">
        <w:tc>
          <w:tcPr>
            <w:tcW w:w="2268" w:type="dxa"/>
            <w:shd w:val="clear" w:color="auto" w:fill="06B4BA"/>
          </w:tcPr>
          <w:p w14:paraId="0E1362DD" w14:textId="4C4422BA" w:rsidR="00A3683B" w:rsidRPr="00014048" w:rsidRDefault="00A3683B" w:rsidP="00E676CF">
            <w:pPr>
              <w:pStyle w:val="Heading2"/>
              <w:spacing w:before="60" w:after="60"/>
              <w:rPr>
                <w:rFonts w:asciiTheme="minorHAnsi" w:hAnsiTheme="minorHAnsi" w:cstheme="minorHAnsi"/>
                <w:b w:val="0"/>
                <w:color w:val="FFFFFF" w:themeColor="background1"/>
                <w:sz w:val="22"/>
                <w:szCs w:val="16"/>
              </w:rPr>
            </w:pPr>
            <w:bookmarkStart w:id="34" w:name="_Toc232435387"/>
            <w:r w:rsidRPr="00014048">
              <w:rPr>
                <w:rFonts w:asciiTheme="minorHAnsi" w:hAnsiTheme="minorHAnsi" w:cstheme="minorHAnsi"/>
                <w:color w:val="FFFFFF" w:themeColor="background1"/>
                <w:sz w:val="22"/>
                <w:szCs w:val="16"/>
              </w:rPr>
              <w:t>Assessment Outcome</w:t>
            </w:r>
            <w:r w:rsidRPr="003D1256">
              <w:rPr>
                <w:rFonts w:asciiTheme="minorHAnsi" w:hAnsiTheme="minorHAnsi" w:cstheme="minorHAnsi"/>
                <w:color w:val="auto"/>
                <w:sz w:val="22"/>
                <w:szCs w:val="16"/>
              </w:rPr>
              <w:t xml:space="preserve"> </w:t>
            </w:r>
            <w:r w:rsidR="003D1256" w:rsidRPr="003D1256">
              <w:rPr>
                <w:rFonts w:asciiTheme="minorHAnsi" w:hAnsiTheme="minorHAnsi" w:cstheme="minorHAnsi"/>
                <w:color w:val="06B4BA"/>
                <w:sz w:val="22"/>
                <w:szCs w:val="22"/>
              </w:rPr>
              <w:t>11</w:t>
            </w:r>
            <w:bookmarkEnd w:id="34"/>
          </w:p>
        </w:tc>
        <w:tc>
          <w:tcPr>
            <w:tcW w:w="7371" w:type="dxa"/>
            <w:shd w:val="clear" w:color="auto" w:fill="06B4BA"/>
          </w:tcPr>
          <w:p w14:paraId="18C48384" w14:textId="4F299287" w:rsidR="00A3683B" w:rsidRPr="00C8016E" w:rsidRDefault="00A3683B" w:rsidP="00E676CF">
            <w:pPr>
              <w:pStyle w:val="Style1"/>
              <w:ind w:left="357" w:hanging="357"/>
            </w:pPr>
            <w:r w:rsidRPr="001C3594">
              <w:t>The use of rear lane accessways</w:t>
            </w:r>
            <w:r w:rsidR="0095722A">
              <w:t xml:space="preserve"> and</w:t>
            </w:r>
            <w:r w:rsidRPr="001C3594">
              <w:t xml:space="preserve"> cul-de-sac roadways </w:t>
            </w:r>
            <w:r w:rsidRPr="00A364BD">
              <w:t>and battle-axe</w:t>
            </w:r>
            <w:r w:rsidRPr="001C3594">
              <w:t xml:space="preserve"> blocks </w:t>
            </w:r>
            <w:r w:rsidR="004D1140" w:rsidRPr="003408BC">
              <w:t xml:space="preserve">in estates </w:t>
            </w:r>
            <w:r w:rsidRPr="003408BC">
              <w:t xml:space="preserve">are </w:t>
            </w:r>
            <w:r w:rsidR="0095722A" w:rsidRPr="0095722A">
              <w:t>minimised</w:t>
            </w:r>
            <w:r w:rsidR="00F27C44">
              <w:t>.</w:t>
            </w:r>
            <w:r w:rsidRPr="001C3594">
              <w:t xml:space="preserve"> </w:t>
            </w:r>
          </w:p>
        </w:tc>
      </w:tr>
      <w:tr w:rsidR="002341CA" w:rsidRPr="00866D9F" w14:paraId="0C6A69D1" w14:textId="77777777" w:rsidTr="00B74F27">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0B4C6279" w14:textId="77777777" w:rsidR="002341CA" w:rsidRPr="00866D9F" w:rsidRDefault="002341CA" w:rsidP="004E6AC7">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2341CA" w:rsidRPr="00866D9F" w14:paraId="5071A18F" w14:textId="77777777" w:rsidTr="00F27C4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96A30B1" w14:textId="26A66804" w:rsidR="002341CA" w:rsidRPr="003408BC" w:rsidRDefault="00957D03" w:rsidP="003408BC">
            <w:pPr>
              <w:pStyle w:val="Heading3"/>
              <w:framePr w:hSpace="0" w:wrap="auto" w:vAnchor="margin" w:yAlign="inline"/>
              <w:suppressOverlap w:val="0"/>
            </w:pPr>
            <w:bookmarkStart w:id="35" w:name="_Toc232435388"/>
            <w:r w:rsidRPr="003408BC">
              <w:t xml:space="preserve">Subdivision Design Application </w:t>
            </w:r>
            <w:r w:rsidR="00526148" w:rsidRPr="003408BC">
              <w:t>(Estates)</w:t>
            </w:r>
            <w:r w:rsidRPr="003408BC">
              <w:t xml:space="preserve">– </w:t>
            </w:r>
            <w:r w:rsidR="002341CA" w:rsidRPr="003408BC">
              <w:t>Cul-de-sac blocks</w:t>
            </w:r>
            <w:bookmarkEnd w:id="35"/>
          </w:p>
        </w:tc>
        <w:tc>
          <w:tcPr>
            <w:tcW w:w="7371" w:type="dxa"/>
            <w:tcBorders>
              <w:top w:val="single" w:sz="4" w:space="0" w:color="auto"/>
              <w:left w:val="single" w:sz="4" w:space="0" w:color="auto"/>
              <w:bottom w:val="single" w:sz="4" w:space="0" w:color="auto"/>
              <w:right w:val="nil"/>
            </w:tcBorders>
          </w:tcPr>
          <w:p w14:paraId="29DAF83A" w14:textId="45E6A7B3" w:rsidR="002341CA" w:rsidRPr="003408BC" w:rsidRDefault="002341CA" w:rsidP="00512821">
            <w:pPr>
              <w:pStyle w:val="ListParagraph"/>
              <w:numPr>
                <w:ilvl w:val="1"/>
                <w:numId w:val="56"/>
              </w:numPr>
              <w:spacing w:before="60" w:after="60" w:line="240" w:lineRule="auto"/>
              <w:ind w:left="459" w:hanging="459"/>
              <w:rPr>
                <w:b/>
                <w:bCs/>
              </w:rPr>
            </w:pPr>
            <w:r w:rsidRPr="003408BC">
              <w:rPr>
                <w:sz w:val="20"/>
              </w:rPr>
              <w:t>No</w:t>
            </w:r>
            <w:r w:rsidRPr="003408BC">
              <w:rPr>
                <w:rFonts w:asciiTheme="minorHAnsi" w:hAnsiTheme="minorHAnsi" w:cstheme="minorHAnsi"/>
                <w:sz w:val="20"/>
              </w:rPr>
              <w:t xml:space="preserve"> more than 15 per cent of blocks in a subdivision have vehicular access to cul-de-sac.</w:t>
            </w:r>
          </w:p>
        </w:tc>
      </w:tr>
      <w:tr w:rsidR="00D11398" w:rsidRPr="00866D9F" w14:paraId="0B734B85" w14:textId="77777777" w:rsidTr="00F27C4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283CF6" w14:textId="1C48FC63" w:rsidR="00D11398" w:rsidRPr="003408BC" w:rsidRDefault="00957D03" w:rsidP="003408BC">
            <w:pPr>
              <w:pStyle w:val="Heading3"/>
              <w:framePr w:hSpace="0" w:wrap="auto" w:vAnchor="margin" w:yAlign="inline"/>
              <w:suppressOverlap w:val="0"/>
            </w:pPr>
            <w:bookmarkStart w:id="36" w:name="_Toc232435389"/>
            <w:r w:rsidRPr="003408BC">
              <w:t>Subdivision Design Application</w:t>
            </w:r>
            <w:r w:rsidR="00526148" w:rsidRPr="003408BC">
              <w:t xml:space="preserve"> (Estates)</w:t>
            </w:r>
            <w:r w:rsidRPr="003408BC">
              <w:t xml:space="preserve"> – </w:t>
            </w:r>
            <w:r w:rsidR="00A11CD7" w:rsidRPr="003408BC">
              <w:t>Rear lanes</w:t>
            </w:r>
            <w:bookmarkEnd w:id="36"/>
          </w:p>
        </w:tc>
        <w:tc>
          <w:tcPr>
            <w:tcW w:w="7371" w:type="dxa"/>
            <w:tcBorders>
              <w:top w:val="single" w:sz="4" w:space="0" w:color="auto"/>
              <w:left w:val="single" w:sz="4" w:space="0" w:color="auto"/>
              <w:bottom w:val="single" w:sz="4" w:space="0" w:color="auto"/>
              <w:right w:val="nil"/>
            </w:tcBorders>
          </w:tcPr>
          <w:p w14:paraId="3BB78B99" w14:textId="01A6D514" w:rsidR="00D11398" w:rsidRPr="003408BC" w:rsidRDefault="00A11CD7" w:rsidP="00512821">
            <w:pPr>
              <w:pStyle w:val="ListParagraph"/>
              <w:numPr>
                <w:ilvl w:val="1"/>
                <w:numId w:val="56"/>
              </w:numPr>
              <w:spacing w:before="60" w:after="60" w:line="240" w:lineRule="auto"/>
              <w:ind w:left="459" w:hanging="459"/>
              <w:rPr>
                <w:sz w:val="20"/>
              </w:rPr>
            </w:pPr>
            <w:r w:rsidRPr="003408BC">
              <w:rPr>
                <w:rFonts w:asciiTheme="minorHAnsi" w:hAnsiTheme="minorHAnsi" w:cstheme="minorHAnsi"/>
                <w:sz w:val="20"/>
              </w:rPr>
              <w:t xml:space="preserve"> </w:t>
            </w:r>
            <w:r w:rsidRPr="003408BC">
              <w:rPr>
                <w:sz w:val="20"/>
              </w:rPr>
              <w:t>Rear</w:t>
            </w:r>
            <w:r w:rsidRPr="003408BC">
              <w:rPr>
                <w:rFonts w:asciiTheme="minorHAnsi" w:hAnsiTheme="minorHAnsi" w:cstheme="minorHAnsi"/>
                <w:sz w:val="20"/>
              </w:rPr>
              <w:t xml:space="preserve"> lanes are only permitted where the block has an alternate street frontage.</w:t>
            </w:r>
          </w:p>
        </w:tc>
      </w:tr>
    </w:tbl>
    <w:p w14:paraId="3DC11D7D" w14:textId="290D4B49" w:rsid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95722A" w:rsidRPr="00C8016E" w14:paraId="471C44ED" w14:textId="77777777" w:rsidTr="00197132">
        <w:tc>
          <w:tcPr>
            <w:tcW w:w="2268" w:type="dxa"/>
            <w:shd w:val="clear" w:color="auto" w:fill="06B4BA"/>
          </w:tcPr>
          <w:p w14:paraId="779025F6" w14:textId="645A49E8" w:rsidR="0095722A" w:rsidRPr="003408BC" w:rsidRDefault="0095722A" w:rsidP="00197132">
            <w:pPr>
              <w:pStyle w:val="Heading2"/>
              <w:spacing w:before="60" w:after="60"/>
              <w:rPr>
                <w:rFonts w:asciiTheme="minorHAnsi" w:hAnsiTheme="minorHAnsi" w:cstheme="minorHAnsi"/>
                <w:b w:val="0"/>
                <w:color w:val="FFFFFF" w:themeColor="background1"/>
                <w:sz w:val="22"/>
                <w:szCs w:val="16"/>
              </w:rPr>
            </w:pPr>
            <w:bookmarkStart w:id="37" w:name="_Toc232435390"/>
            <w:r w:rsidRPr="003408BC">
              <w:rPr>
                <w:rFonts w:asciiTheme="minorHAnsi" w:hAnsiTheme="minorHAnsi" w:cstheme="minorHAnsi"/>
                <w:color w:val="FFFFFF" w:themeColor="background1"/>
                <w:sz w:val="22"/>
                <w:szCs w:val="16"/>
              </w:rPr>
              <w:t>Assessment Outcome</w:t>
            </w:r>
            <w:bookmarkEnd w:id="37"/>
          </w:p>
        </w:tc>
        <w:tc>
          <w:tcPr>
            <w:tcW w:w="7371" w:type="dxa"/>
            <w:shd w:val="clear" w:color="auto" w:fill="06B4BA"/>
          </w:tcPr>
          <w:p w14:paraId="700D3E4F" w14:textId="005F9F7E" w:rsidR="0095722A" w:rsidRPr="003408BC" w:rsidRDefault="0095722A" w:rsidP="00197132">
            <w:pPr>
              <w:pStyle w:val="Style1"/>
              <w:ind w:left="357" w:hanging="357"/>
            </w:pPr>
            <w:r w:rsidRPr="003408BC">
              <w:t xml:space="preserve">The </w:t>
            </w:r>
            <w:r w:rsidR="004D1140" w:rsidRPr="003408BC">
              <w:t xml:space="preserve">streetscape impacts associated with </w:t>
            </w:r>
            <w:r w:rsidRPr="003408BC">
              <w:t xml:space="preserve">battle-axe blocks </w:t>
            </w:r>
            <w:r w:rsidR="004D1140" w:rsidRPr="003408BC">
              <w:t>in existing urban areas are</w:t>
            </w:r>
            <w:r w:rsidRPr="003408BC">
              <w:t xml:space="preserve"> minimised.</w:t>
            </w:r>
          </w:p>
        </w:tc>
      </w:tr>
      <w:tr w:rsidR="0095722A" w:rsidRPr="00866D9F" w14:paraId="17078C1B" w14:textId="77777777" w:rsidTr="00197132">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228D050D" w14:textId="77777777" w:rsidR="0095722A" w:rsidRPr="00866D9F" w:rsidRDefault="0095722A" w:rsidP="00197132">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95722A" w:rsidRPr="00F27C44" w14:paraId="59A6D02B" w14:textId="77777777" w:rsidTr="00197132">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796AD1F" w14:textId="50F985F9" w:rsidR="0095722A" w:rsidRPr="003408BC" w:rsidRDefault="0095722A" w:rsidP="003408BC">
            <w:pPr>
              <w:pStyle w:val="Heading3"/>
              <w:framePr w:hSpace="0" w:wrap="auto" w:vAnchor="margin" w:yAlign="inline"/>
              <w:suppressOverlap w:val="0"/>
            </w:pPr>
            <w:bookmarkStart w:id="38" w:name="_Toc232435391"/>
            <w:r w:rsidRPr="003408BC">
              <w:t>Currently leased blocks – Battle-axe blocks</w:t>
            </w:r>
            <w:bookmarkEnd w:id="38"/>
          </w:p>
        </w:tc>
        <w:tc>
          <w:tcPr>
            <w:tcW w:w="7371" w:type="dxa"/>
            <w:tcBorders>
              <w:top w:val="single" w:sz="4" w:space="0" w:color="auto"/>
              <w:left w:val="single" w:sz="4" w:space="0" w:color="auto"/>
              <w:bottom w:val="single" w:sz="4" w:space="0" w:color="auto"/>
              <w:right w:val="nil"/>
            </w:tcBorders>
          </w:tcPr>
          <w:p w14:paraId="30F7AB24" w14:textId="5C1BEAA8" w:rsidR="00DE7818" w:rsidRPr="003408BC" w:rsidRDefault="00290975" w:rsidP="00DE7818">
            <w:pPr>
              <w:pStyle w:val="ListParagraph"/>
              <w:numPr>
                <w:ilvl w:val="1"/>
                <w:numId w:val="15"/>
              </w:numPr>
              <w:spacing w:before="60" w:after="60" w:line="240" w:lineRule="auto"/>
              <w:ind w:left="459" w:hanging="459"/>
              <w:rPr>
                <w:rFonts w:asciiTheme="minorHAnsi" w:hAnsiTheme="minorHAnsi" w:cstheme="minorHAnsi"/>
                <w:sz w:val="20"/>
              </w:rPr>
            </w:pPr>
            <w:r w:rsidRPr="003408BC">
              <w:rPr>
                <w:rFonts w:asciiTheme="minorHAnsi" w:hAnsiTheme="minorHAnsi" w:cstheme="minorHAnsi"/>
                <w:sz w:val="20"/>
              </w:rPr>
              <w:t>Driveways associated with battle-axe blocks</w:t>
            </w:r>
            <w:r w:rsidR="00DE7818" w:rsidRPr="003408BC">
              <w:rPr>
                <w:rFonts w:asciiTheme="minorHAnsi" w:hAnsiTheme="minorHAnsi" w:cstheme="minorHAnsi"/>
                <w:sz w:val="20"/>
              </w:rPr>
              <w:t xml:space="preserve"> </w:t>
            </w:r>
            <w:r w:rsidR="005D4F53" w:rsidRPr="003408BC">
              <w:rPr>
                <w:rFonts w:asciiTheme="minorHAnsi" w:hAnsiTheme="minorHAnsi" w:cstheme="minorHAnsi"/>
                <w:sz w:val="20"/>
              </w:rPr>
              <w:t>would</w:t>
            </w:r>
            <w:r w:rsidR="00DE7818" w:rsidRPr="003408BC">
              <w:rPr>
                <w:rFonts w:asciiTheme="minorHAnsi" w:hAnsiTheme="minorHAnsi" w:cstheme="minorHAnsi"/>
                <w:sz w:val="20"/>
              </w:rPr>
              <w:t xml:space="preserve"> not result in: </w:t>
            </w:r>
          </w:p>
          <w:p w14:paraId="28644449" w14:textId="77777777" w:rsidR="00290975" w:rsidRPr="003408BC" w:rsidRDefault="00290975" w:rsidP="00DE7818">
            <w:pPr>
              <w:pStyle w:val="ListParagraph"/>
              <w:numPr>
                <w:ilvl w:val="0"/>
                <w:numId w:val="69"/>
              </w:numPr>
              <w:spacing w:before="60" w:after="60" w:line="240" w:lineRule="auto"/>
              <w:rPr>
                <w:rFonts w:asciiTheme="minorHAnsi" w:hAnsiTheme="minorHAnsi" w:cstheme="minorHAnsi"/>
                <w:sz w:val="20"/>
              </w:rPr>
            </w:pPr>
            <w:r w:rsidRPr="003408BC">
              <w:rPr>
                <w:rFonts w:asciiTheme="minorHAnsi" w:hAnsiTheme="minorHAnsi" w:cstheme="minorHAnsi"/>
                <w:sz w:val="20"/>
              </w:rPr>
              <w:t>One of the following:</w:t>
            </w:r>
          </w:p>
          <w:p w14:paraId="037B838F" w14:textId="225EC2CF" w:rsidR="00DE7818" w:rsidRPr="003408BC" w:rsidRDefault="00DE7818" w:rsidP="00A364BD">
            <w:pPr>
              <w:pStyle w:val="ListParagraph"/>
              <w:numPr>
                <w:ilvl w:val="0"/>
                <w:numId w:val="70"/>
              </w:numPr>
              <w:spacing w:before="60" w:after="60" w:line="240" w:lineRule="auto"/>
              <w:ind w:left="1738" w:hanging="283"/>
              <w:rPr>
                <w:rFonts w:asciiTheme="minorHAnsi" w:hAnsiTheme="minorHAnsi" w:cstheme="minorHAnsi"/>
                <w:sz w:val="20"/>
              </w:rPr>
            </w:pPr>
            <w:r w:rsidRPr="003408BC">
              <w:rPr>
                <w:rFonts w:asciiTheme="minorHAnsi" w:hAnsiTheme="minorHAnsi" w:cstheme="minorHAnsi"/>
                <w:sz w:val="20"/>
              </w:rPr>
              <w:t>More than 2 driveways to the original leased block area, or</w:t>
            </w:r>
          </w:p>
          <w:p w14:paraId="06A376CB" w14:textId="7FE7156B" w:rsidR="00DE7818" w:rsidRPr="003408BC" w:rsidRDefault="00FD77EF" w:rsidP="00A364BD">
            <w:pPr>
              <w:pStyle w:val="ListParagraph"/>
              <w:numPr>
                <w:ilvl w:val="0"/>
                <w:numId w:val="70"/>
              </w:numPr>
              <w:spacing w:before="60" w:after="60" w:line="240" w:lineRule="auto"/>
              <w:ind w:left="1738" w:hanging="283"/>
              <w:rPr>
                <w:rFonts w:asciiTheme="minorHAnsi" w:hAnsiTheme="minorHAnsi" w:cstheme="minorHAnsi"/>
                <w:sz w:val="20"/>
              </w:rPr>
            </w:pPr>
            <w:r w:rsidRPr="003408BC">
              <w:rPr>
                <w:rFonts w:asciiTheme="minorHAnsi" w:hAnsiTheme="minorHAnsi" w:cstheme="minorHAnsi"/>
                <w:sz w:val="20"/>
              </w:rPr>
              <w:t xml:space="preserve">Where the original leased block has more than 2 driveways – no </w:t>
            </w:r>
            <w:r w:rsidR="0095722A" w:rsidRPr="003408BC">
              <w:rPr>
                <w:rFonts w:asciiTheme="minorHAnsi" w:hAnsiTheme="minorHAnsi" w:cstheme="minorHAnsi"/>
                <w:sz w:val="20"/>
              </w:rPr>
              <w:t xml:space="preserve">net increase </w:t>
            </w:r>
            <w:r w:rsidR="004D1140" w:rsidRPr="003408BC">
              <w:rPr>
                <w:rFonts w:asciiTheme="minorHAnsi" w:hAnsiTheme="minorHAnsi" w:cstheme="minorHAnsi"/>
                <w:sz w:val="20"/>
              </w:rPr>
              <w:t xml:space="preserve">in </w:t>
            </w:r>
            <w:r w:rsidR="0095722A" w:rsidRPr="003408BC">
              <w:rPr>
                <w:rFonts w:asciiTheme="minorHAnsi" w:hAnsiTheme="minorHAnsi" w:cstheme="minorHAnsi"/>
                <w:sz w:val="20"/>
              </w:rPr>
              <w:t xml:space="preserve">the number of driveways. </w:t>
            </w:r>
          </w:p>
          <w:p w14:paraId="190AACCB" w14:textId="76DF8CE8" w:rsidR="00290975" w:rsidRPr="003408BC" w:rsidRDefault="00290975" w:rsidP="00DE7818">
            <w:pPr>
              <w:pStyle w:val="ListParagraph"/>
              <w:numPr>
                <w:ilvl w:val="0"/>
                <w:numId w:val="69"/>
              </w:numPr>
              <w:spacing w:before="60" w:after="60" w:line="240" w:lineRule="auto"/>
              <w:rPr>
                <w:rFonts w:asciiTheme="minorHAnsi" w:hAnsiTheme="minorHAnsi" w:cstheme="minorHAnsi"/>
                <w:sz w:val="20"/>
              </w:rPr>
            </w:pPr>
            <w:r w:rsidRPr="003408BC">
              <w:rPr>
                <w:rFonts w:asciiTheme="minorHAnsi" w:hAnsiTheme="minorHAnsi" w:cstheme="minorHAnsi"/>
                <w:sz w:val="20"/>
              </w:rPr>
              <w:t xml:space="preserve">The removal </w:t>
            </w:r>
            <w:r w:rsidR="005D4F53" w:rsidRPr="003408BC">
              <w:rPr>
                <w:rFonts w:asciiTheme="minorHAnsi" w:hAnsiTheme="minorHAnsi" w:cstheme="minorHAnsi"/>
                <w:sz w:val="20"/>
              </w:rPr>
              <w:t>of street trees.</w:t>
            </w:r>
          </w:p>
          <w:p w14:paraId="37635C70" w14:textId="54143A39" w:rsidR="005D4F53" w:rsidRPr="003408BC" w:rsidRDefault="005D4F53" w:rsidP="00A364BD">
            <w:pPr>
              <w:pStyle w:val="ListParagraph"/>
              <w:numPr>
                <w:ilvl w:val="0"/>
                <w:numId w:val="69"/>
              </w:numPr>
              <w:spacing w:before="60" w:after="60" w:line="240" w:lineRule="auto"/>
              <w:rPr>
                <w:rFonts w:asciiTheme="minorHAnsi" w:hAnsiTheme="minorHAnsi" w:cstheme="minorHAnsi"/>
                <w:sz w:val="20"/>
              </w:rPr>
            </w:pPr>
            <w:r w:rsidRPr="003408BC">
              <w:rPr>
                <w:rFonts w:asciiTheme="minorHAnsi" w:hAnsiTheme="minorHAnsi" w:cstheme="minorHAnsi"/>
                <w:sz w:val="20"/>
              </w:rPr>
              <w:t>More than 1</w:t>
            </w:r>
            <w:r w:rsidR="00141119" w:rsidRPr="003408BC">
              <w:rPr>
                <w:rFonts w:asciiTheme="minorHAnsi" w:hAnsiTheme="minorHAnsi" w:cstheme="minorHAnsi"/>
                <w:sz w:val="20"/>
              </w:rPr>
              <w:t>1</w:t>
            </w:r>
            <w:r w:rsidRPr="003408BC">
              <w:rPr>
                <w:rFonts w:asciiTheme="minorHAnsi" w:hAnsiTheme="minorHAnsi" w:cstheme="minorHAnsi"/>
                <w:sz w:val="20"/>
              </w:rPr>
              <w:t xml:space="preserve"> metres of continuous driveway width, when measured at the kerb.</w:t>
            </w:r>
          </w:p>
          <w:p w14:paraId="0A7C326A" w14:textId="6E6E09B6" w:rsidR="0095722A" w:rsidRPr="003408BC" w:rsidRDefault="0095722A" w:rsidP="00A364BD">
            <w:pPr>
              <w:pStyle w:val="ListParagraph"/>
              <w:numPr>
                <w:ilvl w:val="1"/>
                <w:numId w:val="15"/>
              </w:numPr>
              <w:spacing w:before="60" w:after="60" w:line="240" w:lineRule="auto"/>
              <w:ind w:left="459" w:hanging="459"/>
              <w:rPr>
                <w:b/>
                <w:bCs/>
              </w:rPr>
            </w:pPr>
            <w:r w:rsidRPr="003408BC">
              <w:rPr>
                <w:rFonts w:asciiTheme="minorHAnsi" w:hAnsiTheme="minorHAnsi" w:cstheme="minorHAnsi"/>
                <w:sz w:val="20"/>
              </w:rPr>
              <w:t xml:space="preserve">Driveways providing access to battleaxe blocks are </w:t>
            </w:r>
            <w:r w:rsidR="005D4F53" w:rsidRPr="003408BC">
              <w:rPr>
                <w:rFonts w:asciiTheme="minorHAnsi" w:hAnsiTheme="minorHAnsi" w:cstheme="minorHAnsi"/>
                <w:sz w:val="20"/>
              </w:rPr>
              <w:t xml:space="preserve">capable of being </w:t>
            </w:r>
            <w:r w:rsidRPr="003408BC">
              <w:rPr>
                <w:rFonts w:asciiTheme="minorHAnsi" w:hAnsiTheme="minorHAnsi" w:cstheme="minorHAnsi"/>
                <w:sz w:val="20"/>
              </w:rPr>
              <w:t xml:space="preserve">designed in accordance with the </w:t>
            </w:r>
            <w:r w:rsidRPr="003408BC">
              <w:rPr>
                <w:rFonts w:asciiTheme="minorHAnsi" w:hAnsiTheme="minorHAnsi" w:cstheme="minorHAnsi"/>
                <w:i/>
                <w:iCs/>
                <w:sz w:val="20"/>
              </w:rPr>
              <w:t>Municipal Infrastructure Standard – 07 Driveways</w:t>
            </w:r>
          </w:p>
        </w:tc>
      </w:tr>
    </w:tbl>
    <w:p w14:paraId="7E0DEE02" w14:textId="16CBD056" w:rsidR="00B21F09" w:rsidRDefault="00B21F09"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4E6AC7">
      <w:pPr>
        <w:pStyle w:val="Heading1"/>
        <w:spacing w:line="240" w:lineRule="auto"/>
      </w:pPr>
      <w:bookmarkStart w:id="39" w:name="_Toc232435392"/>
      <w:r>
        <w:t>Public Space and Amenity</w:t>
      </w:r>
      <w:bookmarkEnd w:id="39"/>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0140C5" w:rsidRPr="00866D9F" w14:paraId="0DA73F71" w14:textId="77777777" w:rsidTr="00A4015F">
        <w:tc>
          <w:tcPr>
            <w:tcW w:w="2268" w:type="dxa"/>
            <w:shd w:val="clear" w:color="auto" w:fill="06B4BA"/>
          </w:tcPr>
          <w:p w14:paraId="4CE05EB5" w14:textId="5D7BDD3A" w:rsidR="000140C5" w:rsidRPr="00014048" w:rsidRDefault="000140C5" w:rsidP="0013441B">
            <w:pPr>
              <w:pStyle w:val="Heading2"/>
              <w:spacing w:before="60" w:after="60"/>
              <w:rPr>
                <w:rFonts w:asciiTheme="minorHAnsi" w:hAnsiTheme="minorHAnsi" w:cstheme="minorHAnsi"/>
                <w:b w:val="0"/>
                <w:color w:val="FFFFFF" w:themeColor="background1"/>
                <w:sz w:val="22"/>
                <w:szCs w:val="16"/>
              </w:rPr>
            </w:pPr>
            <w:bookmarkStart w:id="40" w:name="_Toc232435393"/>
            <w:r w:rsidRPr="00014048">
              <w:rPr>
                <w:rFonts w:asciiTheme="minorHAnsi" w:hAnsiTheme="minorHAnsi" w:cstheme="minorHAnsi"/>
                <w:color w:val="FFFFFF" w:themeColor="background1"/>
                <w:sz w:val="22"/>
                <w:szCs w:val="16"/>
              </w:rPr>
              <w:t>Assessment Outcome</w:t>
            </w:r>
            <w:r w:rsidR="00014048" w:rsidRPr="00014048">
              <w:rPr>
                <w:rFonts w:asciiTheme="minorHAnsi" w:hAnsiTheme="minorHAnsi" w:cstheme="minorHAnsi"/>
                <w:color w:val="FFFFFF" w:themeColor="background1"/>
                <w:sz w:val="22"/>
                <w:szCs w:val="16"/>
              </w:rPr>
              <w:t xml:space="preserve"> </w:t>
            </w:r>
            <w:r w:rsidR="003D1256" w:rsidRPr="003D1256">
              <w:rPr>
                <w:rFonts w:asciiTheme="minorHAnsi" w:hAnsiTheme="minorHAnsi" w:cstheme="minorHAnsi"/>
                <w:color w:val="06B4BA"/>
                <w:sz w:val="22"/>
                <w:szCs w:val="22"/>
              </w:rPr>
              <w:t>12</w:t>
            </w:r>
            <w:bookmarkEnd w:id="40"/>
          </w:p>
        </w:tc>
        <w:tc>
          <w:tcPr>
            <w:tcW w:w="7366" w:type="dxa"/>
            <w:shd w:val="clear" w:color="auto" w:fill="06B4BA"/>
          </w:tcPr>
          <w:p w14:paraId="569E3013" w14:textId="60C131DD" w:rsidR="000140C5" w:rsidRPr="00C8016E" w:rsidRDefault="00A3683B" w:rsidP="00A3683B">
            <w:pPr>
              <w:pStyle w:val="Style1"/>
              <w:ind w:left="357" w:hanging="357"/>
            </w:pPr>
            <w:r w:rsidRPr="001C3594">
              <w:t>The subdivision design achieves reasonable solar access and microclimate conditions for individual blocks to enable the design of sustainable buildings, and to public areas and streets to support their use by the community</w:t>
            </w:r>
            <w:r w:rsidR="00A4015F">
              <w:t>.</w:t>
            </w:r>
          </w:p>
        </w:tc>
      </w:tr>
      <w:tr w:rsidR="002A7156" w:rsidRPr="002A7156" w14:paraId="275B56F9"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1229CA21" w:rsidR="000140C5" w:rsidRPr="002A7156" w:rsidRDefault="004E0AD2" w:rsidP="004E6AC7">
            <w:pPr>
              <w:spacing w:before="60" w:after="60" w:line="240" w:lineRule="auto"/>
              <w:rPr>
                <w:rFonts w:asciiTheme="minorHAnsi" w:hAnsiTheme="minorHAnsi" w:cstheme="minorHAnsi"/>
                <w:sz w:val="20"/>
              </w:rPr>
            </w:pPr>
            <w:r w:rsidRPr="002A7156">
              <w:rPr>
                <w:rFonts w:asciiTheme="minorHAnsi" w:hAnsiTheme="minorHAnsi" w:cstheme="minorHAnsi"/>
                <w:b/>
                <w:bCs/>
                <w:sz w:val="20"/>
              </w:rPr>
              <w:t>N</w:t>
            </w:r>
            <w:r w:rsidR="003D28A0" w:rsidRPr="002A7156">
              <w:rPr>
                <w:rFonts w:asciiTheme="minorHAnsi" w:hAnsiTheme="minorHAnsi" w:cstheme="minorHAnsi"/>
                <w:b/>
                <w:bCs/>
                <w:sz w:val="20"/>
              </w:rPr>
              <w:t>o applicable specification for this assessment outcome. Application must respond to the assessment outcome</w:t>
            </w:r>
            <w:r w:rsidR="004E6AC7">
              <w:rPr>
                <w:rFonts w:asciiTheme="minorHAnsi" w:hAnsiTheme="minorHAnsi" w:cstheme="minorHAnsi"/>
                <w:b/>
                <w:bCs/>
                <w:sz w:val="20"/>
              </w:rPr>
              <w:t>.</w:t>
            </w:r>
          </w:p>
        </w:tc>
      </w:tr>
    </w:tbl>
    <w:p w14:paraId="7AB15878"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2C3C0ED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5739B4" w:rsidRPr="00866D9F" w14:paraId="74B4F5BD" w14:textId="77777777" w:rsidTr="00A4015F">
        <w:tc>
          <w:tcPr>
            <w:tcW w:w="2268" w:type="dxa"/>
            <w:shd w:val="clear" w:color="auto" w:fill="06B4BA"/>
          </w:tcPr>
          <w:p w14:paraId="171205C8" w14:textId="6FA734D2" w:rsidR="005739B4" w:rsidRPr="00C8016E" w:rsidRDefault="005739B4" w:rsidP="00A4015F">
            <w:pPr>
              <w:pStyle w:val="Heading2"/>
              <w:spacing w:before="60" w:after="60"/>
              <w:rPr>
                <w:rFonts w:asciiTheme="minorHAnsi" w:hAnsiTheme="minorHAnsi" w:cstheme="minorHAnsi"/>
                <w:b w:val="0"/>
                <w:color w:val="FFFFFF" w:themeColor="background1"/>
                <w:szCs w:val="22"/>
              </w:rPr>
            </w:pPr>
            <w:bookmarkStart w:id="41" w:name="_Toc232435394"/>
            <w:r w:rsidRPr="00014048">
              <w:rPr>
                <w:rFonts w:asciiTheme="minorHAnsi" w:hAnsiTheme="minorHAnsi" w:cstheme="minorHAnsi"/>
                <w:color w:val="FFFFFF" w:themeColor="background1"/>
                <w:sz w:val="22"/>
                <w:szCs w:val="16"/>
              </w:rPr>
              <w:t>Assessment Outcome</w:t>
            </w:r>
            <w:r w:rsidR="00014048" w:rsidRPr="003D1256">
              <w:rPr>
                <w:rFonts w:asciiTheme="minorHAnsi" w:hAnsiTheme="minorHAnsi" w:cstheme="minorHAnsi"/>
                <w:color w:val="auto"/>
                <w:sz w:val="22"/>
                <w:szCs w:val="16"/>
              </w:rPr>
              <w:t xml:space="preserve"> </w:t>
            </w:r>
            <w:r w:rsidR="00B24EDF" w:rsidRPr="003D1256">
              <w:rPr>
                <w:rFonts w:asciiTheme="minorHAnsi" w:hAnsiTheme="minorHAnsi" w:cstheme="minorHAnsi"/>
                <w:color w:val="06B4BA"/>
                <w:sz w:val="22"/>
                <w:szCs w:val="22"/>
              </w:rPr>
              <w:t>1</w:t>
            </w:r>
            <w:r w:rsidR="003D1256" w:rsidRPr="003D1256">
              <w:rPr>
                <w:rFonts w:asciiTheme="minorHAnsi" w:hAnsiTheme="minorHAnsi" w:cstheme="minorHAnsi"/>
                <w:color w:val="06B4BA"/>
                <w:sz w:val="22"/>
                <w:szCs w:val="22"/>
              </w:rPr>
              <w:t>3</w:t>
            </w:r>
            <w:bookmarkEnd w:id="41"/>
          </w:p>
        </w:tc>
        <w:tc>
          <w:tcPr>
            <w:tcW w:w="7366" w:type="dxa"/>
            <w:shd w:val="clear" w:color="auto" w:fill="06B4BA"/>
          </w:tcPr>
          <w:p w14:paraId="29747B8F" w14:textId="2FAFAEC3" w:rsidR="005739B4" w:rsidRPr="00C8016E" w:rsidRDefault="00EC6C08" w:rsidP="00A4015F">
            <w:pPr>
              <w:pStyle w:val="Style1"/>
              <w:ind w:left="357" w:hanging="357"/>
            </w:pPr>
            <w:r w:rsidRPr="001C3594">
              <w:t xml:space="preserve">Public </w:t>
            </w:r>
            <w:r>
              <w:t>space</w:t>
            </w:r>
            <w:r w:rsidR="00A85593">
              <w:t xml:space="preserve">s </w:t>
            </w:r>
            <w:r w:rsidRPr="001C3594">
              <w:t xml:space="preserve">provided within a subdivision accommodates a range of uses, users and activities.  This includes consideration of recreational opportunities, including facilities for pedestrians and cyclists </w:t>
            </w:r>
          </w:p>
        </w:tc>
      </w:tr>
      <w:tr w:rsidR="005739B4" w:rsidRPr="00866D9F" w14:paraId="30D57AB5" w14:textId="77777777" w:rsidTr="00A4015F">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CF9A902" w14:textId="77777777" w:rsidR="005739B4" w:rsidRPr="00866D9F" w:rsidRDefault="005739B4" w:rsidP="00A4015F">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5739B4" w:rsidRPr="00866D9F" w14:paraId="420DDB82" w14:textId="77777777" w:rsidTr="00A4015F">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FD51D52" w14:textId="47B4B874" w:rsidR="005739B4" w:rsidRPr="001054A7" w:rsidRDefault="00957D03" w:rsidP="003408BC">
            <w:pPr>
              <w:pStyle w:val="Heading3"/>
              <w:framePr w:hSpace="0" w:wrap="auto" w:vAnchor="margin" w:yAlign="inline"/>
              <w:suppressOverlap w:val="0"/>
            </w:pPr>
            <w:bookmarkStart w:id="42" w:name="_Toc232435395"/>
            <w:r w:rsidRPr="00AF6596">
              <w:lastRenderedPageBreak/>
              <w:t xml:space="preserve">Subdivision Design </w:t>
            </w:r>
            <w:r w:rsidRPr="003408BC">
              <w:t xml:space="preserve">Application </w:t>
            </w:r>
            <w:r w:rsidR="00526148" w:rsidRPr="003408BC">
              <w:t>(Estates)</w:t>
            </w:r>
            <w:r w:rsidRPr="003408BC">
              <w:t xml:space="preserve">– </w:t>
            </w:r>
            <w:r w:rsidR="00D21C73" w:rsidRPr="00B16E9B">
              <w:t>Recreation uses</w:t>
            </w:r>
            <w:bookmarkEnd w:id="42"/>
          </w:p>
        </w:tc>
        <w:tc>
          <w:tcPr>
            <w:tcW w:w="7371" w:type="dxa"/>
            <w:tcBorders>
              <w:top w:val="single" w:sz="4" w:space="0" w:color="auto"/>
              <w:left w:val="single" w:sz="4" w:space="0" w:color="auto"/>
              <w:bottom w:val="single" w:sz="4" w:space="0" w:color="auto"/>
              <w:right w:val="nil"/>
            </w:tcBorders>
          </w:tcPr>
          <w:p w14:paraId="218519B9" w14:textId="5EE23EC1" w:rsidR="00D21C73" w:rsidRPr="00440194" w:rsidRDefault="00440194" w:rsidP="00440194">
            <w:pPr>
              <w:pStyle w:val="ListParagraph"/>
              <w:numPr>
                <w:ilvl w:val="1"/>
                <w:numId w:val="15"/>
              </w:numPr>
              <w:spacing w:before="60" w:after="60" w:line="240" w:lineRule="auto"/>
              <w:rPr>
                <w:rFonts w:asciiTheme="minorHAnsi" w:hAnsiTheme="minorHAnsi" w:cstheme="minorHAnsi"/>
                <w:sz w:val="20"/>
              </w:rPr>
            </w:pPr>
            <w:r>
              <w:rPr>
                <w:rFonts w:asciiTheme="minorHAnsi" w:hAnsiTheme="minorHAnsi" w:cstheme="minorHAnsi"/>
                <w:sz w:val="20"/>
              </w:rPr>
              <w:t xml:space="preserve"> </w:t>
            </w:r>
            <w:r w:rsidR="00D21C73" w:rsidRPr="00440194">
              <w:rPr>
                <w:rFonts w:asciiTheme="minorHAnsi" w:hAnsiTheme="minorHAnsi" w:cstheme="minorHAnsi"/>
                <w:sz w:val="20"/>
              </w:rPr>
              <w:t>The following applies:</w:t>
            </w:r>
          </w:p>
          <w:p w14:paraId="2D82C075" w14:textId="2CAAB1ED" w:rsidR="00D21C73" w:rsidRPr="009D6CFF" w:rsidRDefault="00D21C73" w:rsidP="00512821">
            <w:pPr>
              <w:pStyle w:val="ListParagraph"/>
              <w:numPr>
                <w:ilvl w:val="1"/>
                <w:numId w:val="33"/>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 xml:space="preserve">The development comprises of public spaces consistent with </w:t>
            </w:r>
            <w:hyperlink w:anchor="_Table_1_–" w:history="1">
              <w:r w:rsidR="00F677E6" w:rsidRPr="00F677E6">
                <w:rPr>
                  <w:rStyle w:val="Hyperlink"/>
                  <w:rFonts w:asciiTheme="minorHAnsi" w:hAnsiTheme="minorHAnsi" w:cstheme="minorHAnsi"/>
                  <w:sz w:val="20"/>
                </w:rPr>
                <w:t>Table 1</w:t>
              </w:r>
            </w:hyperlink>
            <w:r w:rsidRPr="009D6CFF">
              <w:rPr>
                <w:rFonts w:asciiTheme="minorHAnsi" w:hAnsiTheme="minorHAnsi" w:cstheme="minorHAnsi"/>
                <w:sz w:val="20"/>
              </w:rPr>
              <w:t>.</w:t>
            </w:r>
          </w:p>
          <w:p w14:paraId="0C1E1F80" w14:textId="77777777" w:rsidR="00D21C73" w:rsidRPr="002A7156" w:rsidRDefault="00D21C73" w:rsidP="00512821">
            <w:pPr>
              <w:pStyle w:val="ListParagraph"/>
              <w:numPr>
                <w:ilvl w:val="1"/>
                <w:numId w:val="33"/>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Recreation spaces meet the following:</w:t>
            </w:r>
          </w:p>
          <w:p w14:paraId="7AAB208D" w14:textId="77777777" w:rsidR="00D21C73" w:rsidRPr="002A7156" w:rsidRDefault="00D21C73" w:rsidP="00512821">
            <w:pPr>
              <w:pStyle w:val="ListParagraph"/>
              <w:numPr>
                <w:ilvl w:val="0"/>
                <w:numId w:val="34"/>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Local neighbourhood parks have an area not less than 0.5ha.</w:t>
            </w:r>
          </w:p>
          <w:p w14:paraId="120CC420" w14:textId="77777777" w:rsidR="00D21C73" w:rsidRPr="002A7156" w:rsidRDefault="00D21C73" w:rsidP="00512821">
            <w:pPr>
              <w:pStyle w:val="ListParagraph"/>
              <w:numPr>
                <w:ilvl w:val="0"/>
                <w:numId w:val="34"/>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Central neighbourhood parks have an area of at least 1ha. </w:t>
            </w:r>
          </w:p>
          <w:p w14:paraId="0ECCBFB1" w14:textId="77777777" w:rsidR="00D21C73" w:rsidRPr="002A7156" w:rsidRDefault="00D21C73" w:rsidP="00512821">
            <w:pPr>
              <w:pStyle w:val="ListParagraph"/>
              <w:numPr>
                <w:ilvl w:val="0"/>
                <w:numId w:val="34"/>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Blocks for residential use satisfy at least one of the following: </w:t>
            </w:r>
          </w:p>
          <w:p w14:paraId="26325F75" w14:textId="053C1452" w:rsidR="00A4015F" w:rsidRDefault="00A4015F" w:rsidP="00512821">
            <w:pPr>
              <w:pStyle w:val="RuleList"/>
              <w:numPr>
                <w:ilvl w:val="1"/>
                <w:numId w:val="35"/>
              </w:numPr>
              <w:tabs>
                <w:tab w:val="left" w:pos="0"/>
              </w:tabs>
              <w:spacing w:before="0" w:after="0" w:line="240" w:lineRule="auto"/>
              <w:ind w:left="1737"/>
              <w:rPr>
                <w:rFonts w:asciiTheme="minorHAnsi" w:hAnsiTheme="minorHAnsi" w:cstheme="minorHAnsi"/>
                <w:color w:val="auto"/>
              </w:rPr>
            </w:pPr>
            <w:r w:rsidRPr="002A7156">
              <w:rPr>
                <w:rFonts w:asciiTheme="minorHAnsi" w:hAnsiTheme="minorHAnsi" w:cstheme="minorHAnsi"/>
                <w:color w:val="auto"/>
              </w:rPr>
              <w:t xml:space="preserve">Not </w:t>
            </w:r>
            <w:r w:rsidR="00D21C73" w:rsidRPr="002A7156">
              <w:rPr>
                <w:rFonts w:asciiTheme="minorHAnsi" w:hAnsiTheme="minorHAnsi" w:cstheme="minorHAnsi"/>
                <w:color w:val="auto"/>
              </w:rPr>
              <w:t xml:space="preserve">more than 300m from at least one of the following: </w:t>
            </w:r>
          </w:p>
          <w:p w14:paraId="0327AADB" w14:textId="0E12A393" w:rsidR="00A4015F" w:rsidRDefault="00A4015F" w:rsidP="00512821">
            <w:pPr>
              <w:pStyle w:val="RuleList"/>
              <w:numPr>
                <w:ilvl w:val="0"/>
                <w:numId w:val="58"/>
              </w:numPr>
              <w:tabs>
                <w:tab w:val="left" w:pos="0"/>
              </w:tabs>
              <w:spacing w:before="0" w:after="0" w:line="240" w:lineRule="auto"/>
              <w:rPr>
                <w:rFonts w:asciiTheme="minorHAnsi" w:hAnsiTheme="minorHAnsi" w:cstheme="minorHAnsi"/>
                <w:color w:val="auto"/>
              </w:rPr>
            </w:pPr>
            <w:r w:rsidRPr="00A4015F">
              <w:rPr>
                <w:rFonts w:asciiTheme="minorHAnsi" w:hAnsiTheme="minorHAnsi" w:cstheme="minorHAnsi"/>
                <w:color w:val="auto"/>
              </w:rPr>
              <w:t xml:space="preserve">A </w:t>
            </w:r>
            <w:r w:rsidR="00D21C73" w:rsidRPr="00A4015F">
              <w:rPr>
                <w:rFonts w:asciiTheme="minorHAnsi" w:hAnsiTheme="minorHAnsi" w:cstheme="minorHAnsi"/>
                <w:color w:val="auto"/>
              </w:rPr>
              <w:t>local neighbourhood park</w:t>
            </w:r>
            <w:r w:rsidR="00F677E6" w:rsidRPr="00A4015F">
              <w:rPr>
                <w:rFonts w:asciiTheme="minorHAnsi" w:hAnsiTheme="minorHAnsi" w:cstheme="minorHAnsi"/>
                <w:color w:val="auto"/>
              </w:rPr>
              <w:t>.</w:t>
            </w:r>
          </w:p>
          <w:p w14:paraId="0C9BAD2D" w14:textId="3E00D20C" w:rsidR="00D21C73" w:rsidRPr="00A4015F" w:rsidRDefault="00A4015F" w:rsidP="00512821">
            <w:pPr>
              <w:pStyle w:val="RuleList"/>
              <w:numPr>
                <w:ilvl w:val="0"/>
                <w:numId w:val="58"/>
              </w:numPr>
              <w:tabs>
                <w:tab w:val="left" w:pos="0"/>
              </w:tabs>
              <w:spacing w:before="0" w:after="0" w:line="240" w:lineRule="auto"/>
              <w:rPr>
                <w:rFonts w:asciiTheme="minorHAnsi" w:hAnsiTheme="minorHAnsi" w:cstheme="minorHAnsi"/>
                <w:color w:val="auto"/>
              </w:rPr>
            </w:pPr>
            <w:r w:rsidRPr="00A4015F">
              <w:rPr>
                <w:rFonts w:asciiTheme="minorHAnsi" w:hAnsiTheme="minorHAnsi" w:cstheme="minorHAnsi"/>
                <w:color w:val="auto"/>
              </w:rPr>
              <w:t xml:space="preserve">Town </w:t>
            </w:r>
            <w:r w:rsidR="00D21C73" w:rsidRPr="00A4015F">
              <w:rPr>
                <w:rFonts w:asciiTheme="minorHAnsi" w:hAnsiTheme="minorHAnsi" w:cstheme="minorHAnsi"/>
                <w:color w:val="auto"/>
              </w:rPr>
              <w:t>park or a pedestrian parkland containing</w:t>
            </w:r>
            <w:r w:rsidR="00F677E6" w:rsidRPr="00A4015F">
              <w:rPr>
                <w:rFonts w:asciiTheme="minorHAnsi" w:hAnsiTheme="minorHAnsi" w:cstheme="minorHAnsi"/>
                <w:color w:val="auto"/>
              </w:rPr>
              <w:t xml:space="preserve">. </w:t>
            </w:r>
            <w:r w:rsidRPr="00A4015F">
              <w:rPr>
                <w:rFonts w:asciiTheme="minorHAnsi" w:hAnsiTheme="minorHAnsi" w:cstheme="minorHAnsi"/>
                <w:color w:val="auto"/>
              </w:rPr>
              <w:t xml:space="preserve">Recreational </w:t>
            </w:r>
            <w:r w:rsidR="00D21C73" w:rsidRPr="00A4015F">
              <w:rPr>
                <w:rFonts w:asciiTheme="minorHAnsi" w:hAnsiTheme="minorHAnsi" w:cstheme="minorHAnsi"/>
                <w:color w:val="auto"/>
              </w:rPr>
              <w:t xml:space="preserve">facilities such as picnic and barbeque areas and playgrounds. </w:t>
            </w:r>
          </w:p>
          <w:p w14:paraId="4BA110BA" w14:textId="115E015C" w:rsidR="00A4015F" w:rsidRDefault="00A4015F" w:rsidP="00512821">
            <w:pPr>
              <w:pStyle w:val="RuleList"/>
              <w:numPr>
                <w:ilvl w:val="1"/>
                <w:numId w:val="35"/>
              </w:numPr>
              <w:tabs>
                <w:tab w:val="left" w:pos="0"/>
              </w:tabs>
              <w:spacing w:before="0" w:after="0" w:line="240" w:lineRule="auto"/>
              <w:ind w:left="1737"/>
              <w:rPr>
                <w:rFonts w:asciiTheme="minorHAnsi" w:hAnsiTheme="minorHAnsi" w:cstheme="minorHAnsi"/>
                <w:color w:val="auto"/>
              </w:rPr>
            </w:pPr>
            <w:r>
              <w:rPr>
                <w:rFonts w:asciiTheme="minorHAnsi" w:hAnsiTheme="minorHAnsi" w:cstheme="minorHAnsi"/>
                <w:color w:val="auto"/>
              </w:rPr>
              <w:t>N</w:t>
            </w:r>
            <w:r w:rsidR="00D21C73" w:rsidRPr="002A7156">
              <w:rPr>
                <w:rFonts w:asciiTheme="minorHAnsi" w:hAnsiTheme="minorHAnsi" w:cstheme="minorHAnsi"/>
                <w:color w:val="auto"/>
              </w:rPr>
              <w:t xml:space="preserve">ot more than 500m from at least one of the following: </w:t>
            </w:r>
          </w:p>
          <w:p w14:paraId="56B16AC9" w14:textId="7CAEECC6" w:rsidR="00A4015F" w:rsidRDefault="00A4015F" w:rsidP="00512821">
            <w:pPr>
              <w:pStyle w:val="RuleList"/>
              <w:numPr>
                <w:ilvl w:val="0"/>
                <w:numId w:val="59"/>
              </w:numPr>
              <w:tabs>
                <w:tab w:val="left" w:pos="0"/>
              </w:tabs>
              <w:spacing w:before="0" w:after="0" w:line="240" w:lineRule="auto"/>
              <w:rPr>
                <w:rFonts w:asciiTheme="minorHAnsi" w:hAnsiTheme="minorHAnsi" w:cstheme="minorHAnsi"/>
                <w:color w:val="auto"/>
              </w:rPr>
            </w:pPr>
            <w:r w:rsidRPr="00A4015F">
              <w:rPr>
                <w:rFonts w:asciiTheme="minorHAnsi" w:hAnsiTheme="minorHAnsi" w:cstheme="minorHAnsi"/>
                <w:color w:val="auto"/>
              </w:rPr>
              <w:t>A central neighbourhood park</w:t>
            </w:r>
            <w:r w:rsidR="00F677E6" w:rsidRPr="00A4015F">
              <w:rPr>
                <w:rFonts w:asciiTheme="minorHAnsi" w:hAnsiTheme="minorHAnsi" w:cstheme="minorHAnsi"/>
                <w:color w:val="auto"/>
              </w:rPr>
              <w:t>.</w:t>
            </w:r>
          </w:p>
          <w:p w14:paraId="174533C1" w14:textId="6CEA0F4E" w:rsidR="00A4015F" w:rsidRDefault="00A4015F" w:rsidP="00512821">
            <w:pPr>
              <w:pStyle w:val="RuleList"/>
              <w:numPr>
                <w:ilvl w:val="0"/>
                <w:numId w:val="59"/>
              </w:numPr>
              <w:tabs>
                <w:tab w:val="left" w:pos="0"/>
              </w:tabs>
              <w:spacing w:before="0" w:after="0" w:line="240" w:lineRule="auto"/>
              <w:rPr>
                <w:rFonts w:asciiTheme="minorHAnsi" w:hAnsiTheme="minorHAnsi" w:cstheme="minorHAnsi"/>
                <w:color w:val="auto"/>
              </w:rPr>
            </w:pPr>
            <w:r w:rsidRPr="00A4015F">
              <w:rPr>
                <w:rFonts w:asciiTheme="minorHAnsi" w:hAnsiTheme="minorHAnsi" w:cstheme="minorHAnsi"/>
                <w:color w:val="auto"/>
              </w:rPr>
              <w:t>Neighbourhood oval</w:t>
            </w:r>
            <w:r w:rsidR="00F677E6" w:rsidRPr="00A4015F">
              <w:rPr>
                <w:rFonts w:asciiTheme="minorHAnsi" w:hAnsiTheme="minorHAnsi" w:cstheme="minorHAnsi"/>
                <w:color w:val="auto"/>
              </w:rPr>
              <w:t>.</w:t>
            </w:r>
          </w:p>
          <w:p w14:paraId="40878978" w14:textId="1D8868AD" w:rsidR="00A4015F" w:rsidRDefault="00A4015F" w:rsidP="00512821">
            <w:pPr>
              <w:pStyle w:val="RuleList"/>
              <w:numPr>
                <w:ilvl w:val="0"/>
                <w:numId w:val="59"/>
              </w:numPr>
              <w:tabs>
                <w:tab w:val="left" w:pos="0"/>
              </w:tabs>
              <w:spacing w:before="0" w:after="0" w:line="240" w:lineRule="auto"/>
              <w:rPr>
                <w:rFonts w:asciiTheme="minorHAnsi" w:hAnsiTheme="minorHAnsi" w:cstheme="minorHAnsi"/>
                <w:color w:val="auto"/>
              </w:rPr>
            </w:pPr>
            <w:r w:rsidRPr="00A4015F">
              <w:rPr>
                <w:rFonts w:asciiTheme="minorHAnsi" w:hAnsiTheme="minorHAnsi" w:cstheme="minorHAnsi"/>
                <w:color w:val="auto"/>
              </w:rPr>
              <w:t>District park</w:t>
            </w:r>
            <w:r w:rsidR="00F677E6" w:rsidRPr="00A4015F">
              <w:rPr>
                <w:rFonts w:asciiTheme="minorHAnsi" w:hAnsiTheme="minorHAnsi" w:cstheme="minorHAnsi"/>
                <w:color w:val="auto"/>
              </w:rPr>
              <w:t>.</w:t>
            </w:r>
          </w:p>
          <w:p w14:paraId="7CDCEA1A" w14:textId="3127A54D" w:rsidR="00D21C73" w:rsidRPr="00A4015F" w:rsidRDefault="00A4015F" w:rsidP="00512821">
            <w:pPr>
              <w:pStyle w:val="RuleList"/>
              <w:numPr>
                <w:ilvl w:val="0"/>
                <w:numId w:val="59"/>
              </w:numPr>
              <w:tabs>
                <w:tab w:val="left" w:pos="0"/>
              </w:tabs>
              <w:spacing w:before="0" w:after="0" w:line="240" w:lineRule="auto"/>
              <w:rPr>
                <w:rFonts w:asciiTheme="minorHAnsi" w:hAnsiTheme="minorHAnsi" w:cstheme="minorHAnsi"/>
                <w:color w:val="auto"/>
              </w:rPr>
            </w:pPr>
            <w:r w:rsidRPr="00A4015F">
              <w:rPr>
                <w:rFonts w:asciiTheme="minorHAnsi" w:hAnsiTheme="minorHAnsi" w:cstheme="minorHAnsi"/>
                <w:color w:val="auto"/>
              </w:rPr>
              <w:t xml:space="preserve">District </w:t>
            </w:r>
            <w:r w:rsidR="00D21C73" w:rsidRPr="00A4015F">
              <w:rPr>
                <w:rFonts w:asciiTheme="minorHAnsi" w:hAnsiTheme="minorHAnsi" w:cstheme="minorHAnsi"/>
                <w:color w:val="auto"/>
              </w:rPr>
              <w:t>sportsground</w:t>
            </w:r>
            <w:r w:rsidR="00F677E6" w:rsidRPr="00A4015F">
              <w:rPr>
                <w:rFonts w:asciiTheme="minorHAnsi" w:hAnsiTheme="minorHAnsi" w:cstheme="minorHAnsi"/>
                <w:color w:val="auto"/>
              </w:rPr>
              <w:t>.</w:t>
            </w:r>
          </w:p>
        </w:tc>
      </w:tr>
    </w:tbl>
    <w:p w14:paraId="4AC6380F" w14:textId="77777777" w:rsidR="00F677E6" w:rsidRDefault="00F677E6" w:rsidP="00F677E6"/>
    <w:p w14:paraId="31616A82" w14:textId="29F4C151" w:rsidR="00F677E6" w:rsidRPr="007D2F26" w:rsidRDefault="00F677E6" w:rsidP="003408BC">
      <w:pPr>
        <w:pStyle w:val="Heading3"/>
        <w:framePr w:wrap="around"/>
      </w:pPr>
      <w:bookmarkStart w:id="43" w:name="_Table_1_–"/>
      <w:bookmarkStart w:id="44" w:name="_Toc232435396"/>
      <w:bookmarkEnd w:id="43"/>
      <w:r w:rsidRPr="007D2F26">
        <w:t>Table 1 – Public spaces</w:t>
      </w:r>
      <w:bookmarkEnd w:id="44"/>
    </w:p>
    <w:p w14:paraId="013FD14D" w14:textId="64F9F1F1" w:rsidR="00F677E6" w:rsidRDefault="00F677E6" w:rsidP="00F677E6">
      <w:pPr>
        <w:spacing w:before="0" w:after="0" w:line="240" w:lineRule="auto"/>
      </w:pPr>
    </w:p>
    <w:p w14:paraId="0C31FD93" w14:textId="1CA007F3" w:rsidR="00A4015F" w:rsidRDefault="00A4015F">
      <w:pPr>
        <w:spacing w:before="0" w:after="160" w:line="259" w:lineRule="auto"/>
        <w:rPr>
          <w:rFonts w:ascii="Arial" w:hAnsi="Arial" w:cs="Arial"/>
          <w:b/>
          <w:bCs/>
          <w:sz w:val="20"/>
        </w:rPr>
      </w:pPr>
      <w:r>
        <w:rPr>
          <w:rFonts w:ascii="Arial" w:hAnsi="Arial" w:cs="Arial"/>
          <w:b/>
          <w:bCs/>
          <w:noProof/>
          <w:sz w:val="20"/>
        </w:rPr>
        <w:lastRenderedPageBreak/>
        <mc:AlternateContent>
          <mc:Choice Requires="wpg">
            <w:drawing>
              <wp:inline distT="0" distB="0" distL="0" distR="0" wp14:anchorId="24997FA3" wp14:editId="68E4E2E7">
                <wp:extent cx="4591050" cy="7411085"/>
                <wp:effectExtent l="0" t="0" r="0" b="0"/>
                <wp:docPr id="4" name="Group 4" descr="Tabel 1 indicating primary functions and management intensions for Town Parks, District Parks, District Sportsgrounds and Neighbourhood Ovals"/>
                <wp:cNvGraphicFramePr/>
                <a:graphic xmlns:a="http://schemas.openxmlformats.org/drawingml/2006/main">
                  <a:graphicData uri="http://schemas.microsoft.com/office/word/2010/wordprocessingGroup">
                    <wpg:wgp>
                      <wpg:cNvGrpSpPr/>
                      <wpg:grpSpPr>
                        <a:xfrm>
                          <a:off x="0" y="0"/>
                          <a:ext cx="4591050" cy="7411085"/>
                          <a:chOff x="0" y="0"/>
                          <a:chExt cx="4591050" cy="7411085"/>
                        </a:xfrm>
                      </wpg:grpSpPr>
                      <pic:pic xmlns:pic="http://schemas.openxmlformats.org/drawingml/2006/picture">
                        <pic:nvPicPr>
                          <pic:cNvPr id="3" name="Picture 3"/>
                          <pic:cNvPicPr>
                            <a:picLocks noChangeAspect="1"/>
                          </pic:cNvPicPr>
                        </pic:nvPicPr>
                        <pic:blipFill rotWithShape="1">
                          <a:blip r:embed="rId22">
                            <a:extLst>
                              <a:ext uri="{28A0092B-C50C-407E-A947-70E740481C1C}">
                                <a14:useLocalDpi xmlns:a14="http://schemas.microsoft.com/office/drawing/2010/main" val="0"/>
                              </a:ext>
                            </a:extLst>
                          </a:blip>
                          <a:srcRect t="5134" r="16315"/>
                          <a:stretch/>
                        </pic:blipFill>
                        <pic:spPr bwMode="auto">
                          <a:xfrm>
                            <a:off x="0" y="0"/>
                            <a:ext cx="4591050" cy="7411085"/>
                          </a:xfrm>
                          <a:prstGeom prst="rect">
                            <a:avLst/>
                          </a:prstGeom>
                          <a:ln>
                            <a:noFill/>
                          </a:ln>
                          <a:extLst>
                            <a:ext uri="{53640926-AAD7-44D8-BBD7-CCE9431645EC}">
                              <a14:shadowObscured xmlns:a14="http://schemas.microsoft.com/office/drawing/2010/main"/>
                            </a:ext>
                          </a:extLst>
                        </pic:spPr>
                      </pic:pic>
                      <wps:wsp>
                        <wps:cNvPr id="1" name="Text Box 1"/>
                        <wps:cNvSpPr txBox="1"/>
                        <wps:spPr>
                          <a:xfrm>
                            <a:off x="614477" y="131673"/>
                            <a:ext cx="397565" cy="174928"/>
                          </a:xfrm>
                          <a:prstGeom prst="rect">
                            <a:avLst/>
                          </a:prstGeom>
                          <a:solidFill>
                            <a:prstClr val="white"/>
                          </a:solidFill>
                          <a:ln>
                            <a:noFill/>
                          </a:ln>
                        </wps:spPr>
                        <wps:txbx>
                          <w:txbxContent>
                            <w:p w14:paraId="01330F1D" w14:textId="77777777" w:rsidR="00F677E6" w:rsidRPr="0005650E" w:rsidRDefault="00F677E6" w:rsidP="00F677E6">
                              <w:pPr>
                                <w:pStyle w:val="Caption"/>
                                <w:rPr>
                                  <w:b/>
                                  <w:bCs/>
                                  <w:i w:val="0"/>
                                  <w:iCs w:val="0"/>
                                  <w:noProof/>
                                  <w:color w:val="auto"/>
                                  <w:sz w:val="20"/>
                                  <w:szCs w:val="20"/>
                                </w:rPr>
                              </w:pPr>
                              <w:r w:rsidRPr="0005650E">
                                <w:rPr>
                                  <w:b/>
                                  <w:bCs/>
                                  <w:i w:val="0"/>
                                  <w:iCs w:val="0"/>
                                  <w:color w:val="auto"/>
                                  <w:sz w:val="20"/>
                                  <w:szCs w:val="20"/>
                                </w:rPr>
                                <w:t xml:space="preserve">SPACE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24997FA3" id="Group 4" o:spid="_x0000_s1026" alt="Tabel 1 indicating primary functions and management intensions for Town Parks, District Parks, District Sportsgrounds and Neighbourhood Ovals" style="width:361.5pt;height:583.55pt;mso-position-horizontal-relative:char;mso-position-vertical-relative:line" coordsize="45910,7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5910;height:7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">
                  <v:imagedata r:id="rId23" o:title="" croptop="3365f" cropright="10692f"/>
                </v:shape>
                <v:shapetype id="_x0000_t202" coordsize="21600,21600" o:spt="202" path="m,l,21600r21600,l21600,xe">
                  <v:stroke joinstyle="miter"/>
                  <v:path gradientshapeok="t" o:connecttype="rect"/>
                </v:shapetype>
                <v:shape id="Text Box 1" o:spid="_x0000_s1028" type="#_x0000_t202" style="position:absolute;left:6144;top:1316;width:397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" stroked="f">
                  <v:textbox inset="0,0,0,0">
                    <w:txbxContent>
                      <w:p w14:paraId="01330F1D" w14:textId="77777777" w:rsidR="00F677E6" w:rsidRPr="0005650E" w:rsidRDefault="00F677E6" w:rsidP="00F677E6">
                        <w:pPr>
                          <w:pStyle w:val="Caption"/>
                          <w:rPr>
                            <w:b/>
                            <w:bCs/>
                            <w:i w:val="0"/>
                            <w:iCs w:val="0"/>
                            <w:noProof/>
                            <w:color w:val="auto"/>
                            <w:sz w:val="20"/>
                            <w:szCs w:val="20"/>
                          </w:rPr>
                        </w:pPr>
                        <w:r w:rsidRPr="0005650E">
                          <w:rPr>
                            <w:b/>
                            <w:bCs/>
                            <w:i w:val="0"/>
                            <w:iCs w:val="0"/>
                            <w:color w:val="auto"/>
                            <w:sz w:val="20"/>
                            <w:szCs w:val="20"/>
                          </w:rPr>
                          <w:t xml:space="preserve">SPACE </w:t>
                        </w:r>
                      </w:p>
                    </w:txbxContent>
                  </v:textbox>
                </v:shape>
                <w10:anchorlock/>
              </v:group>
            </w:pict>
          </mc:Fallback>
        </mc:AlternateContent>
      </w:r>
      <w:r>
        <w:rPr>
          <w:rFonts w:ascii="Arial" w:hAnsi="Arial" w:cs="Arial"/>
          <w:b/>
          <w:bCs/>
          <w:sz w:val="20"/>
        </w:rPr>
        <w:br w:type="page"/>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3739C593" w14:textId="77777777" w:rsidTr="00A4015F">
        <w:tc>
          <w:tcPr>
            <w:tcW w:w="2268" w:type="dxa"/>
            <w:shd w:val="clear" w:color="auto" w:fill="06B4BA"/>
          </w:tcPr>
          <w:p w14:paraId="71E83157" w14:textId="1EAE40CA" w:rsidR="005739B4" w:rsidRPr="00014048" w:rsidRDefault="005739B4" w:rsidP="0013441B">
            <w:pPr>
              <w:pStyle w:val="Heading2"/>
              <w:spacing w:before="60" w:after="60"/>
              <w:rPr>
                <w:rFonts w:asciiTheme="minorHAnsi" w:hAnsiTheme="minorHAnsi" w:cstheme="minorHAnsi"/>
                <w:b w:val="0"/>
                <w:color w:val="FFFFFF" w:themeColor="background1"/>
                <w:sz w:val="22"/>
                <w:szCs w:val="16"/>
              </w:rPr>
            </w:pPr>
            <w:bookmarkStart w:id="45" w:name="_Toc232435397"/>
            <w:r w:rsidRPr="00014048">
              <w:rPr>
                <w:rFonts w:asciiTheme="minorHAnsi" w:hAnsiTheme="minorHAnsi" w:cstheme="minorHAnsi"/>
                <w:color w:val="FFFFFF" w:themeColor="background1"/>
                <w:sz w:val="22"/>
                <w:szCs w:val="16"/>
              </w:rPr>
              <w:lastRenderedPageBreak/>
              <w:t>Assessment Outcome</w:t>
            </w:r>
            <w:r w:rsidR="00014048" w:rsidRPr="003D1256">
              <w:rPr>
                <w:rFonts w:asciiTheme="minorHAnsi" w:hAnsiTheme="minorHAnsi" w:cstheme="minorHAnsi"/>
                <w:color w:val="auto"/>
                <w:sz w:val="22"/>
                <w:szCs w:val="16"/>
              </w:rPr>
              <w:t xml:space="preserve"> </w:t>
            </w:r>
            <w:r w:rsidR="00B24EDF" w:rsidRPr="003D1256">
              <w:rPr>
                <w:rFonts w:asciiTheme="minorHAnsi" w:hAnsiTheme="minorHAnsi" w:cstheme="minorHAnsi"/>
                <w:color w:val="06B4BA"/>
                <w:sz w:val="22"/>
                <w:szCs w:val="22"/>
              </w:rPr>
              <w:t>1</w:t>
            </w:r>
            <w:r w:rsidR="003D1256" w:rsidRPr="003D1256">
              <w:rPr>
                <w:rFonts w:asciiTheme="minorHAnsi" w:hAnsiTheme="minorHAnsi" w:cstheme="minorHAnsi"/>
                <w:color w:val="06B4BA"/>
                <w:sz w:val="22"/>
                <w:szCs w:val="22"/>
              </w:rPr>
              <w:t>4</w:t>
            </w:r>
            <w:bookmarkEnd w:id="45"/>
          </w:p>
        </w:tc>
        <w:tc>
          <w:tcPr>
            <w:tcW w:w="7366" w:type="dxa"/>
            <w:shd w:val="clear" w:color="auto" w:fill="06B4BA"/>
          </w:tcPr>
          <w:p w14:paraId="73B9BAA2" w14:textId="167D49E6" w:rsidR="005739B4" w:rsidRPr="00C8016E" w:rsidRDefault="00EC6C08" w:rsidP="00EC6C08">
            <w:pPr>
              <w:pStyle w:val="Style1"/>
              <w:ind w:left="357" w:hanging="357"/>
            </w:pPr>
            <w:r w:rsidRPr="001C3594">
              <w:t xml:space="preserve">Public </w:t>
            </w:r>
            <w:r w:rsidR="00A85593">
              <w:t>spaces</w:t>
            </w:r>
            <w:r w:rsidRPr="001C3594">
              <w:t xml:space="preserve"> provide opportunities to link existing or proposed areas of open space and/or providing for shared use of public facilities by adjoining communities</w:t>
            </w:r>
            <w:r w:rsidR="00A4015F">
              <w:t>.</w:t>
            </w:r>
            <w:r w:rsidRPr="001C3594">
              <w:t xml:space="preserve"> </w:t>
            </w:r>
          </w:p>
        </w:tc>
      </w:tr>
      <w:tr w:rsidR="002A7156" w:rsidRPr="002A7156" w14:paraId="3F305E0C"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F70A32B" w14:textId="000C6B06" w:rsidR="005739B4" w:rsidRPr="002A7156" w:rsidRDefault="004E0AD2" w:rsidP="004E6AC7">
            <w:pPr>
              <w:spacing w:before="60" w:after="60" w:line="240" w:lineRule="auto"/>
              <w:rPr>
                <w:rFonts w:asciiTheme="minorHAnsi" w:hAnsiTheme="minorHAnsi" w:cstheme="minorHAnsi"/>
                <w:sz w:val="20"/>
              </w:rPr>
            </w:pPr>
            <w:r w:rsidRPr="002A7156">
              <w:rPr>
                <w:rFonts w:asciiTheme="minorHAnsi" w:hAnsiTheme="minorHAnsi" w:cstheme="minorHAnsi"/>
                <w:b/>
                <w:bCs/>
                <w:sz w:val="20"/>
              </w:rPr>
              <w:t>No applicable specification for this assessment outcome. Application must respond to the assessment outcome</w:t>
            </w:r>
            <w:r w:rsidR="004E6AC7">
              <w:rPr>
                <w:rFonts w:asciiTheme="minorHAnsi" w:hAnsiTheme="minorHAnsi" w:cstheme="minorHAnsi"/>
                <w:b/>
                <w:bCs/>
                <w:sz w:val="20"/>
              </w:rPr>
              <w:t>.</w:t>
            </w:r>
          </w:p>
        </w:tc>
      </w:tr>
    </w:tbl>
    <w:p w14:paraId="5C741F2E" w14:textId="367BEDA5" w:rsidR="005739B4" w:rsidRDefault="005739B4" w:rsidP="005739B4">
      <w:pPr>
        <w:spacing w:before="0" w:after="0" w:line="240" w:lineRule="auto"/>
        <w:rPr>
          <w:rFonts w:ascii="Arial" w:eastAsiaTheme="minorEastAsia" w:hAnsi="Arial" w:cs="Arial"/>
          <w:kern w:val="2"/>
          <w:szCs w:val="22"/>
          <w14:ligatures w14:val="standardContextual"/>
        </w:rPr>
      </w:pPr>
    </w:p>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p w14:paraId="345A6802" w14:textId="7406ED51" w:rsidR="000140C5" w:rsidRDefault="000140C5" w:rsidP="004E6AC7">
      <w:pPr>
        <w:pStyle w:val="Heading1"/>
        <w:spacing w:line="240" w:lineRule="auto"/>
      </w:pPr>
      <w:bookmarkStart w:id="46" w:name="_Toc232435398"/>
      <w:r>
        <w:t>Sustainability and Environment</w:t>
      </w:r>
      <w:bookmarkEnd w:id="46"/>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A364BD">
        <w:tc>
          <w:tcPr>
            <w:tcW w:w="2268" w:type="dxa"/>
            <w:shd w:val="clear" w:color="auto" w:fill="06B4BA"/>
          </w:tcPr>
          <w:p w14:paraId="52937664" w14:textId="39B0FA23" w:rsidR="000140C5" w:rsidRPr="0013441B" w:rsidRDefault="000140C5" w:rsidP="00E676CF">
            <w:pPr>
              <w:pStyle w:val="Heading2"/>
              <w:spacing w:before="60" w:after="60"/>
              <w:rPr>
                <w:rFonts w:asciiTheme="minorHAnsi" w:hAnsiTheme="minorHAnsi" w:cstheme="minorHAnsi"/>
                <w:b w:val="0"/>
                <w:color w:val="FFFFFF" w:themeColor="background1"/>
                <w:sz w:val="22"/>
                <w:szCs w:val="22"/>
              </w:rPr>
            </w:pPr>
            <w:bookmarkStart w:id="47" w:name="_Toc232435399"/>
            <w:r w:rsidRPr="0013441B">
              <w:rPr>
                <w:rFonts w:asciiTheme="minorHAnsi" w:hAnsiTheme="minorHAnsi" w:cstheme="minorHAnsi"/>
                <w:color w:val="FFFFFF" w:themeColor="background1"/>
                <w:sz w:val="22"/>
                <w:szCs w:val="22"/>
              </w:rPr>
              <w:t>Assessment Outcome</w:t>
            </w:r>
            <w:r w:rsidR="0013441B" w:rsidRPr="003D1256">
              <w:rPr>
                <w:rFonts w:asciiTheme="minorHAnsi" w:hAnsiTheme="minorHAnsi" w:cstheme="minorHAnsi"/>
                <w:color w:val="auto"/>
                <w:sz w:val="22"/>
                <w:szCs w:val="22"/>
              </w:rPr>
              <w:t xml:space="preserve"> </w:t>
            </w:r>
            <w:r w:rsidR="0013441B" w:rsidRPr="003D1256">
              <w:rPr>
                <w:rFonts w:asciiTheme="minorHAnsi" w:hAnsiTheme="minorHAnsi" w:cstheme="minorHAnsi"/>
                <w:color w:val="06B4BA"/>
                <w:sz w:val="22"/>
                <w:szCs w:val="22"/>
              </w:rPr>
              <w:t>1</w:t>
            </w:r>
            <w:r w:rsidR="003D1256" w:rsidRPr="003D1256">
              <w:rPr>
                <w:rFonts w:asciiTheme="minorHAnsi" w:hAnsiTheme="minorHAnsi" w:cstheme="minorHAnsi"/>
                <w:color w:val="06B4BA"/>
                <w:sz w:val="22"/>
                <w:szCs w:val="22"/>
              </w:rPr>
              <w:t>5</w:t>
            </w:r>
            <w:bookmarkEnd w:id="47"/>
          </w:p>
        </w:tc>
        <w:tc>
          <w:tcPr>
            <w:tcW w:w="7371" w:type="dxa"/>
            <w:shd w:val="clear" w:color="auto" w:fill="06B4BA"/>
          </w:tcPr>
          <w:p w14:paraId="7E31CCAA" w14:textId="0568F3DF" w:rsidR="000140C5" w:rsidRPr="004A44F4" w:rsidRDefault="00A85593" w:rsidP="00E676CF">
            <w:pPr>
              <w:pStyle w:val="Style1"/>
              <w:ind w:left="357" w:hanging="357"/>
            </w:pPr>
            <w:r w:rsidRPr="004A44F4">
              <w:rPr>
                <w:rStyle w:val="ui-provider"/>
              </w:rPr>
              <w:t>Urban heat island effects are reduced, stormwater run-off is minimised and ecosystem services are maintained through provision of planting area and canopy trees, limiting impervious surfaces, selection of building materials and design of outdoor spaces. This includes consideration of water sensitive urban design measures</w:t>
            </w:r>
            <w:r w:rsidR="00A4015F" w:rsidRPr="004A44F4">
              <w:rPr>
                <w:rStyle w:val="ui-provider"/>
              </w:rPr>
              <w:t>.</w:t>
            </w:r>
            <w:r w:rsidRPr="004A44F4">
              <w:rPr>
                <w:rStyle w:val="ui-provider"/>
              </w:rPr>
              <w:t xml:space="preserve"> </w:t>
            </w:r>
          </w:p>
        </w:tc>
      </w:tr>
      <w:tr w:rsidR="002A7156" w:rsidRPr="002A7156" w14:paraId="2EFF365B" w14:textId="77777777" w:rsidTr="00A364B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2A7156" w:rsidRDefault="000140C5" w:rsidP="004E6AC7">
            <w:pPr>
              <w:spacing w:before="60" w:after="60" w:line="240" w:lineRule="auto"/>
              <w:rPr>
                <w:rFonts w:asciiTheme="minorHAnsi" w:hAnsiTheme="minorHAnsi" w:cstheme="minorHAnsi"/>
                <w:sz w:val="20"/>
              </w:rPr>
            </w:pPr>
            <w:r w:rsidRPr="002A7156">
              <w:rPr>
                <w:rFonts w:asciiTheme="minorHAnsi" w:hAnsiTheme="minorHAnsi" w:cstheme="minorHAnsi"/>
                <w:b/>
                <w:bCs/>
                <w:sz w:val="20"/>
              </w:rPr>
              <w:t>Specification</w:t>
            </w:r>
          </w:p>
        </w:tc>
      </w:tr>
      <w:tr w:rsidR="002A7156" w:rsidRPr="002A7156" w14:paraId="37854796" w14:textId="77777777" w:rsidTr="00A4015F">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96BADA" w14:textId="36DF9BF2" w:rsidR="00157990" w:rsidRPr="00B16E9B" w:rsidRDefault="003C00C3" w:rsidP="003408BC">
            <w:pPr>
              <w:pStyle w:val="Heading3"/>
              <w:framePr w:hSpace="0" w:wrap="auto" w:vAnchor="margin" w:yAlign="inline"/>
              <w:suppressOverlap w:val="0"/>
            </w:pPr>
            <w:bookmarkStart w:id="48" w:name="_Toc232435400"/>
            <w:r w:rsidRPr="00B16E9B">
              <w:t>Permeability – sites greater than 2000m</w:t>
            </w:r>
            <w:r w:rsidRPr="00F429AF">
              <w:rPr>
                <w:vertAlign w:val="superscript"/>
              </w:rPr>
              <w:t>2</w:t>
            </w:r>
            <w:bookmarkEnd w:id="48"/>
          </w:p>
        </w:tc>
        <w:tc>
          <w:tcPr>
            <w:tcW w:w="7371" w:type="dxa"/>
            <w:tcBorders>
              <w:top w:val="single" w:sz="4" w:space="0" w:color="auto"/>
              <w:left w:val="single" w:sz="4" w:space="0" w:color="auto"/>
              <w:bottom w:val="single" w:sz="4" w:space="0" w:color="auto"/>
              <w:right w:val="nil"/>
            </w:tcBorders>
          </w:tcPr>
          <w:p w14:paraId="07465944" w14:textId="7063735D" w:rsidR="003C00C3" w:rsidRPr="00440194" w:rsidRDefault="003C00C3" w:rsidP="00440194">
            <w:pPr>
              <w:pStyle w:val="ListParagraph"/>
              <w:numPr>
                <w:ilvl w:val="1"/>
                <w:numId w:val="15"/>
              </w:numPr>
              <w:spacing w:before="60" w:after="60" w:line="240" w:lineRule="auto"/>
              <w:rPr>
                <w:rFonts w:asciiTheme="minorHAnsi" w:hAnsiTheme="minorHAnsi" w:cstheme="minorHAnsi"/>
                <w:sz w:val="20"/>
              </w:rPr>
            </w:pPr>
            <w:r w:rsidRPr="00440194">
              <w:rPr>
                <w:rFonts w:asciiTheme="minorHAnsi" w:hAnsiTheme="minorHAnsi" w:cstheme="minorHAnsi"/>
                <w:sz w:val="20"/>
              </w:rPr>
              <w:t>For development on sites greater than 2,000m² involving works that have the potential to alter the stormwater regime of the site; or development within existing urban areas which increases impervious area by 100m², development achieves the following permeability:</w:t>
            </w:r>
          </w:p>
          <w:p w14:paraId="30DB34D6" w14:textId="77777777" w:rsidR="003C00C3" w:rsidRPr="002A7156" w:rsidRDefault="003C00C3" w:rsidP="00512821">
            <w:pPr>
              <w:pStyle w:val="ListParagraph"/>
              <w:numPr>
                <w:ilvl w:val="0"/>
                <w:numId w:val="27"/>
              </w:numPr>
              <w:spacing w:before="60" w:after="60" w:line="240" w:lineRule="auto"/>
              <w:ind w:left="882" w:hanging="419"/>
              <w:rPr>
                <w:sz w:val="20"/>
              </w:rPr>
            </w:pPr>
            <w:r w:rsidRPr="002A7156">
              <w:rPr>
                <w:rFonts w:asciiTheme="minorHAnsi" w:hAnsiTheme="minorHAnsi" w:cstheme="minorHAnsi"/>
                <w:sz w:val="20"/>
              </w:rPr>
              <w:t xml:space="preserve">For </w:t>
            </w:r>
            <w:r w:rsidRPr="002A7156">
              <w:rPr>
                <w:rFonts w:asciiTheme="minorHAnsi" w:eastAsiaTheme="minorHAnsi" w:hAnsiTheme="minorHAnsi" w:cstheme="minorHAnsi"/>
                <w:sz w:val="20"/>
                <w:lang w:val="en-GB"/>
              </w:rPr>
              <w:t>new</w:t>
            </w:r>
            <w:r w:rsidRPr="002A7156">
              <w:rPr>
                <w:rFonts w:asciiTheme="minorHAnsi" w:hAnsiTheme="minorHAnsi" w:cstheme="minorHAnsi"/>
                <w:sz w:val="20"/>
              </w:rPr>
              <w:t xml:space="preserve"> greenfield subdivision that is primarily residential use, all of the following:</w:t>
            </w:r>
          </w:p>
          <w:p w14:paraId="6486B2E2" w14:textId="333F529F" w:rsidR="003C00C3" w:rsidRPr="002A7156" w:rsidRDefault="00A4015F" w:rsidP="00512821">
            <w:pPr>
              <w:pStyle w:val="ListParagraph"/>
              <w:numPr>
                <w:ilvl w:val="0"/>
                <w:numId w:val="28"/>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3C00C3" w:rsidRPr="002A7156">
              <w:rPr>
                <w:rFonts w:asciiTheme="minorHAnsi" w:hAnsiTheme="minorHAnsi" w:cstheme="minorHAnsi"/>
                <w:sz w:val="20"/>
              </w:rPr>
              <w:t>each site in PRZ1:  50% of the site</w:t>
            </w:r>
            <w:r w:rsidR="00F677E6">
              <w:rPr>
                <w:rFonts w:asciiTheme="minorHAnsi" w:hAnsiTheme="minorHAnsi" w:cstheme="minorHAnsi"/>
                <w:sz w:val="20"/>
              </w:rPr>
              <w:t>.</w:t>
            </w:r>
          </w:p>
          <w:p w14:paraId="1E896A56" w14:textId="1437F72E" w:rsidR="003C00C3" w:rsidRPr="002A7156" w:rsidRDefault="00A4015F" w:rsidP="00512821">
            <w:pPr>
              <w:pStyle w:val="ListParagraph"/>
              <w:numPr>
                <w:ilvl w:val="0"/>
                <w:numId w:val="28"/>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3C00C3" w:rsidRPr="002A7156">
              <w:rPr>
                <w:rFonts w:asciiTheme="minorHAnsi" w:hAnsiTheme="minorHAnsi" w:cstheme="minorHAnsi"/>
                <w:sz w:val="20"/>
              </w:rPr>
              <w:t>each street:  20% of the street</w:t>
            </w:r>
            <w:r w:rsidR="00F677E6">
              <w:rPr>
                <w:rFonts w:asciiTheme="minorHAnsi" w:hAnsiTheme="minorHAnsi" w:cstheme="minorHAnsi"/>
                <w:sz w:val="20"/>
              </w:rPr>
              <w:t>.</w:t>
            </w:r>
          </w:p>
          <w:p w14:paraId="18C11DBE" w14:textId="54E5C069" w:rsidR="003C00C3" w:rsidRPr="002A7156" w:rsidRDefault="00A4015F" w:rsidP="00512821">
            <w:pPr>
              <w:pStyle w:val="ListParagraph"/>
              <w:numPr>
                <w:ilvl w:val="0"/>
                <w:numId w:val="28"/>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3C00C3" w:rsidRPr="002A7156">
              <w:rPr>
                <w:rFonts w:asciiTheme="minorHAnsi" w:hAnsiTheme="minorHAnsi" w:cstheme="minorHAnsi"/>
                <w:sz w:val="20"/>
              </w:rPr>
              <w:t>each surface car park:  10% of the car park</w:t>
            </w:r>
            <w:r w:rsidR="00F677E6">
              <w:rPr>
                <w:rFonts w:asciiTheme="minorHAnsi" w:hAnsiTheme="minorHAnsi" w:cstheme="minorHAnsi"/>
                <w:sz w:val="20"/>
              </w:rPr>
              <w:t>.</w:t>
            </w:r>
          </w:p>
          <w:p w14:paraId="439EB3DA" w14:textId="3971DABF" w:rsidR="003C00C3" w:rsidRPr="002A7156" w:rsidRDefault="00A4015F" w:rsidP="00512821">
            <w:pPr>
              <w:pStyle w:val="ListParagraph"/>
              <w:numPr>
                <w:ilvl w:val="0"/>
                <w:numId w:val="28"/>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3C00C3" w:rsidRPr="002A7156">
              <w:rPr>
                <w:rFonts w:asciiTheme="minorHAnsi" w:hAnsiTheme="minorHAnsi" w:cstheme="minorHAnsi"/>
                <w:sz w:val="20"/>
              </w:rPr>
              <w:t>the total area of all streets:  30% of the total area</w:t>
            </w:r>
            <w:r w:rsidR="00F677E6">
              <w:rPr>
                <w:rFonts w:asciiTheme="minorHAnsi" w:hAnsiTheme="minorHAnsi" w:cstheme="minorHAnsi"/>
                <w:sz w:val="20"/>
              </w:rPr>
              <w:t>.</w:t>
            </w:r>
          </w:p>
          <w:p w14:paraId="3A668405" w14:textId="6DFFD26C" w:rsidR="003C00C3" w:rsidRPr="002A7156" w:rsidRDefault="00A4015F" w:rsidP="00512821">
            <w:pPr>
              <w:pStyle w:val="ListParagraph"/>
              <w:numPr>
                <w:ilvl w:val="0"/>
                <w:numId w:val="28"/>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3C00C3" w:rsidRPr="002A7156">
              <w:rPr>
                <w:rFonts w:asciiTheme="minorHAnsi" w:hAnsiTheme="minorHAnsi" w:cstheme="minorHAnsi"/>
                <w:sz w:val="20"/>
              </w:rPr>
              <w:t>the total area of all PRZ1 and streets within the subdivision:  40% of the total area.</w:t>
            </w:r>
          </w:p>
          <w:p w14:paraId="09E374C8" w14:textId="77777777" w:rsidR="003C00C3" w:rsidRPr="002A7156" w:rsidRDefault="003C00C3" w:rsidP="00512821">
            <w:pPr>
              <w:pStyle w:val="ListParagraph"/>
              <w:numPr>
                <w:ilvl w:val="0"/>
                <w:numId w:val="27"/>
              </w:numPr>
              <w:spacing w:before="60" w:after="60" w:line="240" w:lineRule="auto"/>
              <w:ind w:left="882" w:hanging="419"/>
              <w:rPr>
                <w:sz w:val="20"/>
              </w:rPr>
            </w:pPr>
            <w:r w:rsidRPr="002A7156">
              <w:rPr>
                <w:rFonts w:asciiTheme="minorHAnsi" w:hAnsiTheme="minorHAnsi" w:cstheme="minorHAnsi"/>
                <w:sz w:val="20"/>
              </w:rPr>
              <w:t>For all other subdivision:</w:t>
            </w:r>
          </w:p>
          <w:p w14:paraId="7603E2A3" w14:textId="77777777" w:rsidR="003C00C3" w:rsidRPr="002A7156" w:rsidRDefault="003C00C3" w:rsidP="00512821">
            <w:pPr>
              <w:pStyle w:val="ListParagraph"/>
              <w:numPr>
                <w:ilvl w:val="0"/>
                <w:numId w:val="65"/>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20% of the total site area.</w:t>
            </w:r>
          </w:p>
          <w:p w14:paraId="318ADE77" w14:textId="71DD9187" w:rsidR="003C00C3" w:rsidRPr="002A7156" w:rsidRDefault="003C00C3" w:rsidP="00512821">
            <w:pPr>
              <w:pStyle w:val="ListParagraph"/>
              <w:numPr>
                <w:ilvl w:val="0"/>
                <w:numId w:val="65"/>
              </w:numPr>
              <w:spacing w:before="60" w:after="60" w:line="240" w:lineRule="auto"/>
              <w:ind w:left="1347" w:hanging="448"/>
              <w:rPr>
                <w:rFonts w:asciiTheme="minorHAnsi" w:eastAsiaTheme="minorHAnsi" w:hAnsiTheme="minorHAnsi" w:cstheme="minorHAnsi"/>
                <w:sz w:val="20"/>
                <w:lang w:val="en-GB"/>
              </w:rPr>
            </w:pPr>
            <w:r w:rsidRPr="00423FF2">
              <w:rPr>
                <w:rFonts w:asciiTheme="minorHAnsi" w:hAnsiTheme="minorHAnsi" w:cstheme="minorHAnsi"/>
                <w:sz w:val="20"/>
              </w:rPr>
              <w:t>50</w:t>
            </w:r>
            <w:r w:rsidRPr="002A7156">
              <w:rPr>
                <w:rFonts w:asciiTheme="minorHAnsi" w:hAnsiTheme="minorHAnsi" w:cstheme="minorHAnsi"/>
                <w:sz w:val="20"/>
              </w:rPr>
              <w:t>% of the verge surface of each street</w:t>
            </w:r>
            <w:r w:rsidR="00F677E6">
              <w:rPr>
                <w:rFonts w:asciiTheme="minorHAnsi" w:hAnsiTheme="minorHAnsi" w:cstheme="minorHAnsi"/>
                <w:sz w:val="20"/>
              </w:rPr>
              <w:t>.</w:t>
            </w:r>
          </w:p>
        </w:tc>
      </w:tr>
      <w:tr w:rsidR="002A7156" w:rsidRPr="002A7156" w14:paraId="08598359" w14:textId="77777777" w:rsidTr="00A4015F">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9E88578" w14:textId="0A549087" w:rsidR="00157990" w:rsidRPr="00B16E9B" w:rsidRDefault="00AB30B7" w:rsidP="003408BC">
            <w:pPr>
              <w:pStyle w:val="Heading3"/>
              <w:framePr w:hSpace="0" w:wrap="auto" w:vAnchor="margin" w:yAlign="inline"/>
              <w:suppressOverlap w:val="0"/>
            </w:pPr>
            <w:bookmarkStart w:id="49" w:name="_Toc232435401"/>
            <w:r w:rsidRPr="00B16E9B">
              <w:t>Landscaping – tree canopy cover</w:t>
            </w:r>
            <w:bookmarkEnd w:id="49"/>
          </w:p>
        </w:tc>
        <w:tc>
          <w:tcPr>
            <w:tcW w:w="7371" w:type="dxa"/>
            <w:tcBorders>
              <w:top w:val="single" w:sz="4" w:space="0" w:color="auto"/>
              <w:left w:val="single" w:sz="4" w:space="0" w:color="auto"/>
              <w:bottom w:val="single" w:sz="4" w:space="0" w:color="auto"/>
              <w:right w:val="nil"/>
            </w:tcBorders>
          </w:tcPr>
          <w:p w14:paraId="3A0DE41B" w14:textId="77777777" w:rsidR="00AB30B7" w:rsidRPr="002A7156" w:rsidRDefault="00AB30B7" w:rsidP="00440194">
            <w:pPr>
              <w:pStyle w:val="ListParagraph"/>
              <w:numPr>
                <w:ilvl w:val="1"/>
                <w:numId w:val="15"/>
              </w:numPr>
              <w:spacing w:before="60" w:after="60" w:line="240" w:lineRule="auto"/>
              <w:ind w:left="459" w:hanging="459"/>
              <w:rPr>
                <w:rFonts w:asciiTheme="minorHAnsi" w:hAnsiTheme="minorHAnsi" w:cstheme="minorHAnsi"/>
                <w:sz w:val="20"/>
              </w:rPr>
            </w:pPr>
            <w:r w:rsidRPr="002A7156">
              <w:rPr>
                <w:rFonts w:asciiTheme="minorHAnsi" w:hAnsiTheme="minorHAnsi" w:cstheme="minorHAnsi"/>
                <w:sz w:val="20"/>
              </w:rPr>
              <w:t>Subdivisions, where a subdivision design application is required, meets the following requirements:</w:t>
            </w:r>
          </w:p>
          <w:p w14:paraId="41F4AABD" w14:textId="77777777" w:rsidR="00AB30B7" w:rsidRPr="002A7156" w:rsidRDefault="00AB30B7" w:rsidP="00512821">
            <w:pPr>
              <w:pStyle w:val="ListParagraph"/>
              <w:numPr>
                <w:ilvl w:val="0"/>
                <w:numId w:val="30"/>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 xml:space="preserve">New greenfield subdivision that is primarily residential use, Tree canopy cover at maturity is: </w:t>
            </w:r>
          </w:p>
          <w:p w14:paraId="6246E0B6" w14:textId="32B47994" w:rsidR="00AB30B7" w:rsidRPr="002A7156" w:rsidRDefault="00A4015F" w:rsidP="00512821">
            <w:pPr>
              <w:pStyle w:val="ListParagraph"/>
              <w:numPr>
                <w:ilvl w:val="0"/>
                <w:numId w:val="29"/>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AB30B7" w:rsidRPr="002A7156">
              <w:rPr>
                <w:rFonts w:asciiTheme="minorHAnsi" w:hAnsiTheme="minorHAnsi" w:cstheme="minorHAnsi"/>
                <w:sz w:val="20"/>
              </w:rPr>
              <w:t>each PRZ1 block:  25% of the block</w:t>
            </w:r>
            <w:r w:rsidR="00F677E6">
              <w:rPr>
                <w:rFonts w:asciiTheme="minorHAnsi" w:hAnsiTheme="minorHAnsi" w:cstheme="minorHAnsi"/>
                <w:sz w:val="20"/>
              </w:rPr>
              <w:t>.</w:t>
            </w:r>
          </w:p>
          <w:p w14:paraId="54278DF8" w14:textId="7AEA5AC4" w:rsidR="00AB30B7" w:rsidRPr="002A7156" w:rsidRDefault="00A4015F" w:rsidP="00512821">
            <w:pPr>
              <w:pStyle w:val="ListParagraph"/>
              <w:numPr>
                <w:ilvl w:val="0"/>
                <w:numId w:val="29"/>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AB30B7" w:rsidRPr="002A7156">
              <w:rPr>
                <w:rFonts w:asciiTheme="minorHAnsi" w:hAnsiTheme="minorHAnsi" w:cstheme="minorHAnsi"/>
                <w:sz w:val="20"/>
              </w:rPr>
              <w:t>each street:  20% of the street</w:t>
            </w:r>
            <w:r w:rsidR="00F677E6">
              <w:rPr>
                <w:rFonts w:asciiTheme="minorHAnsi" w:hAnsiTheme="minorHAnsi" w:cstheme="minorHAnsi"/>
                <w:sz w:val="20"/>
              </w:rPr>
              <w:t>.</w:t>
            </w:r>
          </w:p>
          <w:p w14:paraId="0C7E337F" w14:textId="6F63FC15" w:rsidR="00AB30B7" w:rsidRPr="002A7156" w:rsidRDefault="00A4015F" w:rsidP="00512821">
            <w:pPr>
              <w:pStyle w:val="ListParagraph"/>
              <w:numPr>
                <w:ilvl w:val="0"/>
                <w:numId w:val="29"/>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AB30B7" w:rsidRPr="002A7156">
              <w:rPr>
                <w:rFonts w:asciiTheme="minorHAnsi" w:hAnsiTheme="minorHAnsi" w:cstheme="minorHAnsi"/>
                <w:sz w:val="20"/>
              </w:rPr>
              <w:t>each surface car park:  30% of the car park</w:t>
            </w:r>
            <w:r w:rsidR="00F677E6">
              <w:rPr>
                <w:rFonts w:asciiTheme="minorHAnsi" w:hAnsiTheme="minorHAnsi" w:cstheme="minorHAnsi"/>
                <w:sz w:val="20"/>
              </w:rPr>
              <w:t>.</w:t>
            </w:r>
          </w:p>
          <w:p w14:paraId="608A3ECA" w14:textId="1C3556D2" w:rsidR="00AB30B7" w:rsidRPr="002A7156" w:rsidRDefault="00A4015F" w:rsidP="00512821">
            <w:pPr>
              <w:pStyle w:val="ListParagraph"/>
              <w:numPr>
                <w:ilvl w:val="0"/>
                <w:numId w:val="29"/>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AB30B7" w:rsidRPr="002A7156">
              <w:rPr>
                <w:rFonts w:asciiTheme="minorHAnsi" w:hAnsiTheme="minorHAnsi" w:cstheme="minorHAnsi"/>
                <w:sz w:val="20"/>
              </w:rPr>
              <w:t>the total area of all streets:  30% of the total area</w:t>
            </w:r>
            <w:r w:rsidR="00F677E6">
              <w:rPr>
                <w:rFonts w:asciiTheme="minorHAnsi" w:hAnsiTheme="minorHAnsi" w:cstheme="minorHAnsi"/>
                <w:sz w:val="20"/>
              </w:rPr>
              <w:t>.</w:t>
            </w:r>
          </w:p>
          <w:p w14:paraId="3297B94E" w14:textId="3B54DA96" w:rsidR="00AB30B7" w:rsidRPr="002A7156" w:rsidRDefault="00A4015F" w:rsidP="00512821">
            <w:pPr>
              <w:pStyle w:val="ListParagraph"/>
              <w:numPr>
                <w:ilvl w:val="0"/>
                <w:numId w:val="29"/>
              </w:numPr>
              <w:spacing w:before="60" w:after="60" w:line="240" w:lineRule="auto"/>
              <w:ind w:left="1347" w:hanging="448"/>
              <w:rPr>
                <w:rFonts w:asciiTheme="minorHAnsi" w:hAnsiTheme="minorHAnsi" w:cstheme="minorHAnsi"/>
                <w:sz w:val="20"/>
              </w:rPr>
            </w:pPr>
            <w:r w:rsidRPr="002A7156">
              <w:rPr>
                <w:rFonts w:asciiTheme="minorHAnsi" w:hAnsiTheme="minorHAnsi" w:cstheme="minorHAnsi"/>
                <w:sz w:val="20"/>
              </w:rPr>
              <w:t xml:space="preserve">For </w:t>
            </w:r>
            <w:r w:rsidR="00AB30B7" w:rsidRPr="002A7156">
              <w:rPr>
                <w:rFonts w:asciiTheme="minorHAnsi" w:hAnsiTheme="minorHAnsi" w:cstheme="minorHAnsi"/>
                <w:sz w:val="20"/>
              </w:rPr>
              <w:t>the total area of all PRZ1 and streets within the estate:  35% of the total area.</w:t>
            </w:r>
          </w:p>
          <w:p w14:paraId="01ACAAB9" w14:textId="77777777" w:rsidR="00AB30B7" w:rsidRPr="002A7156" w:rsidRDefault="00AB30B7" w:rsidP="00512821">
            <w:pPr>
              <w:pStyle w:val="ListParagraph"/>
              <w:numPr>
                <w:ilvl w:val="0"/>
                <w:numId w:val="30"/>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 xml:space="preserve">For all other subdivision, street tree canopy cover will, at maturity, shade not less than 30% of all footpaths and surrounding paths at noon on the summer solstice. </w:t>
            </w:r>
          </w:p>
          <w:p w14:paraId="581E3653" w14:textId="77777777" w:rsidR="00AB30B7" w:rsidRPr="002A7156" w:rsidRDefault="00AB30B7" w:rsidP="00512821">
            <w:pPr>
              <w:pStyle w:val="ListParagraph"/>
              <w:numPr>
                <w:ilvl w:val="0"/>
                <w:numId w:val="30"/>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Trees proposed to be planted are at least semi-mature stock (1.5m height) and have a minimum mature height of 4m.</w:t>
            </w:r>
          </w:p>
          <w:p w14:paraId="1A16F40F" w14:textId="77777777" w:rsidR="00AB30B7" w:rsidRPr="002A7156" w:rsidRDefault="00AB30B7" w:rsidP="00512821">
            <w:pPr>
              <w:pStyle w:val="ListParagraph"/>
              <w:numPr>
                <w:ilvl w:val="0"/>
                <w:numId w:val="30"/>
              </w:numPr>
              <w:spacing w:before="60" w:after="60" w:line="240" w:lineRule="auto"/>
              <w:ind w:left="882" w:hanging="419"/>
              <w:rPr>
                <w:sz w:val="20"/>
              </w:rPr>
            </w:pPr>
            <w:r w:rsidRPr="002A7156">
              <w:rPr>
                <w:rFonts w:asciiTheme="minorHAnsi" w:hAnsiTheme="minorHAnsi" w:cstheme="minorHAnsi"/>
                <w:sz w:val="20"/>
              </w:rPr>
              <w:t>All new trees proposed are in accordance with utilities requirements.</w:t>
            </w:r>
          </w:p>
          <w:p w14:paraId="48553831" w14:textId="79E847AF" w:rsidR="00E052DA" w:rsidRPr="002A7156" w:rsidRDefault="00E052DA" w:rsidP="00E676CF">
            <w:pPr>
              <w:pStyle w:val="ListParagraph"/>
              <w:spacing w:before="0" w:after="0" w:line="240" w:lineRule="auto"/>
              <w:ind w:left="0"/>
              <w:rPr>
                <w:rFonts w:asciiTheme="minorHAnsi" w:hAnsiTheme="minorHAnsi" w:cstheme="minorHAnsi"/>
                <w:sz w:val="20"/>
              </w:rPr>
            </w:pPr>
          </w:p>
        </w:tc>
      </w:tr>
    </w:tbl>
    <w:p w14:paraId="79C005DA"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4BFE13B2" w14:textId="77777777" w:rsidTr="00A4015F">
        <w:tc>
          <w:tcPr>
            <w:tcW w:w="2268" w:type="dxa"/>
            <w:shd w:val="clear" w:color="auto" w:fill="06B4BA"/>
          </w:tcPr>
          <w:p w14:paraId="35BE581A" w14:textId="1C7D27BB" w:rsidR="00766A25" w:rsidRPr="00C8016E" w:rsidRDefault="00766A25" w:rsidP="0013441B">
            <w:pPr>
              <w:pStyle w:val="Heading2"/>
              <w:spacing w:before="60" w:after="60"/>
              <w:rPr>
                <w:rFonts w:asciiTheme="minorHAnsi" w:hAnsiTheme="minorHAnsi" w:cstheme="minorHAnsi"/>
                <w:b w:val="0"/>
                <w:color w:val="FFFFFF" w:themeColor="background1"/>
                <w:szCs w:val="22"/>
              </w:rPr>
            </w:pPr>
            <w:bookmarkStart w:id="50" w:name="_Toc232435402"/>
            <w:r w:rsidRPr="0013441B">
              <w:rPr>
                <w:rFonts w:asciiTheme="minorHAnsi" w:hAnsiTheme="minorHAnsi" w:cstheme="minorHAnsi"/>
                <w:color w:val="FFFFFF" w:themeColor="background1"/>
                <w:sz w:val="22"/>
                <w:szCs w:val="16"/>
              </w:rPr>
              <w:lastRenderedPageBreak/>
              <w:t>Assessment Outcome</w:t>
            </w:r>
            <w:r w:rsidR="0013441B" w:rsidRPr="0013441B">
              <w:rPr>
                <w:rFonts w:asciiTheme="minorHAnsi" w:hAnsiTheme="minorHAnsi" w:cstheme="minorHAnsi"/>
                <w:color w:val="FFFFFF" w:themeColor="background1"/>
                <w:sz w:val="22"/>
                <w:szCs w:val="16"/>
              </w:rPr>
              <w:t xml:space="preserve"> </w:t>
            </w:r>
            <w:r w:rsidR="0013441B" w:rsidRPr="003D1256">
              <w:rPr>
                <w:rFonts w:asciiTheme="minorHAnsi" w:hAnsiTheme="minorHAnsi" w:cstheme="minorHAnsi"/>
                <w:color w:val="06B4BA"/>
                <w:sz w:val="22"/>
                <w:szCs w:val="22"/>
              </w:rPr>
              <w:t>1</w:t>
            </w:r>
            <w:r w:rsidR="003D1256" w:rsidRPr="003D1256">
              <w:rPr>
                <w:rFonts w:asciiTheme="minorHAnsi" w:hAnsiTheme="minorHAnsi" w:cstheme="minorHAnsi"/>
                <w:color w:val="06B4BA"/>
                <w:sz w:val="22"/>
                <w:szCs w:val="22"/>
              </w:rPr>
              <w:t>6</w:t>
            </w:r>
            <w:bookmarkEnd w:id="50"/>
          </w:p>
        </w:tc>
        <w:tc>
          <w:tcPr>
            <w:tcW w:w="7366" w:type="dxa"/>
            <w:shd w:val="clear" w:color="auto" w:fill="06B4BA"/>
          </w:tcPr>
          <w:p w14:paraId="6246AA3F" w14:textId="26605468" w:rsidR="00766A25" w:rsidRPr="004A44F4" w:rsidRDefault="00766A25" w:rsidP="00AB3E59">
            <w:pPr>
              <w:pStyle w:val="Style1"/>
              <w:ind w:left="424" w:hanging="424"/>
            </w:pPr>
            <w:r w:rsidRPr="004A44F4">
              <w:t>Deep soil zones are provided on site to support healthy tree growth and provide adequate room for canopy trees</w:t>
            </w:r>
            <w:r w:rsidR="00A4015F" w:rsidRPr="004A44F4">
              <w:t>.</w:t>
            </w:r>
            <w:r w:rsidRPr="004A44F4">
              <w:t xml:space="preserve"> </w:t>
            </w:r>
          </w:p>
        </w:tc>
      </w:tr>
      <w:tr w:rsidR="002A7156" w:rsidRPr="002A7156" w14:paraId="341BEE3E"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00C54BF" w14:textId="5FB5157B" w:rsidR="00766A25" w:rsidRPr="002A7156" w:rsidRDefault="00EC0D0E" w:rsidP="004E6AC7">
            <w:pPr>
              <w:spacing w:before="60" w:after="60" w:line="240" w:lineRule="auto"/>
              <w:rPr>
                <w:rFonts w:asciiTheme="minorHAnsi" w:hAnsiTheme="minorHAnsi" w:cstheme="minorHAnsi"/>
                <w:sz w:val="20"/>
              </w:rPr>
            </w:pPr>
            <w:r>
              <w:rPr>
                <w:rFonts w:asciiTheme="minorHAnsi" w:hAnsiTheme="minorHAnsi" w:cstheme="minorHAnsi"/>
                <w:b/>
                <w:bCs/>
                <w:sz w:val="20"/>
              </w:rPr>
              <w:t>Specification</w:t>
            </w:r>
          </w:p>
        </w:tc>
      </w:tr>
      <w:tr w:rsidR="008D1330" w:rsidRPr="002A7156" w14:paraId="721D6C4F" w14:textId="77777777" w:rsidTr="008D1330">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2268" w:type="dxa"/>
            <w:tcBorders>
              <w:top w:val="single" w:sz="4" w:space="0" w:color="auto"/>
              <w:left w:val="nil"/>
              <w:bottom w:val="single" w:sz="4" w:space="0" w:color="auto"/>
              <w:right w:val="nil"/>
            </w:tcBorders>
            <w:shd w:val="clear" w:color="auto" w:fill="D5D1CF" w:themeFill="background2" w:themeFillShade="E6"/>
          </w:tcPr>
          <w:p w14:paraId="27F16292" w14:textId="4D8A7EE2" w:rsidR="008D1330" w:rsidRPr="003408BC" w:rsidRDefault="008D1330" w:rsidP="008D1330">
            <w:pPr>
              <w:spacing w:before="60" w:after="60" w:line="240" w:lineRule="auto"/>
              <w:rPr>
                <w:rFonts w:asciiTheme="minorHAnsi" w:hAnsiTheme="minorHAnsi" w:cstheme="minorHAnsi"/>
                <w:b/>
                <w:bCs/>
                <w:sz w:val="20"/>
              </w:rPr>
            </w:pPr>
            <w:r w:rsidRPr="003408BC">
              <w:rPr>
                <w:b/>
                <w:bCs/>
                <w:sz w:val="20"/>
                <w:szCs w:val="18"/>
              </w:rPr>
              <w:t>Subdivision Design Application (Estates)– Reducing urban heat (cool paving)</w:t>
            </w:r>
          </w:p>
        </w:tc>
        <w:tc>
          <w:tcPr>
            <w:tcW w:w="7366" w:type="dxa"/>
            <w:tcBorders>
              <w:top w:val="single" w:sz="4" w:space="0" w:color="auto"/>
              <w:left w:val="nil"/>
              <w:bottom w:val="single" w:sz="4" w:space="0" w:color="auto"/>
              <w:right w:val="nil"/>
            </w:tcBorders>
          </w:tcPr>
          <w:p w14:paraId="55327480" w14:textId="77777777" w:rsidR="008D1330" w:rsidRPr="002A7156" w:rsidRDefault="008D1330" w:rsidP="008D1330">
            <w:pPr>
              <w:pStyle w:val="ListParagraph"/>
              <w:numPr>
                <w:ilvl w:val="1"/>
                <w:numId w:val="15"/>
              </w:numPr>
              <w:spacing w:before="60" w:after="60" w:line="240" w:lineRule="auto"/>
              <w:ind w:left="459" w:hanging="459"/>
              <w:rPr>
                <w:rFonts w:asciiTheme="minorHAnsi" w:hAnsiTheme="minorHAnsi" w:cstheme="minorHAnsi"/>
                <w:sz w:val="20"/>
              </w:rPr>
            </w:pPr>
            <w:r w:rsidRPr="002A7156">
              <w:rPr>
                <w:rFonts w:asciiTheme="minorHAnsi" w:hAnsiTheme="minorHAnsi" w:cstheme="minorHAnsi"/>
                <w:sz w:val="20"/>
              </w:rPr>
              <w:t xml:space="preserve">At least 75% of the non-exempt paved surface area is one or more of the following types of cool paving: </w:t>
            </w:r>
          </w:p>
          <w:p w14:paraId="0BAC2885" w14:textId="77777777" w:rsidR="008D1330" w:rsidRPr="002A7156" w:rsidRDefault="008D1330" w:rsidP="008D1330">
            <w:pPr>
              <w:pStyle w:val="ListParagraph"/>
              <w:numPr>
                <w:ilvl w:val="0"/>
                <w:numId w:val="31"/>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Paving with light-coloured aggregates, pigments and binders (e.g. Fly ash, slag, chip, sand seals and reflective synthetic binders).</w:t>
            </w:r>
            <w:r w:rsidRPr="002A7156">
              <w:rPr>
                <w:rFonts w:asciiTheme="minorHAnsi" w:hAnsiTheme="minorHAnsi" w:cstheme="minorHAnsi"/>
                <w:b/>
                <w:sz w:val="20"/>
              </w:rPr>
              <w:t xml:space="preserve"> </w:t>
            </w:r>
            <w:r w:rsidRPr="002A7156">
              <w:rPr>
                <w:rFonts w:asciiTheme="minorHAnsi" w:hAnsiTheme="minorHAnsi" w:cstheme="minorHAnsi"/>
                <w:sz w:val="20"/>
              </w:rPr>
              <w:t>This includes standard concrete that is uncoloured and has no exposed aggregate.</w:t>
            </w:r>
          </w:p>
          <w:p w14:paraId="669B3DDF" w14:textId="77777777" w:rsidR="008D1330" w:rsidRPr="002A7156" w:rsidRDefault="008D1330" w:rsidP="008D1330">
            <w:pPr>
              <w:pStyle w:val="ListParagraph"/>
              <w:numPr>
                <w:ilvl w:val="0"/>
                <w:numId w:val="31"/>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High emittance and high albedo cement and asphalt (e.g. Slag and white cement)</w:t>
            </w:r>
            <w:r>
              <w:rPr>
                <w:rFonts w:asciiTheme="minorHAnsi" w:hAnsiTheme="minorHAnsi" w:cstheme="minorHAnsi"/>
                <w:sz w:val="20"/>
              </w:rPr>
              <w:t>.</w:t>
            </w:r>
          </w:p>
          <w:p w14:paraId="6CA17FC2" w14:textId="77777777" w:rsidR="008D1330" w:rsidRPr="002A7156" w:rsidRDefault="008D1330" w:rsidP="008D1330">
            <w:pPr>
              <w:pStyle w:val="ListParagraph"/>
              <w:numPr>
                <w:ilvl w:val="0"/>
                <w:numId w:val="31"/>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Resin-based concrete using natural clear-coloured tree resins in place of cement to bind the aggregate.</w:t>
            </w:r>
          </w:p>
          <w:p w14:paraId="0AAF16F6" w14:textId="77777777" w:rsidR="008D1330" w:rsidRPr="002A7156" w:rsidRDefault="008D1330" w:rsidP="008D1330">
            <w:pPr>
              <w:pStyle w:val="ListParagraph"/>
              <w:numPr>
                <w:ilvl w:val="0"/>
                <w:numId w:val="31"/>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Light-coloured coatings (e.g. Cementitious coating and elastomeric coating), infrared reflective coatings, high white coatings, or colour changing coatings.</w:t>
            </w:r>
          </w:p>
          <w:p w14:paraId="7A109AFA" w14:textId="77777777" w:rsidR="008D1330" w:rsidRPr="002A7156" w:rsidRDefault="008D1330" w:rsidP="008D1330">
            <w:pPr>
              <w:pStyle w:val="ListParagraph"/>
              <w:numPr>
                <w:ilvl w:val="0"/>
                <w:numId w:val="31"/>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Thermochromic materials (intelligent coatings developed with nanotechnology that can applied to enhance the thermal and optical properties of pavements and reduced glare effect on pedestrians).</w:t>
            </w:r>
          </w:p>
          <w:p w14:paraId="6A167130" w14:textId="77777777" w:rsidR="008D1330" w:rsidRPr="002A7156" w:rsidRDefault="008D1330" w:rsidP="008D1330">
            <w:pPr>
              <w:pStyle w:val="ListParagraph"/>
              <w:numPr>
                <w:ilvl w:val="0"/>
                <w:numId w:val="31"/>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Permeable paving (including porous asphalt cement, pervious Portland cement concrete, block pavements, reinforced grass pavements and vegetated pavements), providing it is installed on a subgrade with the capacity for infiltration or temporary storage of water below the pavement.</w:t>
            </w:r>
          </w:p>
          <w:p w14:paraId="7A012EC0" w14:textId="77777777" w:rsidR="008D1330" w:rsidRPr="002A7156" w:rsidRDefault="008D1330" w:rsidP="008D1330">
            <w:pPr>
              <w:pStyle w:val="ListBullet"/>
              <w:spacing w:before="0" w:after="0"/>
              <w:rPr>
                <w:rFonts w:asciiTheme="minorHAnsi" w:hAnsiTheme="minorHAnsi" w:cstheme="minorHAnsi"/>
                <w:sz w:val="20"/>
                <w:szCs w:val="20"/>
              </w:rPr>
            </w:pPr>
          </w:p>
          <w:p w14:paraId="1A6B86AB" w14:textId="77777777" w:rsidR="008D1330" w:rsidRPr="002A7156" w:rsidRDefault="008D1330" w:rsidP="008D1330">
            <w:pPr>
              <w:pStyle w:val="RuleList"/>
              <w:numPr>
                <w:ilvl w:val="0"/>
                <w:numId w:val="0"/>
              </w:numPr>
              <w:tabs>
                <w:tab w:val="left" w:pos="0"/>
              </w:tabs>
              <w:spacing w:before="0" w:after="0" w:line="240" w:lineRule="auto"/>
              <w:ind w:left="447"/>
              <w:rPr>
                <w:rFonts w:asciiTheme="minorHAnsi" w:hAnsiTheme="minorHAnsi" w:cstheme="minorHAnsi"/>
                <w:color w:val="auto"/>
              </w:rPr>
            </w:pPr>
            <w:r w:rsidRPr="002A7156">
              <w:rPr>
                <w:rFonts w:asciiTheme="minorHAnsi" w:hAnsiTheme="minorHAnsi" w:cstheme="minorHAnsi"/>
                <w:color w:val="auto"/>
              </w:rPr>
              <w:t xml:space="preserve">The following areas of paved surface are exempt: </w:t>
            </w:r>
          </w:p>
          <w:p w14:paraId="2A1A1EF8" w14:textId="77777777" w:rsidR="008D1330" w:rsidRPr="002A7156" w:rsidRDefault="008D1330" w:rsidP="008D1330">
            <w:pPr>
              <w:pStyle w:val="ListParagraph"/>
              <w:numPr>
                <w:ilvl w:val="0"/>
                <w:numId w:val="32"/>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Shaded areas. Shading is to be measured either at noon on the summer solstice (21 December).  Shade may be provided by structures or vegetation (e.g. Eaves, shade sail and tree canopy).</w:t>
            </w:r>
          </w:p>
          <w:p w14:paraId="4722E98F" w14:textId="77777777" w:rsidR="008D1330" w:rsidRPr="002A7156" w:rsidRDefault="008D1330" w:rsidP="008D1330">
            <w:pPr>
              <w:pStyle w:val="ListParagraph"/>
              <w:numPr>
                <w:ilvl w:val="0"/>
                <w:numId w:val="32"/>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Road pavement.</w:t>
            </w:r>
          </w:p>
          <w:p w14:paraId="2166E825" w14:textId="77777777" w:rsidR="008D1330" w:rsidRPr="002A7156" w:rsidRDefault="008D1330" w:rsidP="008D1330">
            <w:pPr>
              <w:pStyle w:val="ListParagraph"/>
              <w:numPr>
                <w:ilvl w:val="0"/>
                <w:numId w:val="32"/>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Areas where the municipal infrastructure standards, national construction code or other engineering standards preclude the use of these materials.</w:t>
            </w:r>
          </w:p>
          <w:p w14:paraId="03E49B14" w14:textId="77777777" w:rsidR="008D1330" w:rsidRPr="002A7156" w:rsidRDefault="008D1330" w:rsidP="008D1330">
            <w:pPr>
              <w:pStyle w:val="ListParagraph"/>
              <w:numPr>
                <w:ilvl w:val="0"/>
                <w:numId w:val="32"/>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Areas where heritage requirements preclude the use of these materials.</w:t>
            </w:r>
          </w:p>
          <w:p w14:paraId="741DF440" w14:textId="77777777" w:rsidR="008D1330" w:rsidRPr="002A7156" w:rsidRDefault="008D1330" w:rsidP="008D1330">
            <w:pPr>
              <w:pStyle w:val="ListParagraph"/>
              <w:numPr>
                <w:ilvl w:val="0"/>
                <w:numId w:val="32"/>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Areas where it is demonstrated that undesirable glare or reflected heat would cause unavoidable negative impacts in the particular context.</w:t>
            </w:r>
          </w:p>
          <w:p w14:paraId="3C303EF9" w14:textId="77777777" w:rsidR="008D1330" w:rsidRPr="002A7156" w:rsidRDefault="008D1330" w:rsidP="008D1330">
            <w:pPr>
              <w:pStyle w:val="ListParagraph"/>
              <w:numPr>
                <w:ilvl w:val="0"/>
                <w:numId w:val="32"/>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Areas that require particular surfaces to meet sporting needs (e.g. synthetic tennis courts and athletics tracks).</w:t>
            </w:r>
          </w:p>
          <w:p w14:paraId="1CFEB2C8" w14:textId="70E8A43B" w:rsidR="008D1330" w:rsidRDefault="008D1330" w:rsidP="008D1330">
            <w:pPr>
              <w:spacing w:before="60" w:after="60" w:line="240" w:lineRule="auto"/>
              <w:rPr>
                <w:rFonts w:asciiTheme="minorHAnsi" w:hAnsiTheme="minorHAnsi" w:cstheme="minorHAnsi"/>
                <w:b/>
                <w:bCs/>
                <w:sz w:val="20"/>
              </w:rPr>
            </w:pPr>
          </w:p>
        </w:tc>
      </w:tr>
    </w:tbl>
    <w:tbl>
      <w:tblPr>
        <w:tblStyle w:val="TableGrid"/>
        <w:tblW w:w="0" w:type="auto"/>
        <w:tblLook w:val="04A0" w:firstRow="1" w:lastRow="0" w:firstColumn="1" w:lastColumn="0" w:noHBand="0" w:noVBand="1"/>
      </w:tblPr>
      <w:tblGrid>
        <w:gridCol w:w="2268"/>
        <w:gridCol w:w="7366"/>
      </w:tblGrid>
      <w:tr w:rsidR="008D1330" w:rsidRPr="002A7156" w14:paraId="13B175B0" w14:textId="77777777" w:rsidTr="008D1330">
        <w:trPr>
          <w:tblHeader/>
        </w:trPr>
        <w:tc>
          <w:tcPr>
            <w:tcW w:w="2268" w:type="dxa"/>
            <w:tcBorders>
              <w:top w:val="single" w:sz="4" w:space="0" w:color="auto"/>
              <w:left w:val="nil"/>
              <w:bottom w:val="single" w:sz="4" w:space="0" w:color="auto"/>
              <w:right w:val="nil"/>
            </w:tcBorders>
            <w:shd w:val="clear" w:color="auto" w:fill="D5D1CF" w:themeFill="background2" w:themeFillShade="E6"/>
          </w:tcPr>
          <w:p w14:paraId="21ECBCE3" w14:textId="77777777" w:rsidR="008D1330" w:rsidRPr="00B16E9B" w:rsidRDefault="008D1330" w:rsidP="003408BC">
            <w:pPr>
              <w:pStyle w:val="Heading3"/>
              <w:framePr w:wrap="around"/>
            </w:pPr>
            <w:bookmarkStart w:id="51" w:name="_Toc232435403"/>
            <w:r w:rsidRPr="00AF6596">
              <w:t>Subdivisio</w:t>
            </w:r>
            <w:r w:rsidRPr="003408BC">
              <w:t>n Design Application (Estates) – Protection from heat</w:t>
            </w:r>
            <w:bookmarkEnd w:id="51"/>
          </w:p>
          <w:p w14:paraId="178E84E1" w14:textId="77777777" w:rsidR="008D1330" w:rsidRDefault="008D1330" w:rsidP="008D1330">
            <w:pPr>
              <w:spacing w:before="60" w:after="60" w:line="240" w:lineRule="auto"/>
              <w:rPr>
                <w:rFonts w:asciiTheme="minorHAnsi" w:hAnsiTheme="minorHAnsi" w:cstheme="minorHAnsi"/>
                <w:b/>
                <w:bCs/>
                <w:sz w:val="20"/>
              </w:rPr>
            </w:pPr>
          </w:p>
        </w:tc>
        <w:tc>
          <w:tcPr>
            <w:tcW w:w="7366" w:type="dxa"/>
            <w:tcBorders>
              <w:top w:val="single" w:sz="4" w:space="0" w:color="auto"/>
              <w:left w:val="nil"/>
              <w:bottom w:val="single" w:sz="4" w:space="0" w:color="auto"/>
              <w:right w:val="nil"/>
            </w:tcBorders>
          </w:tcPr>
          <w:p w14:paraId="518C6FFF" w14:textId="12170F8F" w:rsidR="008D1330" w:rsidRDefault="008D1330" w:rsidP="008D1330">
            <w:pPr>
              <w:spacing w:before="60" w:after="60" w:line="240" w:lineRule="auto"/>
              <w:rPr>
                <w:rFonts w:asciiTheme="minorHAnsi" w:hAnsiTheme="minorHAnsi" w:cstheme="minorHAnsi"/>
                <w:b/>
                <w:bCs/>
                <w:sz w:val="20"/>
              </w:rPr>
            </w:pPr>
            <w:r w:rsidRPr="002A7156">
              <w:rPr>
                <w:rFonts w:asciiTheme="minorHAnsi" w:hAnsiTheme="minorHAnsi" w:cstheme="minorHAnsi"/>
                <w:sz w:val="20"/>
              </w:rPr>
              <w:t>50% of public playgrounds and 50% of public seating are fully shaded in summer. Shading is to be measured either at noon on the summer solstice or assuming the sun is directly overhead. Shading may be provided by built and/or green infrastructure (e.g. shade structure, tree canopy).</w:t>
            </w:r>
          </w:p>
        </w:tc>
      </w:tr>
    </w:tbl>
    <w:p w14:paraId="62855C9F"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313F272A"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W w:w="9634" w:type="dxa"/>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3F4BC04F" w14:textId="77777777" w:rsidTr="00A4015F">
        <w:tc>
          <w:tcPr>
            <w:tcW w:w="2268" w:type="dxa"/>
            <w:shd w:val="clear" w:color="auto" w:fill="06B4BA"/>
          </w:tcPr>
          <w:p w14:paraId="5ECE4335" w14:textId="7962D956" w:rsidR="00766A25" w:rsidRPr="0013441B" w:rsidRDefault="00766A25" w:rsidP="0013441B">
            <w:pPr>
              <w:pStyle w:val="Heading2"/>
              <w:spacing w:before="60" w:after="60"/>
              <w:rPr>
                <w:rFonts w:asciiTheme="minorHAnsi" w:hAnsiTheme="minorHAnsi" w:cstheme="minorHAnsi"/>
                <w:b w:val="0"/>
                <w:color w:val="FFFFFF" w:themeColor="background1"/>
                <w:sz w:val="22"/>
                <w:szCs w:val="16"/>
              </w:rPr>
            </w:pPr>
            <w:bookmarkStart w:id="52" w:name="_Toc232435404"/>
            <w:r w:rsidRPr="0013441B">
              <w:rPr>
                <w:rFonts w:asciiTheme="minorHAnsi" w:hAnsiTheme="minorHAnsi" w:cstheme="minorHAnsi"/>
                <w:color w:val="FFFFFF" w:themeColor="background1"/>
                <w:sz w:val="22"/>
                <w:szCs w:val="16"/>
              </w:rPr>
              <w:t>Assessment Outcome</w:t>
            </w:r>
            <w:r w:rsidR="0013441B" w:rsidRPr="003D1256">
              <w:rPr>
                <w:rFonts w:asciiTheme="minorHAnsi" w:hAnsiTheme="minorHAnsi" w:cstheme="minorHAnsi"/>
                <w:color w:val="auto"/>
                <w:sz w:val="22"/>
                <w:szCs w:val="16"/>
              </w:rPr>
              <w:t xml:space="preserve"> </w:t>
            </w:r>
            <w:r w:rsidR="003D1256" w:rsidRPr="003D1256">
              <w:rPr>
                <w:rFonts w:asciiTheme="minorHAnsi" w:hAnsiTheme="minorHAnsi" w:cstheme="minorHAnsi"/>
                <w:color w:val="06B4BA"/>
                <w:sz w:val="22"/>
                <w:szCs w:val="22"/>
              </w:rPr>
              <w:t>17</w:t>
            </w:r>
            <w:bookmarkEnd w:id="52"/>
          </w:p>
        </w:tc>
        <w:tc>
          <w:tcPr>
            <w:tcW w:w="7366" w:type="dxa"/>
            <w:shd w:val="clear" w:color="auto" w:fill="06B4BA"/>
          </w:tcPr>
          <w:p w14:paraId="29F53700" w14:textId="4B4C5E9B" w:rsidR="00766A25" w:rsidRPr="00C8016E" w:rsidRDefault="00A62983" w:rsidP="00AB3E59">
            <w:pPr>
              <w:pStyle w:val="Style1"/>
              <w:ind w:left="424" w:hanging="424"/>
            </w:pPr>
            <w:r w:rsidRPr="00A62983">
              <w:t>Threats to biodiversity such as noise, light pollution, invasive species incursion or establishment, chemical pollution, or site disturbance are avoided or minimised through good design</w:t>
            </w:r>
            <w:r w:rsidR="00A4015F">
              <w:t>.</w:t>
            </w:r>
            <w:r w:rsidR="00766A25" w:rsidRPr="00C8016E">
              <w:t xml:space="preserve"> </w:t>
            </w:r>
          </w:p>
        </w:tc>
      </w:tr>
      <w:tr w:rsidR="002A7156" w:rsidRPr="002A7156" w14:paraId="4A77843E" w14:textId="77777777" w:rsidTr="00A4015F">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1C48ABF3" w:rsidR="00766A25" w:rsidRPr="002A7156" w:rsidRDefault="00E052DA" w:rsidP="004E6AC7">
            <w:pPr>
              <w:spacing w:before="60" w:after="60" w:line="240" w:lineRule="auto"/>
              <w:rPr>
                <w:rFonts w:asciiTheme="minorHAnsi" w:hAnsiTheme="minorHAnsi" w:cstheme="minorHAnsi"/>
                <w:sz w:val="20"/>
              </w:rPr>
            </w:pPr>
            <w:r w:rsidRPr="002A7156">
              <w:rPr>
                <w:rFonts w:asciiTheme="minorHAnsi" w:hAnsiTheme="minorHAnsi" w:cstheme="minorHAnsi"/>
                <w:b/>
                <w:bCs/>
                <w:sz w:val="20"/>
              </w:rPr>
              <w:t>No applicable specification for this assessment outcome. Application must respond to the assessment outcome</w:t>
            </w:r>
            <w:r w:rsidR="004E6AC7">
              <w:rPr>
                <w:rFonts w:asciiTheme="minorHAnsi" w:hAnsiTheme="minorHAnsi" w:cstheme="minorHAnsi"/>
                <w:b/>
                <w:bCs/>
                <w:sz w:val="20"/>
              </w:rPr>
              <w:t>.</w:t>
            </w:r>
          </w:p>
        </w:tc>
      </w:tr>
    </w:tbl>
    <w:p w14:paraId="19104239"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1FC94705"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A4015F">
        <w:tc>
          <w:tcPr>
            <w:tcW w:w="2268" w:type="dxa"/>
            <w:shd w:val="clear" w:color="auto" w:fill="06B4BA"/>
          </w:tcPr>
          <w:p w14:paraId="07B65B25" w14:textId="35ABA877" w:rsidR="00766A25" w:rsidRPr="0013441B" w:rsidRDefault="00766A25" w:rsidP="00A4015F">
            <w:pPr>
              <w:pStyle w:val="Heading2"/>
              <w:spacing w:before="60" w:after="60"/>
              <w:rPr>
                <w:rFonts w:asciiTheme="minorHAnsi" w:hAnsiTheme="minorHAnsi" w:cstheme="minorHAnsi"/>
                <w:b w:val="0"/>
                <w:color w:val="FFFFFF" w:themeColor="background1"/>
                <w:sz w:val="22"/>
                <w:szCs w:val="16"/>
              </w:rPr>
            </w:pPr>
            <w:bookmarkStart w:id="53" w:name="_Toc232435405"/>
            <w:r w:rsidRPr="0013441B">
              <w:rPr>
                <w:rFonts w:asciiTheme="minorHAnsi" w:hAnsiTheme="minorHAnsi" w:cstheme="minorHAnsi"/>
                <w:color w:val="FFFFFF" w:themeColor="background1"/>
                <w:sz w:val="22"/>
                <w:szCs w:val="16"/>
              </w:rPr>
              <w:t>Assessment Outcome</w:t>
            </w:r>
            <w:r w:rsidR="0013441B" w:rsidRPr="003D1256">
              <w:rPr>
                <w:rFonts w:asciiTheme="minorHAnsi" w:hAnsiTheme="minorHAnsi" w:cstheme="minorHAnsi"/>
                <w:color w:val="auto"/>
                <w:sz w:val="22"/>
                <w:szCs w:val="16"/>
              </w:rPr>
              <w:t xml:space="preserve"> </w:t>
            </w:r>
            <w:r w:rsidR="003D1256" w:rsidRPr="003D1256">
              <w:rPr>
                <w:rFonts w:asciiTheme="minorHAnsi" w:hAnsiTheme="minorHAnsi" w:cstheme="minorHAnsi"/>
                <w:color w:val="06B4BA"/>
                <w:sz w:val="22"/>
                <w:szCs w:val="22"/>
              </w:rPr>
              <w:t>18</w:t>
            </w:r>
            <w:bookmarkEnd w:id="53"/>
          </w:p>
        </w:tc>
        <w:tc>
          <w:tcPr>
            <w:tcW w:w="7366" w:type="dxa"/>
            <w:shd w:val="clear" w:color="auto" w:fill="06B4BA"/>
          </w:tcPr>
          <w:p w14:paraId="79D34320" w14:textId="02B5272D" w:rsidR="00766A25" w:rsidRPr="00C8016E" w:rsidRDefault="00A62983" w:rsidP="00A4015F">
            <w:pPr>
              <w:pStyle w:val="Style1"/>
              <w:ind w:left="424" w:hanging="424"/>
            </w:pPr>
            <w:r w:rsidRPr="00A62983">
              <w:t>Minimise cut and fill to protect natural hydrological function and limit soil erosion and site disturbance</w:t>
            </w:r>
            <w:r w:rsidR="00A4015F">
              <w:t>.</w:t>
            </w:r>
            <w:r w:rsidR="00766A25" w:rsidRPr="00C8016E">
              <w:t xml:space="preserve"> </w:t>
            </w:r>
          </w:p>
        </w:tc>
      </w:tr>
      <w:tr w:rsidR="002A7156" w:rsidRPr="002A7156" w14:paraId="77242732" w14:textId="77777777" w:rsidTr="00A4015F">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2A7156" w:rsidRDefault="00766A25" w:rsidP="00A4015F">
            <w:pPr>
              <w:spacing w:before="60" w:after="60" w:line="240" w:lineRule="auto"/>
              <w:rPr>
                <w:rFonts w:asciiTheme="minorHAnsi" w:hAnsiTheme="minorHAnsi" w:cstheme="minorHAnsi"/>
                <w:sz w:val="20"/>
              </w:rPr>
            </w:pPr>
            <w:r w:rsidRPr="002A7156">
              <w:rPr>
                <w:rFonts w:asciiTheme="minorHAnsi" w:hAnsiTheme="minorHAnsi" w:cstheme="minorHAnsi"/>
                <w:b/>
                <w:bCs/>
                <w:sz w:val="20"/>
              </w:rPr>
              <w:t>Specification</w:t>
            </w:r>
          </w:p>
        </w:tc>
      </w:tr>
      <w:tr w:rsidR="002A7156" w:rsidRPr="002A7156" w14:paraId="341F1012" w14:textId="77777777" w:rsidTr="00A4015F">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CCE707" w14:textId="3E00BC80" w:rsidR="00766A25" w:rsidRPr="002A7156" w:rsidRDefault="00E052DA" w:rsidP="003408BC">
            <w:pPr>
              <w:pStyle w:val="Heading3"/>
              <w:framePr w:hSpace="0" w:wrap="auto" w:vAnchor="margin" w:yAlign="inline"/>
              <w:suppressOverlap w:val="0"/>
            </w:pPr>
            <w:bookmarkStart w:id="54" w:name="_Toc232435406"/>
            <w:r w:rsidRPr="00B16E9B">
              <w:lastRenderedPageBreak/>
              <w:t>Site disturbance</w:t>
            </w:r>
            <w:bookmarkEnd w:id="54"/>
          </w:p>
        </w:tc>
        <w:tc>
          <w:tcPr>
            <w:tcW w:w="7371" w:type="dxa"/>
            <w:tcBorders>
              <w:top w:val="single" w:sz="4" w:space="0" w:color="auto"/>
              <w:left w:val="single" w:sz="4" w:space="0" w:color="auto"/>
              <w:bottom w:val="single" w:sz="4" w:space="0" w:color="auto"/>
              <w:right w:val="nil"/>
            </w:tcBorders>
            <w:hideMark/>
          </w:tcPr>
          <w:p w14:paraId="7913C0AE" w14:textId="50CA9577" w:rsidR="00A4015F" w:rsidRDefault="00452358" w:rsidP="00452358">
            <w:pPr>
              <w:pStyle w:val="ListParagraph"/>
              <w:numPr>
                <w:ilvl w:val="1"/>
                <w:numId w:val="15"/>
              </w:numPr>
              <w:spacing w:before="60" w:after="60" w:line="240" w:lineRule="auto"/>
              <w:ind w:left="459" w:hanging="459"/>
              <w:rPr>
                <w:rFonts w:asciiTheme="minorHAnsi" w:hAnsiTheme="minorHAnsi" w:cstheme="minorHAnsi"/>
                <w:sz w:val="20"/>
              </w:rPr>
            </w:pPr>
            <w:r w:rsidRPr="00A364BD">
              <w:rPr>
                <w:rFonts w:asciiTheme="minorHAnsi" w:hAnsiTheme="minorHAnsi" w:cstheme="minorHAnsi"/>
                <w:sz w:val="20"/>
              </w:rPr>
              <w:t xml:space="preserve"> </w:t>
            </w:r>
            <w:r w:rsidR="00E052DA" w:rsidRPr="00A364BD">
              <w:rPr>
                <w:rFonts w:asciiTheme="minorHAnsi" w:hAnsiTheme="minorHAnsi" w:cstheme="minorHAnsi"/>
                <w:sz w:val="20"/>
              </w:rPr>
              <w:t>For sites less than 3,000m², the development complies with the Environment Protection Authority requirements regarding construction and land development.</w:t>
            </w:r>
          </w:p>
          <w:p w14:paraId="7B3DB4FE" w14:textId="77777777" w:rsidR="00452358" w:rsidRPr="00A364BD" w:rsidRDefault="00452358" w:rsidP="00A364BD">
            <w:pPr>
              <w:pStyle w:val="ListParagraph"/>
              <w:spacing w:before="60" w:after="60" w:line="240" w:lineRule="auto"/>
              <w:ind w:left="459"/>
              <w:rPr>
                <w:rFonts w:asciiTheme="minorHAnsi" w:hAnsiTheme="minorHAnsi" w:cstheme="minorHAnsi"/>
                <w:sz w:val="20"/>
              </w:rPr>
            </w:pPr>
          </w:p>
          <w:p w14:paraId="0AC7F56D" w14:textId="2820456A" w:rsidR="00E052DA" w:rsidRPr="00A4015F" w:rsidRDefault="00E052DA" w:rsidP="00A4015F">
            <w:pPr>
              <w:pStyle w:val="ListParagraph"/>
              <w:spacing w:before="60" w:after="60" w:line="240" w:lineRule="auto"/>
              <w:ind w:left="459"/>
              <w:rPr>
                <w:rFonts w:cs="Arial"/>
                <w:sz w:val="20"/>
              </w:rPr>
            </w:pPr>
            <w:r w:rsidRPr="00A4015F">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26B8423B"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05D1940C"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55D251C" w14:textId="77777777" w:rsidTr="00A364BD">
        <w:tc>
          <w:tcPr>
            <w:tcW w:w="2268" w:type="dxa"/>
            <w:shd w:val="clear" w:color="auto" w:fill="06B4BA"/>
          </w:tcPr>
          <w:p w14:paraId="54295631" w14:textId="333EF378" w:rsidR="00766A25" w:rsidRPr="0013441B" w:rsidRDefault="00766A25" w:rsidP="00C93ECB">
            <w:pPr>
              <w:pStyle w:val="Heading2"/>
              <w:spacing w:before="60" w:after="60"/>
              <w:rPr>
                <w:rFonts w:asciiTheme="minorHAnsi" w:hAnsiTheme="minorHAnsi" w:cstheme="minorHAnsi"/>
                <w:b w:val="0"/>
                <w:color w:val="FFFFFF" w:themeColor="background1"/>
                <w:sz w:val="22"/>
                <w:szCs w:val="16"/>
              </w:rPr>
            </w:pPr>
            <w:bookmarkStart w:id="55" w:name="_Toc232435407"/>
            <w:r w:rsidRPr="0013441B">
              <w:rPr>
                <w:rFonts w:asciiTheme="minorHAnsi" w:hAnsiTheme="minorHAnsi" w:cstheme="minorHAnsi"/>
                <w:color w:val="FFFFFF" w:themeColor="background1"/>
                <w:sz w:val="22"/>
                <w:szCs w:val="16"/>
              </w:rPr>
              <w:t>Assessment Outcome</w:t>
            </w:r>
            <w:r w:rsidR="0013441B" w:rsidRPr="003D1256">
              <w:rPr>
                <w:rFonts w:asciiTheme="minorHAnsi" w:hAnsiTheme="minorHAnsi" w:cstheme="minorHAnsi"/>
                <w:color w:val="auto"/>
                <w:sz w:val="22"/>
                <w:szCs w:val="16"/>
              </w:rPr>
              <w:t xml:space="preserve"> </w:t>
            </w:r>
            <w:r w:rsidR="003D1256" w:rsidRPr="003D1256">
              <w:rPr>
                <w:rFonts w:asciiTheme="minorHAnsi" w:hAnsiTheme="minorHAnsi" w:cstheme="minorHAnsi"/>
                <w:color w:val="06B4BA"/>
                <w:sz w:val="22"/>
                <w:szCs w:val="22"/>
              </w:rPr>
              <w:t>19</w:t>
            </w:r>
            <w:bookmarkEnd w:id="55"/>
          </w:p>
        </w:tc>
        <w:tc>
          <w:tcPr>
            <w:tcW w:w="7371" w:type="dxa"/>
            <w:shd w:val="clear" w:color="auto" w:fill="06B4BA"/>
          </w:tcPr>
          <w:p w14:paraId="50DC7ABA" w14:textId="14FE35F3" w:rsidR="00A85593" w:rsidRPr="00C8016E" w:rsidRDefault="00A85593" w:rsidP="00C93ECB">
            <w:pPr>
              <w:pStyle w:val="Style1"/>
              <w:ind w:left="357" w:hanging="357"/>
            </w:pPr>
            <w:r w:rsidRPr="001C3594">
              <w:t>The subdivision design considers</w:t>
            </w:r>
            <w:r w:rsidRPr="00EC0D0E">
              <w:rPr>
                <w:strike/>
              </w:rPr>
              <w:t>,</w:t>
            </w:r>
            <w:r w:rsidRPr="001C3594">
              <w:t xml:space="preserve"> addresses </w:t>
            </w:r>
            <w:r w:rsidRPr="004A44F4">
              <w:t>and mitigates site constraints and environmental risks including existing natural features, topography, bushfire, flooding, contamination, air quality or hazardous materials</w:t>
            </w:r>
            <w:r w:rsidR="00A4015F" w:rsidRPr="004A44F4">
              <w:t>.</w:t>
            </w:r>
            <w:r w:rsidR="00EC0D0E">
              <w:rPr>
                <w:strike/>
              </w:rPr>
              <w:t xml:space="preserve"> </w:t>
            </w:r>
          </w:p>
        </w:tc>
      </w:tr>
      <w:tr w:rsidR="00766A25" w:rsidRPr="00866D9F" w14:paraId="50B2F233" w14:textId="77777777" w:rsidTr="00A364B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tcPr>
          <w:p w14:paraId="3DFDE7D0" w14:textId="3E5612C1" w:rsidR="00766A25" w:rsidRPr="00C93ECB" w:rsidRDefault="008D1330" w:rsidP="004E6AC7">
            <w:pPr>
              <w:spacing w:before="60" w:after="60" w:line="240" w:lineRule="auto"/>
              <w:rPr>
                <w:rFonts w:asciiTheme="minorHAnsi" w:hAnsiTheme="minorHAnsi" w:cstheme="minorHAnsi"/>
                <w:b/>
                <w:bCs/>
                <w:sz w:val="20"/>
              </w:rPr>
            </w:pPr>
            <w:r w:rsidRPr="002A7156">
              <w:rPr>
                <w:rFonts w:asciiTheme="minorHAnsi" w:hAnsiTheme="minorHAnsi" w:cstheme="minorHAnsi"/>
                <w:b/>
                <w:bCs/>
                <w:sz w:val="20"/>
              </w:rPr>
              <w:t>No applicable specification for this assessment outcome. Application must respond to the assessment</w:t>
            </w:r>
            <w:r>
              <w:rPr>
                <w:rFonts w:asciiTheme="minorHAnsi" w:hAnsiTheme="minorHAnsi" w:cstheme="minorHAnsi"/>
                <w:b/>
                <w:bCs/>
                <w:sz w:val="20"/>
              </w:rPr>
              <w:t xml:space="preserve"> outcome</w:t>
            </w:r>
          </w:p>
        </w:tc>
      </w:tr>
    </w:tbl>
    <w:p w14:paraId="4A818091" w14:textId="72B8E15E"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EC0D0E" w:rsidRPr="00866D9F" w14:paraId="2FB6AEDB" w14:textId="77777777" w:rsidTr="00197132">
        <w:tc>
          <w:tcPr>
            <w:tcW w:w="2268" w:type="dxa"/>
            <w:shd w:val="clear" w:color="auto" w:fill="06B4BA"/>
          </w:tcPr>
          <w:p w14:paraId="01DECDF3" w14:textId="77777777" w:rsidR="00EC0D0E" w:rsidRPr="00C8016E" w:rsidRDefault="00EC0D0E" w:rsidP="00197132">
            <w:pPr>
              <w:pStyle w:val="Heading2"/>
              <w:spacing w:before="60" w:after="60"/>
              <w:rPr>
                <w:rFonts w:asciiTheme="minorHAnsi" w:hAnsiTheme="minorHAnsi" w:cstheme="minorHAnsi"/>
                <w:b w:val="0"/>
                <w:color w:val="FFFFFF" w:themeColor="background1"/>
                <w:szCs w:val="22"/>
              </w:rPr>
            </w:pPr>
            <w:bookmarkStart w:id="56" w:name="_Toc232435408"/>
            <w:r w:rsidRPr="0013441B">
              <w:rPr>
                <w:rFonts w:asciiTheme="minorHAnsi" w:hAnsiTheme="minorHAnsi" w:cstheme="minorHAnsi"/>
                <w:color w:val="FFFFFF" w:themeColor="background1"/>
                <w:sz w:val="22"/>
                <w:szCs w:val="16"/>
              </w:rPr>
              <w:t>Assessment Outcome</w:t>
            </w:r>
            <w:bookmarkEnd w:id="56"/>
            <w:r w:rsidRPr="0013441B">
              <w:rPr>
                <w:rFonts w:asciiTheme="minorHAnsi" w:hAnsiTheme="minorHAnsi" w:cstheme="minorHAnsi"/>
                <w:color w:val="008FC5" w:themeColor="accent2"/>
                <w:sz w:val="22"/>
                <w:szCs w:val="16"/>
              </w:rPr>
              <w:t xml:space="preserve"> </w:t>
            </w:r>
          </w:p>
        </w:tc>
        <w:tc>
          <w:tcPr>
            <w:tcW w:w="7366" w:type="dxa"/>
            <w:shd w:val="clear" w:color="auto" w:fill="06B4BA"/>
          </w:tcPr>
          <w:p w14:paraId="5B8F9E3F" w14:textId="77777777" w:rsidR="00EC0D0E" w:rsidRPr="00C8016E" w:rsidRDefault="00EC0D0E" w:rsidP="00197132">
            <w:pPr>
              <w:pStyle w:val="Style1"/>
            </w:pPr>
            <w:r w:rsidRPr="00F02179">
              <w:t>Environmental risks including bushfire, flooding, contamination, air quality or hazardous materials are appropriately considered in the design of the subdivision</w:t>
            </w:r>
            <w:r>
              <w:t>.</w:t>
            </w:r>
            <w:r w:rsidRPr="001C3594">
              <w:t xml:space="preserve"> </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EC0D0E" w:rsidRPr="00866D9F" w14:paraId="6816C1F1" w14:textId="77777777" w:rsidTr="00197132">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tcPr>
          <w:p w14:paraId="0E5EDB7B" w14:textId="77777777" w:rsidR="00EC0D0E" w:rsidRPr="00C93ECB" w:rsidRDefault="00EC0D0E" w:rsidP="00197132">
            <w:pPr>
              <w:spacing w:before="60" w:after="60" w:line="240" w:lineRule="auto"/>
              <w:rPr>
                <w:rFonts w:asciiTheme="minorHAnsi" w:hAnsiTheme="minorHAnsi" w:cstheme="minorHAnsi"/>
                <w:b/>
                <w:bCs/>
                <w:sz w:val="20"/>
              </w:rPr>
            </w:pPr>
            <w:r w:rsidRPr="00C93ECB">
              <w:rPr>
                <w:rFonts w:asciiTheme="minorHAnsi" w:hAnsiTheme="minorHAnsi" w:cstheme="minorHAnsi"/>
                <w:b/>
                <w:bCs/>
                <w:sz w:val="20"/>
              </w:rPr>
              <w:t>Specification</w:t>
            </w:r>
          </w:p>
        </w:tc>
      </w:tr>
      <w:tr w:rsidR="00EC0D0E" w:rsidRPr="002A7156" w14:paraId="6C97E6D1" w14:textId="77777777" w:rsidTr="00197132">
        <w:tc>
          <w:tcPr>
            <w:tcW w:w="2268" w:type="dxa"/>
            <w:tcBorders>
              <w:top w:val="single" w:sz="4" w:space="0" w:color="auto"/>
              <w:left w:val="nil"/>
              <w:bottom w:val="single" w:sz="4" w:space="0" w:color="auto"/>
              <w:right w:val="single" w:sz="4" w:space="0" w:color="auto"/>
            </w:tcBorders>
            <w:shd w:val="clear" w:color="auto" w:fill="EBE9E8" w:themeFill="background2"/>
          </w:tcPr>
          <w:p w14:paraId="4C1B2699" w14:textId="77777777" w:rsidR="00EC0D0E" w:rsidRPr="00B16E9B" w:rsidRDefault="00EC0D0E" w:rsidP="003408BC">
            <w:pPr>
              <w:pStyle w:val="Heading3"/>
              <w:framePr w:hSpace="0" w:wrap="auto" w:vAnchor="margin" w:yAlign="inline"/>
              <w:suppressOverlap w:val="0"/>
            </w:pPr>
            <w:bookmarkStart w:id="57" w:name="_Toc232435409"/>
            <w:r w:rsidRPr="00B16E9B">
              <w:t>Bushfire prone area</w:t>
            </w:r>
            <w:bookmarkEnd w:id="57"/>
          </w:p>
        </w:tc>
        <w:tc>
          <w:tcPr>
            <w:tcW w:w="7371" w:type="dxa"/>
            <w:tcBorders>
              <w:top w:val="single" w:sz="4" w:space="0" w:color="auto"/>
              <w:left w:val="single" w:sz="4" w:space="0" w:color="auto"/>
              <w:bottom w:val="single" w:sz="4" w:space="0" w:color="auto"/>
              <w:right w:val="nil"/>
            </w:tcBorders>
          </w:tcPr>
          <w:p w14:paraId="48A49293" w14:textId="79EDBB09" w:rsidR="00EC0D0E" w:rsidRPr="00A364BD" w:rsidRDefault="00EC0D0E" w:rsidP="00A364BD">
            <w:pPr>
              <w:pStyle w:val="ListParagraph"/>
              <w:numPr>
                <w:ilvl w:val="1"/>
                <w:numId w:val="15"/>
              </w:numPr>
              <w:spacing w:before="60" w:after="60" w:line="240" w:lineRule="auto"/>
              <w:ind w:left="459" w:hanging="459"/>
              <w:rPr>
                <w:rFonts w:asciiTheme="minorHAnsi" w:hAnsiTheme="minorHAnsi" w:cstheme="minorHAnsi"/>
                <w:sz w:val="20"/>
              </w:rPr>
            </w:pPr>
            <w:r w:rsidRPr="00A364BD">
              <w:rPr>
                <w:rFonts w:asciiTheme="minorHAnsi" w:hAnsiTheme="minorHAnsi" w:cstheme="minorHAnsi"/>
                <w:sz w:val="20"/>
              </w:rPr>
              <w:t>All development in the bushfire prone area (identified by the Emergency Services Authority) to comply with the ACT Bushfire Management Standards.</w:t>
            </w:r>
          </w:p>
        </w:tc>
      </w:tr>
      <w:tr w:rsidR="00EC0D0E" w:rsidRPr="002A7156" w14:paraId="2CC80403" w14:textId="77777777" w:rsidTr="00197132">
        <w:tc>
          <w:tcPr>
            <w:tcW w:w="2268" w:type="dxa"/>
            <w:tcBorders>
              <w:top w:val="single" w:sz="4" w:space="0" w:color="auto"/>
              <w:left w:val="nil"/>
              <w:bottom w:val="single" w:sz="4" w:space="0" w:color="auto"/>
              <w:right w:val="single" w:sz="4" w:space="0" w:color="auto"/>
            </w:tcBorders>
            <w:shd w:val="clear" w:color="auto" w:fill="EBE9E8" w:themeFill="background2"/>
          </w:tcPr>
          <w:p w14:paraId="1A7EE2D4" w14:textId="77777777" w:rsidR="00EC0D0E" w:rsidRPr="00B16E9B" w:rsidRDefault="00EC0D0E" w:rsidP="003408BC">
            <w:pPr>
              <w:pStyle w:val="Heading3"/>
              <w:framePr w:hSpace="0" w:wrap="auto" w:vAnchor="margin" w:yAlign="inline"/>
              <w:suppressOverlap w:val="0"/>
            </w:pPr>
            <w:bookmarkStart w:id="58" w:name="_Toc232435410"/>
            <w:r w:rsidRPr="00B16E9B">
              <w:t>Flood risk</w:t>
            </w:r>
            <w:bookmarkEnd w:id="58"/>
          </w:p>
        </w:tc>
        <w:tc>
          <w:tcPr>
            <w:tcW w:w="7371" w:type="dxa"/>
            <w:tcBorders>
              <w:top w:val="single" w:sz="4" w:space="0" w:color="auto"/>
              <w:left w:val="single" w:sz="4" w:space="0" w:color="auto"/>
              <w:bottom w:val="single" w:sz="4" w:space="0" w:color="auto"/>
              <w:right w:val="nil"/>
            </w:tcBorders>
          </w:tcPr>
          <w:p w14:paraId="10D09F15" w14:textId="77777777" w:rsidR="00EC0D0E" w:rsidRPr="002A7156" w:rsidRDefault="00EC0D0E" w:rsidP="00A364BD">
            <w:pPr>
              <w:pStyle w:val="ListParagraph"/>
              <w:numPr>
                <w:ilvl w:val="1"/>
                <w:numId w:val="15"/>
              </w:numPr>
              <w:spacing w:before="60" w:after="60" w:line="240" w:lineRule="auto"/>
              <w:ind w:left="459" w:hanging="459"/>
              <w:rPr>
                <w:rFonts w:asciiTheme="minorHAnsi" w:hAnsiTheme="minorHAnsi" w:cstheme="minorHAnsi"/>
                <w:sz w:val="20"/>
              </w:rPr>
            </w:pPr>
            <w:r w:rsidRPr="002A7156">
              <w:rPr>
                <w:rFonts w:asciiTheme="minorHAnsi" w:hAnsiTheme="minorHAnsi" w:cstheme="minorHAnsi"/>
                <w:sz w:val="20"/>
              </w:rPr>
              <w:t>The following applies:</w:t>
            </w:r>
          </w:p>
          <w:p w14:paraId="2E73A7B8" w14:textId="77777777" w:rsidR="00EC0D0E" w:rsidRPr="002A7156" w:rsidRDefault="00EC0D0E" w:rsidP="00EC0D0E">
            <w:pPr>
              <w:pStyle w:val="ListParagraph"/>
              <w:numPr>
                <w:ilvl w:val="2"/>
                <w:numId w:val="18"/>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 xml:space="preserve">Residential and commercial buildings are to be excluded from flood liable areas up to the 1% Annual Exceedance Probability (AEP) Flood. </w:t>
            </w:r>
          </w:p>
          <w:p w14:paraId="25F61570" w14:textId="77777777" w:rsidR="00EC0D0E" w:rsidRPr="002A7156" w:rsidRDefault="00EC0D0E" w:rsidP="00EC0D0E">
            <w:pPr>
              <w:pStyle w:val="ListParagraph"/>
              <w:numPr>
                <w:ilvl w:val="2"/>
                <w:numId w:val="18"/>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Habitable floor levels are to be above the 1% AEP level plus a suitable freeboard (usually 300mm)</w:t>
            </w:r>
            <w:r>
              <w:rPr>
                <w:rFonts w:asciiTheme="minorHAnsi" w:hAnsiTheme="minorHAnsi" w:cstheme="minorHAnsi"/>
                <w:sz w:val="20"/>
              </w:rPr>
              <w:t>.</w:t>
            </w:r>
          </w:p>
          <w:p w14:paraId="6CA12A20" w14:textId="77777777" w:rsidR="00EC0D0E" w:rsidRPr="002A7156" w:rsidRDefault="00EC0D0E" w:rsidP="00EC0D0E">
            <w:pPr>
              <w:pStyle w:val="ListParagraph"/>
              <w:numPr>
                <w:ilvl w:val="2"/>
                <w:numId w:val="18"/>
              </w:numPr>
              <w:spacing w:before="60" w:after="60" w:line="240" w:lineRule="auto"/>
              <w:ind w:left="882" w:hanging="419"/>
              <w:rPr>
                <w:rFonts w:asciiTheme="minorHAnsi" w:hAnsiTheme="minorHAnsi" w:cstheme="minorHAnsi"/>
                <w:sz w:val="20"/>
              </w:rPr>
            </w:pPr>
            <w:r w:rsidRPr="002A7156">
              <w:rPr>
                <w:rFonts w:asciiTheme="minorHAnsi" w:hAnsiTheme="minorHAnsi" w:cstheme="minorHAnsi"/>
                <w:sz w:val="20"/>
              </w:rPr>
              <w:t>In flood liable areas up to the 0.2% Annual Exceedance Probability (AEP) Flood, large developments and those with more sensitive uses* are to be referred to ESA, TCCS and EPSDD for endorsement.</w:t>
            </w:r>
          </w:p>
          <w:p w14:paraId="7DD9EF8E" w14:textId="77777777" w:rsidR="00EC0D0E" w:rsidRPr="002A7156" w:rsidRDefault="00EC0D0E" w:rsidP="00197132">
            <w:pPr>
              <w:pStyle w:val="ListParagraph"/>
              <w:spacing w:before="60" w:after="60" w:line="240" w:lineRule="auto"/>
              <w:ind w:left="459"/>
              <w:rPr>
                <w:sz w:val="20"/>
              </w:rPr>
            </w:pPr>
            <w:r w:rsidRPr="00A4015F">
              <w:rPr>
                <w:rFonts w:asciiTheme="minorHAnsi" w:hAnsiTheme="minorHAnsi" w:cstheme="minorHAnsi"/>
                <w:spacing w:val="-1"/>
                <w:sz w:val="20"/>
                <w:lang w:val="en-US"/>
              </w:rPr>
              <w:t>Note</w:t>
            </w:r>
            <w:r w:rsidRPr="002A7156">
              <w:rPr>
                <w:sz w:val="20"/>
                <w:lang w:val="en-GB"/>
              </w:rPr>
              <w:t xml:space="preserve">: *Sensitive uses </w:t>
            </w:r>
            <w:r w:rsidRPr="002A7156">
              <w:rPr>
                <w:sz w:val="20"/>
              </w:rPr>
              <w:t>include developments such as hospitals, nursing homes, childcare centres, prisons, archives, libraries and emergency response centres.</w:t>
            </w:r>
          </w:p>
        </w:tc>
      </w:tr>
      <w:tr w:rsidR="00EC0D0E" w:rsidRPr="002A7156" w14:paraId="62A5730D" w14:textId="77777777" w:rsidTr="00197132">
        <w:tc>
          <w:tcPr>
            <w:tcW w:w="2268" w:type="dxa"/>
            <w:tcBorders>
              <w:top w:val="single" w:sz="4" w:space="0" w:color="auto"/>
              <w:left w:val="nil"/>
              <w:bottom w:val="single" w:sz="4" w:space="0" w:color="auto"/>
              <w:right w:val="single" w:sz="4" w:space="0" w:color="auto"/>
            </w:tcBorders>
            <w:shd w:val="clear" w:color="auto" w:fill="EBE9E8" w:themeFill="background2"/>
          </w:tcPr>
          <w:p w14:paraId="104EB073" w14:textId="77777777" w:rsidR="00EC0D0E" w:rsidRPr="00B16E9B" w:rsidRDefault="00EC0D0E" w:rsidP="003408BC">
            <w:pPr>
              <w:pStyle w:val="Heading3"/>
              <w:framePr w:hSpace="0" w:wrap="auto" w:vAnchor="margin" w:yAlign="inline"/>
              <w:suppressOverlap w:val="0"/>
              <w:rPr>
                <w:rFonts w:ascii="Calibri" w:hAnsi="Calibri" w:cs="Times New Roman"/>
                <w:bCs/>
              </w:rPr>
            </w:pPr>
            <w:bookmarkStart w:id="59" w:name="_Toc232435411"/>
            <w:r w:rsidRPr="00B16E9B">
              <w:t>Stormwater retention and detention</w:t>
            </w:r>
            <w:bookmarkEnd w:id="59"/>
          </w:p>
        </w:tc>
        <w:tc>
          <w:tcPr>
            <w:tcW w:w="7371" w:type="dxa"/>
            <w:tcBorders>
              <w:top w:val="single" w:sz="4" w:space="0" w:color="auto"/>
              <w:left w:val="single" w:sz="4" w:space="0" w:color="auto"/>
              <w:bottom w:val="single" w:sz="4" w:space="0" w:color="auto"/>
              <w:right w:val="nil"/>
            </w:tcBorders>
          </w:tcPr>
          <w:p w14:paraId="35D3D896" w14:textId="77777777" w:rsidR="00EC0D0E" w:rsidRPr="00237A02" w:rsidRDefault="00EC0D0E" w:rsidP="00A364BD">
            <w:pPr>
              <w:pStyle w:val="ListParagraph"/>
              <w:numPr>
                <w:ilvl w:val="1"/>
                <w:numId w:val="15"/>
              </w:numPr>
              <w:spacing w:before="60" w:after="60" w:line="240" w:lineRule="auto"/>
              <w:ind w:left="459" w:hanging="459"/>
              <w:rPr>
                <w:rFonts w:asciiTheme="minorHAnsi" w:hAnsiTheme="minorHAnsi" w:cstheme="minorHAnsi"/>
                <w:sz w:val="20"/>
              </w:rPr>
            </w:pPr>
            <w:r w:rsidRPr="00A4015F">
              <w:rPr>
                <w:rFonts w:cs="Arial"/>
                <w:sz w:val="20"/>
              </w:rPr>
              <w:t>For</w:t>
            </w:r>
            <w:r w:rsidRPr="002A7156">
              <w:rPr>
                <w:rFonts w:asciiTheme="minorHAnsi" w:hAnsiTheme="minorHAnsi" w:cstheme="minorHAnsi"/>
                <w:sz w:val="20"/>
              </w:rPr>
              <w:t xml:space="preserve"> </w:t>
            </w:r>
            <w:r w:rsidRPr="002A7156">
              <w:rPr>
                <w:rFonts w:cs="Arial"/>
                <w:sz w:val="20"/>
              </w:rPr>
              <w:t>development</w:t>
            </w:r>
            <w:r w:rsidRPr="002A7156">
              <w:rPr>
                <w:rFonts w:asciiTheme="minorHAnsi" w:hAnsiTheme="minorHAnsi" w:cstheme="minorHAnsi"/>
                <w:sz w:val="20"/>
              </w:rPr>
              <w:t xml:space="preserve"> on sites greater than 2,000m² (other than major roads) involving works that have the potential to alter the stormwater regime of the site, a report from </w:t>
            </w:r>
            <w:r w:rsidRPr="00237A02">
              <w:rPr>
                <w:rFonts w:asciiTheme="minorHAnsi" w:hAnsiTheme="minorHAnsi" w:cstheme="minorHAnsi"/>
                <w:sz w:val="20"/>
              </w:rPr>
              <w:t xml:space="preserve">a suitably qualified person is provided demonstrating that the development complies with: </w:t>
            </w:r>
          </w:p>
          <w:p w14:paraId="1B28BDCC" w14:textId="77777777" w:rsidR="00EC0D0E" w:rsidRPr="00237A02" w:rsidRDefault="00EC0D0E" w:rsidP="00EC0D0E">
            <w:pPr>
              <w:pStyle w:val="ListParagraph"/>
              <w:numPr>
                <w:ilvl w:val="2"/>
                <w:numId w:val="19"/>
              </w:numPr>
              <w:spacing w:before="60" w:after="60" w:line="240" w:lineRule="auto"/>
              <w:ind w:left="882" w:hanging="419"/>
              <w:rPr>
                <w:rFonts w:asciiTheme="minorHAnsi" w:hAnsiTheme="minorHAnsi" w:cstheme="minorHAnsi"/>
                <w:sz w:val="20"/>
              </w:rPr>
            </w:pPr>
            <w:r w:rsidRPr="00237A02">
              <w:rPr>
                <w:rFonts w:asciiTheme="minorHAnsi" w:hAnsiTheme="minorHAnsi" w:cstheme="minorHAnsi"/>
                <w:sz w:val="20"/>
              </w:rPr>
              <w:t xml:space="preserve">At least one of the following: </w:t>
            </w:r>
          </w:p>
          <w:p w14:paraId="050603A5" w14:textId="77777777" w:rsidR="00EC0D0E" w:rsidRPr="00237A02" w:rsidRDefault="00EC0D0E" w:rsidP="00EC0D0E">
            <w:pPr>
              <w:pStyle w:val="ListParagraph"/>
              <w:numPr>
                <w:ilvl w:val="0"/>
                <w:numId w:val="22"/>
              </w:numPr>
              <w:spacing w:before="60" w:after="60" w:line="240" w:lineRule="auto"/>
              <w:ind w:left="1347" w:hanging="448"/>
              <w:rPr>
                <w:rFonts w:asciiTheme="minorHAnsi" w:eastAsiaTheme="minorHAnsi" w:hAnsiTheme="minorHAnsi" w:cstheme="minorHAnsi"/>
                <w:sz w:val="20"/>
                <w:lang w:val="en-GB"/>
              </w:rPr>
            </w:pPr>
            <w:r w:rsidRPr="00237A02">
              <w:rPr>
                <w:rFonts w:asciiTheme="minorHAnsi" w:hAnsiTheme="minorHAnsi" w:cstheme="minorHAnsi"/>
                <w:sz w:val="20"/>
              </w:rPr>
              <w:t>Stormwater</w:t>
            </w:r>
            <w:r w:rsidRPr="00237A02">
              <w:rPr>
                <w:rFonts w:asciiTheme="minorHAnsi" w:eastAsiaTheme="minorHAnsi" w:hAnsiTheme="minorHAnsi" w:cstheme="minorHAnsi"/>
                <w:sz w:val="20"/>
                <w:lang w:val="en-GB"/>
              </w:rPr>
              <w:t xml:space="preserve"> retention management measures are provided and </w:t>
            </w:r>
            <w:r w:rsidRPr="00237A02">
              <w:rPr>
                <w:rFonts w:asciiTheme="minorHAnsi" w:hAnsiTheme="minorHAnsi" w:cstheme="minorHAnsi"/>
                <w:spacing w:val="-1"/>
                <w:sz w:val="20"/>
                <w:lang w:val="en-US"/>
              </w:rPr>
              <w:t>achieve</w:t>
            </w:r>
            <w:r w:rsidRPr="00237A02">
              <w:rPr>
                <w:rFonts w:asciiTheme="minorHAnsi" w:eastAsiaTheme="minorHAnsi" w:hAnsiTheme="minorHAnsi" w:cstheme="minorHAnsi"/>
                <w:sz w:val="20"/>
                <w:lang w:val="en-GB"/>
              </w:rPr>
              <w:t xml:space="preserve"> all of the following: </w:t>
            </w:r>
          </w:p>
          <w:p w14:paraId="52C67DD3" w14:textId="77777777" w:rsidR="00EC0D0E" w:rsidRPr="00237A02" w:rsidRDefault="00EC0D0E" w:rsidP="00EC0D0E">
            <w:pPr>
              <w:pStyle w:val="ListBullet"/>
              <w:numPr>
                <w:ilvl w:val="0"/>
                <w:numId w:val="20"/>
              </w:numPr>
              <w:spacing w:before="0" w:after="0"/>
              <w:ind w:left="1737"/>
              <w:rPr>
                <w:rFonts w:asciiTheme="minorHAnsi" w:hAnsiTheme="minorHAnsi" w:cstheme="minorHAnsi"/>
                <w:sz w:val="20"/>
                <w:szCs w:val="20"/>
              </w:rPr>
            </w:pPr>
            <w:r w:rsidRPr="00237A02">
              <w:rPr>
                <w:rFonts w:asciiTheme="minorHAnsi" w:hAnsiTheme="minorHAnsi" w:cstheme="minorHAnsi"/>
                <w:sz w:val="20"/>
                <w:szCs w:val="20"/>
              </w:rPr>
              <w:t>Stormwater storage capacity of 1.4kl per 100m² of the total impervious area of the site is provided specifically to retain and reuse stormwater generated on site as a whole.</w:t>
            </w:r>
          </w:p>
          <w:p w14:paraId="23D5D9ED" w14:textId="77777777" w:rsidR="00EC0D0E" w:rsidRPr="00237A02" w:rsidRDefault="00EC0D0E" w:rsidP="00EC0D0E">
            <w:pPr>
              <w:pStyle w:val="ListBullet"/>
              <w:numPr>
                <w:ilvl w:val="0"/>
                <w:numId w:val="20"/>
              </w:numPr>
              <w:spacing w:before="0" w:after="0"/>
              <w:ind w:left="1737"/>
              <w:rPr>
                <w:rFonts w:asciiTheme="minorHAnsi" w:hAnsiTheme="minorHAnsi" w:cstheme="minorHAnsi"/>
                <w:sz w:val="20"/>
                <w:szCs w:val="20"/>
              </w:rPr>
            </w:pPr>
            <w:r w:rsidRPr="00237A02">
              <w:rPr>
                <w:rFonts w:asciiTheme="minorHAnsi" w:hAnsiTheme="minorHAnsi" w:cstheme="minorHAnsi"/>
                <w:sz w:val="20"/>
                <w:szCs w:val="20"/>
              </w:rPr>
              <w:t xml:space="preserve">Retained stormwater is used on site. </w:t>
            </w:r>
          </w:p>
          <w:p w14:paraId="5E161D81" w14:textId="77777777" w:rsidR="00EC0D0E" w:rsidRPr="00237A02" w:rsidRDefault="00EC0D0E" w:rsidP="00EC0D0E">
            <w:pPr>
              <w:pStyle w:val="ListParagraph"/>
              <w:numPr>
                <w:ilvl w:val="0"/>
                <w:numId w:val="22"/>
              </w:numPr>
              <w:spacing w:before="60" w:after="60" w:line="240" w:lineRule="auto"/>
              <w:ind w:left="1347" w:hanging="448"/>
              <w:rPr>
                <w:rFonts w:asciiTheme="minorHAnsi" w:eastAsiaTheme="minorHAnsi" w:hAnsiTheme="minorHAnsi" w:cstheme="minorHAnsi"/>
                <w:sz w:val="20"/>
                <w:lang w:val="en-GB"/>
              </w:rPr>
            </w:pPr>
            <w:r w:rsidRPr="00237A02">
              <w:rPr>
                <w:rFonts w:asciiTheme="minorHAnsi" w:hAnsiTheme="minorHAnsi" w:cstheme="minorHAnsi"/>
                <w:sz w:val="20"/>
              </w:rPr>
              <w:t>Development</w:t>
            </w:r>
            <w:r w:rsidRPr="00237A02">
              <w:rPr>
                <w:rFonts w:asciiTheme="minorHAnsi" w:eastAsiaTheme="minorHAnsi" w:hAnsiTheme="minorHAnsi" w:cstheme="minorHAnsi"/>
                <w:sz w:val="20"/>
                <w:lang w:val="en-GB"/>
              </w:rPr>
              <w:t xml:space="preserve"> captures, stores and uses the first 15mm of rainfall </w:t>
            </w:r>
            <w:r w:rsidRPr="00237A02">
              <w:rPr>
                <w:rFonts w:asciiTheme="minorHAnsi" w:hAnsiTheme="minorHAnsi" w:cstheme="minorHAnsi"/>
                <w:spacing w:val="-1"/>
                <w:sz w:val="20"/>
                <w:lang w:val="en-US"/>
              </w:rPr>
              <w:t>falling</w:t>
            </w:r>
            <w:r w:rsidRPr="00237A02">
              <w:rPr>
                <w:rFonts w:asciiTheme="minorHAnsi" w:eastAsiaTheme="minorHAnsi" w:hAnsiTheme="minorHAnsi" w:cstheme="minorHAnsi"/>
                <w:sz w:val="20"/>
                <w:lang w:val="en-GB"/>
              </w:rPr>
              <w:t xml:space="preserve"> on the site; and </w:t>
            </w:r>
          </w:p>
          <w:p w14:paraId="1176D7DA" w14:textId="77777777" w:rsidR="00EC0D0E" w:rsidRPr="00237A02" w:rsidRDefault="00EC0D0E" w:rsidP="00197132">
            <w:pPr>
              <w:spacing w:before="120" w:after="0" w:line="240" w:lineRule="auto"/>
              <w:ind w:left="720"/>
              <w:rPr>
                <w:rFonts w:asciiTheme="minorHAnsi" w:hAnsiTheme="minorHAnsi" w:cstheme="minorHAnsi"/>
                <w:sz w:val="20"/>
              </w:rPr>
            </w:pPr>
            <w:r w:rsidRPr="00237A02">
              <w:rPr>
                <w:rFonts w:asciiTheme="minorHAnsi" w:hAnsiTheme="minorHAnsi" w:cstheme="minorHAnsi"/>
                <w:sz w:val="20"/>
              </w:rPr>
              <w:t xml:space="preserve">Note: on-site stormwater retention is defined as the storage and use of stormwater on site. </w:t>
            </w:r>
          </w:p>
          <w:p w14:paraId="17436E96" w14:textId="77777777" w:rsidR="00EC0D0E" w:rsidRPr="00237A02" w:rsidRDefault="00EC0D0E" w:rsidP="00197132">
            <w:pPr>
              <w:spacing w:before="0" w:after="0" w:line="240" w:lineRule="auto"/>
              <w:ind w:left="458"/>
              <w:rPr>
                <w:rFonts w:asciiTheme="minorHAnsi" w:hAnsiTheme="minorHAnsi" w:cstheme="minorHAnsi"/>
                <w:sz w:val="20"/>
              </w:rPr>
            </w:pPr>
          </w:p>
          <w:p w14:paraId="10F6204D" w14:textId="77777777" w:rsidR="00EC0D0E" w:rsidRPr="00237A02" w:rsidRDefault="00EC0D0E" w:rsidP="00EC0D0E">
            <w:pPr>
              <w:pStyle w:val="ListParagraph"/>
              <w:numPr>
                <w:ilvl w:val="2"/>
                <w:numId w:val="19"/>
              </w:numPr>
              <w:spacing w:before="60" w:after="60" w:line="240" w:lineRule="auto"/>
              <w:ind w:left="882" w:hanging="419"/>
              <w:rPr>
                <w:rFonts w:asciiTheme="minorHAnsi" w:hAnsiTheme="minorHAnsi" w:cstheme="minorHAnsi"/>
                <w:sz w:val="20"/>
              </w:rPr>
            </w:pPr>
            <w:r w:rsidRPr="00237A02">
              <w:rPr>
                <w:rFonts w:asciiTheme="minorHAnsi" w:hAnsiTheme="minorHAnsi" w:cstheme="minorHAnsi"/>
                <w:sz w:val="20"/>
              </w:rPr>
              <w:t xml:space="preserve">Stormwater detention measures are provided and achieve all of the following: </w:t>
            </w:r>
          </w:p>
          <w:p w14:paraId="4D41D91A" w14:textId="77777777" w:rsidR="00EC0D0E" w:rsidRPr="00237A02" w:rsidRDefault="00EC0D0E" w:rsidP="00EC0D0E">
            <w:pPr>
              <w:pStyle w:val="ListParagraph"/>
              <w:numPr>
                <w:ilvl w:val="0"/>
                <w:numId w:val="21"/>
              </w:numPr>
              <w:spacing w:before="60" w:after="60" w:line="240" w:lineRule="auto"/>
              <w:ind w:left="1347" w:hanging="448"/>
              <w:rPr>
                <w:rFonts w:asciiTheme="minorHAnsi" w:hAnsiTheme="minorHAnsi" w:cstheme="minorHAnsi"/>
                <w:sz w:val="20"/>
              </w:rPr>
            </w:pPr>
            <w:r w:rsidRPr="00237A02">
              <w:rPr>
                <w:rFonts w:asciiTheme="minorHAnsi" w:hAnsiTheme="minorHAnsi" w:cstheme="minorHAnsi"/>
                <w:sz w:val="20"/>
              </w:rPr>
              <w:t>Capture and direct runoff from the entire site.</w:t>
            </w:r>
          </w:p>
          <w:p w14:paraId="72329DF3" w14:textId="77777777" w:rsidR="00EC0D0E" w:rsidRPr="00237A02" w:rsidRDefault="00EC0D0E" w:rsidP="00EC0D0E">
            <w:pPr>
              <w:pStyle w:val="ListParagraph"/>
              <w:numPr>
                <w:ilvl w:val="0"/>
                <w:numId w:val="21"/>
              </w:numPr>
              <w:spacing w:before="60" w:after="60" w:line="240" w:lineRule="auto"/>
              <w:ind w:left="1347" w:hanging="448"/>
              <w:rPr>
                <w:rFonts w:asciiTheme="minorHAnsi" w:hAnsiTheme="minorHAnsi" w:cstheme="minorHAnsi"/>
                <w:sz w:val="20"/>
              </w:rPr>
            </w:pPr>
            <w:r w:rsidRPr="00237A02">
              <w:rPr>
                <w:rFonts w:asciiTheme="minorHAnsi" w:hAnsiTheme="minorHAnsi" w:cstheme="minorHAnsi"/>
                <w:sz w:val="20"/>
              </w:rPr>
              <w:t>Stormwater storage capacity of 1kl per 100m² of impervious area is provided to specifically detain stormwater generated on site.</w:t>
            </w:r>
          </w:p>
          <w:p w14:paraId="1AE25583" w14:textId="77777777" w:rsidR="00EC0D0E" w:rsidRPr="00237A02" w:rsidRDefault="00EC0D0E" w:rsidP="00EC0D0E">
            <w:pPr>
              <w:pStyle w:val="ListParagraph"/>
              <w:numPr>
                <w:ilvl w:val="0"/>
                <w:numId w:val="21"/>
              </w:numPr>
              <w:spacing w:before="60" w:after="60" w:line="240" w:lineRule="auto"/>
              <w:ind w:left="1347" w:hanging="448"/>
              <w:rPr>
                <w:rFonts w:asciiTheme="minorHAnsi" w:hAnsiTheme="minorHAnsi" w:cstheme="minorHAnsi"/>
                <w:sz w:val="20"/>
              </w:rPr>
            </w:pPr>
            <w:r w:rsidRPr="00237A02">
              <w:rPr>
                <w:rFonts w:asciiTheme="minorHAnsi" w:hAnsiTheme="minorHAnsi" w:cstheme="minorHAnsi"/>
                <w:sz w:val="20"/>
              </w:rPr>
              <w:t xml:space="preserve">The detained stormwater is designed to be released over a period of 6 hours after the storm event. For this specification, on-site stormwater </w:t>
            </w:r>
            <w:r w:rsidRPr="00237A02">
              <w:rPr>
                <w:rFonts w:asciiTheme="minorHAnsi" w:hAnsiTheme="minorHAnsi" w:cstheme="minorHAnsi"/>
                <w:sz w:val="20"/>
              </w:rPr>
              <w:lastRenderedPageBreak/>
              <w:t>detention is defined as the short-term storage and release downstream of stormwater runoff.</w:t>
            </w:r>
          </w:p>
          <w:p w14:paraId="77F73B28" w14:textId="77777777" w:rsidR="00EC0D0E" w:rsidRPr="002A7156" w:rsidRDefault="00EC0D0E" w:rsidP="00197132">
            <w:pPr>
              <w:pStyle w:val="ListParagraph"/>
              <w:spacing w:before="60" w:after="60" w:line="240" w:lineRule="auto"/>
              <w:ind w:left="459"/>
              <w:rPr>
                <w:rFonts w:asciiTheme="minorHAnsi" w:hAnsiTheme="minorHAnsi" w:cstheme="minorHAnsi"/>
                <w:sz w:val="20"/>
              </w:rPr>
            </w:pPr>
            <w:r w:rsidRPr="00237A02">
              <w:rPr>
                <w:rFonts w:asciiTheme="minorHAnsi" w:hAnsiTheme="minorHAnsi" w:cstheme="minorHAnsi"/>
                <w:spacing w:val="-1"/>
                <w:sz w:val="20"/>
                <w:lang w:val="en-US"/>
              </w:rPr>
              <w:t>Note</w:t>
            </w:r>
            <w:r w:rsidRPr="00237A02">
              <w:rPr>
                <w:rFonts w:asciiTheme="minorHAnsi" w:hAnsiTheme="minorHAnsi" w:cstheme="minorHAnsi"/>
                <w:sz w:val="20"/>
              </w:rPr>
              <w:t>: calculating on-site detention can include 50% of the volume of rainwater tanks where stormwater is used on-site</w:t>
            </w:r>
            <w:r w:rsidRPr="002A7156">
              <w:rPr>
                <w:rFonts w:asciiTheme="minorHAnsi" w:hAnsiTheme="minorHAnsi" w:cstheme="minorHAnsi"/>
                <w:sz w:val="20"/>
              </w:rPr>
              <w:t>.</w:t>
            </w:r>
          </w:p>
        </w:tc>
      </w:tr>
      <w:tr w:rsidR="00EC0D0E" w:rsidRPr="002A7156" w14:paraId="09CE5274" w14:textId="77777777" w:rsidTr="00197132">
        <w:tc>
          <w:tcPr>
            <w:tcW w:w="2268" w:type="dxa"/>
            <w:tcBorders>
              <w:top w:val="single" w:sz="4" w:space="0" w:color="auto"/>
              <w:left w:val="nil"/>
              <w:bottom w:val="single" w:sz="4" w:space="0" w:color="auto"/>
              <w:right w:val="single" w:sz="4" w:space="0" w:color="auto"/>
            </w:tcBorders>
            <w:shd w:val="clear" w:color="auto" w:fill="EBE9E8" w:themeFill="background2"/>
          </w:tcPr>
          <w:p w14:paraId="003BADF1" w14:textId="77777777" w:rsidR="00EC0D0E" w:rsidRPr="00B16E9B" w:rsidRDefault="00EC0D0E" w:rsidP="003408BC">
            <w:pPr>
              <w:pStyle w:val="Heading3"/>
              <w:framePr w:hSpace="0" w:wrap="auto" w:vAnchor="margin" w:yAlign="inline"/>
              <w:suppressOverlap w:val="0"/>
            </w:pPr>
            <w:bookmarkStart w:id="60" w:name="_Toc232435412"/>
            <w:r w:rsidRPr="00B16E9B">
              <w:lastRenderedPageBreak/>
              <w:t>Site contamination</w:t>
            </w:r>
            <w:bookmarkEnd w:id="60"/>
          </w:p>
        </w:tc>
        <w:tc>
          <w:tcPr>
            <w:tcW w:w="7371" w:type="dxa"/>
            <w:tcBorders>
              <w:top w:val="single" w:sz="4" w:space="0" w:color="auto"/>
              <w:left w:val="single" w:sz="4" w:space="0" w:color="auto"/>
              <w:bottom w:val="single" w:sz="4" w:space="0" w:color="auto"/>
              <w:right w:val="nil"/>
            </w:tcBorders>
          </w:tcPr>
          <w:p w14:paraId="0C8C9F77" w14:textId="77777777" w:rsidR="00EC0D0E" w:rsidRPr="002A7156" w:rsidRDefault="00EC0D0E" w:rsidP="00A364BD">
            <w:pPr>
              <w:pStyle w:val="ListParagraph"/>
              <w:numPr>
                <w:ilvl w:val="1"/>
                <w:numId w:val="15"/>
              </w:numPr>
              <w:spacing w:before="60" w:after="60" w:line="240" w:lineRule="auto"/>
              <w:ind w:left="459" w:hanging="459"/>
              <w:rPr>
                <w:rFonts w:asciiTheme="minorHAnsi" w:hAnsiTheme="minorHAnsi" w:cstheme="minorHAnsi"/>
                <w:sz w:val="20"/>
              </w:rPr>
            </w:pPr>
            <w:r w:rsidRPr="002A7156">
              <w:rPr>
                <w:rFonts w:cs="Arial"/>
                <w:sz w:val="20"/>
              </w:rPr>
              <w:t>Where development is proposed on a site impacted or potentially impacted by contamination, the development and proposed methods of responding to the contamination is endorsed by the ACT Environment Protection Authority.</w:t>
            </w:r>
          </w:p>
        </w:tc>
      </w:tr>
      <w:tr w:rsidR="00EC0D0E" w:rsidRPr="002A7156" w14:paraId="6463EE2A" w14:textId="77777777" w:rsidTr="00197132">
        <w:tc>
          <w:tcPr>
            <w:tcW w:w="2268" w:type="dxa"/>
            <w:tcBorders>
              <w:top w:val="single" w:sz="4" w:space="0" w:color="auto"/>
              <w:left w:val="nil"/>
              <w:bottom w:val="single" w:sz="4" w:space="0" w:color="auto"/>
              <w:right w:val="single" w:sz="4" w:space="0" w:color="auto"/>
            </w:tcBorders>
            <w:shd w:val="clear" w:color="auto" w:fill="EBE9E8" w:themeFill="background2"/>
          </w:tcPr>
          <w:p w14:paraId="4B3DF32A" w14:textId="77777777" w:rsidR="00EC0D0E" w:rsidRPr="00B16E9B" w:rsidRDefault="00EC0D0E" w:rsidP="003408BC">
            <w:pPr>
              <w:pStyle w:val="Heading3"/>
              <w:framePr w:hSpace="0" w:wrap="auto" w:vAnchor="margin" w:yAlign="inline"/>
              <w:suppressOverlap w:val="0"/>
            </w:pPr>
            <w:bookmarkStart w:id="61" w:name="_Toc232435413"/>
            <w:r w:rsidRPr="00B16E9B">
              <w:t>Hazardous materials</w:t>
            </w:r>
            <w:bookmarkEnd w:id="61"/>
          </w:p>
        </w:tc>
        <w:tc>
          <w:tcPr>
            <w:tcW w:w="7371" w:type="dxa"/>
            <w:tcBorders>
              <w:top w:val="single" w:sz="4" w:space="0" w:color="auto"/>
              <w:left w:val="single" w:sz="4" w:space="0" w:color="auto"/>
              <w:bottom w:val="single" w:sz="4" w:space="0" w:color="auto"/>
              <w:right w:val="nil"/>
            </w:tcBorders>
          </w:tcPr>
          <w:p w14:paraId="22A66456" w14:textId="77777777" w:rsidR="00EC0D0E" w:rsidRPr="002A7156" w:rsidRDefault="00EC0D0E" w:rsidP="00A364BD">
            <w:pPr>
              <w:pStyle w:val="ListParagraph"/>
              <w:numPr>
                <w:ilvl w:val="1"/>
                <w:numId w:val="15"/>
              </w:numPr>
              <w:spacing w:before="60" w:after="60" w:line="240" w:lineRule="auto"/>
              <w:ind w:left="459" w:hanging="459"/>
              <w:rPr>
                <w:rFonts w:asciiTheme="minorHAnsi" w:hAnsiTheme="minorHAnsi" w:cstheme="minorHAnsi"/>
                <w:sz w:val="20"/>
              </w:rPr>
            </w:pPr>
            <w:r w:rsidRPr="002A7156">
              <w:rPr>
                <w:sz w:val="20"/>
              </w:rPr>
              <w:t xml:space="preserve">Where development is proposed on a site impacted by hazardous materials, the </w:t>
            </w:r>
            <w:r w:rsidRPr="00A4015F">
              <w:rPr>
                <w:rFonts w:cs="Arial"/>
                <w:sz w:val="20"/>
              </w:rPr>
              <w:t>development</w:t>
            </w:r>
            <w:r w:rsidRPr="002A7156">
              <w:rPr>
                <w:sz w:val="20"/>
              </w:rPr>
              <w:t xml:space="preserve"> and proposed methods of managing the hazardous materials is endorsed by the ACT Environment Protection Authority.</w:t>
            </w:r>
          </w:p>
        </w:tc>
      </w:tr>
    </w:tbl>
    <w:p w14:paraId="39AACA36" w14:textId="77777777" w:rsidR="005D09BB" w:rsidRPr="00E46840" w:rsidRDefault="005D09BB" w:rsidP="00766A25">
      <w:pPr>
        <w:spacing w:before="0" w:after="0" w:line="240" w:lineRule="auto"/>
        <w:rPr>
          <w:rFonts w:ascii="Arial" w:eastAsiaTheme="minorEastAsia" w:hAnsi="Arial" w:cs="Arial"/>
          <w:kern w:val="2"/>
          <w:sz w:val="20"/>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A85593" w:rsidRPr="00866D9F" w14:paraId="56AD991F" w14:textId="77777777" w:rsidTr="009B5E90">
        <w:tc>
          <w:tcPr>
            <w:tcW w:w="2268" w:type="dxa"/>
            <w:shd w:val="clear" w:color="auto" w:fill="06B4BA"/>
          </w:tcPr>
          <w:p w14:paraId="200CCB99" w14:textId="3E5E3BD8" w:rsidR="00A85593" w:rsidRPr="00C8016E" w:rsidRDefault="00A85593" w:rsidP="004D53F9">
            <w:pPr>
              <w:pStyle w:val="Heading2"/>
              <w:spacing w:before="60" w:after="60"/>
              <w:rPr>
                <w:rFonts w:asciiTheme="minorHAnsi" w:hAnsiTheme="minorHAnsi" w:cstheme="minorHAnsi"/>
                <w:b w:val="0"/>
                <w:color w:val="FFFFFF" w:themeColor="background1"/>
                <w:szCs w:val="22"/>
              </w:rPr>
            </w:pPr>
            <w:bookmarkStart w:id="62" w:name="_Toc232435414"/>
            <w:r w:rsidRPr="0013441B">
              <w:rPr>
                <w:rFonts w:asciiTheme="minorHAnsi" w:hAnsiTheme="minorHAnsi" w:cstheme="minorHAnsi"/>
                <w:color w:val="FFFFFF" w:themeColor="background1"/>
                <w:sz w:val="22"/>
                <w:szCs w:val="16"/>
              </w:rPr>
              <w:t>Assessment Outcome</w:t>
            </w:r>
            <w:r w:rsidRPr="0013441B">
              <w:rPr>
                <w:rFonts w:asciiTheme="minorHAnsi" w:hAnsiTheme="minorHAnsi" w:cstheme="minorHAnsi"/>
                <w:color w:val="008FC5" w:themeColor="accent2"/>
                <w:sz w:val="22"/>
                <w:szCs w:val="16"/>
              </w:rPr>
              <w:t xml:space="preserve"> </w:t>
            </w:r>
            <w:r w:rsidRPr="003D1256">
              <w:rPr>
                <w:rFonts w:asciiTheme="minorHAnsi" w:hAnsiTheme="minorHAnsi" w:cstheme="minorHAnsi"/>
                <w:color w:val="06B4BA"/>
                <w:sz w:val="22"/>
                <w:szCs w:val="22"/>
              </w:rPr>
              <w:t>2</w:t>
            </w:r>
            <w:r w:rsidR="003D1256" w:rsidRPr="003D1256">
              <w:rPr>
                <w:rFonts w:asciiTheme="minorHAnsi" w:hAnsiTheme="minorHAnsi" w:cstheme="minorHAnsi"/>
                <w:color w:val="06B4BA"/>
                <w:sz w:val="22"/>
                <w:szCs w:val="22"/>
              </w:rPr>
              <w:t>0</w:t>
            </w:r>
            <w:bookmarkEnd w:id="62"/>
          </w:p>
        </w:tc>
        <w:tc>
          <w:tcPr>
            <w:tcW w:w="7366" w:type="dxa"/>
            <w:shd w:val="clear" w:color="auto" w:fill="06B4BA"/>
          </w:tcPr>
          <w:p w14:paraId="25EB8081" w14:textId="627B2834" w:rsidR="00A85593" w:rsidRPr="00C8016E" w:rsidRDefault="00A85593" w:rsidP="00A85593">
            <w:pPr>
              <w:pStyle w:val="Style1"/>
              <w:ind w:left="357" w:hanging="357"/>
            </w:pPr>
            <w:r w:rsidRPr="001C3594">
              <w:t>Existing and significant vegetation is preserved where reasonable, and new landscaping responds to and integrates with preserved features where possible</w:t>
            </w:r>
            <w:r w:rsidR="009B5E90">
              <w:t>.</w:t>
            </w:r>
            <w:r w:rsidRPr="001C3594">
              <w:t xml:space="preserve"> </w:t>
            </w:r>
          </w:p>
        </w:tc>
      </w:tr>
      <w:tr w:rsidR="002A7156" w:rsidRPr="002A7156" w14:paraId="6B427BB0"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CD8264F" w14:textId="01102559" w:rsidR="00A85593" w:rsidRPr="002A7156" w:rsidRDefault="00FF530D" w:rsidP="004E6AC7">
            <w:pPr>
              <w:spacing w:before="60" w:after="60" w:line="240" w:lineRule="auto"/>
              <w:rPr>
                <w:rFonts w:asciiTheme="minorHAnsi" w:hAnsiTheme="minorHAnsi" w:cstheme="minorHAnsi"/>
                <w:sz w:val="20"/>
              </w:rPr>
            </w:pPr>
            <w:r w:rsidRPr="002A7156">
              <w:rPr>
                <w:b/>
                <w:bCs/>
                <w:sz w:val="20"/>
              </w:rPr>
              <w:t>There is no applicable specification for this assessment outcome. Application must respond to the assessment outcome.</w:t>
            </w:r>
          </w:p>
        </w:tc>
      </w:tr>
    </w:tbl>
    <w:p w14:paraId="652E1C61" w14:textId="78926CE5" w:rsidR="00766A25" w:rsidRDefault="00766A25" w:rsidP="00766A25">
      <w:pPr>
        <w:spacing w:before="0" w:after="0" w:line="240" w:lineRule="auto"/>
        <w:rPr>
          <w:rFonts w:ascii="Arial" w:eastAsiaTheme="minorEastAsia" w:hAnsi="Arial" w:cs="Arial"/>
          <w:kern w:val="2"/>
          <w:szCs w:val="22"/>
          <w14:ligatures w14:val="standardContextual"/>
        </w:rPr>
      </w:pPr>
    </w:p>
    <w:p w14:paraId="24688B99" w14:textId="70900AB7" w:rsidR="00A85593" w:rsidRPr="00E46840" w:rsidRDefault="00A85593" w:rsidP="00766A25">
      <w:pPr>
        <w:spacing w:before="0" w:after="0" w:line="240" w:lineRule="auto"/>
        <w:rPr>
          <w:rFonts w:ascii="Arial" w:eastAsiaTheme="minorEastAsia" w:hAnsi="Arial" w:cs="Arial"/>
          <w:kern w:val="2"/>
          <w:sz w:val="20"/>
          <w14:ligatures w14:val="standardContextual"/>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A85593" w:rsidRPr="00866D9F" w14:paraId="3C328E3F" w14:textId="77777777" w:rsidTr="009B5E90">
        <w:tc>
          <w:tcPr>
            <w:tcW w:w="2268" w:type="dxa"/>
            <w:shd w:val="clear" w:color="auto" w:fill="06B4BA"/>
          </w:tcPr>
          <w:p w14:paraId="27746EDA" w14:textId="7825F517" w:rsidR="00A85593" w:rsidRPr="00C8016E" w:rsidRDefault="00A85593" w:rsidP="004D53F9">
            <w:pPr>
              <w:pStyle w:val="Heading2"/>
              <w:spacing w:before="60" w:after="60"/>
              <w:rPr>
                <w:rFonts w:asciiTheme="minorHAnsi" w:hAnsiTheme="minorHAnsi" w:cstheme="minorHAnsi"/>
                <w:b w:val="0"/>
                <w:color w:val="FFFFFF" w:themeColor="background1"/>
                <w:szCs w:val="22"/>
              </w:rPr>
            </w:pPr>
            <w:bookmarkStart w:id="63" w:name="_Toc232435415"/>
            <w:r w:rsidRPr="0013441B">
              <w:rPr>
                <w:rFonts w:asciiTheme="minorHAnsi" w:hAnsiTheme="minorHAnsi" w:cstheme="minorHAnsi"/>
                <w:color w:val="FFFFFF" w:themeColor="background1"/>
                <w:sz w:val="22"/>
                <w:szCs w:val="16"/>
              </w:rPr>
              <w:t>Assessment Outcome</w:t>
            </w:r>
            <w:r w:rsidRPr="003D1256">
              <w:rPr>
                <w:rFonts w:asciiTheme="minorHAnsi" w:hAnsiTheme="minorHAnsi" w:cstheme="minorHAnsi"/>
                <w:color w:val="auto"/>
                <w:sz w:val="22"/>
                <w:szCs w:val="16"/>
              </w:rPr>
              <w:t xml:space="preserve"> </w:t>
            </w:r>
            <w:r w:rsidRPr="003D1256">
              <w:rPr>
                <w:rFonts w:asciiTheme="minorHAnsi" w:hAnsiTheme="minorHAnsi" w:cstheme="minorHAnsi"/>
                <w:color w:val="06B4BA"/>
                <w:sz w:val="22"/>
                <w:szCs w:val="22"/>
              </w:rPr>
              <w:t>2</w:t>
            </w:r>
            <w:r w:rsidR="003D1256" w:rsidRPr="003D1256">
              <w:rPr>
                <w:rFonts w:asciiTheme="minorHAnsi" w:hAnsiTheme="minorHAnsi" w:cstheme="minorHAnsi"/>
                <w:color w:val="06B4BA"/>
                <w:sz w:val="22"/>
                <w:szCs w:val="22"/>
              </w:rPr>
              <w:t>1</w:t>
            </w:r>
            <w:bookmarkEnd w:id="63"/>
          </w:p>
        </w:tc>
        <w:tc>
          <w:tcPr>
            <w:tcW w:w="7366" w:type="dxa"/>
            <w:shd w:val="clear" w:color="auto" w:fill="06B4BA"/>
          </w:tcPr>
          <w:p w14:paraId="38CD6F45" w14:textId="0B382B7A" w:rsidR="00A85593" w:rsidRPr="00C8016E" w:rsidRDefault="00A85593" w:rsidP="004D53F9">
            <w:pPr>
              <w:pStyle w:val="Style1"/>
              <w:ind w:left="424" w:hanging="424"/>
            </w:pPr>
            <w:r w:rsidRPr="00A85593">
              <w:t>Residents are provided a reasonable level of protection from known sources of noise, odour and light pollution</w:t>
            </w:r>
            <w:r w:rsidR="009B5E90">
              <w:t>.</w:t>
            </w:r>
          </w:p>
        </w:tc>
      </w:tr>
      <w:tr w:rsidR="002A7156" w:rsidRPr="002A7156" w14:paraId="48ED7AF1" w14:textId="77777777" w:rsidTr="004D53F9">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A87DB1A" w14:textId="0D15E6EC" w:rsidR="00A85593" w:rsidRPr="002A7156" w:rsidRDefault="006C42C3" w:rsidP="004E6AC7">
            <w:pPr>
              <w:spacing w:before="60" w:after="60" w:line="240" w:lineRule="auto"/>
              <w:rPr>
                <w:rFonts w:asciiTheme="minorHAnsi" w:hAnsiTheme="minorHAnsi" w:cstheme="minorHAnsi"/>
                <w:sz w:val="20"/>
              </w:rPr>
            </w:pPr>
            <w:r w:rsidRPr="002A7156">
              <w:rPr>
                <w:b/>
                <w:bCs/>
                <w:sz w:val="20"/>
              </w:rPr>
              <w:t>No applicable specification for this assessment outcome. Application must respond to the assessment outcome</w:t>
            </w:r>
            <w:r w:rsidR="004E6AC7">
              <w:rPr>
                <w:b/>
                <w:bCs/>
                <w:sz w:val="20"/>
              </w:rPr>
              <w:t>.</w:t>
            </w:r>
          </w:p>
        </w:tc>
      </w:tr>
    </w:tbl>
    <w:p w14:paraId="60F81161" w14:textId="27BF9CAB" w:rsidR="00A85593" w:rsidRDefault="00A85593" w:rsidP="00766A25">
      <w:pPr>
        <w:spacing w:before="0" w:after="0" w:line="240" w:lineRule="auto"/>
        <w:rPr>
          <w:rFonts w:ascii="Arial" w:eastAsiaTheme="minorEastAsia" w:hAnsi="Arial" w:cs="Arial"/>
          <w:kern w:val="2"/>
          <w:szCs w:val="22"/>
          <w14:ligatures w14:val="standardContextual"/>
        </w:rPr>
      </w:pPr>
    </w:p>
    <w:p w14:paraId="7CEA0B35" w14:textId="77777777" w:rsidR="00A85593" w:rsidRPr="00E46840" w:rsidRDefault="00A85593" w:rsidP="00766A25">
      <w:pPr>
        <w:spacing w:before="0" w:after="0" w:line="240" w:lineRule="auto"/>
        <w:rPr>
          <w:rFonts w:ascii="Arial" w:eastAsiaTheme="minorEastAsia" w:hAnsi="Arial" w:cs="Arial"/>
          <w:kern w:val="2"/>
          <w:sz w:val="20"/>
          <w14:ligatures w14:val="standardContextual"/>
        </w:rPr>
      </w:pPr>
    </w:p>
    <w:p w14:paraId="571A375B" w14:textId="02E3407C" w:rsidR="000140C5" w:rsidRDefault="000140C5" w:rsidP="004E6AC7">
      <w:pPr>
        <w:pStyle w:val="Heading1"/>
        <w:spacing w:line="240" w:lineRule="auto"/>
      </w:pPr>
      <w:bookmarkStart w:id="64" w:name="_Toc232435416"/>
      <w:r>
        <w:t>Parking, Services and Utilities</w:t>
      </w:r>
      <w:bookmarkEnd w:id="64"/>
    </w:p>
    <w:p w14:paraId="07D0990A" w14:textId="32ECEE28" w:rsidR="00F429AF" w:rsidRPr="009B5E90" w:rsidRDefault="00891733" w:rsidP="000140C5">
      <w:pPr>
        <w:spacing w:line="240" w:lineRule="auto"/>
        <w:rPr>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9B5E90">
        <w:tc>
          <w:tcPr>
            <w:tcW w:w="2268" w:type="dxa"/>
            <w:shd w:val="clear" w:color="auto" w:fill="06B4BA"/>
          </w:tcPr>
          <w:p w14:paraId="28F0A988" w14:textId="05E45BA7" w:rsidR="000140C5" w:rsidRPr="0013441B" w:rsidRDefault="000140C5" w:rsidP="009B5E90">
            <w:pPr>
              <w:pStyle w:val="Heading2"/>
              <w:spacing w:before="60" w:after="60"/>
              <w:rPr>
                <w:rFonts w:asciiTheme="minorHAnsi" w:hAnsiTheme="minorHAnsi" w:cstheme="minorHAnsi"/>
                <w:b w:val="0"/>
                <w:color w:val="FFFFFF" w:themeColor="background1"/>
                <w:sz w:val="22"/>
                <w:szCs w:val="16"/>
              </w:rPr>
            </w:pPr>
            <w:bookmarkStart w:id="65" w:name="_Toc232435417"/>
            <w:r w:rsidRPr="0013441B">
              <w:rPr>
                <w:rFonts w:asciiTheme="minorHAnsi" w:hAnsiTheme="minorHAnsi" w:cstheme="minorHAnsi"/>
                <w:color w:val="FFFFFF" w:themeColor="background1"/>
                <w:sz w:val="22"/>
                <w:szCs w:val="16"/>
              </w:rPr>
              <w:t>Assessment Outcome</w:t>
            </w:r>
            <w:r w:rsidR="0013441B" w:rsidRPr="0013441B">
              <w:rPr>
                <w:rFonts w:asciiTheme="minorHAnsi" w:hAnsiTheme="minorHAnsi" w:cstheme="minorHAnsi"/>
                <w:color w:val="FFFFFF" w:themeColor="background1"/>
                <w:sz w:val="22"/>
                <w:szCs w:val="16"/>
              </w:rPr>
              <w:t xml:space="preserve"> </w:t>
            </w:r>
            <w:r w:rsidR="0013441B" w:rsidRPr="003D1256">
              <w:rPr>
                <w:rFonts w:asciiTheme="minorHAnsi" w:hAnsiTheme="minorHAnsi" w:cstheme="minorHAnsi"/>
                <w:color w:val="06B4BA"/>
                <w:sz w:val="22"/>
                <w:szCs w:val="22"/>
              </w:rPr>
              <w:t>2</w:t>
            </w:r>
            <w:r w:rsidR="003D1256" w:rsidRPr="003D1256">
              <w:rPr>
                <w:rFonts w:asciiTheme="minorHAnsi" w:hAnsiTheme="minorHAnsi" w:cstheme="minorHAnsi"/>
                <w:color w:val="06B4BA"/>
                <w:sz w:val="22"/>
                <w:szCs w:val="22"/>
              </w:rPr>
              <w:t>2</w:t>
            </w:r>
            <w:bookmarkEnd w:id="65"/>
          </w:p>
        </w:tc>
        <w:tc>
          <w:tcPr>
            <w:tcW w:w="7366" w:type="dxa"/>
            <w:shd w:val="clear" w:color="auto" w:fill="06B4BA"/>
          </w:tcPr>
          <w:p w14:paraId="33A488F2" w14:textId="434E6E5E" w:rsidR="000140C5" w:rsidRPr="00C8016E" w:rsidRDefault="000943B6" w:rsidP="009B5E90">
            <w:pPr>
              <w:pStyle w:val="Style1"/>
              <w:ind w:left="357" w:hanging="357"/>
            </w:pPr>
            <w:r w:rsidRPr="001C3594">
              <w:t>Appropriate vehicle and bicycle parking is provided to meet the needs of users that is safe and convenient for users and pedestrians</w:t>
            </w:r>
            <w:r w:rsidR="009B5E90">
              <w:t>.</w:t>
            </w:r>
          </w:p>
        </w:tc>
      </w:tr>
      <w:tr w:rsidR="000140C5" w:rsidRPr="00866D9F" w14:paraId="082ED761" w14:textId="77777777" w:rsidTr="009B5E90">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866D9F" w:rsidRDefault="000140C5" w:rsidP="009B5E90">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2A7156" w:rsidRPr="002A7156" w14:paraId="6A091FAB" w14:textId="77777777" w:rsidTr="00E46840">
        <w:tc>
          <w:tcPr>
            <w:tcW w:w="2268" w:type="dxa"/>
            <w:tcBorders>
              <w:top w:val="single" w:sz="4" w:space="0" w:color="auto"/>
              <w:left w:val="nil"/>
              <w:bottom w:val="single" w:sz="4" w:space="0" w:color="auto"/>
              <w:right w:val="single" w:sz="4" w:space="0" w:color="auto"/>
            </w:tcBorders>
            <w:shd w:val="clear" w:color="auto" w:fill="EBE9E8" w:themeFill="background2"/>
          </w:tcPr>
          <w:p w14:paraId="679F6E5C" w14:textId="14F955C1" w:rsidR="000140C5" w:rsidRPr="002A7156" w:rsidRDefault="00957D03" w:rsidP="003408BC">
            <w:pPr>
              <w:pStyle w:val="Heading3"/>
              <w:framePr w:hSpace="0" w:wrap="auto" w:vAnchor="margin" w:yAlign="inline"/>
              <w:suppressOverlap w:val="0"/>
            </w:pPr>
            <w:bookmarkStart w:id="66" w:name="_Toc232435418"/>
            <w:r w:rsidRPr="00AF6596">
              <w:t xml:space="preserve">Subdivision Design Application </w:t>
            </w:r>
            <w:r w:rsidR="00FD6C0F" w:rsidRPr="003408BC">
              <w:t>(Estates)</w:t>
            </w:r>
            <w:r w:rsidRPr="003408BC">
              <w:t xml:space="preserve">– </w:t>
            </w:r>
            <w:r w:rsidR="00A11CD7" w:rsidRPr="003408BC">
              <w:t>On-street parking</w:t>
            </w:r>
            <w:bookmarkEnd w:id="66"/>
            <w:r w:rsidR="00A11CD7" w:rsidRPr="003408BC">
              <w:t xml:space="preserve"> </w:t>
            </w:r>
          </w:p>
        </w:tc>
        <w:tc>
          <w:tcPr>
            <w:tcW w:w="7371" w:type="dxa"/>
            <w:tcBorders>
              <w:top w:val="single" w:sz="4" w:space="0" w:color="auto"/>
              <w:left w:val="single" w:sz="4" w:space="0" w:color="auto"/>
              <w:bottom w:val="single" w:sz="4" w:space="0" w:color="auto"/>
              <w:right w:val="nil"/>
            </w:tcBorders>
          </w:tcPr>
          <w:p w14:paraId="793B1107" w14:textId="68D33146" w:rsidR="000140C5" w:rsidRPr="00A364BD" w:rsidRDefault="00DA3058" w:rsidP="00A364BD">
            <w:pPr>
              <w:pStyle w:val="ListParagraph"/>
              <w:numPr>
                <w:ilvl w:val="1"/>
                <w:numId w:val="15"/>
              </w:numPr>
              <w:spacing w:before="60" w:after="60" w:line="240" w:lineRule="auto"/>
              <w:rPr>
                <w:rFonts w:asciiTheme="minorHAnsi" w:hAnsiTheme="minorHAnsi" w:cstheme="minorHAnsi"/>
                <w:sz w:val="20"/>
              </w:rPr>
            </w:pPr>
            <w:r>
              <w:rPr>
                <w:rFonts w:asciiTheme="minorHAnsi" w:hAnsiTheme="minorHAnsi" w:cstheme="minorHAnsi"/>
                <w:sz w:val="20"/>
              </w:rPr>
              <w:t xml:space="preserve"> </w:t>
            </w:r>
            <w:r w:rsidR="00A11CD7" w:rsidRPr="00A364BD">
              <w:rPr>
                <w:rFonts w:asciiTheme="minorHAnsi" w:hAnsiTheme="minorHAnsi" w:cstheme="minorHAnsi"/>
                <w:sz w:val="20"/>
              </w:rPr>
              <w:t>Dimensions of designated on-street car spaces comply with Australian Standard AS 2890.5 Parking – on street.</w:t>
            </w:r>
          </w:p>
        </w:tc>
      </w:tr>
    </w:tbl>
    <w:p w14:paraId="6825982A" w14:textId="20F09106" w:rsidR="000140C5" w:rsidRDefault="000140C5" w:rsidP="007D2F26">
      <w:pPr>
        <w:spacing w:before="0" w:after="0" w:line="240" w:lineRule="auto"/>
      </w:pPr>
    </w:p>
    <w:p w14:paraId="47F84455" w14:textId="77777777" w:rsidR="00766A25" w:rsidRDefault="00766A25" w:rsidP="007D2F26">
      <w:pPr>
        <w:spacing w:before="0"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564750ED" w14:textId="77777777" w:rsidTr="009B5E90">
        <w:tc>
          <w:tcPr>
            <w:tcW w:w="2268" w:type="dxa"/>
            <w:shd w:val="clear" w:color="auto" w:fill="06B4BA"/>
          </w:tcPr>
          <w:p w14:paraId="0B75C1A0" w14:textId="12E41BC0" w:rsidR="00766A25" w:rsidRPr="00C8016E" w:rsidRDefault="00766A25" w:rsidP="0013441B">
            <w:pPr>
              <w:pStyle w:val="Heading2"/>
              <w:spacing w:before="60" w:after="60"/>
              <w:rPr>
                <w:rFonts w:asciiTheme="minorHAnsi" w:hAnsiTheme="minorHAnsi" w:cstheme="minorHAnsi"/>
                <w:b w:val="0"/>
                <w:color w:val="FFFFFF" w:themeColor="background1"/>
                <w:szCs w:val="22"/>
              </w:rPr>
            </w:pPr>
            <w:bookmarkStart w:id="67" w:name="_Toc232435419"/>
            <w:bookmarkStart w:id="68" w:name="_Hlk141293944"/>
            <w:r w:rsidRPr="0013441B">
              <w:rPr>
                <w:rFonts w:asciiTheme="minorHAnsi" w:hAnsiTheme="minorHAnsi" w:cstheme="minorHAnsi"/>
                <w:color w:val="FFFFFF" w:themeColor="background1"/>
                <w:sz w:val="22"/>
                <w:szCs w:val="16"/>
              </w:rPr>
              <w:t>Assessment Outcome</w:t>
            </w:r>
            <w:r w:rsidR="0013441B" w:rsidRPr="003D1256">
              <w:rPr>
                <w:rFonts w:asciiTheme="minorHAnsi" w:hAnsiTheme="minorHAnsi" w:cstheme="minorHAnsi"/>
                <w:color w:val="auto"/>
                <w:sz w:val="22"/>
                <w:szCs w:val="16"/>
              </w:rPr>
              <w:t xml:space="preserve"> </w:t>
            </w:r>
            <w:r w:rsidR="0013441B" w:rsidRPr="003D1256">
              <w:rPr>
                <w:rFonts w:asciiTheme="minorHAnsi" w:hAnsiTheme="minorHAnsi" w:cstheme="minorHAnsi"/>
                <w:color w:val="06B4BA"/>
                <w:sz w:val="22"/>
                <w:szCs w:val="22"/>
              </w:rPr>
              <w:t>2</w:t>
            </w:r>
            <w:r w:rsidR="003D1256" w:rsidRPr="003D1256">
              <w:rPr>
                <w:rFonts w:asciiTheme="minorHAnsi" w:hAnsiTheme="minorHAnsi" w:cstheme="minorHAnsi"/>
                <w:color w:val="06B4BA"/>
                <w:sz w:val="22"/>
                <w:szCs w:val="22"/>
              </w:rPr>
              <w:t>3</w:t>
            </w:r>
            <w:bookmarkEnd w:id="67"/>
          </w:p>
        </w:tc>
        <w:tc>
          <w:tcPr>
            <w:tcW w:w="7366" w:type="dxa"/>
            <w:shd w:val="clear" w:color="auto" w:fill="06B4BA"/>
          </w:tcPr>
          <w:p w14:paraId="3F91C535" w14:textId="419E3968" w:rsidR="00766A25" w:rsidRPr="00C8016E" w:rsidRDefault="000943B6" w:rsidP="000943B6">
            <w:pPr>
              <w:pStyle w:val="Style1"/>
              <w:ind w:left="357" w:hanging="357"/>
            </w:pPr>
            <w:r w:rsidRPr="001C3594">
              <w:t>Waste is appropriately managed within the subdivision without having a detrimental impact on the surrounding area</w:t>
            </w:r>
            <w:r w:rsidR="009B5E90">
              <w:t>.</w:t>
            </w:r>
            <w:r w:rsidRPr="001C3594">
              <w:t xml:space="preserve"> </w:t>
            </w:r>
          </w:p>
        </w:tc>
      </w:tr>
      <w:tr w:rsidR="002A7156" w:rsidRPr="002A7156" w14:paraId="61E219DB" w14:textId="77777777" w:rsidTr="00111C3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17B717D" w:rsidR="00766A25" w:rsidRPr="002A7156" w:rsidRDefault="006C42C3" w:rsidP="004E6AC7">
            <w:pPr>
              <w:spacing w:before="60" w:after="60" w:line="240" w:lineRule="auto"/>
              <w:rPr>
                <w:rFonts w:asciiTheme="minorHAnsi" w:hAnsiTheme="minorHAnsi" w:cstheme="minorHAnsi"/>
                <w:sz w:val="20"/>
              </w:rPr>
            </w:pPr>
            <w:r w:rsidRPr="002A7156">
              <w:rPr>
                <w:b/>
                <w:bCs/>
                <w:sz w:val="20"/>
              </w:rPr>
              <w:t>No applicable specification for this assessment outcome. Application must respond to the assessment outcome.</w:t>
            </w:r>
          </w:p>
        </w:tc>
      </w:tr>
      <w:bookmarkEnd w:id="68"/>
    </w:tbl>
    <w:p w14:paraId="51EC1436" w14:textId="77777777" w:rsidR="00B2540A" w:rsidRPr="005739B4" w:rsidRDefault="00B2540A" w:rsidP="00766A25">
      <w:pPr>
        <w:spacing w:before="0" w:after="0" w:line="240" w:lineRule="auto"/>
        <w:rPr>
          <w:rFonts w:ascii="Arial" w:eastAsiaTheme="minorEastAsia" w:hAnsi="Arial" w:cs="Arial"/>
          <w:kern w:val="2"/>
          <w:szCs w:val="22"/>
          <w14:ligatures w14:val="standardContextual"/>
        </w:rPr>
      </w:pPr>
    </w:p>
    <w:p w14:paraId="188E9956"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9B5E90">
        <w:tc>
          <w:tcPr>
            <w:tcW w:w="2268" w:type="dxa"/>
            <w:shd w:val="clear" w:color="auto" w:fill="06B4BA"/>
          </w:tcPr>
          <w:p w14:paraId="319D3F33" w14:textId="05F62A49" w:rsidR="00766A25" w:rsidRPr="0013441B" w:rsidRDefault="00766A25" w:rsidP="009B5E90">
            <w:pPr>
              <w:pStyle w:val="Heading2"/>
              <w:spacing w:before="60" w:after="60"/>
              <w:rPr>
                <w:rFonts w:asciiTheme="minorHAnsi" w:hAnsiTheme="minorHAnsi" w:cstheme="minorHAnsi"/>
                <w:b w:val="0"/>
                <w:color w:val="FFFFFF" w:themeColor="background1"/>
                <w:sz w:val="22"/>
                <w:szCs w:val="16"/>
              </w:rPr>
            </w:pPr>
            <w:bookmarkStart w:id="69" w:name="_Toc232435420"/>
            <w:r w:rsidRPr="0013441B">
              <w:rPr>
                <w:rFonts w:asciiTheme="minorHAnsi" w:hAnsiTheme="minorHAnsi" w:cstheme="minorHAnsi"/>
                <w:color w:val="FFFFFF" w:themeColor="background1"/>
                <w:sz w:val="22"/>
                <w:szCs w:val="16"/>
              </w:rPr>
              <w:t>Assessment Outcome</w:t>
            </w:r>
            <w:r w:rsidR="0013441B">
              <w:rPr>
                <w:rFonts w:asciiTheme="minorHAnsi" w:hAnsiTheme="minorHAnsi" w:cstheme="minorHAnsi"/>
                <w:color w:val="FFFFFF" w:themeColor="background1"/>
                <w:sz w:val="22"/>
                <w:szCs w:val="16"/>
              </w:rPr>
              <w:t xml:space="preserve"> </w:t>
            </w:r>
            <w:r w:rsidR="0013441B" w:rsidRPr="003D1256">
              <w:rPr>
                <w:rFonts w:asciiTheme="minorHAnsi" w:hAnsiTheme="minorHAnsi" w:cstheme="minorHAnsi"/>
                <w:color w:val="06B4BA"/>
                <w:sz w:val="22"/>
                <w:szCs w:val="22"/>
              </w:rPr>
              <w:t>2</w:t>
            </w:r>
            <w:r w:rsidR="003D1256" w:rsidRPr="003D1256">
              <w:rPr>
                <w:rFonts w:asciiTheme="minorHAnsi" w:hAnsiTheme="minorHAnsi" w:cstheme="minorHAnsi"/>
                <w:color w:val="06B4BA"/>
                <w:sz w:val="22"/>
                <w:szCs w:val="22"/>
              </w:rPr>
              <w:t>4</w:t>
            </w:r>
            <w:bookmarkEnd w:id="69"/>
          </w:p>
        </w:tc>
        <w:tc>
          <w:tcPr>
            <w:tcW w:w="7366" w:type="dxa"/>
            <w:shd w:val="clear" w:color="auto" w:fill="06B4BA"/>
          </w:tcPr>
          <w:p w14:paraId="788E61E3" w14:textId="6E0D15A2" w:rsidR="00766A25" w:rsidRPr="00C8016E" w:rsidRDefault="000943B6" w:rsidP="009B5E90">
            <w:pPr>
              <w:pStyle w:val="Style1"/>
              <w:ind w:left="357" w:hanging="357"/>
            </w:pPr>
            <w:bookmarkStart w:id="70" w:name="_Hlk132970378"/>
            <w:r w:rsidRPr="001C3594">
              <w:t>The site is appropriately serviced in terms of infrastructure and utility services and the noise and visual amenity impact of these are minimised</w:t>
            </w:r>
            <w:r w:rsidR="009B5E90">
              <w:t>.</w:t>
            </w:r>
            <w:r w:rsidRPr="001C3594">
              <w:t xml:space="preserve"> </w:t>
            </w:r>
            <w:bookmarkEnd w:id="70"/>
          </w:p>
        </w:tc>
      </w:tr>
      <w:tr w:rsidR="00766A25" w:rsidRPr="00866D9F" w14:paraId="1D2AEBEB" w14:textId="77777777" w:rsidTr="009B5E90">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866D9F" w:rsidRDefault="00766A25" w:rsidP="009B5E90">
            <w:pPr>
              <w:spacing w:before="60" w:after="60" w:line="240" w:lineRule="auto"/>
              <w:rPr>
                <w:rFonts w:asciiTheme="minorHAnsi" w:hAnsiTheme="minorHAnsi" w:cstheme="minorHAnsi"/>
                <w:sz w:val="20"/>
              </w:rPr>
            </w:pPr>
            <w:r w:rsidRPr="00866D9F">
              <w:rPr>
                <w:rFonts w:asciiTheme="minorHAnsi" w:hAnsiTheme="minorHAnsi" w:cstheme="minorHAnsi"/>
                <w:b/>
                <w:bCs/>
                <w:sz w:val="20"/>
              </w:rPr>
              <w:lastRenderedPageBreak/>
              <w:t>Specification</w:t>
            </w:r>
          </w:p>
        </w:tc>
      </w:tr>
      <w:tr w:rsidR="002A7156" w:rsidRPr="002A7156" w14:paraId="5B00BCEC" w14:textId="77777777" w:rsidTr="009B5E90">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0A82F96" w14:textId="4605D58A" w:rsidR="003D28A0" w:rsidRPr="002A7156" w:rsidRDefault="003114EB" w:rsidP="003408BC">
            <w:pPr>
              <w:pStyle w:val="Heading3"/>
              <w:framePr w:hSpace="0" w:wrap="auto" w:vAnchor="margin" w:yAlign="inline"/>
              <w:suppressOverlap w:val="0"/>
            </w:pPr>
            <w:bookmarkStart w:id="71" w:name="_Toc232435421"/>
            <w:r w:rsidRPr="00B16E9B">
              <w:t>Battery storage</w:t>
            </w:r>
            <w:bookmarkEnd w:id="71"/>
          </w:p>
        </w:tc>
        <w:tc>
          <w:tcPr>
            <w:tcW w:w="7371" w:type="dxa"/>
            <w:tcBorders>
              <w:top w:val="single" w:sz="4" w:space="0" w:color="auto"/>
              <w:left w:val="single" w:sz="4" w:space="0" w:color="auto"/>
              <w:bottom w:val="single" w:sz="4" w:space="0" w:color="auto"/>
              <w:right w:val="nil"/>
            </w:tcBorders>
          </w:tcPr>
          <w:p w14:paraId="07B23750" w14:textId="49B36054" w:rsidR="003D28A0" w:rsidRPr="00A364BD" w:rsidRDefault="00452358" w:rsidP="00A364BD">
            <w:pPr>
              <w:pStyle w:val="ListParagraph"/>
              <w:numPr>
                <w:ilvl w:val="1"/>
                <w:numId w:val="15"/>
              </w:numPr>
              <w:spacing w:before="60" w:after="60" w:line="240" w:lineRule="auto"/>
              <w:rPr>
                <w:rFonts w:asciiTheme="minorHAnsi" w:eastAsiaTheme="minorHAnsi" w:hAnsiTheme="minorHAnsi" w:cstheme="minorHAnsi"/>
                <w:sz w:val="20"/>
                <w:lang w:val="en-GB"/>
              </w:rPr>
            </w:pPr>
            <w:r>
              <w:rPr>
                <w:rFonts w:asciiTheme="minorHAnsi" w:hAnsiTheme="minorHAnsi" w:cstheme="minorHAnsi"/>
                <w:sz w:val="20"/>
              </w:rPr>
              <w:t xml:space="preserve"> </w:t>
            </w:r>
            <w:r w:rsidR="003114EB" w:rsidRPr="00A364BD">
              <w:rPr>
                <w:rFonts w:asciiTheme="minorHAnsi" w:hAnsiTheme="minorHAnsi" w:cstheme="minorHAnsi"/>
                <w:sz w:val="20"/>
              </w:rPr>
              <w:t>Where</w:t>
            </w:r>
            <w:r w:rsidR="003114EB" w:rsidRPr="00A364BD">
              <w:rPr>
                <w:sz w:val="20"/>
              </w:rPr>
              <w:t xml:space="preserve"> development includes a battery over 30kW, the development is endorsed by the Emergency Services Agency.</w:t>
            </w:r>
          </w:p>
        </w:tc>
      </w:tr>
    </w:tbl>
    <w:p w14:paraId="3DA08DB6" w14:textId="2A2F9064" w:rsidR="008A71E5" w:rsidRPr="008A71E5" w:rsidRDefault="008A71E5" w:rsidP="00F677E6">
      <w:pPr>
        <w:spacing w:before="0" w:after="160" w:line="259" w:lineRule="auto"/>
        <w:rPr>
          <w:rFonts w:ascii="Arial" w:hAnsi="Arial" w:cs="Arial"/>
          <w:b/>
          <w:bCs/>
          <w:sz w:val="20"/>
        </w:rPr>
      </w:pPr>
    </w:p>
    <w:sectPr w:rsidR="008A71E5" w:rsidRPr="008A71E5" w:rsidSect="00221FE1">
      <w:type w:val="continuous"/>
      <w:pgSz w:w="11907" w:h="16840" w:code="9"/>
      <w:pgMar w:top="1440" w:right="1134" w:bottom="1134" w:left="1134" w:header="567" w:footer="328"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BEE1" w14:textId="77777777" w:rsidR="00A611EE" w:rsidRDefault="00A611EE">
      <w:pPr>
        <w:spacing w:before="0" w:after="0"/>
      </w:pPr>
      <w:r>
        <w:separator/>
      </w:r>
    </w:p>
    <w:p w14:paraId="6A868871" w14:textId="77777777" w:rsidR="00A611EE" w:rsidRDefault="00A611EE"/>
  </w:endnote>
  <w:endnote w:type="continuationSeparator" w:id="0">
    <w:p w14:paraId="4F46462A" w14:textId="77777777" w:rsidR="00A611EE" w:rsidRDefault="00A611EE">
      <w:pPr>
        <w:spacing w:before="0" w:after="0"/>
      </w:pPr>
      <w:r>
        <w:continuationSeparator/>
      </w:r>
    </w:p>
    <w:p w14:paraId="55FE8888" w14:textId="77777777" w:rsidR="00A611EE" w:rsidRDefault="00A61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77C5" w14:textId="77777777" w:rsidR="00287A29" w:rsidRDefault="00287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0ED9" w14:textId="4932B59D" w:rsidR="00287A29" w:rsidRPr="00287A29" w:rsidRDefault="00287A29" w:rsidP="00287A29">
    <w:pPr>
      <w:pStyle w:val="Footer"/>
      <w:jc w:val="center"/>
      <w:rPr>
        <w:rFonts w:ascii="Arial" w:hAnsi="Arial" w:cs="Arial"/>
        <w:sz w:val="14"/>
      </w:rPr>
    </w:pPr>
    <w:r w:rsidRPr="00287A2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8B93" w14:textId="5C9131DC" w:rsidR="007169CA" w:rsidRPr="00287A29" w:rsidRDefault="00287A29" w:rsidP="00287A29">
    <w:pPr>
      <w:spacing w:before="0" w:after="0"/>
      <w:jc w:val="center"/>
      <w:rPr>
        <w:rFonts w:ascii="Arial" w:hAnsi="Arial" w:cs="Arial"/>
        <w:sz w:val="14"/>
        <w:szCs w:val="12"/>
      </w:rPr>
    </w:pPr>
    <w:r w:rsidRPr="00287A29">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noProof w:val="0"/>
        <w:color w:val="auto"/>
        <w:sz w:val="20"/>
        <w:szCs w:val="20"/>
      </w:rPr>
      <w:id w:val="-1620363906"/>
      <w:docPartObj>
        <w:docPartGallery w:val="Page Numbers (Bottom of Page)"/>
        <w:docPartUnique/>
      </w:docPartObj>
    </w:sdtPr>
    <w:sdtEndPr>
      <w:rPr>
        <w:b w:val="0"/>
        <w:bCs/>
        <w:noProof/>
        <w:sz w:val="14"/>
        <w:szCs w:val="14"/>
      </w:rPr>
    </w:sdtEndPr>
    <w:sdtContent>
      <w:p w14:paraId="03463A47" w14:textId="77777777" w:rsidR="007169CA" w:rsidRDefault="00A3683B" w:rsidP="00427359">
        <w:pPr>
          <w:pStyle w:val="Footer"/>
          <w:tabs>
            <w:tab w:val="left" w:pos="0"/>
            <w:tab w:val="left" w:pos="9781"/>
          </w:tabs>
          <w:ind w:right="-709"/>
          <w:rPr>
            <w:b/>
            <w:bCs w:val="0"/>
            <w:color w:val="auto"/>
            <w:sz w:val="20"/>
            <w:szCs w:val="20"/>
          </w:rPr>
        </w:pPr>
        <w:r>
          <w:rPr>
            <w:b/>
            <w:bCs w:val="0"/>
            <w:noProof w:val="0"/>
            <w:color w:val="auto"/>
            <w:sz w:val="20"/>
            <w:szCs w:val="20"/>
          </w:rPr>
          <w:t>S</w:t>
        </w:r>
        <w:r w:rsidR="008E405A" w:rsidRPr="008E405A">
          <w:rPr>
            <w:b/>
            <w:bCs w:val="0"/>
            <w:noProof w:val="0"/>
            <w:color w:val="auto"/>
            <w:sz w:val="20"/>
            <w:szCs w:val="20"/>
          </w:rPr>
          <w:t xml:space="preserve">S1 – </w:t>
        </w:r>
        <w:r>
          <w:rPr>
            <w:b/>
            <w:bCs w:val="0"/>
            <w:noProof w:val="0"/>
            <w:color w:val="auto"/>
            <w:sz w:val="20"/>
            <w:szCs w:val="20"/>
          </w:rPr>
          <w:t>Subdivision</w:t>
        </w:r>
        <w:r w:rsidR="008E405A" w:rsidRPr="008E405A">
          <w:rPr>
            <w:b/>
            <w:bCs w:val="0"/>
            <w:noProof w:val="0"/>
            <w:color w:val="auto"/>
            <w:sz w:val="20"/>
            <w:szCs w:val="20"/>
          </w:rPr>
          <w:t xml:space="preserve"> Specifications</w:t>
        </w:r>
        <w:r w:rsidR="002C2716">
          <w:rPr>
            <w:b/>
            <w:bCs w:val="0"/>
            <w:noProof w:val="0"/>
            <w:color w:val="auto"/>
            <w:sz w:val="20"/>
            <w:szCs w:val="20"/>
          </w:rPr>
          <w:tab/>
        </w:r>
        <w:r w:rsidR="007B6E25" w:rsidRPr="007B6E25">
          <w:rPr>
            <w:b/>
            <w:bCs w:val="0"/>
            <w:noProof w:val="0"/>
            <w:color w:val="auto"/>
            <w:sz w:val="20"/>
            <w:szCs w:val="20"/>
          </w:rPr>
          <w:fldChar w:fldCharType="begin"/>
        </w:r>
        <w:r w:rsidR="007B6E25" w:rsidRPr="007B6E25">
          <w:rPr>
            <w:b/>
            <w:bCs w:val="0"/>
            <w:color w:val="auto"/>
            <w:sz w:val="20"/>
            <w:szCs w:val="20"/>
          </w:rPr>
          <w:instrText xml:space="preserve"> PAGE   \* MERGEFORMAT </w:instrText>
        </w:r>
        <w:r w:rsidR="007B6E25" w:rsidRPr="007B6E25">
          <w:rPr>
            <w:b/>
            <w:bCs w:val="0"/>
            <w:noProof w:val="0"/>
            <w:color w:val="auto"/>
            <w:sz w:val="20"/>
            <w:szCs w:val="20"/>
          </w:rPr>
          <w:fldChar w:fldCharType="separate"/>
        </w:r>
        <w:r w:rsidR="008E405A">
          <w:rPr>
            <w:b/>
            <w:bCs w:val="0"/>
            <w:color w:val="auto"/>
            <w:sz w:val="20"/>
            <w:szCs w:val="20"/>
          </w:rPr>
          <w:t>5</w:t>
        </w:r>
        <w:r w:rsidR="007B6E25" w:rsidRPr="007B6E25">
          <w:rPr>
            <w:b/>
            <w:bCs w:val="0"/>
            <w:color w:val="auto"/>
            <w:sz w:val="20"/>
            <w:szCs w:val="20"/>
          </w:rPr>
          <w:fldChar w:fldCharType="end"/>
        </w:r>
      </w:p>
      <w:p w14:paraId="522A53A1" w14:textId="77777777" w:rsidR="00287A29" w:rsidRDefault="00A611EE" w:rsidP="007169CA">
        <w:pPr>
          <w:pStyle w:val="Footer"/>
          <w:tabs>
            <w:tab w:val="left" w:pos="0"/>
            <w:tab w:val="left" w:pos="9781"/>
          </w:tabs>
          <w:spacing w:before="120"/>
          <w:ind w:right="-709"/>
          <w:jc w:val="center"/>
          <w:rPr>
            <w:color w:val="auto"/>
            <w:sz w:val="14"/>
            <w:szCs w:val="14"/>
          </w:rPr>
        </w:pPr>
      </w:p>
    </w:sdtContent>
  </w:sdt>
  <w:p w14:paraId="4B582DD3" w14:textId="3CD73B41" w:rsidR="007B6E25" w:rsidRPr="00287A29" w:rsidRDefault="00287A29" w:rsidP="00287A29">
    <w:pPr>
      <w:pStyle w:val="Footer"/>
      <w:tabs>
        <w:tab w:val="left" w:pos="0"/>
        <w:tab w:val="left" w:pos="9781"/>
      </w:tabs>
      <w:spacing w:before="120"/>
      <w:ind w:right="-709"/>
      <w:jc w:val="center"/>
      <w:rPr>
        <w:rFonts w:ascii="Arial" w:hAnsi="Arial" w:cs="Arial"/>
        <w:color w:val="auto"/>
        <w:sz w:val="14"/>
        <w:szCs w:val="14"/>
      </w:rPr>
    </w:pPr>
    <w:r w:rsidRPr="00287A29">
      <w:rPr>
        <w:rFonts w:ascii="Arial" w:hAnsi="Arial" w:cs="Arial"/>
        <w:color w:val="auto"/>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5A73" w14:textId="05076154" w:rsidR="000D38EB" w:rsidRPr="00C25075" w:rsidRDefault="00C25075" w:rsidP="00C25075">
    <w:pPr>
      <w:pStyle w:val="Footer"/>
      <w:jc w:val="center"/>
      <w:rPr>
        <w:rFonts w:ascii="Arial" w:hAnsi="Arial" w:cs="Arial"/>
        <w:color w:val="auto"/>
        <w:sz w:val="14"/>
        <w:szCs w:val="14"/>
      </w:rPr>
    </w:pPr>
    <w:r w:rsidRPr="00C25075">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6BD6" w14:textId="77777777" w:rsidR="00A611EE" w:rsidRDefault="00A611EE">
      <w:pPr>
        <w:spacing w:before="0" w:after="0"/>
      </w:pPr>
      <w:r>
        <w:separator/>
      </w:r>
    </w:p>
    <w:p w14:paraId="70489155" w14:textId="77777777" w:rsidR="00A611EE" w:rsidRDefault="00A611EE"/>
  </w:footnote>
  <w:footnote w:type="continuationSeparator" w:id="0">
    <w:p w14:paraId="3092AF7A" w14:textId="77777777" w:rsidR="00A611EE" w:rsidRDefault="00A611EE">
      <w:pPr>
        <w:spacing w:before="0" w:after="0"/>
      </w:pPr>
      <w:r>
        <w:continuationSeparator/>
      </w:r>
    </w:p>
    <w:p w14:paraId="066295C5" w14:textId="77777777" w:rsidR="00A611EE" w:rsidRDefault="00A61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18B2" w14:textId="77777777" w:rsidR="00287A29" w:rsidRDefault="00287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6A9" w14:textId="77777777" w:rsidR="00221FE1" w:rsidRPr="00BE3D07" w:rsidRDefault="00221FE1">
    <w:pPr>
      <w:pStyle w:val="Header"/>
      <w:rPr>
        <w:color w:val="FFFFFF" w:themeColor="background1"/>
      </w:rPr>
    </w:pPr>
    <w:r w:rsidRPr="00BE3D07">
      <w:rPr>
        <w:color w:val="FFFFFF" w:themeColor="background1"/>
      </w:rP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3042" w14:textId="77777777" w:rsidR="00287A29" w:rsidRDefault="00287A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BCB1" w14:textId="00C30116" w:rsidR="00B00DA6" w:rsidRPr="00B00DA6" w:rsidRDefault="00B00DA6" w:rsidP="00B00DA6">
    <w:pPr>
      <w:pStyle w:val="Header"/>
      <w:tabs>
        <w:tab w:val="clear" w:pos="4153"/>
        <w:tab w:val="clear" w:pos="8306"/>
        <w:tab w:val="left" w:pos="3555"/>
        <w:tab w:val="center" w:pos="4819"/>
      </w:tab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8A6"/>
    <w:multiLevelType w:val="hybridMultilevel"/>
    <w:tmpl w:val="38DA8B6E"/>
    <w:lvl w:ilvl="0" w:tplc="0C090017">
      <w:start w:val="1"/>
      <w:numFmt w:val="lowerLetter"/>
      <w:lvlText w:val="%1)"/>
      <w:lvlJc w:val="left"/>
      <w:pPr>
        <w:ind w:left="1179" w:hanging="360"/>
      </w:p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1"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993ECA"/>
    <w:multiLevelType w:val="hybridMultilevel"/>
    <w:tmpl w:val="AA262834"/>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C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E85111"/>
    <w:multiLevelType w:val="hybridMultilevel"/>
    <w:tmpl w:val="B1628574"/>
    <w:lvl w:ilvl="0" w:tplc="FFFFFFFF">
      <w:start w:val="1"/>
      <w:numFmt w:val="lowerRoman"/>
      <w:lvlText w:val="%1)"/>
      <w:lvlJc w:val="left"/>
      <w:pPr>
        <w:ind w:left="1440"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AC54847"/>
    <w:multiLevelType w:val="hybridMultilevel"/>
    <w:tmpl w:val="FFD29F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233A15"/>
    <w:multiLevelType w:val="multilevel"/>
    <w:tmpl w:val="4DF8A10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E04AAA"/>
    <w:multiLevelType w:val="hybridMultilevel"/>
    <w:tmpl w:val="81F28CE8"/>
    <w:lvl w:ilvl="0" w:tplc="0C090015">
      <w:start w:val="1"/>
      <w:numFmt w:val="upperLetter"/>
      <w:lvlText w:val="%1."/>
      <w:lvlJc w:val="left"/>
      <w:pPr>
        <w:ind w:left="1800" w:hanging="360"/>
      </w:pPr>
      <w:rPr>
        <w:rFonts w:hint="default"/>
        <w:b w:val="0"/>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23B0EFD"/>
    <w:multiLevelType w:val="multilevel"/>
    <w:tmpl w:val="2A00C552"/>
    <w:lvl w:ilvl="0">
      <w:start w:val="1"/>
      <w:numFmt w:val="decimal"/>
      <w:lvlText w:val="%1."/>
      <w:lvlJc w:val="left"/>
      <w:pPr>
        <w:ind w:left="360" w:hanging="360"/>
      </w:pPr>
      <w:rPr>
        <w:rFonts w:hint="default"/>
        <w:b w:val="0"/>
        <w:bCs w:val="0"/>
        <w:sz w:val="20"/>
        <w:szCs w:val="18"/>
      </w:rPr>
    </w:lvl>
    <w:lvl w:ilvl="1">
      <w:start w:val="1"/>
      <w:numFmt w:val="decimal"/>
      <w:lvlText w:val="15.%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043BFC"/>
    <w:multiLevelType w:val="multilevel"/>
    <w:tmpl w:val="51F8F836"/>
    <w:lvl w:ilvl="0">
      <w:start w:val="1"/>
      <w:numFmt w:val="decimal"/>
      <w:lvlText w:val="%1."/>
      <w:lvlJc w:val="left"/>
      <w:pPr>
        <w:ind w:left="360" w:hanging="360"/>
      </w:pPr>
      <w:rPr>
        <w:rFonts w:hint="default"/>
        <w:b w:val="0"/>
        <w:bCs w:val="0"/>
        <w:sz w:val="20"/>
        <w:szCs w:val="18"/>
      </w:rPr>
    </w:lvl>
    <w:lvl w:ilvl="1">
      <w:start w:val="1"/>
      <w:numFmt w:val="decimal"/>
      <w:lvlText w:val="22.%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421C0A"/>
    <w:multiLevelType w:val="hybridMultilevel"/>
    <w:tmpl w:val="BB38F49A"/>
    <w:lvl w:ilvl="0" w:tplc="0C090001">
      <w:start w:val="1"/>
      <w:numFmt w:val="bullet"/>
      <w:lvlText w:val=""/>
      <w:lvlJc w:val="left"/>
      <w:pPr>
        <w:ind w:left="2457" w:hanging="360"/>
      </w:pPr>
      <w:rPr>
        <w:rFonts w:ascii="Symbol" w:hAnsi="Symbol" w:hint="default"/>
      </w:rPr>
    </w:lvl>
    <w:lvl w:ilvl="1" w:tplc="0C090003" w:tentative="1">
      <w:start w:val="1"/>
      <w:numFmt w:val="bullet"/>
      <w:lvlText w:val="o"/>
      <w:lvlJc w:val="left"/>
      <w:pPr>
        <w:ind w:left="3177" w:hanging="360"/>
      </w:pPr>
      <w:rPr>
        <w:rFonts w:ascii="Courier New" w:hAnsi="Courier New" w:cs="Courier New" w:hint="default"/>
      </w:rPr>
    </w:lvl>
    <w:lvl w:ilvl="2" w:tplc="0C090005" w:tentative="1">
      <w:start w:val="1"/>
      <w:numFmt w:val="bullet"/>
      <w:lvlText w:val=""/>
      <w:lvlJc w:val="left"/>
      <w:pPr>
        <w:ind w:left="3897" w:hanging="360"/>
      </w:pPr>
      <w:rPr>
        <w:rFonts w:ascii="Wingdings" w:hAnsi="Wingdings" w:hint="default"/>
      </w:rPr>
    </w:lvl>
    <w:lvl w:ilvl="3" w:tplc="0C090001" w:tentative="1">
      <w:start w:val="1"/>
      <w:numFmt w:val="bullet"/>
      <w:lvlText w:val=""/>
      <w:lvlJc w:val="left"/>
      <w:pPr>
        <w:ind w:left="4617" w:hanging="360"/>
      </w:pPr>
      <w:rPr>
        <w:rFonts w:ascii="Symbol" w:hAnsi="Symbol" w:hint="default"/>
      </w:rPr>
    </w:lvl>
    <w:lvl w:ilvl="4" w:tplc="0C090003" w:tentative="1">
      <w:start w:val="1"/>
      <w:numFmt w:val="bullet"/>
      <w:lvlText w:val="o"/>
      <w:lvlJc w:val="left"/>
      <w:pPr>
        <w:ind w:left="5337" w:hanging="360"/>
      </w:pPr>
      <w:rPr>
        <w:rFonts w:ascii="Courier New" w:hAnsi="Courier New" w:cs="Courier New" w:hint="default"/>
      </w:rPr>
    </w:lvl>
    <w:lvl w:ilvl="5" w:tplc="0C090005" w:tentative="1">
      <w:start w:val="1"/>
      <w:numFmt w:val="bullet"/>
      <w:lvlText w:val=""/>
      <w:lvlJc w:val="left"/>
      <w:pPr>
        <w:ind w:left="6057" w:hanging="360"/>
      </w:pPr>
      <w:rPr>
        <w:rFonts w:ascii="Wingdings" w:hAnsi="Wingdings" w:hint="default"/>
      </w:rPr>
    </w:lvl>
    <w:lvl w:ilvl="6" w:tplc="0C090001" w:tentative="1">
      <w:start w:val="1"/>
      <w:numFmt w:val="bullet"/>
      <w:lvlText w:val=""/>
      <w:lvlJc w:val="left"/>
      <w:pPr>
        <w:ind w:left="6777" w:hanging="360"/>
      </w:pPr>
      <w:rPr>
        <w:rFonts w:ascii="Symbol" w:hAnsi="Symbol" w:hint="default"/>
      </w:rPr>
    </w:lvl>
    <w:lvl w:ilvl="7" w:tplc="0C090003" w:tentative="1">
      <w:start w:val="1"/>
      <w:numFmt w:val="bullet"/>
      <w:lvlText w:val="o"/>
      <w:lvlJc w:val="left"/>
      <w:pPr>
        <w:ind w:left="7497" w:hanging="360"/>
      </w:pPr>
      <w:rPr>
        <w:rFonts w:ascii="Courier New" w:hAnsi="Courier New" w:cs="Courier New" w:hint="default"/>
      </w:rPr>
    </w:lvl>
    <w:lvl w:ilvl="8" w:tplc="0C090005" w:tentative="1">
      <w:start w:val="1"/>
      <w:numFmt w:val="bullet"/>
      <w:lvlText w:val=""/>
      <w:lvlJc w:val="left"/>
      <w:pPr>
        <w:ind w:left="8217" w:hanging="360"/>
      </w:pPr>
      <w:rPr>
        <w:rFonts w:ascii="Wingdings" w:hAnsi="Wingdings" w:hint="default"/>
      </w:rPr>
    </w:lvl>
  </w:abstractNum>
  <w:abstractNum w:abstractNumId="1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2B2A08"/>
    <w:multiLevelType w:val="multilevel"/>
    <w:tmpl w:val="2CBA6654"/>
    <w:lvl w:ilvl="0">
      <w:start w:val="1"/>
      <w:numFmt w:val="decimal"/>
      <w:lvlText w:val="%1."/>
      <w:lvlJc w:val="left"/>
      <w:pPr>
        <w:ind w:left="360" w:hanging="360"/>
      </w:pPr>
      <w:rPr>
        <w:rFonts w:hint="default"/>
        <w:b w:val="0"/>
        <w:bCs w:val="0"/>
        <w:sz w:val="20"/>
        <w:szCs w:val="18"/>
      </w:rPr>
    </w:lvl>
    <w:lvl w:ilvl="1">
      <w:start w:val="1"/>
      <w:numFmt w:val="decimal"/>
      <w:lvlText w:val="19.%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25966"/>
    <w:multiLevelType w:val="multilevel"/>
    <w:tmpl w:val="71900416"/>
    <w:lvl w:ilvl="0">
      <w:start w:val="1"/>
      <w:numFmt w:val="decimal"/>
      <w:lvlText w:val="%1."/>
      <w:lvlJc w:val="left"/>
      <w:pPr>
        <w:ind w:left="360" w:hanging="360"/>
      </w:pPr>
      <w:rPr>
        <w:sz w:val="20"/>
        <w:szCs w:val="20"/>
      </w:rPr>
    </w:lvl>
    <w:lvl w:ilvl="1">
      <w:start w:val="1"/>
      <w:numFmt w:val="lowerLetter"/>
      <w:lvlText w:val="%2)"/>
      <w:lvlJc w:val="left"/>
      <w:pPr>
        <w:ind w:left="1353"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FB7D81"/>
    <w:multiLevelType w:val="multilevel"/>
    <w:tmpl w:val="BA2A686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183DE8"/>
    <w:multiLevelType w:val="hybridMultilevel"/>
    <w:tmpl w:val="925676D4"/>
    <w:lvl w:ilvl="0" w:tplc="FFFFFFFF">
      <w:start w:val="1"/>
      <w:numFmt w:val="decimal"/>
      <w:lvlText w:val="%1."/>
      <w:lvlJc w:val="left"/>
      <w:pPr>
        <w:ind w:left="720" w:hanging="360"/>
      </w:pPr>
      <w:rPr>
        <w:rFonts w:hint="default"/>
      </w:rPr>
    </w:lvl>
    <w:lvl w:ilvl="1" w:tplc="6226BD7C">
      <w:start w:val="1"/>
      <w:numFmt w:val="lowerRoman"/>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FD74B1"/>
    <w:multiLevelType w:val="hybridMultilevel"/>
    <w:tmpl w:val="01044290"/>
    <w:lvl w:ilvl="0" w:tplc="FFFFFFFF">
      <w:start w:val="1"/>
      <w:numFmt w:val="decimal"/>
      <w:lvlText w:val="%1."/>
      <w:lvlJc w:val="left"/>
      <w:pPr>
        <w:ind w:left="720" w:hanging="360"/>
      </w:pPr>
      <w:rPr>
        <w:rFonts w:asciiTheme="minorHAnsi" w:hAnsiTheme="minorHAnsi" w:cstheme="minorHAnsi" w:hint="default"/>
        <w:b w:val="0"/>
        <w:bCs/>
        <w:color w:val="auto"/>
      </w:rPr>
    </w:lvl>
    <w:lvl w:ilvl="1" w:tplc="0C090015">
      <w:start w:val="1"/>
      <w:numFmt w:val="upp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E6D0A"/>
    <w:multiLevelType w:val="hybridMultilevel"/>
    <w:tmpl w:val="C5BAED2E"/>
    <w:lvl w:ilvl="0" w:tplc="C16267FE">
      <w:start w:val="1"/>
      <w:numFmt w:val="lowerRoman"/>
      <w:lvlText w:val="%1)"/>
      <w:lvlJc w:val="left"/>
      <w:pPr>
        <w:ind w:left="1800" w:hanging="360"/>
      </w:pPr>
      <w:rPr>
        <w:rFonts w:asciiTheme="minorHAnsi" w:hAnsiTheme="minorHAnsi" w:cstheme="minorHAnsi" w:hint="default"/>
        <w:b w:val="0"/>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29CA644F"/>
    <w:multiLevelType w:val="hybridMultilevel"/>
    <w:tmpl w:val="CA3A8CE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CB0B75"/>
    <w:multiLevelType w:val="multilevel"/>
    <w:tmpl w:val="2AAA171A"/>
    <w:lvl w:ilvl="0">
      <w:start w:val="1"/>
      <w:numFmt w:val="decimal"/>
      <w:pStyle w:val="Style1"/>
      <w:lvlText w:val="%1."/>
      <w:lvlJc w:val="left"/>
      <w:pPr>
        <w:ind w:left="720" w:hanging="360"/>
      </w:pPr>
      <w:rPr>
        <w:sz w:val="22"/>
        <w:szCs w:val="22"/>
      </w:rPr>
    </w:lvl>
    <w:lvl w:ilvl="1">
      <w:start w:val="1"/>
      <w:numFmt w:val="decimal"/>
      <w:isLgl/>
      <w:lvlText w:val="%1.%2"/>
      <w:lvlJc w:val="left"/>
      <w:pPr>
        <w:ind w:left="720" w:hanging="360"/>
      </w:pPr>
      <w:rPr>
        <w:b w:val="0"/>
        <w:bCs w:val="0"/>
        <w:color w:val="auto"/>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2DE721FA"/>
    <w:multiLevelType w:val="multilevel"/>
    <w:tmpl w:val="78F251F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E0C3C42"/>
    <w:multiLevelType w:val="hybridMultilevel"/>
    <w:tmpl w:val="CA3A8CE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691761"/>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5AF2C90"/>
    <w:multiLevelType w:val="hybridMultilevel"/>
    <w:tmpl w:val="DF5A2D28"/>
    <w:lvl w:ilvl="0" w:tplc="FFFFFFFF">
      <w:start w:val="1"/>
      <w:numFmt w:val="lowerRoman"/>
      <w:lvlText w:val="%1)"/>
      <w:lvlJc w:val="left"/>
      <w:pPr>
        <w:ind w:left="1080" w:hanging="360"/>
      </w:pPr>
      <w:rPr>
        <w:rFonts w:hint="default"/>
        <w:b w:val="0"/>
        <w:bCs/>
        <w:color w:val="auto"/>
      </w:rPr>
    </w:lvl>
    <w:lvl w:ilvl="1" w:tplc="FFFFFFFF">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79F0097"/>
    <w:multiLevelType w:val="hybridMultilevel"/>
    <w:tmpl w:val="CA3A8CE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BB0C0F"/>
    <w:multiLevelType w:val="multilevel"/>
    <w:tmpl w:val="ED1E3408"/>
    <w:lvl w:ilvl="0">
      <w:start w:val="1"/>
      <w:numFmt w:val="decimal"/>
      <w:lvlText w:val="%1."/>
      <w:lvlJc w:val="left"/>
      <w:pPr>
        <w:ind w:left="360" w:hanging="360"/>
      </w:pPr>
      <w:rPr>
        <w:rFonts w:hint="default"/>
        <w:b w:val="0"/>
        <w:bCs w:val="0"/>
        <w:sz w:val="20"/>
        <w:szCs w:val="18"/>
      </w:rPr>
    </w:lvl>
    <w:lvl w:ilvl="1">
      <w:start w:val="1"/>
      <w:numFmt w:val="decimal"/>
      <w:lvlText w:val="18.%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252AF3"/>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6C2A96"/>
    <w:multiLevelType w:val="multilevel"/>
    <w:tmpl w:val="84005AF0"/>
    <w:lvl w:ilvl="0">
      <w:start w:val="1"/>
      <w:numFmt w:val="decimal"/>
      <w:lvlText w:val="%1."/>
      <w:lvlJc w:val="left"/>
      <w:pPr>
        <w:ind w:left="360" w:hanging="360"/>
      </w:pPr>
      <w:rPr>
        <w:sz w:val="20"/>
        <w:szCs w:val="20"/>
      </w:rPr>
    </w:lvl>
    <w:lvl w:ilvl="1">
      <w:start w:val="1"/>
      <w:numFmt w:val="decimal"/>
      <w:lvlText w:val="%1.%2."/>
      <w:lvlJc w:val="left"/>
      <w:pPr>
        <w:ind w:left="1425"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06497C"/>
    <w:multiLevelType w:val="multilevel"/>
    <w:tmpl w:val="244A786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EF4721"/>
    <w:multiLevelType w:val="hybridMultilevel"/>
    <w:tmpl w:val="5780309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DF40AF4"/>
    <w:multiLevelType w:val="hybridMultilevel"/>
    <w:tmpl w:val="CA3A8CEA"/>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1B6C50"/>
    <w:multiLevelType w:val="hybridMultilevel"/>
    <w:tmpl w:val="13AADCEE"/>
    <w:lvl w:ilvl="0" w:tplc="0C090001">
      <w:start w:val="1"/>
      <w:numFmt w:val="bullet"/>
      <w:lvlText w:val=""/>
      <w:lvlJc w:val="left"/>
      <w:pPr>
        <w:ind w:left="2457" w:hanging="360"/>
      </w:pPr>
      <w:rPr>
        <w:rFonts w:ascii="Symbol" w:hAnsi="Symbol" w:hint="default"/>
      </w:rPr>
    </w:lvl>
    <w:lvl w:ilvl="1" w:tplc="0C090003" w:tentative="1">
      <w:start w:val="1"/>
      <w:numFmt w:val="bullet"/>
      <w:lvlText w:val="o"/>
      <w:lvlJc w:val="left"/>
      <w:pPr>
        <w:ind w:left="3177" w:hanging="360"/>
      </w:pPr>
      <w:rPr>
        <w:rFonts w:ascii="Courier New" w:hAnsi="Courier New" w:cs="Courier New" w:hint="default"/>
      </w:rPr>
    </w:lvl>
    <w:lvl w:ilvl="2" w:tplc="0C090005" w:tentative="1">
      <w:start w:val="1"/>
      <w:numFmt w:val="bullet"/>
      <w:lvlText w:val=""/>
      <w:lvlJc w:val="left"/>
      <w:pPr>
        <w:ind w:left="3897" w:hanging="360"/>
      </w:pPr>
      <w:rPr>
        <w:rFonts w:ascii="Wingdings" w:hAnsi="Wingdings" w:hint="default"/>
      </w:rPr>
    </w:lvl>
    <w:lvl w:ilvl="3" w:tplc="0C090001" w:tentative="1">
      <w:start w:val="1"/>
      <w:numFmt w:val="bullet"/>
      <w:lvlText w:val=""/>
      <w:lvlJc w:val="left"/>
      <w:pPr>
        <w:ind w:left="4617" w:hanging="360"/>
      </w:pPr>
      <w:rPr>
        <w:rFonts w:ascii="Symbol" w:hAnsi="Symbol" w:hint="default"/>
      </w:rPr>
    </w:lvl>
    <w:lvl w:ilvl="4" w:tplc="0C090003" w:tentative="1">
      <w:start w:val="1"/>
      <w:numFmt w:val="bullet"/>
      <w:lvlText w:val="o"/>
      <w:lvlJc w:val="left"/>
      <w:pPr>
        <w:ind w:left="5337" w:hanging="360"/>
      </w:pPr>
      <w:rPr>
        <w:rFonts w:ascii="Courier New" w:hAnsi="Courier New" w:cs="Courier New" w:hint="default"/>
      </w:rPr>
    </w:lvl>
    <w:lvl w:ilvl="5" w:tplc="0C090005" w:tentative="1">
      <w:start w:val="1"/>
      <w:numFmt w:val="bullet"/>
      <w:lvlText w:val=""/>
      <w:lvlJc w:val="left"/>
      <w:pPr>
        <w:ind w:left="6057" w:hanging="360"/>
      </w:pPr>
      <w:rPr>
        <w:rFonts w:ascii="Wingdings" w:hAnsi="Wingdings" w:hint="default"/>
      </w:rPr>
    </w:lvl>
    <w:lvl w:ilvl="6" w:tplc="0C090001" w:tentative="1">
      <w:start w:val="1"/>
      <w:numFmt w:val="bullet"/>
      <w:lvlText w:val=""/>
      <w:lvlJc w:val="left"/>
      <w:pPr>
        <w:ind w:left="6777" w:hanging="360"/>
      </w:pPr>
      <w:rPr>
        <w:rFonts w:ascii="Symbol" w:hAnsi="Symbol" w:hint="default"/>
      </w:rPr>
    </w:lvl>
    <w:lvl w:ilvl="7" w:tplc="0C090003" w:tentative="1">
      <w:start w:val="1"/>
      <w:numFmt w:val="bullet"/>
      <w:lvlText w:val="o"/>
      <w:lvlJc w:val="left"/>
      <w:pPr>
        <w:ind w:left="7497" w:hanging="360"/>
      </w:pPr>
      <w:rPr>
        <w:rFonts w:ascii="Courier New" w:hAnsi="Courier New" w:cs="Courier New" w:hint="default"/>
      </w:rPr>
    </w:lvl>
    <w:lvl w:ilvl="8" w:tplc="0C090005" w:tentative="1">
      <w:start w:val="1"/>
      <w:numFmt w:val="bullet"/>
      <w:lvlText w:val=""/>
      <w:lvlJc w:val="left"/>
      <w:pPr>
        <w:ind w:left="8217" w:hanging="360"/>
      </w:pPr>
      <w:rPr>
        <w:rFonts w:ascii="Wingdings" w:hAnsi="Wingdings" w:hint="default"/>
      </w:rPr>
    </w:lvl>
  </w:abstractNum>
  <w:abstractNum w:abstractNumId="3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8"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3D3B69"/>
    <w:multiLevelType w:val="hybridMultilevel"/>
    <w:tmpl w:val="FB081FD6"/>
    <w:lvl w:ilvl="0" w:tplc="0C090017">
      <w:start w:val="1"/>
      <w:numFmt w:val="lowerLetter"/>
      <w:lvlText w:val="%1)"/>
      <w:lvlJc w:val="left"/>
      <w:pPr>
        <w:ind w:left="1080" w:hanging="360"/>
      </w:pPr>
      <w:rPr>
        <w:rFonts w:hint="default"/>
        <w:b w:val="0"/>
        <w:bCs/>
        <w:color w:val="auto"/>
      </w:rPr>
    </w:lvl>
    <w:lvl w:ilvl="1" w:tplc="FFFFFFFF">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D5C7FE4"/>
    <w:multiLevelType w:val="hybridMultilevel"/>
    <w:tmpl w:val="BD4A5476"/>
    <w:lvl w:ilvl="0" w:tplc="91B687F4">
      <w:start w:val="1"/>
      <w:numFmt w:val="lowerRoman"/>
      <w:lvlText w:val="%1)"/>
      <w:lvlJc w:val="left"/>
      <w:pPr>
        <w:ind w:left="1080" w:hanging="360"/>
      </w:pPr>
      <w:rPr>
        <w:rFonts w:hint="default"/>
        <w:b w:val="0"/>
        <w:bCs/>
        <w:color w:val="auto"/>
        <w:sz w:val="20"/>
        <w:szCs w:val="18"/>
      </w:rPr>
    </w:lvl>
    <w:lvl w:ilvl="1" w:tplc="FFFFFFFF">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50CB39E1"/>
    <w:multiLevelType w:val="hybridMultilevel"/>
    <w:tmpl w:val="FB081FD6"/>
    <w:lvl w:ilvl="0" w:tplc="FFFFFFFF">
      <w:start w:val="1"/>
      <w:numFmt w:val="lowerLetter"/>
      <w:lvlText w:val="%1)"/>
      <w:lvlJc w:val="left"/>
      <w:pPr>
        <w:ind w:left="1080" w:hanging="360"/>
      </w:pPr>
      <w:rPr>
        <w:rFonts w:hint="default"/>
        <w:b w:val="0"/>
        <w:bCs/>
        <w:color w:val="auto"/>
      </w:rPr>
    </w:lvl>
    <w:lvl w:ilvl="1" w:tplc="FFFFFFFF">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261073F"/>
    <w:multiLevelType w:val="hybridMultilevel"/>
    <w:tmpl w:val="68C012D0"/>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44E043D"/>
    <w:multiLevelType w:val="hybridMultilevel"/>
    <w:tmpl w:val="706C50A8"/>
    <w:lvl w:ilvl="0" w:tplc="FFFFFFFF">
      <w:start w:val="1"/>
      <w:numFmt w:val="lowerRoman"/>
      <w:lvlText w:val="%1)"/>
      <w:lvlJc w:val="left"/>
      <w:pPr>
        <w:ind w:left="1179" w:hanging="360"/>
      </w:pPr>
      <w:rPr>
        <w:rFonts w:hint="default"/>
      </w:rPr>
    </w:lvl>
    <w:lvl w:ilvl="1" w:tplc="FFFFFFFF" w:tentative="1">
      <w:start w:val="1"/>
      <w:numFmt w:val="lowerLetter"/>
      <w:lvlText w:val="%2."/>
      <w:lvlJc w:val="left"/>
      <w:pPr>
        <w:ind w:left="1899"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abstractNum w:abstractNumId="48" w15:restartNumberingAfterBreak="0">
    <w:nsid w:val="5532394A"/>
    <w:multiLevelType w:val="multilevel"/>
    <w:tmpl w:val="CF82668E"/>
    <w:lvl w:ilvl="0">
      <w:start w:val="1"/>
      <w:numFmt w:val="decimal"/>
      <w:lvlText w:val="%1."/>
      <w:lvlJc w:val="left"/>
      <w:pPr>
        <w:ind w:left="360" w:hanging="360"/>
      </w:pPr>
      <w:rPr>
        <w:rFonts w:hint="default"/>
        <w:b w:val="0"/>
        <w:bCs w:val="0"/>
        <w:sz w:val="20"/>
        <w:szCs w:val="18"/>
      </w:rPr>
    </w:lvl>
    <w:lvl w:ilvl="1">
      <w:start w:val="1"/>
      <w:numFmt w:val="decimal"/>
      <w:lvlText w:val="24.%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55277F8"/>
    <w:multiLevelType w:val="hybridMultilevel"/>
    <w:tmpl w:val="90CC8E4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0" w15:restartNumberingAfterBreak="0">
    <w:nsid w:val="55AD2192"/>
    <w:multiLevelType w:val="hybridMultilevel"/>
    <w:tmpl w:val="747AEBAC"/>
    <w:lvl w:ilvl="0" w:tplc="6226BD7C">
      <w:start w:val="1"/>
      <w:numFmt w:val="lowerRoman"/>
      <w:lvlText w:val="%1)"/>
      <w:lvlJc w:val="left"/>
      <w:pPr>
        <w:ind w:left="1800" w:hanging="360"/>
      </w:pPr>
      <w:rPr>
        <w:rFonts w:hint="default"/>
        <w:b w:val="0"/>
        <w:bCs/>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58E20BEA"/>
    <w:multiLevelType w:val="hybridMultilevel"/>
    <w:tmpl w:val="661EEF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915307B"/>
    <w:multiLevelType w:val="hybridMultilevel"/>
    <w:tmpl w:val="B1628574"/>
    <w:lvl w:ilvl="0" w:tplc="6226BD7C">
      <w:start w:val="1"/>
      <w:numFmt w:val="lowerRoman"/>
      <w:lvlText w:val="%1)"/>
      <w:lvlJc w:val="left"/>
      <w:pPr>
        <w:ind w:left="1440"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59625F7D"/>
    <w:multiLevelType w:val="hybridMultilevel"/>
    <w:tmpl w:val="318E8DAA"/>
    <w:lvl w:ilvl="0" w:tplc="6226BD7C">
      <w:start w:val="1"/>
      <w:numFmt w:val="lowerRoman"/>
      <w:lvlText w:val="%1)"/>
      <w:lvlJc w:val="left"/>
      <w:pPr>
        <w:ind w:left="1080" w:hanging="360"/>
      </w:pPr>
      <w:rPr>
        <w:rFonts w:hint="default"/>
        <w:b w:val="0"/>
        <w:bCs/>
        <w:color w:val="auto"/>
      </w:rPr>
    </w:lvl>
    <w:lvl w:ilvl="1" w:tplc="FFFFFFFF">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5B285291"/>
    <w:multiLevelType w:val="multilevel"/>
    <w:tmpl w:val="84005AF0"/>
    <w:lvl w:ilvl="0">
      <w:start w:val="1"/>
      <w:numFmt w:val="decimal"/>
      <w:lvlText w:val="%1."/>
      <w:lvlJc w:val="left"/>
      <w:pPr>
        <w:ind w:left="360" w:hanging="360"/>
      </w:pPr>
      <w:rPr>
        <w:sz w:val="20"/>
        <w:szCs w:val="20"/>
      </w:rPr>
    </w:lvl>
    <w:lvl w:ilvl="1">
      <w:start w:val="1"/>
      <w:numFmt w:val="decimal"/>
      <w:lvlText w:val="%1.%2."/>
      <w:lvlJc w:val="left"/>
      <w:pPr>
        <w:ind w:left="1425"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D857A25"/>
    <w:multiLevelType w:val="multilevel"/>
    <w:tmpl w:val="B8507C6C"/>
    <w:lvl w:ilvl="0">
      <w:start w:val="1"/>
      <w:numFmt w:val="decimal"/>
      <w:lvlText w:val="%1."/>
      <w:lvlJc w:val="left"/>
      <w:pPr>
        <w:ind w:left="360" w:hanging="360"/>
      </w:pPr>
      <w:rPr>
        <w:rFonts w:hint="default"/>
        <w:b w:val="0"/>
        <w:bCs w:val="0"/>
        <w:sz w:val="20"/>
        <w:szCs w:val="18"/>
      </w:rPr>
    </w:lvl>
    <w:lvl w:ilvl="1">
      <w:start w:val="1"/>
      <w:numFmt w:val="decimal"/>
      <w:lvlText w:val="13.%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E7B5C2A"/>
    <w:multiLevelType w:val="hybridMultilevel"/>
    <w:tmpl w:val="2CDC5FE6"/>
    <w:lvl w:ilvl="0" w:tplc="7870D2F4">
      <w:start w:val="1"/>
      <w:numFmt w:val="lowerLetter"/>
      <w:lvlText w:val="%1)"/>
      <w:lvlJc w:val="left"/>
      <w:pPr>
        <w:ind w:left="1080" w:hanging="360"/>
      </w:pPr>
      <w:rPr>
        <w:rFonts w:hint="default"/>
        <w:b w:val="0"/>
        <w:bCs/>
        <w:color w:val="auto"/>
        <w:sz w:val="20"/>
        <w:szCs w:val="20"/>
      </w:rPr>
    </w:lvl>
    <w:lvl w:ilvl="1" w:tplc="FFFFFFFF">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5EF235AE"/>
    <w:multiLevelType w:val="hybridMultilevel"/>
    <w:tmpl w:val="9412118A"/>
    <w:lvl w:ilvl="0" w:tplc="0EAADE6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061467E"/>
    <w:multiLevelType w:val="hybridMultilevel"/>
    <w:tmpl w:val="B1628574"/>
    <w:lvl w:ilvl="0" w:tplc="FFFFFFFF">
      <w:start w:val="1"/>
      <w:numFmt w:val="lowerRoman"/>
      <w:lvlText w:val="%1)"/>
      <w:lvlJc w:val="left"/>
      <w:pPr>
        <w:ind w:left="1440"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192575C"/>
    <w:multiLevelType w:val="multilevel"/>
    <w:tmpl w:val="3404F2B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56532F9"/>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5E13AE1"/>
    <w:multiLevelType w:val="multilevel"/>
    <w:tmpl w:val="04E2C43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Roman"/>
      <w:lvlText w:val="%4)"/>
      <w:lvlJc w:val="left"/>
      <w:pPr>
        <w:tabs>
          <w:tab w:val="num" w:pos="907"/>
        </w:tabs>
        <w:ind w:left="907" w:hanging="453"/>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62"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6520DD"/>
    <w:multiLevelType w:val="multilevel"/>
    <w:tmpl w:val="91EE0316"/>
    <w:lvl w:ilvl="0">
      <w:start w:val="1"/>
      <w:numFmt w:val="decimal"/>
      <w:pStyle w:val="RuleList"/>
      <w:suff w:val="space"/>
      <w:lvlText w:val="R%1"/>
      <w:lvlJc w:val="left"/>
      <w:pPr>
        <w:ind w:left="0" w:firstLine="0"/>
      </w:pPr>
      <w:rPr>
        <w:rFonts w:ascii="Arial" w:hAnsi="Arial" w:hint="default"/>
        <w:b w:val="0"/>
        <w:color w:val="auto"/>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tabs>
          <w:tab w:val="num" w:pos="907"/>
        </w:tabs>
        <w:ind w:left="907" w:hanging="453"/>
      </w:pPr>
      <w:rPr>
        <w:rFonts w:hint="default"/>
      </w:rPr>
    </w:lvl>
    <w:lvl w:ilvl="4">
      <w:start w:val="1"/>
      <w:numFmt w:val="decimal"/>
      <w:lvlText w:val="%1.%2.%3.%4.%5."/>
      <w:lvlJc w:val="left"/>
      <w:pPr>
        <w:tabs>
          <w:tab w:val="num" w:pos="1381"/>
        </w:tabs>
        <w:ind w:left="1381" w:hanging="792"/>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65" w15:restartNumberingAfterBreak="0">
    <w:nsid w:val="6B683625"/>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6E34075A"/>
    <w:multiLevelType w:val="hybridMultilevel"/>
    <w:tmpl w:val="FB081FD6"/>
    <w:lvl w:ilvl="0" w:tplc="FFFFFFFF">
      <w:start w:val="1"/>
      <w:numFmt w:val="lowerLetter"/>
      <w:lvlText w:val="%1)"/>
      <w:lvlJc w:val="left"/>
      <w:pPr>
        <w:ind w:left="1080" w:hanging="360"/>
      </w:pPr>
      <w:rPr>
        <w:rFonts w:hint="default"/>
        <w:b w:val="0"/>
        <w:bCs/>
        <w:color w:val="auto"/>
      </w:rPr>
    </w:lvl>
    <w:lvl w:ilvl="1" w:tplc="FFFFFFFF">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3D2020D"/>
    <w:multiLevelType w:val="hybridMultilevel"/>
    <w:tmpl w:val="CA3A8CE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D17A4E"/>
    <w:multiLevelType w:val="multilevel"/>
    <w:tmpl w:val="F7A07540"/>
    <w:lvl w:ilvl="0">
      <w:start w:val="1"/>
      <w:numFmt w:val="decimal"/>
      <w:lvlText w:val="%1."/>
      <w:lvlJc w:val="left"/>
      <w:pPr>
        <w:ind w:left="360" w:hanging="360"/>
      </w:pPr>
      <w:rPr>
        <w:rFonts w:hint="default"/>
        <w:b w:val="0"/>
        <w:bCs w:val="0"/>
        <w:sz w:val="20"/>
        <w:szCs w:val="18"/>
      </w:rPr>
    </w:lvl>
    <w:lvl w:ilvl="1">
      <w:start w:val="1"/>
      <w:numFmt w:val="decimal"/>
      <w:lvlText w:val="1%1.%2."/>
      <w:lvlJc w:val="left"/>
      <w:pPr>
        <w:ind w:left="792" w:hanging="432"/>
      </w:pPr>
      <w:rPr>
        <w:rFonts w:hint="default"/>
        <w:b w:val="0"/>
        <w:bCs w:val="0"/>
        <w:sz w:val="20"/>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007027154">
    <w:abstractNumId w:val="20"/>
  </w:num>
  <w:num w:numId="2" w16cid:durableId="441194576">
    <w:abstractNumId w:val="40"/>
  </w:num>
  <w:num w:numId="3" w16cid:durableId="1206794337">
    <w:abstractNumId w:val="67"/>
  </w:num>
  <w:num w:numId="4" w16cid:durableId="1528982918">
    <w:abstractNumId w:val="71"/>
  </w:num>
  <w:num w:numId="5" w16cid:durableId="2037996267">
    <w:abstractNumId w:val="8"/>
  </w:num>
  <w:num w:numId="6" w16cid:durableId="156460270">
    <w:abstractNumId w:val="41"/>
  </w:num>
  <w:num w:numId="7" w16cid:durableId="1220557683">
    <w:abstractNumId w:val="31"/>
  </w:num>
  <w:num w:numId="8" w16cid:durableId="824979572">
    <w:abstractNumId w:val="37"/>
  </w:num>
  <w:num w:numId="9" w16cid:durableId="699671266">
    <w:abstractNumId w:val="12"/>
  </w:num>
  <w:num w:numId="10" w16cid:durableId="669142157">
    <w:abstractNumId w:val="46"/>
  </w:num>
  <w:num w:numId="11" w16cid:durableId="1423914659">
    <w:abstractNumId w:val="15"/>
  </w:num>
  <w:num w:numId="12" w16cid:durableId="882518093">
    <w:abstractNumId w:val="45"/>
  </w:num>
  <w:num w:numId="13" w16cid:durableId="371803603">
    <w:abstractNumId w:val="1"/>
  </w:num>
  <w:num w:numId="14" w16cid:durableId="860975129">
    <w:abstractNumId w:val="68"/>
  </w:num>
  <w:num w:numId="15" w16cid:durableId="118499194">
    <w:abstractNumId w:val="23"/>
  </w:num>
  <w:num w:numId="16" w16cid:durableId="1668704223">
    <w:abstractNumId w:val="61"/>
  </w:num>
  <w:num w:numId="17" w16cid:durableId="1599292649">
    <w:abstractNumId w:val="64"/>
  </w:num>
  <w:num w:numId="18" w16cid:durableId="122163538">
    <w:abstractNumId w:val="62"/>
  </w:num>
  <w:num w:numId="19" w16cid:durableId="1403259568">
    <w:abstractNumId w:val="38"/>
  </w:num>
  <w:num w:numId="20" w16cid:durableId="1048454597">
    <w:abstractNumId w:val="4"/>
  </w:num>
  <w:num w:numId="21" w16cid:durableId="812797779">
    <w:abstractNumId w:val="21"/>
  </w:num>
  <w:num w:numId="22" w16cid:durableId="1895895801">
    <w:abstractNumId w:val="63"/>
  </w:num>
  <w:num w:numId="23" w16cid:durableId="1295058265">
    <w:abstractNumId w:val="17"/>
  </w:num>
  <w:num w:numId="24" w16cid:durableId="1273855798">
    <w:abstractNumId w:val="32"/>
  </w:num>
  <w:num w:numId="25" w16cid:durableId="1995178707">
    <w:abstractNumId w:val="44"/>
  </w:num>
  <w:num w:numId="26" w16cid:durableId="352920810">
    <w:abstractNumId w:val="51"/>
  </w:num>
  <w:num w:numId="27" w16cid:durableId="584847352">
    <w:abstractNumId w:val="43"/>
  </w:num>
  <w:num w:numId="28" w16cid:durableId="1660770364">
    <w:abstractNumId w:val="3"/>
  </w:num>
  <w:num w:numId="29" w16cid:durableId="482115074">
    <w:abstractNumId w:val="52"/>
  </w:num>
  <w:num w:numId="30" w16cid:durableId="1419986364">
    <w:abstractNumId w:val="66"/>
  </w:num>
  <w:num w:numId="31" w16cid:durableId="115178215">
    <w:abstractNumId w:val="65"/>
  </w:num>
  <w:num w:numId="32" w16cid:durableId="1179661175">
    <w:abstractNumId w:val="26"/>
  </w:num>
  <w:num w:numId="33" w16cid:durableId="1970086491">
    <w:abstractNumId w:val="14"/>
  </w:num>
  <w:num w:numId="34" w16cid:durableId="2071608631">
    <w:abstractNumId w:val="53"/>
  </w:num>
  <w:num w:numId="35" w16cid:durableId="67768774">
    <w:abstractNumId w:val="18"/>
  </w:num>
  <w:num w:numId="36" w16cid:durableId="277179741">
    <w:abstractNumId w:val="56"/>
  </w:num>
  <w:num w:numId="37" w16cid:durableId="1228347881">
    <w:abstractNumId w:val="50"/>
  </w:num>
  <w:num w:numId="38" w16cid:durableId="766577820">
    <w:abstractNumId w:val="19"/>
  </w:num>
  <w:num w:numId="39" w16cid:durableId="685254633">
    <w:abstractNumId w:val="34"/>
  </w:num>
  <w:num w:numId="40" w16cid:durableId="1558123089">
    <w:abstractNumId w:val="27"/>
  </w:num>
  <w:num w:numId="41" w16cid:durableId="819422419">
    <w:abstractNumId w:val="7"/>
  </w:num>
  <w:num w:numId="42" w16cid:durableId="310983417">
    <w:abstractNumId w:val="42"/>
  </w:num>
  <w:num w:numId="43" w16cid:durableId="118232465">
    <w:abstractNumId w:val="35"/>
  </w:num>
  <w:num w:numId="44" w16cid:durableId="682391070">
    <w:abstractNumId w:val="39"/>
  </w:num>
  <w:num w:numId="45" w16cid:durableId="624430576">
    <w:abstractNumId w:val="25"/>
  </w:num>
  <w:num w:numId="46" w16cid:durableId="1567452447">
    <w:abstractNumId w:val="28"/>
  </w:num>
  <w:num w:numId="47" w16cid:durableId="2101873107">
    <w:abstractNumId w:val="22"/>
  </w:num>
  <w:num w:numId="48" w16cid:durableId="358748205">
    <w:abstractNumId w:val="69"/>
  </w:num>
  <w:num w:numId="49" w16cid:durableId="440534052">
    <w:abstractNumId w:val="6"/>
  </w:num>
  <w:num w:numId="50" w16cid:durableId="1852061527">
    <w:abstractNumId w:val="49"/>
  </w:num>
  <w:num w:numId="51" w16cid:durableId="1901670842">
    <w:abstractNumId w:val="33"/>
  </w:num>
  <w:num w:numId="52" w16cid:durableId="1136026412">
    <w:abstractNumId w:val="54"/>
  </w:num>
  <w:num w:numId="53" w16cid:durableId="1919708246">
    <w:abstractNumId w:val="59"/>
  </w:num>
  <w:num w:numId="54" w16cid:durableId="1291014710">
    <w:abstractNumId w:val="24"/>
  </w:num>
  <w:num w:numId="55" w16cid:durableId="1641616765">
    <w:abstractNumId w:val="16"/>
  </w:num>
  <w:num w:numId="56" w16cid:durableId="466703528">
    <w:abstractNumId w:val="70"/>
  </w:num>
  <w:num w:numId="57" w16cid:durableId="846675584">
    <w:abstractNumId w:val="55"/>
  </w:num>
  <w:num w:numId="58" w16cid:durableId="2050449706">
    <w:abstractNumId w:val="36"/>
  </w:num>
  <w:num w:numId="59" w16cid:durableId="1813673895">
    <w:abstractNumId w:val="11"/>
  </w:num>
  <w:num w:numId="60" w16cid:durableId="947666082">
    <w:abstractNumId w:val="9"/>
  </w:num>
  <w:num w:numId="61" w16cid:durableId="1387528348">
    <w:abstractNumId w:val="29"/>
  </w:num>
  <w:num w:numId="62" w16cid:durableId="684675767">
    <w:abstractNumId w:val="13"/>
  </w:num>
  <w:num w:numId="63" w16cid:durableId="2108958458">
    <w:abstractNumId w:val="10"/>
  </w:num>
  <w:num w:numId="64" w16cid:durableId="260063737">
    <w:abstractNumId w:val="48"/>
  </w:num>
  <w:num w:numId="65" w16cid:durableId="529147632">
    <w:abstractNumId w:val="58"/>
  </w:num>
  <w:num w:numId="66" w16cid:durableId="2072657942">
    <w:abstractNumId w:val="2"/>
  </w:num>
  <w:num w:numId="67" w16cid:durableId="1551914453">
    <w:abstractNumId w:val="5"/>
  </w:num>
  <w:num w:numId="68" w16cid:durableId="443331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282872">
    <w:abstractNumId w:val="0"/>
  </w:num>
  <w:num w:numId="70" w16cid:durableId="1282032942">
    <w:abstractNumId w:val="47"/>
  </w:num>
  <w:num w:numId="71" w16cid:durableId="2113089494">
    <w:abstractNumId w:val="57"/>
  </w:num>
  <w:num w:numId="72" w16cid:durableId="1530222530">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82B"/>
    <w:rsid w:val="000028DD"/>
    <w:rsid w:val="00002A83"/>
    <w:rsid w:val="00002AF7"/>
    <w:rsid w:val="00002E80"/>
    <w:rsid w:val="0001033F"/>
    <w:rsid w:val="00011180"/>
    <w:rsid w:val="00014048"/>
    <w:rsid w:val="000140C5"/>
    <w:rsid w:val="000148A1"/>
    <w:rsid w:val="000166E2"/>
    <w:rsid w:val="00016D4B"/>
    <w:rsid w:val="00023CC7"/>
    <w:rsid w:val="00024DB8"/>
    <w:rsid w:val="00030F0F"/>
    <w:rsid w:val="00033095"/>
    <w:rsid w:val="00033B8B"/>
    <w:rsid w:val="00034451"/>
    <w:rsid w:val="00036EE6"/>
    <w:rsid w:val="00040367"/>
    <w:rsid w:val="000409CC"/>
    <w:rsid w:val="00041229"/>
    <w:rsid w:val="00042315"/>
    <w:rsid w:val="000459F7"/>
    <w:rsid w:val="000468A5"/>
    <w:rsid w:val="00046C61"/>
    <w:rsid w:val="00046C7E"/>
    <w:rsid w:val="00047A2F"/>
    <w:rsid w:val="000514D4"/>
    <w:rsid w:val="0005202D"/>
    <w:rsid w:val="00052CE2"/>
    <w:rsid w:val="0005427C"/>
    <w:rsid w:val="00054B44"/>
    <w:rsid w:val="0005650E"/>
    <w:rsid w:val="00057BEE"/>
    <w:rsid w:val="00060883"/>
    <w:rsid w:val="00061209"/>
    <w:rsid w:val="00061CB7"/>
    <w:rsid w:val="00062FC3"/>
    <w:rsid w:val="00063F53"/>
    <w:rsid w:val="00067AB9"/>
    <w:rsid w:val="00067E3F"/>
    <w:rsid w:val="00067F06"/>
    <w:rsid w:val="00070C45"/>
    <w:rsid w:val="00070E61"/>
    <w:rsid w:val="000772E8"/>
    <w:rsid w:val="00080696"/>
    <w:rsid w:val="00080A08"/>
    <w:rsid w:val="000810E7"/>
    <w:rsid w:val="0008645F"/>
    <w:rsid w:val="00093948"/>
    <w:rsid w:val="000943B6"/>
    <w:rsid w:val="00094561"/>
    <w:rsid w:val="000945FC"/>
    <w:rsid w:val="000949D9"/>
    <w:rsid w:val="000977F2"/>
    <w:rsid w:val="000A2753"/>
    <w:rsid w:val="000A31F3"/>
    <w:rsid w:val="000A5858"/>
    <w:rsid w:val="000A6F7E"/>
    <w:rsid w:val="000B192F"/>
    <w:rsid w:val="000B357A"/>
    <w:rsid w:val="000B3CEA"/>
    <w:rsid w:val="000B416C"/>
    <w:rsid w:val="000B5A89"/>
    <w:rsid w:val="000C124F"/>
    <w:rsid w:val="000C361E"/>
    <w:rsid w:val="000C600D"/>
    <w:rsid w:val="000D3642"/>
    <w:rsid w:val="000D38EB"/>
    <w:rsid w:val="000D3DE7"/>
    <w:rsid w:val="000D4399"/>
    <w:rsid w:val="000D473E"/>
    <w:rsid w:val="000D5213"/>
    <w:rsid w:val="000D5635"/>
    <w:rsid w:val="000D64AA"/>
    <w:rsid w:val="000D7B2A"/>
    <w:rsid w:val="000E01B8"/>
    <w:rsid w:val="000E11E7"/>
    <w:rsid w:val="000E35A9"/>
    <w:rsid w:val="000F1369"/>
    <w:rsid w:val="000F2C93"/>
    <w:rsid w:val="000F489D"/>
    <w:rsid w:val="000F57B6"/>
    <w:rsid w:val="000F7076"/>
    <w:rsid w:val="00103613"/>
    <w:rsid w:val="00103731"/>
    <w:rsid w:val="00103C68"/>
    <w:rsid w:val="001054A7"/>
    <w:rsid w:val="0010655A"/>
    <w:rsid w:val="00107049"/>
    <w:rsid w:val="0010754D"/>
    <w:rsid w:val="0011082B"/>
    <w:rsid w:val="00113337"/>
    <w:rsid w:val="00115FED"/>
    <w:rsid w:val="00116A4B"/>
    <w:rsid w:val="001202BC"/>
    <w:rsid w:val="00120DB6"/>
    <w:rsid w:val="00122B4D"/>
    <w:rsid w:val="00125E59"/>
    <w:rsid w:val="00126A84"/>
    <w:rsid w:val="001274ED"/>
    <w:rsid w:val="001304D3"/>
    <w:rsid w:val="0013441B"/>
    <w:rsid w:val="0013461F"/>
    <w:rsid w:val="001357AE"/>
    <w:rsid w:val="00137F41"/>
    <w:rsid w:val="00140E63"/>
    <w:rsid w:val="00141119"/>
    <w:rsid w:val="001411B2"/>
    <w:rsid w:val="00142081"/>
    <w:rsid w:val="001456B1"/>
    <w:rsid w:val="00146D8C"/>
    <w:rsid w:val="00147183"/>
    <w:rsid w:val="0014737D"/>
    <w:rsid w:val="00147648"/>
    <w:rsid w:val="00147A4B"/>
    <w:rsid w:val="001509FD"/>
    <w:rsid w:val="00155603"/>
    <w:rsid w:val="00157990"/>
    <w:rsid w:val="00164984"/>
    <w:rsid w:val="001659C3"/>
    <w:rsid w:val="00165D31"/>
    <w:rsid w:val="001751AE"/>
    <w:rsid w:val="00182264"/>
    <w:rsid w:val="001823EF"/>
    <w:rsid w:val="00182F29"/>
    <w:rsid w:val="00183FC6"/>
    <w:rsid w:val="00185CCE"/>
    <w:rsid w:val="00186490"/>
    <w:rsid w:val="00186595"/>
    <w:rsid w:val="001868B5"/>
    <w:rsid w:val="001901D9"/>
    <w:rsid w:val="0019032A"/>
    <w:rsid w:val="00190528"/>
    <w:rsid w:val="00192500"/>
    <w:rsid w:val="00193504"/>
    <w:rsid w:val="001A2A85"/>
    <w:rsid w:val="001A2C0F"/>
    <w:rsid w:val="001A6487"/>
    <w:rsid w:val="001A68E5"/>
    <w:rsid w:val="001A7172"/>
    <w:rsid w:val="001A7D21"/>
    <w:rsid w:val="001B04A2"/>
    <w:rsid w:val="001B3501"/>
    <w:rsid w:val="001B3C2E"/>
    <w:rsid w:val="001B5152"/>
    <w:rsid w:val="001B5B9D"/>
    <w:rsid w:val="001B6B20"/>
    <w:rsid w:val="001D0003"/>
    <w:rsid w:val="001D03E6"/>
    <w:rsid w:val="001D0DEB"/>
    <w:rsid w:val="001D2436"/>
    <w:rsid w:val="001D47FB"/>
    <w:rsid w:val="001D484B"/>
    <w:rsid w:val="001E00FC"/>
    <w:rsid w:val="001E0980"/>
    <w:rsid w:val="001E0C4D"/>
    <w:rsid w:val="001E0F16"/>
    <w:rsid w:val="001E174B"/>
    <w:rsid w:val="001E2685"/>
    <w:rsid w:val="001E6D0F"/>
    <w:rsid w:val="001E6FA7"/>
    <w:rsid w:val="001F14CD"/>
    <w:rsid w:val="001F5368"/>
    <w:rsid w:val="001F5A1E"/>
    <w:rsid w:val="001F746B"/>
    <w:rsid w:val="00200493"/>
    <w:rsid w:val="0020311B"/>
    <w:rsid w:val="002056C8"/>
    <w:rsid w:val="00206AF0"/>
    <w:rsid w:val="00207295"/>
    <w:rsid w:val="00214359"/>
    <w:rsid w:val="00214621"/>
    <w:rsid w:val="002151D4"/>
    <w:rsid w:val="00221243"/>
    <w:rsid w:val="00221FE1"/>
    <w:rsid w:val="002220C0"/>
    <w:rsid w:val="00222C35"/>
    <w:rsid w:val="00224193"/>
    <w:rsid w:val="002246A4"/>
    <w:rsid w:val="00225168"/>
    <w:rsid w:val="00225D81"/>
    <w:rsid w:val="00226D92"/>
    <w:rsid w:val="00227DEA"/>
    <w:rsid w:val="00232D72"/>
    <w:rsid w:val="002341CA"/>
    <w:rsid w:val="002351CF"/>
    <w:rsid w:val="00235FD2"/>
    <w:rsid w:val="00237A02"/>
    <w:rsid w:val="00237C32"/>
    <w:rsid w:val="00241082"/>
    <w:rsid w:val="002456B4"/>
    <w:rsid w:val="00245E09"/>
    <w:rsid w:val="002519BD"/>
    <w:rsid w:val="002546A6"/>
    <w:rsid w:val="00254EE3"/>
    <w:rsid w:val="0025564E"/>
    <w:rsid w:val="00257E4B"/>
    <w:rsid w:val="00264497"/>
    <w:rsid w:val="00264C6D"/>
    <w:rsid w:val="002706E0"/>
    <w:rsid w:val="00272E11"/>
    <w:rsid w:val="00273FD1"/>
    <w:rsid w:val="00274C3A"/>
    <w:rsid w:val="00277AF5"/>
    <w:rsid w:val="0028052C"/>
    <w:rsid w:val="00280F0C"/>
    <w:rsid w:val="00281798"/>
    <w:rsid w:val="00282115"/>
    <w:rsid w:val="00284B1E"/>
    <w:rsid w:val="0028772E"/>
    <w:rsid w:val="00287A29"/>
    <w:rsid w:val="002901DC"/>
    <w:rsid w:val="002903A5"/>
    <w:rsid w:val="00290922"/>
    <w:rsid w:val="00290975"/>
    <w:rsid w:val="00291845"/>
    <w:rsid w:val="00292832"/>
    <w:rsid w:val="0029353C"/>
    <w:rsid w:val="002A02B1"/>
    <w:rsid w:val="002A0931"/>
    <w:rsid w:val="002A2AFD"/>
    <w:rsid w:val="002A3C2D"/>
    <w:rsid w:val="002A47C5"/>
    <w:rsid w:val="002A47F8"/>
    <w:rsid w:val="002A69B1"/>
    <w:rsid w:val="002A7156"/>
    <w:rsid w:val="002B1D76"/>
    <w:rsid w:val="002B3A89"/>
    <w:rsid w:val="002B4201"/>
    <w:rsid w:val="002B45D6"/>
    <w:rsid w:val="002B6770"/>
    <w:rsid w:val="002B734B"/>
    <w:rsid w:val="002C2716"/>
    <w:rsid w:val="002C2B7D"/>
    <w:rsid w:val="002C494E"/>
    <w:rsid w:val="002C4BD6"/>
    <w:rsid w:val="002D0C44"/>
    <w:rsid w:val="002D2A7C"/>
    <w:rsid w:val="002D3D10"/>
    <w:rsid w:val="002D5811"/>
    <w:rsid w:val="002D5C41"/>
    <w:rsid w:val="002D741F"/>
    <w:rsid w:val="002E15CE"/>
    <w:rsid w:val="002E2DE8"/>
    <w:rsid w:val="002E54EC"/>
    <w:rsid w:val="002F14F6"/>
    <w:rsid w:val="002F24C1"/>
    <w:rsid w:val="002F4845"/>
    <w:rsid w:val="002F7591"/>
    <w:rsid w:val="00300CCC"/>
    <w:rsid w:val="0030138C"/>
    <w:rsid w:val="00302C6B"/>
    <w:rsid w:val="00303387"/>
    <w:rsid w:val="003035F1"/>
    <w:rsid w:val="003114EB"/>
    <w:rsid w:val="0031221A"/>
    <w:rsid w:val="0031298B"/>
    <w:rsid w:val="003144A1"/>
    <w:rsid w:val="00315CA8"/>
    <w:rsid w:val="003236FB"/>
    <w:rsid w:val="00325808"/>
    <w:rsid w:val="0032596E"/>
    <w:rsid w:val="003266FE"/>
    <w:rsid w:val="0032718E"/>
    <w:rsid w:val="003275E6"/>
    <w:rsid w:val="00327C98"/>
    <w:rsid w:val="00334042"/>
    <w:rsid w:val="0033488F"/>
    <w:rsid w:val="00334A53"/>
    <w:rsid w:val="003355AA"/>
    <w:rsid w:val="003400AD"/>
    <w:rsid w:val="00340363"/>
    <w:rsid w:val="003408BC"/>
    <w:rsid w:val="003418BE"/>
    <w:rsid w:val="003435A9"/>
    <w:rsid w:val="00350A19"/>
    <w:rsid w:val="00350BBA"/>
    <w:rsid w:val="003512DE"/>
    <w:rsid w:val="00357534"/>
    <w:rsid w:val="00360481"/>
    <w:rsid w:val="003633D4"/>
    <w:rsid w:val="00366A0F"/>
    <w:rsid w:val="003677B1"/>
    <w:rsid w:val="00370197"/>
    <w:rsid w:val="00370F25"/>
    <w:rsid w:val="00371114"/>
    <w:rsid w:val="0037157A"/>
    <w:rsid w:val="00371DB7"/>
    <w:rsid w:val="00373693"/>
    <w:rsid w:val="00376426"/>
    <w:rsid w:val="00376982"/>
    <w:rsid w:val="00377CE1"/>
    <w:rsid w:val="00377EA0"/>
    <w:rsid w:val="00382CED"/>
    <w:rsid w:val="00386324"/>
    <w:rsid w:val="0038685A"/>
    <w:rsid w:val="00387022"/>
    <w:rsid w:val="0039075C"/>
    <w:rsid w:val="003908E5"/>
    <w:rsid w:val="00391887"/>
    <w:rsid w:val="0039398C"/>
    <w:rsid w:val="00396F98"/>
    <w:rsid w:val="003A0521"/>
    <w:rsid w:val="003A12EE"/>
    <w:rsid w:val="003A148A"/>
    <w:rsid w:val="003A1497"/>
    <w:rsid w:val="003A2050"/>
    <w:rsid w:val="003A4765"/>
    <w:rsid w:val="003A5449"/>
    <w:rsid w:val="003A5E33"/>
    <w:rsid w:val="003A74DD"/>
    <w:rsid w:val="003B4079"/>
    <w:rsid w:val="003B42E5"/>
    <w:rsid w:val="003B6FA3"/>
    <w:rsid w:val="003B7CE2"/>
    <w:rsid w:val="003C00C3"/>
    <w:rsid w:val="003C0B38"/>
    <w:rsid w:val="003C2BC2"/>
    <w:rsid w:val="003C3AB7"/>
    <w:rsid w:val="003C3BAF"/>
    <w:rsid w:val="003C3D01"/>
    <w:rsid w:val="003C4D86"/>
    <w:rsid w:val="003C5CA1"/>
    <w:rsid w:val="003D0E7D"/>
    <w:rsid w:val="003D1256"/>
    <w:rsid w:val="003D1B33"/>
    <w:rsid w:val="003D22DE"/>
    <w:rsid w:val="003D28A0"/>
    <w:rsid w:val="003D4137"/>
    <w:rsid w:val="003D6B00"/>
    <w:rsid w:val="003E045E"/>
    <w:rsid w:val="003E232D"/>
    <w:rsid w:val="003E42E0"/>
    <w:rsid w:val="003E45FA"/>
    <w:rsid w:val="003E4738"/>
    <w:rsid w:val="003E7BE6"/>
    <w:rsid w:val="003F13E5"/>
    <w:rsid w:val="003F440B"/>
    <w:rsid w:val="003F6C33"/>
    <w:rsid w:val="003F7835"/>
    <w:rsid w:val="00401920"/>
    <w:rsid w:val="00401DFD"/>
    <w:rsid w:val="004020B1"/>
    <w:rsid w:val="00402516"/>
    <w:rsid w:val="00402C25"/>
    <w:rsid w:val="00403623"/>
    <w:rsid w:val="00405778"/>
    <w:rsid w:val="0041086B"/>
    <w:rsid w:val="00410DB1"/>
    <w:rsid w:val="00412591"/>
    <w:rsid w:val="004139DB"/>
    <w:rsid w:val="004150C7"/>
    <w:rsid w:val="004163F1"/>
    <w:rsid w:val="00416498"/>
    <w:rsid w:val="00417870"/>
    <w:rsid w:val="00420A2A"/>
    <w:rsid w:val="004212A4"/>
    <w:rsid w:val="00423CA3"/>
    <w:rsid w:val="00423FF2"/>
    <w:rsid w:val="00425FF0"/>
    <w:rsid w:val="00427359"/>
    <w:rsid w:val="00430784"/>
    <w:rsid w:val="004343BC"/>
    <w:rsid w:val="004349A8"/>
    <w:rsid w:val="00435884"/>
    <w:rsid w:val="00435E6A"/>
    <w:rsid w:val="00440194"/>
    <w:rsid w:val="00441160"/>
    <w:rsid w:val="00441D11"/>
    <w:rsid w:val="004427CA"/>
    <w:rsid w:val="00442B9C"/>
    <w:rsid w:val="00443784"/>
    <w:rsid w:val="004440F0"/>
    <w:rsid w:val="00444579"/>
    <w:rsid w:val="004472C0"/>
    <w:rsid w:val="004515CF"/>
    <w:rsid w:val="00452358"/>
    <w:rsid w:val="00452509"/>
    <w:rsid w:val="00454420"/>
    <w:rsid w:val="00457A95"/>
    <w:rsid w:val="00460520"/>
    <w:rsid w:val="00462830"/>
    <w:rsid w:val="004653C1"/>
    <w:rsid w:val="004670B2"/>
    <w:rsid w:val="0046797D"/>
    <w:rsid w:val="00470DB3"/>
    <w:rsid w:val="00473E4F"/>
    <w:rsid w:val="00473ED1"/>
    <w:rsid w:val="004779EA"/>
    <w:rsid w:val="00480801"/>
    <w:rsid w:val="00481CB2"/>
    <w:rsid w:val="0048305D"/>
    <w:rsid w:val="00483345"/>
    <w:rsid w:val="00483F8D"/>
    <w:rsid w:val="00491373"/>
    <w:rsid w:val="00493D80"/>
    <w:rsid w:val="00495309"/>
    <w:rsid w:val="00495C6A"/>
    <w:rsid w:val="00496534"/>
    <w:rsid w:val="004A003A"/>
    <w:rsid w:val="004A44F4"/>
    <w:rsid w:val="004A475F"/>
    <w:rsid w:val="004A4DD8"/>
    <w:rsid w:val="004A4EDE"/>
    <w:rsid w:val="004A5A93"/>
    <w:rsid w:val="004A6470"/>
    <w:rsid w:val="004A6671"/>
    <w:rsid w:val="004B03AD"/>
    <w:rsid w:val="004B44FE"/>
    <w:rsid w:val="004B5606"/>
    <w:rsid w:val="004B7F23"/>
    <w:rsid w:val="004C1EBF"/>
    <w:rsid w:val="004C59F7"/>
    <w:rsid w:val="004C5BCA"/>
    <w:rsid w:val="004D1140"/>
    <w:rsid w:val="004D2107"/>
    <w:rsid w:val="004D3878"/>
    <w:rsid w:val="004E0AD2"/>
    <w:rsid w:val="004E2516"/>
    <w:rsid w:val="004E3BF4"/>
    <w:rsid w:val="004E4E46"/>
    <w:rsid w:val="004E501E"/>
    <w:rsid w:val="004E5B32"/>
    <w:rsid w:val="004E6AC7"/>
    <w:rsid w:val="004F3F45"/>
    <w:rsid w:val="004F54C3"/>
    <w:rsid w:val="004F65EA"/>
    <w:rsid w:val="00500162"/>
    <w:rsid w:val="00500BEB"/>
    <w:rsid w:val="005023CD"/>
    <w:rsid w:val="005036CC"/>
    <w:rsid w:val="00507051"/>
    <w:rsid w:val="0051046D"/>
    <w:rsid w:val="00510DEA"/>
    <w:rsid w:val="00511720"/>
    <w:rsid w:val="00512821"/>
    <w:rsid w:val="00513CD6"/>
    <w:rsid w:val="00514C3A"/>
    <w:rsid w:val="00515C14"/>
    <w:rsid w:val="00517864"/>
    <w:rsid w:val="005218DA"/>
    <w:rsid w:val="00522395"/>
    <w:rsid w:val="00525465"/>
    <w:rsid w:val="00526148"/>
    <w:rsid w:val="00526C82"/>
    <w:rsid w:val="00530E7E"/>
    <w:rsid w:val="00532DF3"/>
    <w:rsid w:val="005331E2"/>
    <w:rsid w:val="00534CCC"/>
    <w:rsid w:val="00536956"/>
    <w:rsid w:val="00540E13"/>
    <w:rsid w:val="00541716"/>
    <w:rsid w:val="00541AB8"/>
    <w:rsid w:val="0054468A"/>
    <w:rsid w:val="00544D0B"/>
    <w:rsid w:val="00550867"/>
    <w:rsid w:val="0055278D"/>
    <w:rsid w:val="00552976"/>
    <w:rsid w:val="00555ED7"/>
    <w:rsid w:val="005561B3"/>
    <w:rsid w:val="00556C84"/>
    <w:rsid w:val="00557502"/>
    <w:rsid w:val="00561662"/>
    <w:rsid w:val="00564033"/>
    <w:rsid w:val="00564C40"/>
    <w:rsid w:val="00565FB4"/>
    <w:rsid w:val="0056620D"/>
    <w:rsid w:val="0056626E"/>
    <w:rsid w:val="00566404"/>
    <w:rsid w:val="00567695"/>
    <w:rsid w:val="00571028"/>
    <w:rsid w:val="00572530"/>
    <w:rsid w:val="00572884"/>
    <w:rsid w:val="005731F5"/>
    <w:rsid w:val="005739B4"/>
    <w:rsid w:val="00577972"/>
    <w:rsid w:val="005837C1"/>
    <w:rsid w:val="00583A74"/>
    <w:rsid w:val="0058437E"/>
    <w:rsid w:val="0058476B"/>
    <w:rsid w:val="005862F1"/>
    <w:rsid w:val="00586F3A"/>
    <w:rsid w:val="00587343"/>
    <w:rsid w:val="00587E63"/>
    <w:rsid w:val="005908CE"/>
    <w:rsid w:val="00590F62"/>
    <w:rsid w:val="005939F7"/>
    <w:rsid w:val="00593F35"/>
    <w:rsid w:val="00594238"/>
    <w:rsid w:val="005951BD"/>
    <w:rsid w:val="00595525"/>
    <w:rsid w:val="005970FF"/>
    <w:rsid w:val="005A24C8"/>
    <w:rsid w:val="005A4883"/>
    <w:rsid w:val="005A4F2B"/>
    <w:rsid w:val="005A5B3F"/>
    <w:rsid w:val="005B1F3C"/>
    <w:rsid w:val="005B4771"/>
    <w:rsid w:val="005B6770"/>
    <w:rsid w:val="005B6FCE"/>
    <w:rsid w:val="005C07EE"/>
    <w:rsid w:val="005C13F0"/>
    <w:rsid w:val="005C51E7"/>
    <w:rsid w:val="005D07B5"/>
    <w:rsid w:val="005D09BB"/>
    <w:rsid w:val="005D23F2"/>
    <w:rsid w:val="005D2D39"/>
    <w:rsid w:val="005D314B"/>
    <w:rsid w:val="005D37BD"/>
    <w:rsid w:val="005D3F6F"/>
    <w:rsid w:val="005D475A"/>
    <w:rsid w:val="005D4F53"/>
    <w:rsid w:val="005D5A3F"/>
    <w:rsid w:val="005D5ABB"/>
    <w:rsid w:val="005D7DCC"/>
    <w:rsid w:val="005E1406"/>
    <w:rsid w:val="005E182C"/>
    <w:rsid w:val="005E1FF8"/>
    <w:rsid w:val="005E238A"/>
    <w:rsid w:val="005E35C3"/>
    <w:rsid w:val="005E3A21"/>
    <w:rsid w:val="005E4060"/>
    <w:rsid w:val="005E69BD"/>
    <w:rsid w:val="005E7292"/>
    <w:rsid w:val="005E786F"/>
    <w:rsid w:val="005F0068"/>
    <w:rsid w:val="005F068A"/>
    <w:rsid w:val="005F1EC8"/>
    <w:rsid w:val="005F3541"/>
    <w:rsid w:val="005F6845"/>
    <w:rsid w:val="0060051C"/>
    <w:rsid w:val="00600ED9"/>
    <w:rsid w:val="006017C1"/>
    <w:rsid w:val="00602987"/>
    <w:rsid w:val="00602A5A"/>
    <w:rsid w:val="00604C23"/>
    <w:rsid w:val="00606296"/>
    <w:rsid w:val="006073A7"/>
    <w:rsid w:val="00613213"/>
    <w:rsid w:val="006132C0"/>
    <w:rsid w:val="00613831"/>
    <w:rsid w:val="0061416F"/>
    <w:rsid w:val="0061514F"/>
    <w:rsid w:val="00615621"/>
    <w:rsid w:val="00615D6E"/>
    <w:rsid w:val="006165F6"/>
    <w:rsid w:val="0062146F"/>
    <w:rsid w:val="0062157D"/>
    <w:rsid w:val="0062637E"/>
    <w:rsid w:val="006325DA"/>
    <w:rsid w:val="006358B9"/>
    <w:rsid w:val="006361AE"/>
    <w:rsid w:val="00636612"/>
    <w:rsid w:val="0064136E"/>
    <w:rsid w:val="00642335"/>
    <w:rsid w:val="006438A7"/>
    <w:rsid w:val="00650E29"/>
    <w:rsid w:val="0065359F"/>
    <w:rsid w:val="00654372"/>
    <w:rsid w:val="00654D09"/>
    <w:rsid w:val="006563C7"/>
    <w:rsid w:val="0065793C"/>
    <w:rsid w:val="00657B12"/>
    <w:rsid w:val="00660D7C"/>
    <w:rsid w:val="00660EC9"/>
    <w:rsid w:val="00661FE7"/>
    <w:rsid w:val="00667B0C"/>
    <w:rsid w:val="0067060B"/>
    <w:rsid w:val="00670AB7"/>
    <w:rsid w:val="00673B7F"/>
    <w:rsid w:val="00674337"/>
    <w:rsid w:val="006744F8"/>
    <w:rsid w:val="0067499C"/>
    <w:rsid w:val="00675B96"/>
    <w:rsid w:val="00680029"/>
    <w:rsid w:val="00680698"/>
    <w:rsid w:val="00684837"/>
    <w:rsid w:val="00691BCF"/>
    <w:rsid w:val="0069252D"/>
    <w:rsid w:val="00695160"/>
    <w:rsid w:val="00695BC0"/>
    <w:rsid w:val="00696F3A"/>
    <w:rsid w:val="00697374"/>
    <w:rsid w:val="006A00BD"/>
    <w:rsid w:val="006A0434"/>
    <w:rsid w:val="006A1CA9"/>
    <w:rsid w:val="006A2EC8"/>
    <w:rsid w:val="006A3756"/>
    <w:rsid w:val="006A6532"/>
    <w:rsid w:val="006A686B"/>
    <w:rsid w:val="006A691F"/>
    <w:rsid w:val="006B0E38"/>
    <w:rsid w:val="006B4600"/>
    <w:rsid w:val="006B4826"/>
    <w:rsid w:val="006B4A22"/>
    <w:rsid w:val="006B4D3E"/>
    <w:rsid w:val="006B56AA"/>
    <w:rsid w:val="006C3AC5"/>
    <w:rsid w:val="006C42C3"/>
    <w:rsid w:val="006C6D9F"/>
    <w:rsid w:val="006D2061"/>
    <w:rsid w:val="006E2103"/>
    <w:rsid w:val="006E2503"/>
    <w:rsid w:val="006E583C"/>
    <w:rsid w:val="006F7283"/>
    <w:rsid w:val="006F7B65"/>
    <w:rsid w:val="006F7F07"/>
    <w:rsid w:val="00700913"/>
    <w:rsid w:val="00700BE5"/>
    <w:rsid w:val="00702A4D"/>
    <w:rsid w:val="00705236"/>
    <w:rsid w:val="00711924"/>
    <w:rsid w:val="007127C2"/>
    <w:rsid w:val="007136CE"/>
    <w:rsid w:val="007145ED"/>
    <w:rsid w:val="00715DD1"/>
    <w:rsid w:val="00715EC4"/>
    <w:rsid w:val="00716175"/>
    <w:rsid w:val="007169CA"/>
    <w:rsid w:val="00716CFA"/>
    <w:rsid w:val="0072325C"/>
    <w:rsid w:val="00723F5C"/>
    <w:rsid w:val="007245BD"/>
    <w:rsid w:val="00725C9E"/>
    <w:rsid w:val="007266E0"/>
    <w:rsid w:val="00726A29"/>
    <w:rsid w:val="00727119"/>
    <w:rsid w:val="00730294"/>
    <w:rsid w:val="00731BA1"/>
    <w:rsid w:val="007322F2"/>
    <w:rsid w:val="00733974"/>
    <w:rsid w:val="00736191"/>
    <w:rsid w:val="007413E4"/>
    <w:rsid w:val="00741ED1"/>
    <w:rsid w:val="007428F1"/>
    <w:rsid w:val="00744D15"/>
    <w:rsid w:val="007477D7"/>
    <w:rsid w:val="00750BC7"/>
    <w:rsid w:val="00751C91"/>
    <w:rsid w:val="00756957"/>
    <w:rsid w:val="00757931"/>
    <w:rsid w:val="00760F11"/>
    <w:rsid w:val="0076133C"/>
    <w:rsid w:val="007621B2"/>
    <w:rsid w:val="00764D35"/>
    <w:rsid w:val="00765E05"/>
    <w:rsid w:val="007668A8"/>
    <w:rsid w:val="00766A25"/>
    <w:rsid w:val="00767873"/>
    <w:rsid w:val="00770344"/>
    <w:rsid w:val="007723F5"/>
    <w:rsid w:val="007728C4"/>
    <w:rsid w:val="007735F0"/>
    <w:rsid w:val="00774390"/>
    <w:rsid w:val="007763D8"/>
    <w:rsid w:val="007770D2"/>
    <w:rsid w:val="007805E2"/>
    <w:rsid w:val="007807FE"/>
    <w:rsid w:val="007811EC"/>
    <w:rsid w:val="00781C6C"/>
    <w:rsid w:val="00782005"/>
    <w:rsid w:val="00783E48"/>
    <w:rsid w:val="00785D24"/>
    <w:rsid w:val="00786EB1"/>
    <w:rsid w:val="00790442"/>
    <w:rsid w:val="0079173B"/>
    <w:rsid w:val="00792C68"/>
    <w:rsid w:val="00793117"/>
    <w:rsid w:val="007931DD"/>
    <w:rsid w:val="00794FB3"/>
    <w:rsid w:val="00796814"/>
    <w:rsid w:val="0079704B"/>
    <w:rsid w:val="007A1203"/>
    <w:rsid w:val="007A2920"/>
    <w:rsid w:val="007A2F11"/>
    <w:rsid w:val="007A346C"/>
    <w:rsid w:val="007A54FE"/>
    <w:rsid w:val="007A6310"/>
    <w:rsid w:val="007B0885"/>
    <w:rsid w:val="007B42DA"/>
    <w:rsid w:val="007B4325"/>
    <w:rsid w:val="007B6E25"/>
    <w:rsid w:val="007B7F17"/>
    <w:rsid w:val="007C1E6A"/>
    <w:rsid w:val="007C31FD"/>
    <w:rsid w:val="007C3602"/>
    <w:rsid w:val="007C3FE1"/>
    <w:rsid w:val="007C65A3"/>
    <w:rsid w:val="007C6ACC"/>
    <w:rsid w:val="007C762F"/>
    <w:rsid w:val="007D0CD9"/>
    <w:rsid w:val="007D1067"/>
    <w:rsid w:val="007D1854"/>
    <w:rsid w:val="007D2F26"/>
    <w:rsid w:val="007D31D0"/>
    <w:rsid w:val="007D32A9"/>
    <w:rsid w:val="007D37ED"/>
    <w:rsid w:val="007D5DB1"/>
    <w:rsid w:val="007D6B26"/>
    <w:rsid w:val="007D7624"/>
    <w:rsid w:val="007D7A5A"/>
    <w:rsid w:val="007D7F5B"/>
    <w:rsid w:val="007E09A7"/>
    <w:rsid w:val="007E0C22"/>
    <w:rsid w:val="007E150A"/>
    <w:rsid w:val="007E1ADF"/>
    <w:rsid w:val="007E31F0"/>
    <w:rsid w:val="007E5050"/>
    <w:rsid w:val="007F6B2F"/>
    <w:rsid w:val="00804089"/>
    <w:rsid w:val="00805FD8"/>
    <w:rsid w:val="008069F5"/>
    <w:rsid w:val="00807B4A"/>
    <w:rsid w:val="00810AF1"/>
    <w:rsid w:val="00813D10"/>
    <w:rsid w:val="00814AEE"/>
    <w:rsid w:val="00814D89"/>
    <w:rsid w:val="008150D6"/>
    <w:rsid w:val="0081579D"/>
    <w:rsid w:val="00817C07"/>
    <w:rsid w:val="00823A16"/>
    <w:rsid w:val="00824F4C"/>
    <w:rsid w:val="00825112"/>
    <w:rsid w:val="0082609B"/>
    <w:rsid w:val="0083059B"/>
    <w:rsid w:val="0083203F"/>
    <w:rsid w:val="00832111"/>
    <w:rsid w:val="00832706"/>
    <w:rsid w:val="0083277F"/>
    <w:rsid w:val="00832786"/>
    <w:rsid w:val="00832E86"/>
    <w:rsid w:val="008353D3"/>
    <w:rsid w:val="0084148B"/>
    <w:rsid w:val="00842844"/>
    <w:rsid w:val="00844A05"/>
    <w:rsid w:val="0084672E"/>
    <w:rsid w:val="00846EFE"/>
    <w:rsid w:val="00850058"/>
    <w:rsid w:val="00850953"/>
    <w:rsid w:val="00851091"/>
    <w:rsid w:val="00852E60"/>
    <w:rsid w:val="00853876"/>
    <w:rsid w:val="00854DDA"/>
    <w:rsid w:val="00855415"/>
    <w:rsid w:val="008600F1"/>
    <w:rsid w:val="008618D2"/>
    <w:rsid w:val="00861E0D"/>
    <w:rsid w:val="0086252F"/>
    <w:rsid w:val="00863464"/>
    <w:rsid w:val="00864104"/>
    <w:rsid w:val="00864883"/>
    <w:rsid w:val="00866D9F"/>
    <w:rsid w:val="00870043"/>
    <w:rsid w:val="0087638C"/>
    <w:rsid w:val="0088195F"/>
    <w:rsid w:val="008840F5"/>
    <w:rsid w:val="00886DFD"/>
    <w:rsid w:val="00887730"/>
    <w:rsid w:val="008878D6"/>
    <w:rsid w:val="00891733"/>
    <w:rsid w:val="0089275E"/>
    <w:rsid w:val="008958D2"/>
    <w:rsid w:val="00896247"/>
    <w:rsid w:val="008A0404"/>
    <w:rsid w:val="008A251E"/>
    <w:rsid w:val="008A46A8"/>
    <w:rsid w:val="008A4B35"/>
    <w:rsid w:val="008A555D"/>
    <w:rsid w:val="008A71E5"/>
    <w:rsid w:val="008C0E82"/>
    <w:rsid w:val="008C1158"/>
    <w:rsid w:val="008C1A20"/>
    <w:rsid w:val="008C253D"/>
    <w:rsid w:val="008C2654"/>
    <w:rsid w:val="008C3358"/>
    <w:rsid w:val="008C37AD"/>
    <w:rsid w:val="008C3BB7"/>
    <w:rsid w:val="008C4ABF"/>
    <w:rsid w:val="008C5418"/>
    <w:rsid w:val="008C7FD2"/>
    <w:rsid w:val="008D0602"/>
    <w:rsid w:val="008D1330"/>
    <w:rsid w:val="008D4F34"/>
    <w:rsid w:val="008D5EAC"/>
    <w:rsid w:val="008D6BB7"/>
    <w:rsid w:val="008E07C5"/>
    <w:rsid w:val="008E13EE"/>
    <w:rsid w:val="008E405A"/>
    <w:rsid w:val="008E62A6"/>
    <w:rsid w:val="008F068E"/>
    <w:rsid w:val="008F526E"/>
    <w:rsid w:val="008F70AD"/>
    <w:rsid w:val="009051C5"/>
    <w:rsid w:val="00905992"/>
    <w:rsid w:val="00906703"/>
    <w:rsid w:val="009102E9"/>
    <w:rsid w:val="00910D83"/>
    <w:rsid w:val="00911A17"/>
    <w:rsid w:val="0091488C"/>
    <w:rsid w:val="009169D8"/>
    <w:rsid w:val="009171D8"/>
    <w:rsid w:val="00917D52"/>
    <w:rsid w:val="009206C2"/>
    <w:rsid w:val="00922387"/>
    <w:rsid w:val="009266DD"/>
    <w:rsid w:val="0092673C"/>
    <w:rsid w:val="009273A3"/>
    <w:rsid w:val="00932010"/>
    <w:rsid w:val="0093265F"/>
    <w:rsid w:val="009331F7"/>
    <w:rsid w:val="00934578"/>
    <w:rsid w:val="00936B0E"/>
    <w:rsid w:val="00940E2C"/>
    <w:rsid w:val="0094259C"/>
    <w:rsid w:val="00943590"/>
    <w:rsid w:val="00944865"/>
    <w:rsid w:val="0094593A"/>
    <w:rsid w:val="00945946"/>
    <w:rsid w:val="00945A13"/>
    <w:rsid w:val="00945B17"/>
    <w:rsid w:val="00946A59"/>
    <w:rsid w:val="00951E03"/>
    <w:rsid w:val="00953136"/>
    <w:rsid w:val="00953B18"/>
    <w:rsid w:val="00954C7B"/>
    <w:rsid w:val="00954CAD"/>
    <w:rsid w:val="0095722A"/>
    <w:rsid w:val="00957D03"/>
    <w:rsid w:val="00957EAF"/>
    <w:rsid w:val="0096023E"/>
    <w:rsid w:val="00961E86"/>
    <w:rsid w:val="00961EED"/>
    <w:rsid w:val="00962518"/>
    <w:rsid w:val="00962CDD"/>
    <w:rsid w:val="009645D5"/>
    <w:rsid w:val="00964BB7"/>
    <w:rsid w:val="0096521B"/>
    <w:rsid w:val="00965E32"/>
    <w:rsid w:val="009712C4"/>
    <w:rsid w:val="00972F34"/>
    <w:rsid w:val="00975187"/>
    <w:rsid w:val="00975235"/>
    <w:rsid w:val="00975E18"/>
    <w:rsid w:val="00975EA9"/>
    <w:rsid w:val="009762FF"/>
    <w:rsid w:val="00981E36"/>
    <w:rsid w:val="00982D0B"/>
    <w:rsid w:val="0098420B"/>
    <w:rsid w:val="00985F25"/>
    <w:rsid w:val="009876C6"/>
    <w:rsid w:val="00994443"/>
    <w:rsid w:val="0099597A"/>
    <w:rsid w:val="00996406"/>
    <w:rsid w:val="009A2F21"/>
    <w:rsid w:val="009A5B2A"/>
    <w:rsid w:val="009A79A1"/>
    <w:rsid w:val="009A7D27"/>
    <w:rsid w:val="009B03D4"/>
    <w:rsid w:val="009B5574"/>
    <w:rsid w:val="009B5E90"/>
    <w:rsid w:val="009B6F57"/>
    <w:rsid w:val="009C6E34"/>
    <w:rsid w:val="009C6EF0"/>
    <w:rsid w:val="009D1D56"/>
    <w:rsid w:val="009D2444"/>
    <w:rsid w:val="009D3931"/>
    <w:rsid w:val="009D52CE"/>
    <w:rsid w:val="009D5769"/>
    <w:rsid w:val="009D6CFF"/>
    <w:rsid w:val="009D712C"/>
    <w:rsid w:val="009E0A13"/>
    <w:rsid w:val="009E2C83"/>
    <w:rsid w:val="009E3150"/>
    <w:rsid w:val="009E55B9"/>
    <w:rsid w:val="009E6741"/>
    <w:rsid w:val="009E7231"/>
    <w:rsid w:val="009F1345"/>
    <w:rsid w:val="009F1A2F"/>
    <w:rsid w:val="009F4D46"/>
    <w:rsid w:val="009F619F"/>
    <w:rsid w:val="00A0120A"/>
    <w:rsid w:val="00A02881"/>
    <w:rsid w:val="00A0335D"/>
    <w:rsid w:val="00A06137"/>
    <w:rsid w:val="00A061B8"/>
    <w:rsid w:val="00A070FE"/>
    <w:rsid w:val="00A07E1A"/>
    <w:rsid w:val="00A104F7"/>
    <w:rsid w:val="00A10BAB"/>
    <w:rsid w:val="00A10D50"/>
    <w:rsid w:val="00A11CD7"/>
    <w:rsid w:val="00A11D0E"/>
    <w:rsid w:val="00A1203B"/>
    <w:rsid w:val="00A1237C"/>
    <w:rsid w:val="00A14766"/>
    <w:rsid w:val="00A17432"/>
    <w:rsid w:val="00A225E8"/>
    <w:rsid w:val="00A23149"/>
    <w:rsid w:val="00A25D51"/>
    <w:rsid w:val="00A2632E"/>
    <w:rsid w:val="00A311F4"/>
    <w:rsid w:val="00A31BA5"/>
    <w:rsid w:val="00A321D3"/>
    <w:rsid w:val="00A35786"/>
    <w:rsid w:val="00A364BD"/>
    <w:rsid w:val="00A3683B"/>
    <w:rsid w:val="00A4015F"/>
    <w:rsid w:val="00A42E9A"/>
    <w:rsid w:val="00A46BD5"/>
    <w:rsid w:val="00A47788"/>
    <w:rsid w:val="00A47E3D"/>
    <w:rsid w:val="00A50ACF"/>
    <w:rsid w:val="00A51A6D"/>
    <w:rsid w:val="00A52AF5"/>
    <w:rsid w:val="00A52C0F"/>
    <w:rsid w:val="00A53C78"/>
    <w:rsid w:val="00A53D59"/>
    <w:rsid w:val="00A55D61"/>
    <w:rsid w:val="00A5763E"/>
    <w:rsid w:val="00A611EE"/>
    <w:rsid w:val="00A614ED"/>
    <w:rsid w:val="00A62983"/>
    <w:rsid w:val="00A63B2F"/>
    <w:rsid w:val="00A64794"/>
    <w:rsid w:val="00A64EF8"/>
    <w:rsid w:val="00A6597E"/>
    <w:rsid w:val="00A663F3"/>
    <w:rsid w:val="00A66AC5"/>
    <w:rsid w:val="00A6761B"/>
    <w:rsid w:val="00A72F08"/>
    <w:rsid w:val="00A73237"/>
    <w:rsid w:val="00A747F5"/>
    <w:rsid w:val="00A74F68"/>
    <w:rsid w:val="00A754BB"/>
    <w:rsid w:val="00A75733"/>
    <w:rsid w:val="00A75D15"/>
    <w:rsid w:val="00A75F42"/>
    <w:rsid w:val="00A7639F"/>
    <w:rsid w:val="00A767D7"/>
    <w:rsid w:val="00A77EA4"/>
    <w:rsid w:val="00A82CAE"/>
    <w:rsid w:val="00A837FC"/>
    <w:rsid w:val="00A8523A"/>
    <w:rsid w:val="00A85593"/>
    <w:rsid w:val="00A8711F"/>
    <w:rsid w:val="00A92730"/>
    <w:rsid w:val="00A94A2D"/>
    <w:rsid w:val="00AA112E"/>
    <w:rsid w:val="00AA278A"/>
    <w:rsid w:val="00AA51A2"/>
    <w:rsid w:val="00AA658C"/>
    <w:rsid w:val="00AA7C1A"/>
    <w:rsid w:val="00AB0AB5"/>
    <w:rsid w:val="00AB1439"/>
    <w:rsid w:val="00AB2DD0"/>
    <w:rsid w:val="00AB30B7"/>
    <w:rsid w:val="00AB3E59"/>
    <w:rsid w:val="00AB4664"/>
    <w:rsid w:val="00AB55B3"/>
    <w:rsid w:val="00AB6329"/>
    <w:rsid w:val="00AB661A"/>
    <w:rsid w:val="00AB7127"/>
    <w:rsid w:val="00AC12C3"/>
    <w:rsid w:val="00AC267D"/>
    <w:rsid w:val="00AC2A04"/>
    <w:rsid w:val="00AC4601"/>
    <w:rsid w:val="00AC5AF0"/>
    <w:rsid w:val="00AC64F8"/>
    <w:rsid w:val="00AC6AC0"/>
    <w:rsid w:val="00AE4D0E"/>
    <w:rsid w:val="00AE52FA"/>
    <w:rsid w:val="00AE7D36"/>
    <w:rsid w:val="00AE7EF4"/>
    <w:rsid w:val="00AF1918"/>
    <w:rsid w:val="00AF59E9"/>
    <w:rsid w:val="00AF6596"/>
    <w:rsid w:val="00AF6C9D"/>
    <w:rsid w:val="00AF725E"/>
    <w:rsid w:val="00AF7C35"/>
    <w:rsid w:val="00B003A4"/>
    <w:rsid w:val="00B00C37"/>
    <w:rsid w:val="00B00DA6"/>
    <w:rsid w:val="00B02572"/>
    <w:rsid w:val="00B028FA"/>
    <w:rsid w:val="00B02B1E"/>
    <w:rsid w:val="00B04E95"/>
    <w:rsid w:val="00B1096B"/>
    <w:rsid w:val="00B12782"/>
    <w:rsid w:val="00B12EB8"/>
    <w:rsid w:val="00B1430D"/>
    <w:rsid w:val="00B151A7"/>
    <w:rsid w:val="00B16CCF"/>
    <w:rsid w:val="00B16E9B"/>
    <w:rsid w:val="00B178AD"/>
    <w:rsid w:val="00B21DA1"/>
    <w:rsid w:val="00B21F09"/>
    <w:rsid w:val="00B248D7"/>
    <w:rsid w:val="00B24EDF"/>
    <w:rsid w:val="00B2540A"/>
    <w:rsid w:val="00B257F4"/>
    <w:rsid w:val="00B2580E"/>
    <w:rsid w:val="00B25DC8"/>
    <w:rsid w:val="00B26CBC"/>
    <w:rsid w:val="00B303AF"/>
    <w:rsid w:val="00B30B47"/>
    <w:rsid w:val="00B33E6C"/>
    <w:rsid w:val="00B34EAF"/>
    <w:rsid w:val="00B358EC"/>
    <w:rsid w:val="00B37941"/>
    <w:rsid w:val="00B40632"/>
    <w:rsid w:val="00B40ECE"/>
    <w:rsid w:val="00B4239B"/>
    <w:rsid w:val="00B42B61"/>
    <w:rsid w:val="00B4507C"/>
    <w:rsid w:val="00B4555A"/>
    <w:rsid w:val="00B45DFE"/>
    <w:rsid w:val="00B46596"/>
    <w:rsid w:val="00B46B29"/>
    <w:rsid w:val="00B514E3"/>
    <w:rsid w:val="00B5293F"/>
    <w:rsid w:val="00B54D08"/>
    <w:rsid w:val="00B5537D"/>
    <w:rsid w:val="00B55751"/>
    <w:rsid w:val="00B5647F"/>
    <w:rsid w:val="00B621B9"/>
    <w:rsid w:val="00B62D1F"/>
    <w:rsid w:val="00B6389F"/>
    <w:rsid w:val="00B6571D"/>
    <w:rsid w:val="00B65907"/>
    <w:rsid w:val="00B6647F"/>
    <w:rsid w:val="00B670E7"/>
    <w:rsid w:val="00B7102C"/>
    <w:rsid w:val="00B74F27"/>
    <w:rsid w:val="00B76680"/>
    <w:rsid w:val="00B77263"/>
    <w:rsid w:val="00B83969"/>
    <w:rsid w:val="00B83DF7"/>
    <w:rsid w:val="00B83F53"/>
    <w:rsid w:val="00B84CC3"/>
    <w:rsid w:val="00B85096"/>
    <w:rsid w:val="00B85120"/>
    <w:rsid w:val="00B858B2"/>
    <w:rsid w:val="00B85970"/>
    <w:rsid w:val="00B90B1B"/>
    <w:rsid w:val="00B95D27"/>
    <w:rsid w:val="00BA283F"/>
    <w:rsid w:val="00BA532C"/>
    <w:rsid w:val="00BA549E"/>
    <w:rsid w:val="00BA60C5"/>
    <w:rsid w:val="00BA7CDA"/>
    <w:rsid w:val="00BB0E14"/>
    <w:rsid w:val="00BB2F88"/>
    <w:rsid w:val="00BB32E7"/>
    <w:rsid w:val="00BB532F"/>
    <w:rsid w:val="00BC0D5F"/>
    <w:rsid w:val="00BC4261"/>
    <w:rsid w:val="00BC456F"/>
    <w:rsid w:val="00BC531E"/>
    <w:rsid w:val="00BC673B"/>
    <w:rsid w:val="00BC712F"/>
    <w:rsid w:val="00BC76DD"/>
    <w:rsid w:val="00BD000D"/>
    <w:rsid w:val="00BD6431"/>
    <w:rsid w:val="00BD7ADC"/>
    <w:rsid w:val="00BE2C6E"/>
    <w:rsid w:val="00BE2FA8"/>
    <w:rsid w:val="00BE310F"/>
    <w:rsid w:val="00BE3CFD"/>
    <w:rsid w:val="00BE4DB0"/>
    <w:rsid w:val="00BF508E"/>
    <w:rsid w:val="00BF5B50"/>
    <w:rsid w:val="00BF6B28"/>
    <w:rsid w:val="00BF7E02"/>
    <w:rsid w:val="00C00757"/>
    <w:rsid w:val="00C02A27"/>
    <w:rsid w:val="00C068D6"/>
    <w:rsid w:val="00C06FD9"/>
    <w:rsid w:val="00C07D1D"/>
    <w:rsid w:val="00C10B18"/>
    <w:rsid w:val="00C1197A"/>
    <w:rsid w:val="00C12B90"/>
    <w:rsid w:val="00C14DAB"/>
    <w:rsid w:val="00C14E9F"/>
    <w:rsid w:val="00C17756"/>
    <w:rsid w:val="00C22AE2"/>
    <w:rsid w:val="00C23AE3"/>
    <w:rsid w:val="00C25075"/>
    <w:rsid w:val="00C25708"/>
    <w:rsid w:val="00C2711F"/>
    <w:rsid w:val="00C32A8C"/>
    <w:rsid w:val="00C33B04"/>
    <w:rsid w:val="00C34591"/>
    <w:rsid w:val="00C34C1C"/>
    <w:rsid w:val="00C359AD"/>
    <w:rsid w:val="00C36102"/>
    <w:rsid w:val="00C36AD9"/>
    <w:rsid w:val="00C3795E"/>
    <w:rsid w:val="00C40B34"/>
    <w:rsid w:val="00C45989"/>
    <w:rsid w:val="00C46CE1"/>
    <w:rsid w:val="00C47992"/>
    <w:rsid w:val="00C47C73"/>
    <w:rsid w:val="00C50044"/>
    <w:rsid w:val="00C51819"/>
    <w:rsid w:val="00C537D5"/>
    <w:rsid w:val="00C54568"/>
    <w:rsid w:val="00C54736"/>
    <w:rsid w:val="00C55542"/>
    <w:rsid w:val="00C5559F"/>
    <w:rsid w:val="00C56123"/>
    <w:rsid w:val="00C57BB2"/>
    <w:rsid w:val="00C62187"/>
    <w:rsid w:val="00C62D1C"/>
    <w:rsid w:val="00C73E0D"/>
    <w:rsid w:val="00C800AE"/>
    <w:rsid w:val="00C8016E"/>
    <w:rsid w:val="00C80B9D"/>
    <w:rsid w:val="00C82720"/>
    <w:rsid w:val="00C833B5"/>
    <w:rsid w:val="00C837A4"/>
    <w:rsid w:val="00C871D7"/>
    <w:rsid w:val="00C91661"/>
    <w:rsid w:val="00C93ECB"/>
    <w:rsid w:val="00C95442"/>
    <w:rsid w:val="00CA161A"/>
    <w:rsid w:val="00CA31DD"/>
    <w:rsid w:val="00CA4F79"/>
    <w:rsid w:val="00CA512E"/>
    <w:rsid w:val="00CA6954"/>
    <w:rsid w:val="00CB1FC8"/>
    <w:rsid w:val="00CB2FEB"/>
    <w:rsid w:val="00CB3342"/>
    <w:rsid w:val="00CB7339"/>
    <w:rsid w:val="00CC0126"/>
    <w:rsid w:val="00CC2B24"/>
    <w:rsid w:val="00CC412C"/>
    <w:rsid w:val="00CC6ABC"/>
    <w:rsid w:val="00CC730C"/>
    <w:rsid w:val="00CD4207"/>
    <w:rsid w:val="00CE176F"/>
    <w:rsid w:val="00CE416B"/>
    <w:rsid w:val="00CE5718"/>
    <w:rsid w:val="00CE5976"/>
    <w:rsid w:val="00CE6112"/>
    <w:rsid w:val="00CE69B5"/>
    <w:rsid w:val="00CF126D"/>
    <w:rsid w:val="00CF1A2C"/>
    <w:rsid w:val="00CF24C8"/>
    <w:rsid w:val="00D020B4"/>
    <w:rsid w:val="00D024CA"/>
    <w:rsid w:val="00D03790"/>
    <w:rsid w:val="00D03FEB"/>
    <w:rsid w:val="00D0506B"/>
    <w:rsid w:val="00D05766"/>
    <w:rsid w:val="00D059FB"/>
    <w:rsid w:val="00D060B7"/>
    <w:rsid w:val="00D06645"/>
    <w:rsid w:val="00D06CF5"/>
    <w:rsid w:val="00D11398"/>
    <w:rsid w:val="00D11621"/>
    <w:rsid w:val="00D11E2B"/>
    <w:rsid w:val="00D147F8"/>
    <w:rsid w:val="00D173A4"/>
    <w:rsid w:val="00D17F50"/>
    <w:rsid w:val="00D20335"/>
    <w:rsid w:val="00D21C73"/>
    <w:rsid w:val="00D27725"/>
    <w:rsid w:val="00D27806"/>
    <w:rsid w:val="00D27A0B"/>
    <w:rsid w:val="00D27F32"/>
    <w:rsid w:val="00D27F93"/>
    <w:rsid w:val="00D32D2A"/>
    <w:rsid w:val="00D34864"/>
    <w:rsid w:val="00D35AF4"/>
    <w:rsid w:val="00D3648B"/>
    <w:rsid w:val="00D37A81"/>
    <w:rsid w:val="00D40B93"/>
    <w:rsid w:val="00D41D36"/>
    <w:rsid w:val="00D42111"/>
    <w:rsid w:val="00D440B0"/>
    <w:rsid w:val="00D44449"/>
    <w:rsid w:val="00D4564A"/>
    <w:rsid w:val="00D47905"/>
    <w:rsid w:val="00D50DE9"/>
    <w:rsid w:val="00D52252"/>
    <w:rsid w:val="00D5231F"/>
    <w:rsid w:val="00D5237E"/>
    <w:rsid w:val="00D528CE"/>
    <w:rsid w:val="00D53344"/>
    <w:rsid w:val="00D55EB0"/>
    <w:rsid w:val="00D565AB"/>
    <w:rsid w:val="00D56624"/>
    <w:rsid w:val="00D572A8"/>
    <w:rsid w:val="00D603AC"/>
    <w:rsid w:val="00D60CBB"/>
    <w:rsid w:val="00D6240D"/>
    <w:rsid w:val="00D6784A"/>
    <w:rsid w:val="00D70764"/>
    <w:rsid w:val="00D720FE"/>
    <w:rsid w:val="00D722A0"/>
    <w:rsid w:val="00D73FC9"/>
    <w:rsid w:val="00D75578"/>
    <w:rsid w:val="00D76208"/>
    <w:rsid w:val="00D7747E"/>
    <w:rsid w:val="00D80869"/>
    <w:rsid w:val="00D81AA3"/>
    <w:rsid w:val="00D81E50"/>
    <w:rsid w:val="00D83139"/>
    <w:rsid w:val="00D833CA"/>
    <w:rsid w:val="00D843E0"/>
    <w:rsid w:val="00D856AC"/>
    <w:rsid w:val="00D85B56"/>
    <w:rsid w:val="00D85F63"/>
    <w:rsid w:val="00D867F6"/>
    <w:rsid w:val="00D905AF"/>
    <w:rsid w:val="00D964D1"/>
    <w:rsid w:val="00D96801"/>
    <w:rsid w:val="00DA0027"/>
    <w:rsid w:val="00DA0CFC"/>
    <w:rsid w:val="00DA302E"/>
    <w:rsid w:val="00DA3058"/>
    <w:rsid w:val="00DA320A"/>
    <w:rsid w:val="00DA420D"/>
    <w:rsid w:val="00DA5C67"/>
    <w:rsid w:val="00DB1A2C"/>
    <w:rsid w:val="00DB1BE6"/>
    <w:rsid w:val="00DB57A8"/>
    <w:rsid w:val="00DB7FC3"/>
    <w:rsid w:val="00DC2072"/>
    <w:rsid w:val="00DC41AD"/>
    <w:rsid w:val="00DC4F38"/>
    <w:rsid w:val="00DC7EA0"/>
    <w:rsid w:val="00DD2FAA"/>
    <w:rsid w:val="00DD6070"/>
    <w:rsid w:val="00DD71A1"/>
    <w:rsid w:val="00DE1C3E"/>
    <w:rsid w:val="00DE21DC"/>
    <w:rsid w:val="00DE3318"/>
    <w:rsid w:val="00DE4B31"/>
    <w:rsid w:val="00DE63CA"/>
    <w:rsid w:val="00DE7818"/>
    <w:rsid w:val="00DF21AB"/>
    <w:rsid w:val="00DF3644"/>
    <w:rsid w:val="00DF5208"/>
    <w:rsid w:val="00E002F7"/>
    <w:rsid w:val="00E052DA"/>
    <w:rsid w:val="00E071F5"/>
    <w:rsid w:val="00E102D3"/>
    <w:rsid w:val="00E10878"/>
    <w:rsid w:val="00E10C37"/>
    <w:rsid w:val="00E11BA9"/>
    <w:rsid w:val="00E12C79"/>
    <w:rsid w:val="00E155D9"/>
    <w:rsid w:val="00E21E13"/>
    <w:rsid w:val="00E221C4"/>
    <w:rsid w:val="00E2297B"/>
    <w:rsid w:val="00E2656B"/>
    <w:rsid w:val="00E32C31"/>
    <w:rsid w:val="00E35D14"/>
    <w:rsid w:val="00E3756B"/>
    <w:rsid w:val="00E37D64"/>
    <w:rsid w:val="00E40127"/>
    <w:rsid w:val="00E4149D"/>
    <w:rsid w:val="00E41A2D"/>
    <w:rsid w:val="00E46840"/>
    <w:rsid w:val="00E51069"/>
    <w:rsid w:val="00E513D9"/>
    <w:rsid w:val="00E53156"/>
    <w:rsid w:val="00E544A0"/>
    <w:rsid w:val="00E61BB1"/>
    <w:rsid w:val="00E63215"/>
    <w:rsid w:val="00E65238"/>
    <w:rsid w:val="00E66B31"/>
    <w:rsid w:val="00E676CF"/>
    <w:rsid w:val="00E67C9A"/>
    <w:rsid w:val="00E71E7B"/>
    <w:rsid w:val="00E72B1E"/>
    <w:rsid w:val="00E72CB3"/>
    <w:rsid w:val="00E7327C"/>
    <w:rsid w:val="00E733FE"/>
    <w:rsid w:val="00E741DF"/>
    <w:rsid w:val="00E74AA2"/>
    <w:rsid w:val="00E768CD"/>
    <w:rsid w:val="00E80388"/>
    <w:rsid w:val="00E80C79"/>
    <w:rsid w:val="00E80F78"/>
    <w:rsid w:val="00E81555"/>
    <w:rsid w:val="00E83AA0"/>
    <w:rsid w:val="00E83D6F"/>
    <w:rsid w:val="00E8455D"/>
    <w:rsid w:val="00E8624D"/>
    <w:rsid w:val="00E87920"/>
    <w:rsid w:val="00E90D49"/>
    <w:rsid w:val="00E91CAB"/>
    <w:rsid w:val="00E92BF8"/>
    <w:rsid w:val="00E9528F"/>
    <w:rsid w:val="00EA6023"/>
    <w:rsid w:val="00EB2075"/>
    <w:rsid w:val="00EB4651"/>
    <w:rsid w:val="00EB55F8"/>
    <w:rsid w:val="00EC09ED"/>
    <w:rsid w:val="00EC0D0E"/>
    <w:rsid w:val="00EC20A1"/>
    <w:rsid w:val="00EC28F6"/>
    <w:rsid w:val="00EC350F"/>
    <w:rsid w:val="00EC3D92"/>
    <w:rsid w:val="00EC5694"/>
    <w:rsid w:val="00EC6674"/>
    <w:rsid w:val="00EC6C08"/>
    <w:rsid w:val="00EC776E"/>
    <w:rsid w:val="00ED0E9E"/>
    <w:rsid w:val="00ED1301"/>
    <w:rsid w:val="00ED1700"/>
    <w:rsid w:val="00ED70E3"/>
    <w:rsid w:val="00ED72CA"/>
    <w:rsid w:val="00ED7A5E"/>
    <w:rsid w:val="00EE109C"/>
    <w:rsid w:val="00EE165A"/>
    <w:rsid w:val="00EE3AB0"/>
    <w:rsid w:val="00EE5F11"/>
    <w:rsid w:val="00EE67FE"/>
    <w:rsid w:val="00EF5557"/>
    <w:rsid w:val="00EF663F"/>
    <w:rsid w:val="00EF6F02"/>
    <w:rsid w:val="00F0031F"/>
    <w:rsid w:val="00F00606"/>
    <w:rsid w:val="00F01833"/>
    <w:rsid w:val="00F018E9"/>
    <w:rsid w:val="00F04853"/>
    <w:rsid w:val="00F049EF"/>
    <w:rsid w:val="00F04ACA"/>
    <w:rsid w:val="00F1233C"/>
    <w:rsid w:val="00F131DB"/>
    <w:rsid w:val="00F14A81"/>
    <w:rsid w:val="00F17213"/>
    <w:rsid w:val="00F2117F"/>
    <w:rsid w:val="00F2286D"/>
    <w:rsid w:val="00F235B9"/>
    <w:rsid w:val="00F2424C"/>
    <w:rsid w:val="00F24DFF"/>
    <w:rsid w:val="00F271F9"/>
    <w:rsid w:val="00F27C44"/>
    <w:rsid w:val="00F30E78"/>
    <w:rsid w:val="00F3275F"/>
    <w:rsid w:val="00F32D8B"/>
    <w:rsid w:val="00F33EBD"/>
    <w:rsid w:val="00F35031"/>
    <w:rsid w:val="00F354C8"/>
    <w:rsid w:val="00F379D4"/>
    <w:rsid w:val="00F37E0B"/>
    <w:rsid w:val="00F429AF"/>
    <w:rsid w:val="00F42BBC"/>
    <w:rsid w:val="00F464D7"/>
    <w:rsid w:val="00F46791"/>
    <w:rsid w:val="00F508F4"/>
    <w:rsid w:val="00F50F96"/>
    <w:rsid w:val="00F51125"/>
    <w:rsid w:val="00F52258"/>
    <w:rsid w:val="00F52F3B"/>
    <w:rsid w:val="00F5382D"/>
    <w:rsid w:val="00F54BBB"/>
    <w:rsid w:val="00F66D3F"/>
    <w:rsid w:val="00F677E6"/>
    <w:rsid w:val="00F74592"/>
    <w:rsid w:val="00F76AAC"/>
    <w:rsid w:val="00F76D7B"/>
    <w:rsid w:val="00F77215"/>
    <w:rsid w:val="00F8021E"/>
    <w:rsid w:val="00F80284"/>
    <w:rsid w:val="00F83811"/>
    <w:rsid w:val="00F939BC"/>
    <w:rsid w:val="00F957C1"/>
    <w:rsid w:val="00F95BCA"/>
    <w:rsid w:val="00F964CD"/>
    <w:rsid w:val="00F97959"/>
    <w:rsid w:val="00FA0C41"/>
    <w:rsid w:val="00FA37E4"/>
    <w:rsid w:val="00FA59C9"/>
    <w:rsid w:val="00FA6FCF"/>
    <w:rsid w:val="00FA77F9"/>
    <w:rsid w:val="00FB1A89"/>
    <w:rsid w:val="00FB23DB"/>
    <w:rsid w:val="00FB3D0B"/>
    <w:rsid w:val="00FB592F"/>
    <w:rsid w:val="00FB6B08"/>
    <w:rsid w:val="00FB7013"/>
    <w:rsid w:val="00FC25F6"/>
    <w:rsid w:val="00FC3418"/>
    <w:rsid w:val="00FC62A5"/>
    <w:rsid w:val="00FC66F7"/>
    <w:rsid w:val="00FD02A9"/>
    <w:rsid w:val="00FD0DA5"/>
    <w:rsid w:val="00FD231A"/>
    <w:rsid w:val="00FD4A7A"/>
    <w:rsid w:val="00FD5EED"/>
    <w:rsid w:val="00FD6C0F"/>
    <w:rsid w:val="00FD77EF"/>
    <w:rsid w:val="00FE1572"/>
    <w:rsid w:val="00FE2259"/>
    <w:rsid w:val="00FE323F"/>
    <w:rsid w:val="00FE4197"/>
    <w:rsid w:val="00FE47DA"/>
    <w:rsid w:val="00FE4EF8"/>
    <w:rsid w:val="00FE4F4B"/>
    <w:rsid w:val="00FE4F77"/>
    <w:rsid w:val="00FE53D4"/>
    <w:rsid w:val="00FF00E6"/>
    <w:rsid w:val="00FF07C7"/>
    <w:rsid w:val="00FF1125"/>
    <w:rsid w:val="00FF2AB3"/>
    <w:rsid w:val="00FF3841"/>
    <w:rsid w:val="00FF3D10"/>
    <w:rsid w:val="00FF3FF3"/>
    <w:rsid w:val="00FF4175"/>
    <w:rsid w:val="00FF530D"/>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683B"/>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B24EDF"/>
    <w:pPr>
      <w:keepNext/>
      <w:pBdr>
        <w:bottom w:val="single" w:sz="24" w:space="1" w:color="06B4BA"/>
      </w:pBdr>
      <w:spacing w:after="240"/>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3408BC"/>
    <w:pPr>
      <w:keepNext/>
      <w:keepLines/>
      <w:framePr w:hSpace="180" w:wrap="around" w:vAnchor="text" w:hAnchor="text" w:y="1"/>
      <w:spacing w:before="60" w:after="60"/>
      <w:suppressOverlap/>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972F34"/>
    <w:pPr>
      <w:keepNext/>
      <w:keepLines/>
      <w:spacing w:before="144" w:after="144"/>
      <w:outlineLvl w:val="3"/>
    </w:pPr>
    <w:rPr>
      <w:rFonts w:asciiTheme="minorHAnsi" w:hAnsiTheme="minorHAnsi" w:cstheme="majorBidi"/>
      <w:b/>
      <w:color w:val="7D726D" w:themeColor="background2" w:themeShade="80"/>
      <w:sz w:val="24"/>
    </w:rPr>
  </w:style>
  <w:style w:type="paragraph" w:styleId="Heading5">
    <w:name w:val="heading 5"/>
    <w:basedOn w:val="Normal"/>
    <w:next w:val="Normal"/>
    <w:link w:val="Heading5Char"/>
    <w:autoRedefine/>
    <w:qFormat/>
    <w:rsid w:val="00725C9E"/>
    <w:pPr>
      <w:keepNext/>
      <w:spacing w:before="144" w:after="144"/>
      <w:outlineLvl w:val="4"/>
    </w:pPr>
    <w:rPr>
      <w:b/>
      <w:i/>
      <w:color w:val="3E3936"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EDF"/>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3408BC"/>
    <w:rPr>
      <w:rFonts w:eastAsia="Times New Roman" w:cstheme="minorHAnsi"/>
      <w:b/>
      <w:sz w:val="20"/>
      <w:szCs w:val="20"/>
    </w:rPr>
  </w:style>
  <w:style w:type="character" w:customStyle="1" w:styleId="Heading4Char">
    <w:name w:val="Heading 4 Char"/>
    <w:basedOn w:val="DefaultParagraphFont"/>
    <w:link w:val="Heading4"/>
    <w:rsid w:val="00972F34"/>
    <w:rPr>
      <w:rFonts w:eastAsia="Times New Roman" w:cstheme="majorBidi"/>
      <w:b/>
      <w:color w:val="7D726D" w:themeColor="background2" w:themeShade="80"/>
      <w:sz w:val="24"/>
      <w:szCs w:val="20"/>
    </w:rPr>
  </w:style>
  <w:style w:type="character" w:customStyle="1" w:styleId="Heading5Char">
    <w:name w:val="Heading 5 Char"/>
    <w:basedOn w:val="DefaultParagraphFont"/>
    <w:link w:val="Heading5"/>
    <w:rsid w:val="00725C9E"/>
    <w:rPr>
      <w:rFonts w:ascii="Calibri" w:eastAsia="Times New Roman" w:hAnsi="Calibri" w:cs="Times New Roman"/>
      <w:b/>
      <w:i/>
      <w:color w:val="3E3936" w:themeColor="background2" w:themeShade="4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7477D7"/>
    <w:pPr>
      <w:tabs>
        <w:tab w:val="left" w:pos="426"/>
        <w:tab w:val="right" w:leader="dot" w:pos="9639"/>
      </w:tabs>
      <w:spacing w:after="100"/>
      <w:ind w:left="426"/>
    </w:pPr>
  </w:style>
  <w:style w:type="paragraph" w:styleId="TOC3">
    <w:name w:val="toc 3"/>
    <w:basedOn w:val="Normal"/>
    <w:next w:val="Normal"/>
    <w:autoRedefine/>
    <w:uiPriority w:val="39"/>
    <w:unhideWhenUsed/>
    <w:rsid w:val="00C8016E"/>
    <w:pPr>
      <w:tabs>
        <w:tab w:val="right" w:leader="dot" w:pos="9629"/>
      </w:tabs>
      <w:spacing w:after="100"/>
      <w:ind w:left="851"/>
    </w:p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604C23"/>
    <w:pPr>
      <w:tabs>
        <w:tab w:val="right" w:leader="dot" w:pos="9629"/>
      </w:tabs>
      <w:spacing w:after="100"/>
    </w:pPr>
    <w:rPr>
      <w:b/>
      <w:bCs/>
      <w:noProof/>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bidi="ta-IN"/>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16"/>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numPr>
        <w:numId w:val="17"/>
      </w:num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numPr>
        <w:numId w:val="15"/>
      </w:num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100" w:line="259" w:lineRule="auto"/>
      <w:ind w:left="660"/>
    </w:pPr>
    <w:rPr>
      <w:rFonts w:asciiTheme="minorHAnsi" w:eastAsiaTheme="minorEastAsia" w:hAnsiTheme="minorHAnsi" w:cstheme="minorBidi"/>
      <w:szCs w:val="22"/>
      <w:lang w:eastAsia="en-AU"/>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AB3E59"/>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AB3E59"/>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AB3E5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AB3E59"/>
    <w:pPr>
      <w:spacing w:before="0" w:after="100" w:line="259" w:lineRule="auto"/>
      <w:ind w:left="176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unhideWhenUsed/>
    <w:rsid w:val="00AB3E59"/>
    <w:rPr>
      <w:color w:val="605E5C"/>
      <w:shd w:val="clear" w:color="auto" w:fill="E1DFDD"/>
    </w:rPr>
  </w:style>
  <w:style w:type="paragraph" w:customStyle="1" w:styleId="Billname">
    <w:name w:val="Billname"/>
    <w:basedOn w:val="Normal"/>
    <w:rsid w:val="00221FE1"/>
    <w:pPr>
      <w:tabs>
        <w:tab w:val="left" w:pos="2400"/>
        <w:tab w:val="left" w:pos="2880"/>
      </w:tabs>
      <w:spacing w:before="1220" w:after="100" w:line="240" w:lineRule="auto"/>
    </w:pPr>
    <w:rPr>
      <w:rFonts w:ascii="Arial" w:hAnsi="Arial"/>
      <w:b/>
      <w:sz w:val="40"/>
    </w:rPr>
  </w:style>
  <w:style w:type="paragraph" w:customStyle="1" w:styleId="N-line3">
    <w:name w:val="N-line3"/>
    <w:basedOn w:val="Normal"/>
    <w:next w:val="Normal"/>
    <w:rsid w:val="00221FE1"/>
    <w:pPr>
      <w:pBdr>
        <w:bottom w:val="single" w:sz="12" w:space="1" w:color="auto"/>
      </w:pBdr>
      <w:spacing w:before="0" w:after="0" w:line="240" w:lineRule="auto"/>
      <w:jc w:val="both"/>
    </w:pPr>
    <w:rPr>
      <w:rFonts w:ascii="Times New Roman" w:hAnsi="Times New Roman"/>
      <w:sz w:val="24"/>
    </w:rPr>
  </w:style>
  <w:style w:type="paragraph" w:customStyle="1" w:styleId="madeunder">
    <w:name w:val="made under"/>
    <w:basedOn w:val="Normal"/>
    <w:rsid w:val="00221FE1"/>
    <w:pPr>
      <w:spacing w:before="180" w:after="60" w:line="240" w:lineRule="auto"/>
      <w:jc w:val="both"/>
    </w:pPr>
    <w:rPr>
      <w:rFonts w:ascii="Times New Roman" w:hAnsi="Times New Roman"/>
      <w:sz w:val="24"/>
    </w:rPr>
  </w:style>
  <w:style w:type="paragraph" w:customStyle="1" w:styleId="CoverActName">
    <w:name w:val="CoverActName"/>
    <w:basedOn w:val="Normal"/>
    <w:rsid w:val="00221FE1"/>
    <w:pPr>
      <w:tabs>
        <w:tab w:val="left" w:pos="2600"/>
      </w:tabs>
      <w:spacing w:after="60" w:line="240" w:lineRule="auto"/>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 w:id="207187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3.xml><?xml version="1.0" encoding="utf-8"?>
<metadata xmlns="http://www.objective.com/ecm/document/metadata/4FEB93B0D38B3BDFE05400144FFB2061" version="1.0.0">
  <systemFields>
    <field name="Objective-Id">
      <value order="0">A62473704</value>
    </field>
    <field name="Objective-Title">
      <value order="0">Attachment B - NI2026-xxx - Planning (Subdivision) Technical Specifications 2026 (No 1)</value>
    </field>
    <field name="Objective-Description">
      <value order="0"/>
    </field>
    <field name="Objective-CreationStamp">
      <value order="0">2026-06-15T06:36:39Z</value>
    </field>
    <field name="Objective-IsApproved">
      <value order="0">false</value>
    </field>
    <field name="Objective-IsPublished">
      <value order="0">false</value>
    </field>
    <field name="Objective-DatePublished">
      <value order="0"/>
    </field>
    <field name="Objective-ModificationStamp">
      <value order="0">2026-06-29T00:49:24Z</value>
    </field>
    <field name="Objective-Owner">
      <value order="0">Panama Leaver</value>
    </field>
    <field name="Objective-Path">
      <value order="0">Whole of ACT Government:EPSDD - Environment Planning and Sustainable Development Directorate:07. Ministerial, Cabinet and Government Relations:07. Executive Briefs &amp; Correspondence:Chief Planner:2026:26/0092654 Chief Planner -Information brief - Commencement of MPA-04</value>
    </field>
    <field name="Objective-Parent">
      <value order="0">26/0092654 Chief Planner -Information brief - Commencement of MPA-04</value>
    </field>
    <field name="Objective-State">
      <value order="0">Being Edited</value>
    </field>
    <field name="Objective-VersionId">
      <value order="0">vA79535677</value>
    </field>
    <field name="Objective-Version">
      <value order="0">5.1</value>
    </field>
    <field name="Objective-VersionNumber">
      <value order="0">7</value>
    </field>
    <field name="Objective-VersionComment">
      <value order="0"/>
    </field>
    <field name="Objective-FileNumber">
      <value order="0">1-2026/0092654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customXml/itemProps2.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4005</Words>
  <Characters>22999</Characters>
  <Application>Microsoft Office Word</Application>
  <DocSecurity>0</DocSecurity>
  <Lines>673</Lines>
  <Paragraphs>382</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26758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2019-06-13T01:11:00Z</cp:lastPrinted>
  <dcterms:created xsi:type="dcterms:W3CDTF">2026-06-30T01:33:00Z</dcterms:created>
  <dcterms:modified xsi:type="dcterms:W3CDTF">2026-06-30T01:33:00Z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A62473704</vt:lpwstr>
  </property>
  <property fmtid="{D5CDD505-2E9C-101B-9397-08002B2CF9AE}" pid="13" name="Objective-Title">
    <vt:lpwstr>Attachment B - NI2026-304 - Planning (Subdivision) Technical Specifications 2026 (No 1)</vt:lpwstr>
  </property>
  <property fmtid="{D5CDD505-2E9C-101B-9397-08002B2CF9AE}" pid="14" name="Objective-Description">
    <vt:lpwstr/>
  </property>
  <property fmtid="{D5CDD505-2E9C-101B-9397-08002B2CF9AE}" pid="15" name="Objective-CreationStamp">
    <vt:filetime>2026-06-15T06:36:39Z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2026-06-29T00:51:22Z</vt:filetime>
  </property>
  <property fmtid="{D5CDD505-2E9C-101B-9397-08002B2CF9AE}" pid="19" name="Objective-ModificationStamp">
    <vt:filetime>2026-06-29T00:51:30Z</vt:filetime>
  </property>
  <property fmtid="{D5CDD505-2E9C-101B-9397-08002B2CF9AE}" pid="20" name="Objective-Owner">
    <vt:lpwstr>Panama Leaver</vt:lpwstr>
  </property>
  <property fmtid="{D5CDD505-2E9C-101B-9397-08002B2CF9AE}" pid="21" name="Objective-Path">
    <vt:lpwstr>Whole of ACT Government:EPSDD - Environment Planning and Sustainable Development Directorate:07. Ministerial, Cabinet and Government Relations:07. Executive Briefs &amp; Correspondence:Chief Planner:2026:26/0092654 Chief Planner -Information brief - Commencement of MPA-04:</vt:lpwstr>
  </property>
  <property fmtid="{D5CDD505-2E9C-101B-9397-08002B2CF9AE}" pid="22" name="Objective-Parent">
    <vt:lpwstr>26/0092654 Chief Planner -Information brief - Commencement of MPA-04</vt:lpwstr>
  </property>
  <property fmtid="{D5CDD505-2E9C-101B-9397-08002B2CF9AE}" pid="23" name="Objective-State">
    <vt:lpwstr>Published</vt:lpwstr>
  </property>
  <property fmtid="{D5CDD505-2E9C-101B-9397-08002B2CF9AE}" pid="24" name="Objective-VersionId">
    <vt:lpwstr>vA79535677</vt:lpwstr>
  </property>
  <property fmtid="{D5CDD505-2E9C-101B-9397-08002B2CF9AE}" pid="25" name="Objective-Version">
    <vt:lpwstr>6.0</vt:lpwstr>
  </property>
  <property fmtid="{D5CDD505-2E9C-101B-9397-08002B2CF9AE}" pid="26" name="Objective-VersionNumber">
    <vt:r8>7</vt:r8>
  </property>
  <property fmtid="{D5CDD505-2E9C-101B-9397-08002B2CF9AE}" pid="27" name="Objective-VersionComment">
    <vt:lpwstr/>
  </property>
  <property fmtid="{D5CDD505-2E9C-101B-9397-08002B2CF9AE}" pid="28" name="Objective-FileNumber">
    <vt:lpwstr>1-2026/0092654</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