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65AE6" w14:textId="77777777" w:rsidR="004B2FC2" w:rsidRPr="002570D8" w:rsidRDefault="00974A11" w:rsidP="002570D8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2570D8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06CEAB12" w14:textId="77777777" w:rsidR="004B2FC2" w:rsidRDefault="00974A11" w:rsidP="002570D8">
      <w:pPr>
        <w:pStyle w:val="Billname"/>
        <w:spacing w:before="700"/>
      </w:pPr>
      <w:r>
        <w:t>Utilities</w:t>
      </w:r>
      <w:r w:rsidRPr="002570D8">
        <w:t xml:space="preserve"> </w:t>
      </w:r>
      <w:r>
        <w:t>(Technical</w:t>
      </w:r>
      <w:r w:rsidRPr="002570D8">
        <w:t xml:space="preserve"> </w:t>
      </w:r>
      <w:r>
        <w:t>Regulation)</w:t>
      </w:r>
      <w:r w:rsidRPr="002570D8">
        <w:t xml:space="preserve"> </w:t>
      </w:r>
      <w:r>
        <w:t xml:space="preserve">Delegation </w:t>
      </w:r>
      <w:r w:rsidRPr="002570D8">
        <w:t>2026</w:t>
      </w:r>
    </w:p>
    <w:p w14:paraId="418591E7" w14:textId="4A927F85" w:rsidR="004B2FC2" w:rsidRPr="002570D8" w:rsidRDefault="00974A11" w:rsidP="002570D8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2570D8">
        <w:rPr>
          <w:rFonts w:ascii="Arial" w:hAnsi="Arial" w:cs="Arial"/>
          <w:b/>
          <w:bCs/>
          <w:sz w:val="24"/>
          <w:szCs w:val="20"/>
          <w:lang w:val="en-AU"/>
        </w:rPr>
        <w:t>Notifiable instrument NI2026–</w:t>
      </w:r>
      <w:r w:rsidR="00ED267A" w:rsidRPr="002570D8">
        <w:rPr>
          <w:rFonts w:ascii="Arial" w:hAnsi="Arial" w:cs="Arial"/>
          <w:b/>
          <w:bCs/>
          <w:sz w:val="24"/>
          <w:szCs w:val="20"/>
          <w:lang w:val="en-AU"/>
        </w:rPr>
        <w:t>317</w:t>
      </w:r>
    </w:p>
    <w:p w14:paraId="44291635" w14:textId="77777777" w:rsidR="004B2FC2" w:rsidRDefault="00974A11" w:rsidP="002570D8">
      <w:pPr>
        <w:pStyle w:val="madeunder"/>
        <w:spacing w:before="300" w:after="0"/>
      </w:pPr>
      <w:r>
        <w:t>made</w:t>
      </w:r>
      <w:r w:rsidRPr="002570D8">
        <w:t xml:space="preserve"> </w:t>
      </w:r>
      <w:r>
        <w:t>under</w:t>
      </w:r>
      <w:r w:rsidRPr="002570D8">
        <w:t xml:space="preserve"> the</w:t>
      </w:r>
    </w:p>
    <w:p w14:paraId="4D6B366E" w14:textId="77777777" w:rsidR="004B2FC2" w:rsidRPr="002570D8" w:rsidRDefault="00974A11" w:rsidP="002570D8">
      <w:pPr>
        <w:pStyle w:val="CoverActName"/>
        <w:spacing w:before="320" w:after="0"/>
        <w:jc w:val="left"/>
        <w:rPr>
          <w:rFonts w:cs="Arial"/>
          <w:sz w:val="20"/>
        </w:rPr>
      </w:pPr>
      <w:r w:rsidRPr="002570D8">
        <w:rPr>
          <w:rFonts w:cs="Arial"/>
          <w:sz w:val="20"/>
        </w:rPr>
        <w:t>Utilities (Technical Regulation) Act 2014, s 77A (Delegation by technical regulator)</w:t>
      </w:r>
    </w:p>
    <w:p w14:paraId="75717978" w14:textId="77777777" w:rsidR="002570D8" w:rsidRDefault="002570D8" w:rsidP="002570D8">
      <w:pPr>
        <w:pStyle w:val="N-line3"/>
        <w:pBdr>
          <w:bottom w:val="none" w:sz="0" w:space="0" w:color="auto"/>
        </w:pBdr>
        <w:spacing w:before="60"/>
      </w:pPr>
    </w:p>
    <w:p w14:paraId="1D4DDCA5" w14:textId="77777777" w:rsidR="002570D8" w:rsidRDefault="002570D8" w:rsidP="002570D8">
      <w:pPr>
        <w:pStyle w:val="N-line3"/>
        <w:pBdr>
          <w:top w:val="single" w:sz="12" w:space="1" w:color="auto"/>
          <w:bottom w:val="none" w:sz="0" w:space="0" w:color="auto"/>
        </w:pBdr>
      </w:pPr>
    </w:p>
    <w:p w14:paraId="70BEEB65" w14:textId="7C932500" w:rsidR="004B2FC2" w:rsidRPr="002570D8" w:rsidRDefault="002570D8" w:rsidP="002570D8">
      <w:pPr>
        <w:widowControl/>
        <w:autoSpaceDE/>
        <w:autoSpaceDN/>
        <w:spacing w:before="60" w:after="6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1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974A11" w:rsidRPr="002570D8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6759815E" w14:textId="77777777" w:rsidR="004B2FC2" w:rsidRDefault="00974A11" w:rsidP="002570D8">
      <w:pPr>
        <w:spacing w:before="140"/>
        <w:ind w:left="720"/>
        <w:rPr>
          <w:sz w:val="24"/>
        </w:rPr>
      </w:pP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instrument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Utilities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(Technical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Regulation)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Delegation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2026</w:t>
      </w:r>
      <w:r>
        <w:rPr>
          <w:spacing w:val="-2"/>
          <w:sz w:val="24"/>
        </w:rPr>
        <w:t>.</w:t>
      </w:r>
    </w:p>
    <w:p w14:paraId="6EEFB570" w14:textId="31AE0F2A" w:rsidR="004B2FC2" w:rsidRPr="002570D8" w:rsidRDefault="002570D8" w:rsidP="002570D8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2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974A11" w:rsidRPr="002570D8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7D107BCD" w14:textId="77777777" w:rsidR="004B2FC2" w:rsidRDefault="00974A11" w:rsidP="002570D8">
      <w:pPr>
        <w:pStyle w:val="BodyText"/>
        <w:spacing w:before="140"/>
        <w:ind w:left="720"/>
      </w:pPr>
      <w:r>
        <w:t>This</w:t>
      </w:r>
      <w:r>
        <w:rPr>
          <w:spacing w:val="-2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commences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day</w:t>
      </w:r>
      <w:r>
        <w:rPr>
          <w:spacing w:val="1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notification</w:t>
      </w:r>
      <w:r>
        <w:rPr>
          <w:spacing w:val="-1"/>
        </w:rPr>
        <w:t xml:space="preserve"> </w:t>
      </w:r>
      <w:r>
        <w:rPr>
          <w:spacing w:val="-4"/>
        </w:rPr>
        <w:t>day.</w:t>
      </w:r>
    </w:p>
    <w:p w14:paraId="17074165" w14:textId="36FC79F5" w:rsidR="004B2FC2" w:rsidRPr="002570D8" w:rsidRDefault="002570D8" w:rsidP="002570D8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3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974A11" w:rsidRPr="002570D8">
        <w:rPr>
          <w:rFonts w:ascii="Arial" w:hAnsi="Arial" w:cs="Arial"/>
          <w:b/>
          <w:bCs/>
          <w:sz w:val="24"/>
          <w:szCs w:val="20"/>
          <w:lang w:val="en-AU"/>
        </w:rPr>
        <w:t>Delegation</w:t>
      </w:r>
    </w:p>
    <w:p w14:paraId="0C6470C6" w14:textId="77777777" w:rsidR="004B2FC2" w:rsidRDefault="00974A11" w:rsidP="002570D8">
      <w:pPr>
        <w:pStyle w:val="BodyText"/>
        <w:spacing w:before="140"/>
        <w:ind w:left="720"/>
      </w:pPr>
      <w:r>
        <w:t>I delegate the technical regulator’s functions identified in column 3 of schedule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occupy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service positions in the corresponding entry in column 4 of schedule 1.</w:t>
      </w:r>
    </w:p>
    <w:p w14:paraId="04470E6F" w14:textId="77777777" w:rsidR="004B2FC2" w:rsidRDefault="00974A11" w:rsidP="002570D8">
      <w:pPr>
        <w:tabs>
          <w:tab w:val="left" w:pos="1498"/>
        </w:tabs>
        <w:spacing w:before="140"/>
        <w:ind w:left="720"/>
        <w:rPr>
          <w:sz w:val="20"/>
        </w:rPr>
      </w:pPr>
      <w:r>
        <w:rPr>
          <w:i/>
          <w:spacing w:val="-4"/>
          <w:sz w:val="20"/>
        </w:rPr>
        <w:t>Note</w:t>
      </w:r>
      <w:r>
        <w:rPr>
          <w:i/>
          <w:sz w:val="20"/>
        </w:rPr>
        <w:tab/>
      </w:r>
      <w:r>
        <w:rPr>
          <w:b/>
          <w:i/>
          <w:sz w:val="20"/>
        </w:rPr>
        <w:t>Occupy</w:t>
      </w:r>
      <w:r>
        <w:rPr>
          <w:b/>
          <w:i/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position—see</w:t>
      </w:r>
      <w:r>
        <w:rPr>
          <w:spacing w:val="-5"/>
          <w:sz w:val="20"/>
        </w:rPr>
        <w:t xml:space="preserve"> </w:t>
      </w:r>
      <w:r>
        <w:rPr>
          <w:sz w:val="20"/>
        </w:rPr>
        <w:t>Legislation</w:t>
      </w:r>
      <w:r>
        <w:rPr>
          <w:spacing w:val="-13"/>
          <w:sz w:val="20"/>
        </w:rPr>
        <w:t xml:space="preserve"> </w:t>
      </w:r>
      <w:r>
        <w:rPr>
          <w:sz w:val="20"/>
        </w:rPr>
        <w:t>Act,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dict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pt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1.</w:t>
      </w:r>
    </w:p>
    <w:p w14:paraId="15040CF4" w14:textId="23E4E0B7" w:rsidR="004B2FC2" w:rsidRPr="002570D8" w:rsidRDefault="002570D8" w:rsidP="002570D8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4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974A11" w:rsidRPr="002570D8">
        <w:rPr>
          <w:rFonts w:ascii="Arial" w:hAnsi="Arial" w:cs="Arial"/>
          <w:b/>
          <w:bCs/>
          <w:sz w:val="24"/>
          <w:szCs w:val="20"/>
          <w:lang w:val="en-AU"/>
        </w:rPr>
        <w:t>Revocation</w:t>
      </w:r>
    </w:p>
    <w:p w14:paraId="5771B5FF" w14:textId="77777777" w:rsidR="004B2FC2" w:rsidRDefault="00974A11" w:rsidP="002570D8">
      <w:pPr>
        <w:pStyle w:val="BodyText"/>
        <w:spacing w:before="140"/>
        <w:ind w:left="720"/>
      </w:pPr>
      <w:r>
        <w:t>This</w:t>
      </w:r>
      <w:r>
        <w:rPr>
          <w:spacing w:val="-5"/>
        </w:rPr>
        <w:t xml:space="preserve"> </w:t>
      </w:r>
      <w:r>
        <w:t>instrument</w:t>
      </w:r>
      <w:r>
        <w:rPr>
          <w:spacing w:val="-5"/>
        </w:rPr>
        <w:t xml:space="preserve"> </w:t>
      </w:r>
      <w:r>
        <w:t>revokes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previous</w:t>
      </w:r>
      <w:r>
        <w:rPr>
          <w:spacing w:val="-5"/>
        </w:rPr>
        <w:t xml:space="preserve"> </w:t>
      </w:r>
      <w:r>
        <w:t>delegations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technical</w:t>
      </w:r>
      <w:r>
        <w:rPr>
          <w:spacing w:val="-5"/>
        </w:rPr>
        <w:t xml:space="preserve"> </w:t>
      </w:r>
      <w:r>
        <w:t xml:space="preserve">regulator’s </w:t>
      </w:r>
      <w:r>
        <w:rPr>
          <w:spacing w:val="-2"/>
        </w:rPr>
        <w:t>functions.</w:t>
      </w:r>
    </w:p>
    <w:p w14:paraId="405FCACF" w14:textId="77777777" w:rsidR="004B2FC2" w:rsidRDefault="004B2FC2" w:rsidP="002570D8">
      <w:pPr>
        <w:pStyle w:val="BodyText"/>
        <w:rPr>
          <w:sz w:val="20"/>
        </w:rPr>
      </w:pPr>
    </w:p>
    <w:p w14:paraId="35F43281" w14:textId="77777777" w:rsidR="004B2FC2" w:rsidRDefault="004B2FC2" w:rsidP="002570D8">
      <w:pPr>
        <w:pStyle w:val="BodyText"/>
        <w:rPr>
          <w:sz w:val="20"/>
        </w:rPr>
      </w:pPr>
    </w:p>
    <w:p w14:paraId="74424764" w14:textId="3421508D" w:rsidR="004B2FC2" w:rsidRDefault="004B2FC2" w:rsidP="002570D8">
      <w:pPr>
        <w:pStyle w:val="BodyText"/>
        <w:rPr>
          <w:sz w:val="20"/>
        </w:rPr>
      </w:pPr>
    </w:p>
    <w:p w14:paraId="2DB9C0F0" w14:textId="77777777" w:rsidR="004B2FC2" w:rsidRDefault="004B2FC2" w:rsidP="002570D8">
      <w:pPr>
        <w:pStyle w:val="BodyText"/>
        <w:spacing w:before="120"/>
      </w:pPr>
    </w:p>
    <w:p w14:paraId="6518708B" w14:textId="77777777" w:rsidR="002570D8" w:rsidRDefault="00974A11" w:rsidP="002570D8">
      <w:pPr>
        <w:pStyle w:val="BodyText"/>
      </w:pPr>
      <w:r>
        <w:t>Dave Peffer</w:t>
      </w:r>
    </w:p>
    <w:p w14:paraId="4A2B8989" w14:textId="75A262C1" w:rsidR="004B2FC2" w:rsidRDefault="00974A11" w:rsidP="002570D8">
      <w:pPr>
        <w:pStyle w:val="BodyText"/>
      </w:pPr>
      <w:r>
        <w:rPr>
          <w:spacing w:val="-2"/>
        </w:rPr>
        <w:t>Technical</w:t>
      </w:r>
      <w:r>
        <w:rPr>
          <w:spacing w:val="-13"/>
        </w:rPr>
        <w:t xml:space="preserve"> </w:t>
      </w:r>
      <w:r>
        <w:rPr>
          <w:spacing w:val="-2"/>
        </w:rPr>
        <w:t>Regulator</w:t>
      </w:r>
    </w:p>
    <w:p w14:paraId="0C68E487" w14:textId="0087CE3C" w:rsidR="002570D8" w:rsidRDefault="00974A11" w:rsidP="002570D8">
      <w:pPr>
        <w:pStyle w:val="BodyText"/>
        <w:spacing w:before="140"/>
      </w:pPr>
      <w:r>
        <w:t>23 June</w:t>
      </w:r>
      <w:r>
        <w:rPr>
          <w:spacing w:val="-1"/>
        </w:rPr>
        <w:t xml:space="preserve"> </w:t>
      </w:r>
      <w:r>
        <w:rPr>
          <w:spacing w:val="-4"/>
        </w:rPr>
        <w:t>2026</w:t>
      </w:r>
    </w:p>
    <w:p w14:paraId="7FD3394D" w14:textId="77777777" w:rsidR="004B2FC2" w:rsidRDefault="004B2FC2">
      <w:pPr>
        <w:pStyle w:val="BodyText"/>
        <w:sectPr w:rsidR="004B2FC2" w:rsidSect="002570D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 w:code="9"/>
          <w:pgMar w:top="1440" w:right="1797" w:bottom="1440" w:left="1797" w:header="720" w:footer="720" w:gutter="0"/>
          <w:cols w:space="720"/>
        </w:sectPr>
      </w:pPr>
    </w:p>
    <w:p w14:paraId="654A3476" w14:textId="77777777" w:rsidR="004B2FC2" w:rsidRDefault="00974A11" w:rsidP="002570D8">
      <w:pPr>
        <w:tabs>
          <w:tab w:val="left" w:pos="2824"/>
        </w:tabs>
        <w:spacing w:before="120"/>
        <w:ind w:left="2823" w:right="1690" w:hanging="2160"/>
        <w:rPr>
          <w:rFonts w:ascii="Arial"/>
          <w:b/>
          <w:i/>
          <w:sz w:val="34"/>
        </w:rPr>
      </w:pPr>
      <w:r>
        <w:rPr>
          <w:rFonts w:ascii="Arial"/>
          <w:b/>
          <w:sz w:val="34"/>
        </w:rPr>
        <w:lastRenderedPageBreak/>
        <w:t>Schedule 1</w:t>
      </w:r>
      <w:r>
        <w:rPr>
          <w:rFonts w:ascii="Arial"/>
          <w:b/>
          <w:sz w:val="34"/>
        </w:rPr>
        <w:tab/>
        <w:t>Delegations,</w:t>
      </w:r>
      <w:r>
        <w:rPr>
          <w:rFonts w:ascii="Arial"/>
          <w:b/>
          <w:spacing w:val="-16"/>
          <w:sz w:val="34"/>
        </w:rPr>
        <w:t xml:space="preserve"> </w:t>
      </w:r>
      <w:r>
        <w:rPr>
          <w:rFonts w:ascii="Arial"/>
          <w:b/>
          <w:i/>
          <w:sz w:val="34"/>
        </w:rPr>
        <w:t>Utilities</w:t>
      </w:r>
      <w:r>
        <w:rPr>
          <w:rFonts w:ascii="Arial"/>
          <w:b/>
          <w:i/>
          <w:spacing w:val="-16"/>
          <w:sz w:val="34"/>
        </w:rPr>
        <w:t xml:space="preserve"> </w:t>
      </w:r>
      <w:r>
        <w:rPr>
          <w:rFonts w:ascii="Arial"/>
          <w:b/>
          <w:i/>
          <w:sz w:val="34"/>
        </w:rPr>
        <w:t>(Technical Regulation) Act 2014</w:t>
      </w:r>
    </w:p>
    <w:p w14:paraId="6ACB7C97" w14:textId="77777777" w:rsidR="004B2FC2" w:rsidRDefault="00974A11">
      <w:pPr>
        <w:ind w:left="664"/>
        <w:rPr>
          <w:sz w:val="18"/>
        </w:rPr>
      </w:pPr>
      <w:r>
        <w:rPr>
          <w:sz w:val="18"/>
        </w:rPr>
        <w:t>(See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s </w:t>
      </w:r>
      <w:r>
        <w:rPr>
          <w:spacing w:val="-5"/>
          <w:sz w:val="18"/>
        </w:rPr>
        <w:t>3)</w:t>
      </w:r>
    </w:p>
    <w:p w14:paraId="1B779203" w14:textId="77777777" w:rsidR="004B2FC2" w:rsidRDefault="004B2FC2">
      <w:pPr>
        <w:pStyle w:val="BodyText"/>
        <w:spacing w:before="10"/>
        <w:rPr>
          <w:sz w:val="17"/>
        </w:rPr>
      </w:pPr>
    </w:p>
    <w:tbl>
      <w:tblPr>
        <w:tblW w:w="0" w:type="auto"/>
        <w:tblInd w:w="10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1277"/>
        <w:gridCol w:w="1846"/>
        <w:gridCol w:w="1133"/>
        <w:gridCol w:w="2127"/>
        <w:gridCol w:w="1988"/>
      </w:tblGrid>
      <w:tr w:rsidR="004B2FC2" w14:paraId="52EFF9BA" w14:textId="77777777" w:rsidTr="002570D8">
        <w:trPr>
          <w:trHeight w:val="827"/>
        </w:trPr>
        <w:tc>
          <w:tcPr>
            <w:tcW w:w="1133" w:type="dxa"/>
          </w:tcPr>
          <w:p w14:paraId="552938F5" w14:textId="77777777" w:rsidR="004B2FC2" w:rsidRDefault="00974A11">
            <w:pPr>
              <w:pStyle w:val="TableParagraph"/>
              <w:ind w:left="105" w:right="2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column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1 </w:t>
            </w:r>
            <w:r>
              <w:rPr>
                <w:rFonts w:ascii="Arial"/>
                <w:b/>
                <w:spacing w:val="-4"/>
                <w:sz w:val="18"/>
              </w:rPr>
              <w:t>item</w:t>
            </w:r>
          </w:p>
        </w:tc>
        <w:tc>
          <w:tcPr>
            <w:tcW w:w="1277" w:type="dxa"/>
          </w:tcPr>
          <w:p w14:paraId="297AEDDD" w14:textId="77777777" w:rsidR="004B2FC2" w:rsidRDefault="00974A11">
            <w:pPr>
              <w:pStyle w:val="TableParagraph"/>
              <w:ind w:right="24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column 2 provision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/ </w:t>
            </w:r>
            <w:r>
              <w:rPr>
                <w:rFonts w:ascii="Arial"/>
                <w:b/>
                <w:spacing w:val="-2"/>
                <w:sz w:val="18"/>
              </w:rPr>
              <w:t>section</w:t>
            </w:r>
          </w:p>
        </w:tc>
        <w:tc>
          <w:tcPr>
            <w:tcW w:w="1846" w:type="dxa"/>
          </w:tcPr>
          <w:p w14:paraId="6C040F79" w14:textId="77777777" w:rsidR="004B2FC2" w:rsidRDefault="00974A11">
            <w:pPr>
              <w:pStyle w:val="TableParagraph"/>
              <w:ind w:right="5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column 3 description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of </w:t>
            </w:r>
            <w:r>
              <w:rPr>
                <w:rFonts w:ascii="Arial"/>
                <w:b/>
                <w:spacing w:val="-2"/>
                <w:sz w:val="18"/>
              </w:rPr>
              <w:t>function</w:t>
            </w:r>
          </w:p>
        </w:tc>
        <w:tc>
          <w:tcPr>
            <w:tcW w:w="1133" w:type="dxa"/>
          </w:tcPr>
          <w:p w14:paraId="72D28D24" w14:textId="77777777" w:rsidR="004B2FC2" w:rsidRDefault="00974A11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column 4 </w:t>
            </w:r>
            <w:r>
              <w:rPr>
                <w:rFonts w:ascii="Arial"/>
                <w:b/>
                <w:spacing w:val="-2"/>
                <w:sz w:val="18"/>
              </w:rPr>
              <w:t>position</w:t>
            </w:r>
          </w:p>
          <w:p w14:paraId="127D8568" w14:textId="77777777" w:rsidR="004B2FC2" w:rsidRDefault="00974A11">
            <w:pPr>
              <w:pStyle w:val="TableParagraph"/>
              <w:spacing w:line="206" w:lineRule="exact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pacing w:val="-2"/>
                <w:sz w:val="18"/>
              </w:rPr>
              <w:t>classificat</w:t>
            </w:r>
            <w:proofErr w:type="spellEnd"/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ion</w:t>
            </w:r>
          </w:p>
        </w:tc>
        <w:tc>
          <w:tcPr>
            <w:tcW w:w="2127" w:type="dxa"/>
          </w:tcPr>
          <w:p w14:paraId="7473ACD6" w14:textId="77777777" w:rsidR="004B2FC2" w:rsidRDefault="00974A11">
            <w:pPr>
              <w:pStyle w:val="TableParagraph"/>
              <w:ind w:right="9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column 5 position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title</w:t>
            </w:r>
          </w:p>
        </w:tc>
        <w:tc>
          <w:tcPr>
            <w:tcW w:w="1988" w:type="dxa"/>
          </w:tcPr>
          <w:p w14:paraId="14BA8794" w14:textId="77777777" w:rsidR="004B2FC2" w:rsidRDefault="00974A11">
            <w:pPr>
              <w:pStyle w:val="TableParagraph"/>
              <w:ind w:left="103" w:right="7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column 6 business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unit</w:t>
            </w:r>
          </w:p>
        </w:tc>
      </w:tr>
      <w:tr w:rsidR="004B2FC2" w14:paraId="61D6E484" w14:textId="77777777" w:rsidTr="002570D8">
        <w:trPr>
          <w:trHeight w:val="781"/>
        </w:trPr>
        <w:tc>
          <w:tcPr>
            <w:tcW w:w="1133" w:type="dxa"/>
            <w:vMerge w:val="restart"/>
          </w:tcPr>
          <w:p w14:paraId="5B4C40EA" w14:textId="77777777" w:rsidR="004B2FC2" w:rsidRDefault="00974A1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vMerge w:val="restart"/>
          </w:tcPr>
          <w:p w14:paraId="176343E0" w14:textId="77777777" w:rsidR="004B2FC2" w:rsidRDefault="00974A1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12, 13, </w:t>
            </w:r>
            <w:r>
              <w:rPr>
                <w:spacing w:val="-5"/>
                <w:sz w:val="24"/>
              </w:rPr>
              <w:t>15,</w:t>
            </w:r>
          </w:p>
          <w:p w14:paraId="562FAD4F" w14:textId="77777777" w:rsidR="004B2FC2" w:rsidRDefault="00974A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17, 18, </w:t>
            </w:r>
            <w:r>
              <w:rPr>
                <w:spacing w:val="-5"/>
                <w:sz w:val="24"/>
              </w:rPr>
              <w:t>20,</w:t>
            </w:r>
          </w:p>
          <w:p w14:paraId="7E188DBB" w14:textId="77777777" w:rsidR="004B2FC2" w:rsidRDefault="00974A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22, 44, </w:t>
            </w:r>
            <w:r>
              <w:rPr>
                <w:spacing w:val="-5"/>
                <w:sz w:val="24"/>
              </w:rPr>
              <w:t>45,</w:t>
            </w:r>
          </w:p>
          <w:p w14:paraId="0F023D91" w14:textId="77777777" w:rsidR="004B2FC2" w:rsidRDefault="00974A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46, 48, </w:t>
            </w:r>
            <w:r>
              <w:rPr>
                <w:spacing w:val="-5"/>
                <w:sz w:val="24"/>
              </w:rPr>
              <w:t>49,</w:t>
            </w:r>
          </w:p>
          <w:p w14:paraId="64009640" w14:textId="77777777" w:rsidR="004B2FC2" w:rsidRDefault="00974A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53, 55, </w:t>
            </w:r>
            <w:r>
              <w:rPr>
                <w:spacing w:val="-5"/>
                <w:sz w:val="24"/>
              </w:rPr>
              <w:t>58,</w:t>
            </w:r>
          </w:p>
          <w:p w14:paraId="05910665" w14:textId="77777777" w:rsidR="004B2FC2" w:rsidRDefault="00974A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59, 60, </w:t>
            </w:r>
            <w:r>
              <w:rPr>
                <w:spacing w:val="-5"/>
                <w:sz w:val="24"/>
              </w:rPr>
              <w:t>62,</w:t>
            </w:r>
          </w:p>
          <w:p w14:paraId="27AF0ECF" w14:textId="77777777" w:rsidR="004B2FC2" w:rsidRDefault="00974A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68, 69, </w:t>
            </w:r>
            <w:r>
              <w:rPr>
                <w:spacing w:val="-5"/>
                <w:sz w:val="24"/>
              </w:rPr>
              <w:t>70,</w:t>
            </w:r>
          </w:p>
          <w:p w14:paraId="01D7E4EF" w14:textId="77777777" w:rsidR="004B2FC2" w:rsidRDefault="00974A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71, 72, </w:t>
            </w:r>
            <w:r>
              <w:rPr>
                <w:spacing w:val="-5"/>
                <w:sz w:val="24"/>
              </w:rPr>
              <w:t>74,</w:t>
            </w:r>
          </w:p>
          <w:p w14:paraId="52764E1C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77, 78, </w:t>
            </w:r>
            <w:r>
              <w:rPr>
                <w:spacing w:val="-5"/>
                <w:sz w:val="24"/>
              </w:rPr>
              <w:t>79,</w:t>
            </w:r>
          </w:p>
          <w:p w14:paraId="1F9F653D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80, 81, </w:t>
            </w:r>
            <w:r>
              <w:rPr>
                <w:spacing w:val="-5"/>
                <w:sz w:val="24"/>
              </w:rPr>
              <w:t>83,</w:t>
            </w:r>
          </w:p>
          <w:p w14:paraId="40FB9034" w14:textId="77777777" w:rsidR="004B2FC2" w:rsidRDefault="00974A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94, 96, </w:t>
            </w:r>
            <w:r>
              <w:rPr>
                <w:spacing w:val="-5"/>
                <w:sz w:val="24"/>
              </w:rPr>
              <w:t>98,</w:t>
            </w:r>
          </w:p>
          <w:p w14:paraId="0DD7F9D4" w14:textId="77777777" w:rsidR="004B2FC2" w:rsidRDefault="00974A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100, </w:t>
            </w:r>
            <w:r>
              <w:rPr>
                <w:spacing w:val="-4"/>
                <w:sz w:val="24"/>
              </w:rPr>
              <w:t>106,</w:t>
            </w:r>
          </w:p>
          <w:p w14:paraId="3197F2D0" w14:textId="77777777" w:rsidR="004B2FC2" w:rsidRDefault="00974A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109, </w:t>
            </w:r>
            <w:r>
              <w:rPr>
                <w:spacing w:val="-4"/>
                <w:sz w:val="24"/>
              </w:rPr>
              <w:t>110,</w:t>
            </w:r>
          </w:p>
          <w:p w14:paraId="2D4AE344" w14:textId="77777777" w:rsidR="004B2FC2" w:rsidRDefault="00974A1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111.</w:t>
            </w:r>
          </w:p>
        </w:tc>
        <w:tc>
          <w:tcPr>
            <w:tcW w:w="1846" w:type="dxa"/>
            <w:vMerge w:val="restart"/>
          </w:tcPr>
          <w:p w14:paraId="2CFD690B" w14:textId="77777777" w:rsidR="004B2FC2" w:rsidRDefault="00974A11">
            <w:pPr>
              <w:pStyle w:val="TableParagraph"/>
              <w:spacing w:before="1"/>
              <w:ind w:right="406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Technical </w:t>
            </w:r>
            <w:r>
              <w:rPr>
                <w:spacing w:val="-2"/>
                <w:sz w:val="24"/>
              </w:rPr>
              <w:t>Regulator functions</w:t>
            </w:r>
          </w:p>
        </w:tc>
        <w:tc>
          <w:tcPr>
            <w:tcW w:w="1133" w:type="dxa"/>
          </w:tcPr>
          <w:p w14:paraId="10B38D76" w14:textId="77777777" w:rsidR="004B2FC2" w:rsidRDefault="00974A1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EGM2.4</w:t>
            </w:r>
          </w:p>
        </w:tc>
        <w:tc>
          <w:tcPr>
            <w:tcW w:w="2127" w:type="dxa"/>
          </w:tcPr>
          <w:p w14:paraId="53469FC3" w14:textId="77777777" w:rsidR="004B2FC2" w:rsidRDefault="00974A11">
            <w:pPr>
              <w:pStyle w:val="TableParagraph"/>
              <w:spacing w:before="1"/>
              <w:ind w:right="345"/>
              <w:rPr>
                <w:sz w:val="24"/>
              </w:rPr>
            </w:pPr>
            <w:r>
              <w:rPr>
                <w:sz w:val="24"/>
              </w:rPr>
              <w:t>Head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Access </w:t>
            </w:r>
            <w:r>
              <w:rPr>
                <w:spacing w:val="-2"/>
                <w:sz w:val="24"/>
              </w:rPr>
              <w:t>Canberra</w:t>
            </w:r>
          </w:p>
        </w:tc>
        <w:tc>
          <w:tcPr>
            <w:tcW w:w="1988" w:type="dxa"/>
            <w:vMerge w:val="restart"/>
          </w:tcPr>
          <w:p w14:paraId="576BE902" w14:textId="77777777" w:rsidR="004B2FC2" w:rsidRDefault="00974A11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Canberra</w:t>
            </w:r>
          </w:p>
        </w:tc>
      </w:tr>
      <w:tr w:rsidR="004B2FC2" w14:paraId="4E448EB1" w14:textId="77777777" w:rsidTr="002570D8">
        <w:trPr>
          <w:trHeight w:val="3071"/>
        </w:trPr>
        <w:tc>
          <w:tcPr>
            <w:tcW w:w="1133" w:type="dxa"/>
            <w:vMerge/>
            <w:tcBorders>
              <w:top w:val="nil"/>
            </w:tcBorders>
          </w:tcPr>
          <w:p w14:paraId="0C098049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638B2C4F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14:paraId="6D2FD0F3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5E6FFCF3" w14:textId="77777777" w:rsidR="004B2FC2" w:rsidRDefault="00974A1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EGM2.1</w:t>
            </w:r>
          </w:p>
        </w:tc>
        <w:tc>
          <w:tcPr>
            <w:tcW w:w="2127" w:type="dxa"/>
          </w:tcPr>
          <w:p w14:paraId="0947EE17" w14:textId="77777777" w:rsidR="004B2FC2" w:rsidRDefault="00974A11">
            <w:pPr>
              <w:pStyle w:val="TableParagraph"/>
              <w:spacing w:before="1"/>
              <w:ind w:right="345"/>
              <w:rPr>
                <w:sz w:val="24"/>
              </w:rPr>
            </w:pPr>
            <w:r>
              <w:rPr>
                <w:sz w:val="24"/>
              </w:rPr>
              <w:t>Chief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Regulatory </w:t>
            </w:r>
            <w:r>
              <w:rPr>
                <w:spacing w:val="-2"/>
                <w:sz w:val="24"/>
              </w:rPr>
              <w:t>Officer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14:paraId="2785ACD7" w14:textId="77777777" w:rsidR="004B2FC2" w:rsidRDefault="004B2FC2">
            <w:pPr>
              <w:rPr>
                <w:sz w:val="2"/>
                <w:szCs w:val="2"/>
              </w:rPr>
            </w:pPr>
          </w:p>
        </w:tc>
      </w:tr>
      <w:tr w:rsidR="004B2FC2" w14:paraId="16FA4191" w14:textId="77777777" w:rsidTr="002570D8">
        <w:trPr>
          <w:trHeight w:val="587"/>
        </w:trPr>
        <w:tc>
          <w:tcPr>
            <w:tcW w:w="1133" w:type="dxa"/>
            <w:vMerge w:val="restart"/>
          </w:tcPr>
          <w:p w14:paraId="37230D4B" w14:textId="77777777" w:rsidR="004B2FC2" w:rsidRDefault="00974A1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  <w:vMerge w:val="restart"/>
          </w:tcPr>
          <w:p w14:paraId="56C1CCCA" w14:textId="77777777" w:rsidR="004B2FC2" w:rsidRDefault="00974A1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46" w:type="dxa"/>
            <w:vMerge w:val="restart"/>
          </w:tcPr>
          <w:p w14:paraId="63DA335A" w14:textId="77777777" w:rsidR="004B2FC2" w:rsidRDefault="00974A1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Draft technical codes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proposed by regulated </w:t>
            </w:r>
            <w:r>
              <w:rPr>
                <w:spacing w:val="-2"/>
                <w:sz w:val="24"/>
              </w:rPr>
              <w:t>utility</w:t>
            </w:r>
          </w:p>
        </w:tc>
        <w:tc>
          <w:tcPr>
            <w:tcW w:w="1133" w:type="dxa"/>
          </w:tcPr>
          <w:p w14:paraId="44F0F8F5" w14:textId="77777777" w:rsidR="004B2FC2" w:rsidRDefault="00974A1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SES1.4</w:t>
            </w:r>
          </w:p>
        </w:tc>
        <w:tc>
          <w:tcPr>
            <w:tcW w:w="2127" w:type="dxa"/>
          </w:tcPr>
          <w:p w14:paraId="6B8BB31B" w14:textId="77777777" w:rsidR="004B2FC2" w:rsidRDefault="00974A11">
            <w:pPr>
              <w:pStyle w:val="TableParagraph"/>
              <w:spacing w:before="1"/>
              <w:ind w:right="292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Branch </w:t>
            </w:r>
            <w:r>
              <w:rPr>
                <w:spacing w:val="-2"/>
                <w:sz w:val="24"/>
              </w:rPr>
              <w:t>Managers</w:t>
            </w:r>
          </w:p>
        </w:tc>
        <w:tc>
          <w:tcPr>
            <w:tcW w:w="1988" w:type="dxa"/>
          </w:tcPr>
          <w:p w14:paraId="6963066C" w14:textId="77777777" w:rsidR="004B2FC2" w:rsidRDefault="00974A11">
            <w:pPr>
              <w:pStyle w:val="TableParagraph"/>
              <w:spacing w:before="1"/>
              <w:ind w:left="2" w:right="151"/>
              <w:jc w:val="center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Canberra</w:t>
            </w:r>
          </w:p>
        </w:tc>
      </w:tr>
      <w:tr w:rsidR="004B2FC2" w14:paraId="14882034" w14:textId="77777777" w:rsidTr="002570D8">
        <w:trPr>
          <w:trHeight w:val="1029"/>
        </w:trPr>
        <w:tc>
          <w:tcPr>
            <w:tcW w:w="1133" w:type="dxa"/>
            <w:vMerge/>
            <w:tcBorders>
              <w:top w:val="nil"/>
            </w:tcBorders>
          </w:tcPr>
          <w:p w14:paraId="19B21379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5FA1BA7C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14:paraId="5A7C035B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6299B1DE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SOGA</w:t>
            </w:r>
          </w:p>
        </w:tc>
        <w:tc>
          <w:tcPr>
            <w:tcW w:w="2127" w:type="dxa"/>
          </w:tcPr>
          <w:p w14:paraId="3D497C7F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2"/>
                <w:sz w:val="24"/>
              </w:rPr>
              <w:t xml:space="preserve"> Director</w:t>
            </w:r>
          </w:p>
        </w:tc>
        <w:tc>
          <w:tcPr>
            <w:tcW w:w="1988" w:type="dxa"/>
          </w:tcPr>
          <w:p w14:paraId="4739EEBA" w14:textId="77777777" w:rsidR="004B2FC2" w:rsidRDefault="00974A11">
            <w:pPr>
              <w:pStyle w:val="TableParagraph"/>
              <w:ind w:left="103" w:right="94"/>
              <w:rPr>
                <w:sz w:val="24"/>
              </w:rPr>
            </w:pPr>
            <w:r>
              <w:rPr>
                <w:sz w:val="24"/>
              </w:rPr>
              <w:t>Utilities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Technical </w:t>
            </w:r>
            <w:r>
              <w:rPr>
                <w:spacing w:val="-2"/>
                <w:sz w:val="24"/>
              </w:rPr>
              <w:t xml:space="preserve">Regulation, </w:t>
            </w:r>
            <w:r>
              <w:rPr>
                <w:sz w:val="24"/>
              </w:rPr>
              <w:t>Access Canberra</w:t>
            </w:r>
          </w:p>
        </w:tc>
      </w:tr>
      <w:tr w:rsidR="004B2FC2" w14:paraId="131BA8D6" w14:textId="77777777" w:rsidTr="002570D8">
        <w:trPr>
          <w:trHeight w:val="556"/>
        </w:trPr>
        <w:tc>
          <w:tcPr>
            <w:tcW w:w="1133" w:type="dxa"/>
            <w:vMerge w:val="restart"/>
          </w:tcPr>
          <w:p w14:paraId="45481B12" w14:textId="77777777" w:rsidR="004B2FC2" w:rsidRDefault="00974A1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7" w:type="dxa"/>
            <w:vMerge w:val="restart"/>
          </w:tcPr>
          <w:p w14:paraId="7A435382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46" w:type="dxa"/>
            <w:vMerge w:val="restart"/>
          </w:tcPr>
          <w:p w14:paraId="03E7977E" w14:textId="77777777" w:rsidR="004B2FC2" w:rsidRDefault="00974A11"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technical codes – </w:t>
            </w:r>
            <w:r>
              <w:rPr>
                <w:spacing w:val="-2"/>
                <w:sz w:val="24"/>
              </w:rPr>
              <w:t>consultation</w:t>
            </w:r>
          </w:p>
        </w:tc>
        <w:tc>
          <w:tcPr>
            <w:tcW w:w="1133" w:type="dxa"/>
          </w:tcPr>
          <w:p w14:paraId="66AB7A96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SES1.4</w:t>
            </w:r>
          </w:p>
        </w:tc>
        <w:tc>
          <w:tcPr>
            <w:tcW w:w="2127" w:type="dxa"/>
          </w:tcPr>
          <w:p w14:paraId="5B8AC713" w14:textId="77777777" w:rsidR="004B2FC2" w:rsidRDefault="00974A11">
            <w:pPr>
              <w:pStyle w:val="TableParagraph"/>
              <w:spacing w:line="276" w:lineRule="exact"/>
              <w:ind w:right="292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Branch </w:t>
            </w:r>
            <w:r>
              <w:rPr>
                <w:spacing w:val="-2"/>
                <w:sz w:val="24"/>
              </w:rPr>
              <w:t>Managers</w:t>
            </w:r>
          </w:p>
        </w:tc>
        <w:tc>
          <w:tcPr>
            <w:tcW w:w="1988" w:type="dxa"/>
          </w:tcPr>
          <w:p w14:paraId="76040408" w14:textId="77777777" w:rsidR="004B2FC2" w:rsidRDefault="00974A11">
            <w:pPr>
              <w:pStyle w:val="TableParagraph"/>
              <w:spacing w:line="275" w:lineRule="exact"/>
              <w:ind w:left="2" w:right="151"/>
              <w:jc w:val="center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Canberra</w:t>
            </w:r>
          </w:p>
        </w:tc>
      </w:tr>
      <w:tr w:rsidR="004B2FC2" w14:paraId="3258903F" w14:textId="77777777" w:rsidTr="002570D8">
        <w:trPr>
          <w:trHeight w:val="1113"/>
        </w:trPr>
        <w:tc>
          <w:tcPr>
            <w:tcW w:w="1133" w:type="dxa"/>
            <w:vMerge/>
            <w:tcBorders>
              <w:top w:val="nil"/>
            </w:tcBorders>
          </w:tcPr>
          <w:p w14:paraId="2728CC05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6327B115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14:paraId="04C16799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0AAFFA74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SOGA</w:t>
            </w:r>
          </w:p>
        </w:tc>
        <w:tc>
          <w:tcPr>
            <w:tcW w:w="2127" w:type="dxa"/>
          </w:tcPr>
          <w:p w14:paraId="1C27EB84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2"/>
                <w:sz w:val="24"/>
              </w:rPr>
              <w:t xml:space="preserve"> Director</w:t>
            </w:r>
          </w:p>
        </w:tc>
        <w:tc>
          <w:tcPr>
            <w:tcW w:w="1988" w:type="dxa"/>
          </w:tcPr>
          <w:p w14:paraId="4282E358" w14:textId="77777777" w:rsidR="004B2FC2" w:rsidRDefault="00974A11">
            <w:pPr>
              <w:pStyle w:val="TableParagraph"/>
              <w:ind w:left="103" w:right="94"/>
              <w:rPr>
                <w:sz w:val="24"/>
              </w:rPr>
            </w:pPr>
            <w:r>
              <w:rPr>
                <w:sz w:val="24"/>
              </w:rPr>
              <w:t>Utilities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Technical </w:t>
            </w:r>
            <w:r>
              <w:rPr>
                <w:spacing w:val="-2"/>
                <w:sz w:val="24"/>
              </w:rPr>
              <w:t xml:space="preserve">Regulation, </w:t>
            </w:r>
            <w:r>
              <w:rPr>
                <w:sz w:val="24"/>
              </w:rPr>
              <w:t>Access Canberra</w:t>
            </w:r>
          </w:p>
        </w:tc>
      </w:tr>
      <w:tr w:rsidR="004B2FC2" w14:paraId="2E562F70" w14:textId="77777777" w:rsidTr="002570D8">
        <w:trPr>
          <w:trHeight w:val="782"/>
        </w:trPr>
        <w:tc>
          <w:tcPr>
            <w:tcW w:w="1133" w:type="dxa"/>
            <w:vMerge w:val="restart"/>
          </w:tcPr>
          <w:p w14:paraId="0AA27C3C" w14:textId="77777777" w:rsidR="004B2FC2" w:rsidRDefault="00974A1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7" w:type="dxa"/>
            <w:vMerge w:val="restart"/>
          </w:tcPr>
          <w:p w14:paraId="1684B7E1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46" w:type="dxa"/>
            <w:vMerge w:val="restart"/>
          </w:tcPr>
          <w:p w14:paraId="7C8F0169" w14:textId="77777777" w:rsidR="004B2FC2" w:rsidRDefault="00974A11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codes – public access</w:t>
            </w:r>
          </w:p>
        </w:tc>
        <w:tc>
          <w:tcPr>
            <w:tcW w:w="1133" w:type="dxa"/>
          </w:tcPr>
          <w:p w14:paraId="15360EB6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SES1.4</w:t>
            </w:r>
          </w:p>
        </w:tc>
        <w:tc>
          <w:tcPr>
            <w:tcW w:w="2127" w:type="dxa"/>
          </w:tcPr>
          <w:p w14:paraId="55DF0F71" w14:textId="77777777" w:rsidR="004B2FC2" w:rsidRDefault="00974A11">
            <w:pPr>
              <w:pStyle w:val="TableParagraph"/>
              <w:ind w:right="292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Branch </w:t>
            </w:r>
            <w:r>
              <w:rPr>
                <w:spacing w:val="-2"/>
                <w:sz w:val="24"/>
              </w:rPr>
              <w:t>Managers</w:t>
            </w:r>
          </w:p>
        </w:tc>
        <w:tc>
          <w:tcPr>
            <w:tcW w:w="1988" w:type="dxa"/>
          </w:tcPr>
          <w:p w14:paraId="69604C26" w14:textId="77777777" w:rsidR="004B2FC2" w:rsidRDefault="00974A11">
            <w:pPr>
              <w:pStyle w:val="TableParagraph"/>
              <w:spacing w:line="275" w:lineRule="exact"/>
              <w:ind w:left="2" w:right="151"/>
              <w:jc w:val="center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Canberra</w:t>
            </w:r>
          </w:p>
        </w:tc>
      </w:tr>
      <w:tr w:rsidR="004B2FC2" w14:paraId="7B1B98F1" w14:textId="77777777" w:rsidTr="002570D8">
        <w:trPr>
          <w:trHeight w:val="827"/>
        </w:trPr>
        <w:tc>
          <w:tcPr>
            <w:tcW w:w="1133" w:type="dxa"/>
            <w:vMerge/>
            <w:tcBorders>
              <w:top w:val="nil"/>
            </w:tcBorders>
          </w:tcPr>
          <w:p w14:paraId="3B66A92A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6C74830D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14:paraId="4CD47EE9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0F158DC9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SOGA</w:t>
            </w:r>
          </w:p>
        </w:tc>
        <w:tc>
          <w:tcPr>
            <w:tcW w:w="2127" w:type="dxa"/>
          </w:tcPr>
          <w:p w14:paraId="48ED0307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2"/>
                <w:sz w:val="24"/>
              </w:rPr>
              <w:t xml:space="preserve"> Director</w:t>
            </w:r>
          </w:p>
        </w:tc>
        <w:tc>
          <w:tcPr>
            <w:tcW w:w="1988" w:type="dxa"/>
          </w:tcPr>
          <w:p w14:paraId="479A076C" w14:textId="77777777" w:rsidR="004B2FC2" w:rsidRDefault="00974A11">
            <w:pPr>
              <w:pStyle w:val="TableParagraph"/>
              <w:spacing w:line="276" w:lineRule="exact"/>
              <w:ind w:left="103" w:right="94"/>
              <w:rPr>
                <w:sz w:val="24"/>
              </w:rPr>
            </w:pPr>
            <w:r>
              <w:rPr>
                <w:sz w:val="24"/>
              </w:rPr>
              <w:t>Utilities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Technical </w:t>
            </w:r>
            <w:r>
              <w:rPr>
                <w:spacing w:val="-2"/>
                <w:sz w:val="24"/>
              </w:rPr>
              <w:t xml:space="preserve">Regulation, </w:t>
            </w:r>
            <w:r>
              <w:rPr>
                <w:sz w:val="24"/>
              </w:rPr>
              <w:t>Access Canberra</w:t>
            </w:r>
          </w:p>
        </w:tc>
      </w:tr>
      <w:tr w:rsidR="004B2FC2" w14:paraId="6867323D" w14:textId="77777777" w:rsidTr="002570D8">
        <w:trPr>
          <w:trHeight w:val="705"/>
        </w:trPr>
        <w:tc>
          <w:tcPr>
            <w:tcW w:w="1133" w:type="dxa"/>
            <w:vMerge w:val="restart"/>
          </w:tcPr>
          <w:p w14:paraId="6CC7462A" w14:textId="77777777" w:rsidR="004B2FC2" w:rsidRDefault="00974A1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7" w:type="dxa"/>
            <w:vMerge w:val="restart"/>
          </w:tcPr>
          <w:p w14:paraId="33DBB9C3" w14:textId="77777777" w:rsidR="004B2FC2" w:rsidRDefault="00974A1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846" w:type="dxa"/>
            <w:vMerge w:val="restart"/>
          </w:tcPr>
          <w:p w14:paraId="0F72351A" w14:textId="77777777" w:rsidR="004B2FC2" w:rsidRDefault="00974A11">
            <w:pPr>
              <w:pStyle w:val="TableParagraph"/>
              <w:spacing w:before="1"/>
              <w:ind w:right="1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Technical Regulator-obtaining </w:t>
            </w:r>
            <w:r>
              <w:rPr>
                <w:sz w:val="24"/>
              </w:rPr>
              <w:t>information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documents</w:t>
            </w:r>
          </w:p>
        </w:tc>
        <w:tc>
          <w:tcPr>
            <w:tcW w:w="1133" w:type="dxa"/>
          </w:tcPr>
          <w:p w14:paraId="2B6BCFF5" w14:textId="77777777" w:rsidR="004B2FC2" w:rsidRDefault="00974A1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SES1.4</w:t>
            </w:r>
          </w:p>
        </w:tc>
        <w:tc>
          <w:tcPr>
            <w:tcW w:w="2127" w:type="dxa"/>
          </w:tcPr>
          <w:p w14:paraId="6215B59B" w14:textId="77777777" w:rsidR="004B2FC2" w:rsidRDefault="00974A11">
            <w:pPr>
              <w:pStyle w:val="TableParagraph"/>
              <w:spacing w:before="1"/>
              <w:ind w:right="292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Branch </w:t>
            </w:r>
            <w:r>
              <w:rPr>
                <w:spacing w:val="-2"/>
                <w:sz w:val="24"/>
              </w:rPr>
              <w:t>Managers</w:t>
            </w:r>
          </w:p>
        </w:tc>
        <w:tc>
          <w:tcPr>
            <w:tcW w:w="1988" w:type="dxa"/>
          </w:tcPr>
          <w:p w14:paraId="75E4DFB6" w14:textId="77777777" w:rsidR="004B2FC2" w:rsidRDefault="00974A11">
            <w:pPr>
              <w:pStyle w:val="TableParagraph"/>
              <w:spacing w:before="1"/>
              <w:ind w:left="2" w:right="151"/>
              <w:jc w:val="center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Canberra</w:t>
            </w:r>
          </w:p>
        </w:tc>
      </w:tr>
      <w:tr w:rsidR="004B2FC2" w14:paraId="479C4F0D" w14:textId="77777777" w:rsidTr="002570D8">
        <w:trPr>
          <w:trHeight w:val="2207"/>
        </w:trPr>
        <w:tc>
          <w:tcPr>
            <w:tcW w:w="1133" w:type="dxa"/>
            <w:vMerge/>
            <w:tcBorders>
              <w:top w:val="nil"/>
            </w:tcBorders>
          </w:tcPr>
          <w:p w14:paraId="59FF485E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318821CE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14:paraId="4E85A5A4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78305B31" w14:textId="77777777" w:rsidR="004B2FC2" w:rsidRDefault="00974A11">
            <w:pPr>
              <w:pStyle w:val="TableParagraph"/>
              <w:ind w:right="15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SOGA SOGB SOGC ASO6 SPOB SPOC </w:t>
            </w:r>
            <w:r>
              <w:rPr>
                <w:spacing w:val="-2"/>
                <w:sz w:val="24"/>
              </w:rPr>
              <w:t>INFMS1</w:t>
            </w:r>
          </w:p>
        </w:tc>
        <w:tc>
          <w:tcPr>
            <w:tcW w:w="2127" w:type="dxa"/>
          </w:tcPr>
          <w:p w14:paraId="7227661A" w14:textId="77777777" w:rsidR="004B2FC2" w:rsidRDefault="00974A11">
            <w:pPr>
              <w:pStyle w:val="TableParagraph"/>
              <w:ind w:right="518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Director </w:t>
            </w:r>
            <w:proofErr w:type="spellStart"/>
            <w:r>
              <w:rPr>
                <w:spacing w:val="-2"/>
                <w:sz w:val="24"/>
              </w:rPr>
              <w:t>Director</w:t>
            </w:r>
            <w:proofErr w:type="spellEnd"/>
          </w:p>
          <w:p w14:paraId="6C84E4A9" w14:textId="77777777" w:rsidR="004B2FC2" w:rsidRDefault="00974A11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Assistant Director Office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Coordinator </w:t>
            </w:r>
            <w:r>
              <w:rPr>
                <w:spacing w:val="-2"/>
                <w:sz w:val="24"/>
              </w:rPr>
              <w:t>Director</w:t>
            </w:r>
          </w:p>
          <w:p w14:paraId="414512EB" w14:textId="77777777" w:rsidR="004B2FC2" w:rsidRDefault="00974A11">
            <w:pPr>
              <w:pStyle w:val="TableParagraph"/>
              <w:spacing w:line="270" w:lineRule="atLeast"/>
              <w:ind w:right="145"/>
              <w:rPr>
                <w:sz w:val="24"/>
              </w:rPr>
            </w:pPr>
            <w:r>
              <w:rPr>
                <w:sz w:val="24"/>
              </w:rPr>
              <w:t>Assistant Director Senior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Engineering </w:t>
            </w:r>
            <w:r>
              <w:rPr>
                <w:spacing w:val="-2"/>
                <w:sz w:val="24"/>
              </w:rPr>
              <w:t>Director</w:t>
            </w:r>
          </w:p>
        </w:tc>
        <w:tc>
          <w:tcPr>
            <w:tcW w:w="1988" w:type="dxa"/>
          </w:tcPr>
          <w:p w14:paraId="11F38E07" w14:textId="77777777" w:rsidR="004B2FC2" w:rsidRDefault="00974A11">
            <w:pPr>
              <w:pStyle w:val="TableParagraph"/>
              <w:ind w:left="103" w:right="94"/>
              <w:rPr>
                <w:sz w:val="24"/>
              </w:rPr>
            </w:pPr>
            <w:r>
              <w:rPr>
                <w:sz w:val="24"/>
              </w:rPr>
              <w:t>Utilities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Technical </w:t>
            </w:r>
            <w:r>
              <w:rPr>
                <w:spacing w:val="-2"/>
                <w:sz w:val="24"/>
              </w:rPr>
              <w:t xml:space="preserve">Regulation, </w:t>
            </w:r>
            <w:r>
              <w:rPr>
                <w:sz w:val="24"/>
              </w:rPr>
              <w:t>Access Canberra</w:t>
            </w:r>
          </w:p>
        </w:tc>
      </w:tr>
      <w:tr w:rsidR="004B2FC2" w14:paraId="44A504E8" w14:textId="77777777" w:rsidTr="002570D8">
        <w:trPr>
          <w:trHeight w:val="1058"/>
        </w:trPr>
        <w:tc>
          <w:tcPr>
            <w:tcW w:w="1133" w:type="dxa"/>
          </w:tcPr>
          <w:p w14:paraId="323C4FF8" w14:textId="77777777" w:rsidR="004B2FC2" w:rsidRDefault="004B2F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14:paraId="4ED4AED7" w14:textId="77777777" w:rsidR="004B2FC2" w:rsidRDefault="004B2F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6" w:type="dxa"/>
          </w:tcPr>
          <w:p w14:paraId="50444E76" w14:textId="77777777" w:rsidR="004B2FC2" w:rsidRDefault="004B2F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14:paraId="6782F555" w14:textId="77777777" w:rsidR="004B2FC2" w:rsidRDefault="00974A11">
            <w:pPr>
              <w:pStyle w:val="TableParagraph"/>
              <w:ind w:right="3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INFR4 INFR5 </w:t>
            </w:r>
            <w:r>
              <w:rPr>
                <w:spacing w:val="-4"/>
                <w:sz w:val="24"/>
              </w:rPr>
              <w:t>TO4</w:t>
            </w:r>
          </w:p>
        </w:tc>
        <w:tc>
          <w:tcPr>
            <w:tcW w:w="2127" w:type="dxa"/>
          </w:tcPr>
          <w:p w14:paraId="260AB05F" w14:textId="77777777" w:rsidR="004B2FC2" w:rsidRDefault="00974A11">
            <w:pPr>
              <w:pStyle w:val="TableParagraph"/>
              <w:ind w:right="12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Director </w:t>
            </w:r>
            <w:proofErr w:type="spellStart"/>
            <w:r>
              <w:rPr>
                <w:spacing w:val="-2"/>
                <w:sz w:val="24"/>
              </w:rPr>
              <w:t>Director</w:t>
            </w:r>
            <w:proofErr w:type="spellEnd"/>
          </w:p>
          <w:p w14:paraId="031CF4F9" w14:textId="77777777" w:rsidR="004B2FC2" w:rsidRDefault="00974A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Electrical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Engineer</w:t>
            </w:r>
          </w:p>
        </w:tc>
        <w:tc>
          <w:tcPr>
            <w:tcW w:w="1988" w:type="dxa"/>
          </w:tcPr>
          <w:p w14:paraId="08EE9A60" w14:textId="77777777" w:rsidR="004B2FC2" w:rsidRDefault="004B2FC2">
            <w:pPr>
              <w:pStyle w:val="TableParagraph"/>
              <w:ind w:left="0"/>
              <w:rPr>
                <w:sz w:val="24"/>
              </w:rPr>
            </w:pPr>
          </w:p>
        </w:tc>
      </w:tr>
      <w:tr w:rsidR="004B2FC2" w14:paraId="52960EA2" w14:textId="77777777" w:rsidTr="002570D8">
        <w:trPr>
          <w:trHeight w:val="736"/>
        </w:trPr>
        <w:tc>
          <w:tcPr>
            <w:tcW w:w="1133" w:type="dxa"/>
            <w:vMerge w:val="restart"/>
          </w:tcPr>
          <w:p w14:paraId="09BA1350" w14:textId="77777777" w:rsidR="004B2FC2" w:rsidRDefault="00974A1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7" w:type="dxa"/>
            <w:vMerge w:val="restart"/>
          </w:tcPr>
          <w:p w14:paraId="4283A2DA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846" w:type="dxa"/>
            <w:vMerge w:val="restart"/>
          </w:tcPr>
          <w:p w14:paraId="4F0B6747" w14:textId="77777777" w:rsidR="004B2FC2" w:rsidRDefault="00974A11">
            <w:pPr>
              <w:pStyle w:val="TableParagraph"/>
              <w:ind w:right="5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Operating </w:t>
            </w:r>
            <w:r>
              <w:rPr>
                <w:sz w:val="24"/>
              </w:rPr>
              <w:t>certificate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further information</w:t>
            </w:r>
          </w:p>
        </w:tc>
        <w:tc>
          <w:tcPr>
            <w:tcW w:w="1133" w:type="dxa"/>
          </w:tcPr>
          <w:p w14:paraId="0385DFB8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SES1.4</w:t>
            </w:r>
          </w:p>
        </w:tc>
        <w:tc>
          <w:tcPr>
            <w:tcW w:w="2127" w:type="dxa"/>
          </w:tcPr>
          <w:p w14:paraId="41E44FEA" w14:textId="77777777" w:rsidR="004B2FC2" w:rsidRDefault="00974A11">
            <w:pPr>
              <w:pStyle w:val="TableParagraph"/>
              <w:ind w:right="292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Branch </w:t>
            </w:r>
            <w:r>
              <w:rPr>
                <w:spacing w:val="-2"/>
                <w:sz w:val="24"/>
              </w:rPr>
              <w:t>Managers</w:t>
            </w:r>
          </w:p>
        </w:tc>
        <w:tc>
          <w:tcPr>
            <w:tcW w:w="1988" w:type="dxa"/>
          </w:tcPr>
          <w:p w14:paraId="6EDA9514" w14:textId="77777777" w:rsidR="004B2FC2" w:rsidRDefault="00974A11">
            <w:pPr>
              <w:pStyle w:val="TableParagraph"/>
              <w:spacing w:line="275" w:lineRule="exact"/>
              <w:ind w:left="2" w:right="151"/>
              <w:jc w:val="center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Canberra</w:t>
            </w:r>
          </w:p>
        </w:tc>
      </w:tr>
      <w:tr w:rsidR="004B2FC2" w14:paraId="37124043" w14:textId="77777777" w:rsidTr="002570D8">
        <w:trPr>
          <w:trHeight w:val="3266"/>
        </w:trPr>
        <w:tc>
          <w:tcPr>
            <w:tcW w:w="1133" w:type="dxa"/>
            <w:vMerge/>
            <w:tcBorders>
              <w:top w:val="nil"/>
            </w:tcBorders>
          </w:tcPr>
          <w:p w14:paraId="61BC4C1E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0FC110FD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14:paraId="7CB57793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58B92F0C" w14:textId="77777777" w:rsidR="004B2FC2" w:rsidRDefault="00974A11">
            <w:pPr>
              <w:pStyle w:val="TableParagraph"/>
              <w:ind w:right="15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SOGA SOGB SOGC ASO6 SPOB SPOC </w:t>
            </w:r>
            <w:r>
              <w:rPr>
                <w:spacing w:val="-2"/>
                <w:sz w:val="24"/>
              </w:rPr>
              <w:t>INFMS1</w:t>
            </w:r>
          </w:p>
          <w:p w14:paraId="534EC7E2" w14:textId="77777777" w:rsidR="004B2FC2" w:rsidRDefault="00974A11">
            <w:pPr>
              <w:pStyle w:val="TableParagraph"/>
              <w:spacing w:before="275"/>
              <w:ind w:right="3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INFR4 INFR5 </w:t>
            </w:r>
            <w:r>
              <w:rPr>
                <w:spacing w:val="-4"/>
                <w:sz w:val="24"/>
              </w:rPr>
              <w:t>TO4</w:t>
            </w:r>
          </w:p>
        </w:tc>
        <w:tc>
          <w:tcPr>
            <w:tcW w:w="2127" w:type="dxa"/>
          </w:tcPr>
          <w:p w14:paraId="105711DB" w14:textId="77777777" w:rsidR="004B2FC2" w:rsidRDefault="00974A11">
            <w:pPr>
              <w:pStyle w:val="TableParagraph"/>
              <w:ind w:right="518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Director </w:t>
            </w:r>
            <w:proofErr w:type="spellStart"/>
            <w:r>
              <w:rPr>
                <w:spacing w:val="-2"/>
                <w:sz w:val="24"/>
              </w:rPr>
              <w:t>Director</w:t>
            </w:r>
            <w:proofErr w:type="spellEnd"/>
          </w:p>
          <w:p w14:paraId="7754AF7C" w14:textId="77777777" w:rsidR="004B2FC2" w:rsidRDefault="00974A11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Assistant Director Office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Coordinator </w:t>
            </w:r>
            <w:r>
              <w:rPr>
                <w:spacing w:val="-2"/>
                <w:sz w:val="24"/>
              </w:rPr>
              <w:t>Director</w:t>
            </w:r>
          </w:p>
          <w:p w14:paraId="06DD1958" w14:textId="77777777" w:rsidR="004B2FC2" w:rsidRDefault="00974A11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Assistant Director Senior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Engineering </w:t>
            </w:r>
            <w:r>
              <w:rPr>
                <w:spacing w:val="-2"/>
                <w:sz w:val="24"/>
              </w:rPr>
              <w:t>Director</w:t>
            </w:r>
          </w:p>
          <w:p w14:paraId="6B21EAA8" w14:textId="77777777" w:rsidR="004B2FC2" w:rsidRDefault="00974A11">
            <w:pPr>
              <w:pStyle w:val="TableParagraph"/>
              <w:ind w:right="12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Director </w:t>
            </w:r>
            <w:proofErr w:type="spellStart"/>
            <w:r>
              <w:rPr>
                <w:spacing w:val="-2"/>
                <w:sz w:val="24"/>
              </w:rPr>
              <w:t>Director</w:t>
            </w:r>
            <w:proofErr w:type="spellEnd"/>
          </w:p>
          <w:p w14:paraId="0F3416E3" w14:textId="77777777" w:rsidR="004B2FC2" w:rsidRDefault="00974A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Electrical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Engineer</w:t>
            </w:r>
          </w:p>
        </w:tc>
        <w:tc>
          <w:tcPr>
            <w:tcW w:w="1988" w:type="dxa"/>
          </w:tcPr>
          <w:p w14:paraId="5C5EACA6" w14:textId="77777777" w:rsidR="004B2FC2" w:rsidRDefault="00974A11">
            <w:pPr>
              <w:pStyle w:val="TableParagraph"/>
              <w:ind w:left="103" w:right="94"/>
              <w:rPr>
                <w:sz w:val="24"/>
              </w:rPr>
            </w:pPr>
            <w:r>
              <w:rPr>
                <w:sz w:val="24"/>
              </w:rPr>
              <w:t>Utilities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Technical </w:t>
            </w:r>
            <w:r>
              <w:rPr>
                <w:spacing w:val="-2"/>
                <w:sz w:val="24"/>
              </w:rPr>
              <w:t xml:space="preserve">Regulation, </w:t>
            </w:r>
            <w:r>
              <w:rPr>
                <w:sz w:val="24"/>
              </w:rPr>
              <w:t>Access Canberra</w:t>
            </w:r>
          </w:p>
        </w:tc>
      </w:tr>
      <w:tr w:rsidR="004B2FC2" w14:paraId="11E83A10" w14:textId="77777777" w:rsidTr="002570D8">
        <w:trPr>
          <w:trHeight w:val="781"/>
        </w:trPr>
        <w:tc>
          <w:tcPr>
            <w:tcW w:w="1133" w:type="dxa"/>
            <w:vMerge w:val="restart"/>
          </w:tcPr>
          <w:p w14:paraId="523809A7" w14:textId="77777777" w:rsidR="004B2FC2" w:rsidRDefault="00974A1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277" w:type="dxa"/>
            <w:vMerge w:val="restart"/>
          </w:tcPr>
          <w:p w14:paraId="4AD7382A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846" w:type="dxa"/>
            <w:vMerge w:val="restart"/>
          </w:tcPr>
          <w:p w14:paraId="3D927DB2" w14:textId="77777777" w:rsidR="004B2FC2" w:rsidRDefault="00974A11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Operating </w:t>
            </w:r>
            <w:r>
              <w:rPr>
                <w:sz w:val="24"/>
              </w:rPr>
              <w:t xml:space="preserve">certificate – information on </w:t>
            </w:r>
            <w:r>
              <w:rPr>
                <w:spacing w:val="-2"/>
                <w:sz w:val="24"/>
              </w:rPr>
              <w:t xml:space="preserve">likely </w:t>
            </w:r>
            <w:r>
              <w:rPr>
                <w:sz w:val="24"/>
              </w:rPr>
              <w:t>compliance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costs</w:t>
            </w:r>
          </w:p>
        </w:tc>
        <w:tc>
          <w:tcPr>
            <w:tcW w:w="1133" w:type="dxa"/>
          </w:tcPr>
          <w:p w14:paraId="37ECF8B8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SES1.4</w:t>
            </w:r>
          </w:p>
        </w:tc>
        <w:tc>
          <w:tcPr>
            <w:tcW w:w="2127" w:type="dxa"/>
          </w:tcPr>
          <w:p w14:paraId="190E89A1" w14:textId="77777777" w:rsidR="004B2FC2" w:rsidRDefault="00974A11">
            <w:pPr>
              <w:pStyle w:val="TableParagraph"/>
              <w:ind w:right="292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Branch </w:t>
            </w:r>
            <w:r>
              <w:rPr>
                <w:spacing w:val="-2"/>
                <w:sz w:val="24"/>
              </w:rPr>
              <w:t>Managers</w:t>
            </w:r>
          </w:p>
        </w:tc>
        <w:tc>
          <w:tcPr>
            <w:tcW w:w="1988" w:type="dxa"/>
          </w:tcPr>
          <w:p w14:paraId="5DC2B6B6" w14:textId="77777777" w:rsidR="004B2FC2" w:rsidRDefault="00974A11">
            <w:pPr>
              <w:pStyle w:val="TableParagraph"/>
              <w:spacing w:line="275" w:lineRule="exact"/>
              <w:ind w:left="2" w:right="151"/>
              <w:jc w:val="center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Canberra</w:t>
            </w:r>
          </w:p>
        </w:tc>
      </w:tr>
      <w:tr w:rsidR="004B2FC2" w14:paraId="7725F9A6" w14:textId="77777777" w:rsidTr="002570D8">
        <w:trPr>
          <w:trHeight w:val="918"/>
        </w:trPr>
        <w:tc>
          <w:tcPr>
            <w:tcW w:w="1133" w:type="dxa"/>
            <w:vMerge/>
            <w:tcBorders>
              <w:top w:val="nil"/>
            </w:tcBorders>
          </w:tcPr>
          <w:p w14:paraId="15083867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776890EB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14:paraId="018C8ED8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0850B789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SOGA</w:t>
            </w:r>
          </w:p>
        </w:tc>
        <w:tc>
          <w:tcPr>
            <w:tcW w:w="2127" w:type="dxa"/>
          </w:tcPr>
          <w:p w14:paraId="1B9DA5B1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2"/>
                <w:sz w:val="24"/>
              </w:rPr>
              <w:t xml:space="preserve"> Director</w:t>
            </w:r>
          </w:p>
        </w:tc>
        <w:tc>
          <w:tcPr>
            <w:tcW w:w="1988" w:type="dxa"/>
          </w:tcPr>
          <w:p w14:paraId="09EA28A5" w14:textId="77777777" w:rsidR="004B2FC2" w:rsidRDefault="00974A11">
            <w:pPr>
              <w:pStyle w:val="TableParagraph"/>
              <w:ind w:left="103" w:right="94"/>
              <w:rPr>
                <w:sz w:val="24"/>
              </w:rPr>
            </w:pPr>
            <w:r>
              <w:rPr>
                <w:sz w:val="24"/>
              </w:rPr>
              <w:t>Utilities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Technical </w:t>
            </w:r>
            <w:r>
              <w:rPr>
                <w:spacing w:val="-2"/>
                <w:sz w:val="24"/>
              </w:rPr>
              <w:t xml:space="preserve">Regulation, </w:t>
            </w:r>
            <w:r>
              <w:rPr>
                <w:sz w:val="24"/>
              </w:rPr>
              <w:t>Access Canberra</w:t>
            </w:r>
          </w:p>
        </w:tc>
      </w:tr>
      <w:tr w:rsidR="004B2FC2" w14:paraId="5190EB43" w14:textId="77777777" w:rsidTr="002570D8">
        <w:trPr>
          <w:trHeight w:val="2207"/>
        </w:trPr>
        <w:tc>
          <w:tcPr>
            <w:tcW w:w="1133" w:type="dxa"/>
          </w:tcPr>
          <w:p w14:paraId="06E7443D" w14:textId="77777777" w:rsidR="004B2FC2" w:rsidRDefault="00974A1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77" w:type="dxa"/>
          </w:tcPr>
          <w:p w14:paraId="71319BD1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1846" w:type="dxa"/>
          </w:tcPr>
          <w:p w14:paraId="1733A1F5" w14:textId="77777777" w:rsidR="004B2FC2" w:rsidRDefault="00974A11">
            <w:pPr>
              <w:pStyle w:val="TableParagraph"/>
              <w:ind w:right="5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Operating </w:t>
            </w:r>
            <w:r>
              <w:rPr>
                <w:sz w:val="24"/>
              </w:rPr>
              <w:t>certificate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grant</w:t>
            </w:r>
          </w:p>
          <w:p w14:paraId="32D8DF63" w14:textId="77777777" w:rsidR="004B2FC2" w:rsidRDefault="00974A11">
            <w:pPr>
              <w:pStyle w:val="TableParagraph"/>
              <w:spacing w:before="255" w:line="270" w:lineRule="atLeast"/>
              <w:rPr>
                <w:sz w:val="24"/>
              </w:rPr>
            </w:pPr>
            <w:r>
              <w:rPr>
                <w:sz w:val="24"/>
              </w:rPr>
              <w:t>Small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medium scale electrical generation under section 9 (1)(c)</w:t>
            </w:r>
          </w:p>
        </w:tc>
        <w:tc>
          <w:tcPr>
            <w:tcW w:w="1133" w:type="dxa"/>
          </w:tcPr>
          <w:p w14:paraId="44FEB953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SES1.4</w:t>
            </w:r>
          </w:p>
        </w:tc>
        <w:tc>
          <w:tcPr>
            <w:tcW w:w="2127" w:type="dxa"/>
          </w:tcPr>
          <w:p w14:paraId="7B186F41" w14:textId="77777777" w:rsidR="004B2FC2" w:rsidRDefault="00974A11">
            <w:pPr>
              <w:pStyle w:val="TableParagraph"/>
              <w:ind w:right="292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Branch </w:t>
            </w:r>
            <w:r>
              <w:rPr>
                <w:spacing w:val="-2"/>
                <w:sz w:val="24"/>
              </w:rPr>
              <w:t>Managers</w:t>
            </w:r>
          </w:p>
        </w:tc>
        <w:tc>
          <w:tcPr>
            <w:tcW w:w="1988" w:type="dxa"/>
          </w:tcPr>
          <w:p w14:paraId="7371031A" w14:textId="77777777" w:rsidR="004B2FC2" w:rsidRDefault="00974A11">
            <w:pPr>
              <w:pStyle w:val="TableParagraph"/>
              <w:spacing w:line="275" w:lineRule="exact"/>
              <w:ind w:left="2" w:right="151"/>
              <w:jc w:val="center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Canberra</w:t>
            </w:r>
          </w:p>
        </w:tc>
      </w:tr>
      <w:tr w:rsidR="004B2FC2" w14:paraId="35FB24A7" w14:textId="77777777" w:rsidTr="002570D8">
        <w:trPr>
          <w:trHeight w:val="2483"/>
        </w:trPr>
        <w:tc>
          <w:tcPr>
            <w:tcW w:w="1133" w:type="dxa"/>
          </w:tcPr>
          <w:p w14:paraId="3F9E5C0E" w14:textId="77777777" w:rsidR="004B2FC2" w:rsidRDefault="00974A1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7" w:type="dxa"/>
          </w:tcPr>
          <w:p w14:paraId="393E6273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846" w:type="dxa"/>
          </w:tcPr>
          <w:p w14:paraId="295395B1" w14:textId="77777777" w:rsidR="004B2FC2" w:rsidRDefault="00974A11">
            <w:pPr>
              <w:pStyle w:val="TableParagraph"/>
              <w:ind w:right="5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Operating </w:t>
            </w:r>
            <w:r>
              <w:rPr>
                <w:sz w:val="24"/>
              </w:rPr>
              <w:t>certificate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general condition</w:t>
            </w:r>
          </w:p>
          <w:p w14:paraId="06A27ED2" w14:textId="77777777" w:rsidR="004B2FC2" w:rsidRDefault="00974A11">
            <w:pPr>
              <w:pStyle w:val="TableParagraph"/>
              <w:spacing w:before="255" w:line="270" w:lineRule="atLeast"/>
              <w:rPr>
                <w:sz w:val="24"/>
              </w:rPr>
            </w:pPr>
            <w:r>
              <w:rPr>
                <w:sz w:val="24"/>
              </w:rPr>
              <w:t>Small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medium scale electrical generation under section 9 (1)(c)</w:t>
            </w:r>
          </w:p>
        </w:tc>
        <w:tc>
          <w:tcPr>
            <w:tcW w:w="1133" w:type="dxa"/>
          </w:tcPr>
          <w:p w14:paraId="22E7F7C3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SES1.4</w:t>
            </w:r>
          </w:p>
        </w:tc>
        <w:tc>
          <w:tcPr>
            <w:tcW w:w="2127" w:type="dxa"/>
          </w:tcPr>
          <w:p w14:paraId="3818B388" w14:textId="77777777" w:rsidR="004B2FC2" w:rsidRDefault="00974A11">
            <w:pPr>
              <w:pStyle w:val="TableParagraph"/>
              <w:ind w:right="292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Branch </w:t>
            </w:r>
            <w:r>
              <w:rPr>
                <w:spacing w:val="-2"/>
                <w:sz w:val="24"/>
              </w:rPr>
              <w:t>Managers</w:t>
            </w:r>
          </w:p>
        </w:tc>
        <w:tc>
          <w:tcPr>
            <w:tcW w:w="1988" w:type="dxa"/>
          </w:tcPr>
          <w:p w14:paraId="26AC2B05" w14:textId="77777777" w:rsidR="004B2FC2" w:rsidRDefault="00974A11">
            <w:pPr>
              <w:pStyle w:val="TableParagraph"/>
              <w:spacing w:line="275" w:lineRule="exact"/>
              <w:ind w:left="2" w:right="151"/>
              <w:jc w:val="center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Canberra</w:t>
            </w:r>
          </w:p>
        </w:tc>
      </w:tr>
      <w:tr w:rsidR="004B2FC2" w14:paraId="0B27FFE0" w14:textId="77777777" w:rsidTr="002570D8">
        <w:trPr>
          <w:trHeight w:val="2210"/>
        </w:trPr>
        <w:tc>
          <w:tcPr>
            <w:tcW w:w="1133" w:type="dxa"/>
          </w:tcPr>
          <w:p w14:paraId="7EB9D93B" w14:textId="77777777" w:rsidR="004B2FC2" w:rsidRDefault="00974A1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7" w:type="dxa"/>
          </w:tcPr>
          <w:p w14:paraId="3ACF9FF9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1846" w:type="dxa"/>
          </w:tcPr>
          <w:p w14:paraId="4A38F0E4" w14:textId="77777777" w:rsidR="004B2FC2" w:rsidRDefault="00974A11">
            <w:pPr>
              <w:pStyle w:val="TableParagraph"/>
              <w:ind w:right="5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Operating </w:t>
            </w:r>
            <w:r>
              <w:rPr>
                <w:sz w:val="24"/>
              </w:rPr>
              <w:t>certificate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revocation</w:t>
            </w:r>
          </w:p>
          <w:p w14:paraId="057E4814" w14:textId="77777777" w:rsidR="004B2FC2" w:rsidRDefault="00974A11">
            <w:pPr>
              <w:pStyle w:val="TableParagraph"/>
              <w:spacing w:before="258" w:line="270" w:lineRule="atLeast"/>
              <w:rPr>
                <w:sz w:val="24"/>
              </w:rPr>
            </w:pPr>
            <w:r>
              <w:rPr>
                <w:sz w:val="24"/>
              </w:rPr>
              <w:t>Small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medium scale electrical generation under section 9 (1)(c)</w:t>
            </w:r>
          </w:p>
        </w:tc>
        <w:tc>
          <w:tcPr>
            <w:tcW w:w="1133" w:type="dxa"/>
          </w:tcPr>
          <w:p w14:paraId="589FD44C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SES1.4</w:t>
            </w:r>
          </w:p>
        </w:tc>
        <w:tc>
          <w:tcPr>
            <w:tcW w:w="2127" w:type="dxa"/>
          </w:tcPr>
          <w:p w14:paraId="06A047D2" w14:textId="77777777" w:rsidR="004B2FC2" w:rsidRDefault="00974A11">
            <w:pPr>
              <w:pStyle w:val="TableParagraph"/>
              <w:ind w:right="292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Branch </w:t>
            </w:r>
            <w:r>
              <w:rPr>
                <w:spacing w:val="-2"/>
                <w:sz w:val="24"/>
              </w:rPr>
              <w:t>Managers</w:t>
            </w:r>
          </w:p>
        </w:tc>
        <w:tc>
          <w:tcPr>
            <w:tcW w:w="1988" w:type="dxa"/>
          </w:tcPr>
          <w:p w14:paraId="4DEFFF75" w14:textId="77777777" w:rsidR="004B2FC2" w:rsidRDefault="00974A11">
            <w:pPr>
              <w:pStyle w:val="TableParagraph"/>
              <w:spacing w:line="275" w:lineRule="exact"/>
              <w:ind w:left="2" w:right="151"/>
              <w:jc w:val="center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Canberra</w:t>
            </w:r>
          </w:p>
        </w:tc>
      </w:tr>
      <w:tr w:rsidR="004B2FC2" w14:paraId="47D2D987" w14:textId="77777777" w:rsidTr="002570D8">
        <w:trPr>
          <w:cantSplit/>
          <w:trHeight w:val="782"/>
        </w:trPr>
        <w:tc>
          <w:tcPr>
            <w:tcW w:w="1133" w:type="dxa"/>
            <w:vMerge w:val="restart"/>
          </w:tcPr>
          <w:p w14:paraId="66C684F2" w14:textId="77777777" w:rsidR="004B2FC2" w:rsidRDefault="00974A1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</w:t>
            </w:r>
          </w:p>
        </w:tc>
        <w:tc>
          <w:tcPr>
            <w:tcW w:w="1277" w:type="dxa"/>
            <w:vMerge w:val="restart"/>
          </w:tcPr>
          <w:p w14:paraId="68E73784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846" w:type="dxa"/>
            <w:vMerge w:val="restart"/>
          </w:tcPr>
          <w:p w14:paraId="0949A99C" w14:textId="77777777" w:rsidR="004B2FC2" w:rsidRDefault="00974A11">
            <w:pPr>
              <w:pStyle w:val="TableParagraph"/>
              <w:ind w:right="331"/>
              <w:rPr>
                <w:sz w:val="24"/>
              </w:rPr>
            </w:pPr>
            <w:r>
              <w:rPr>
                <w:sz w:val="24"/>
              </w:rPr>
              <w:t>Notice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give </w:t>
            </w:r>
            <w:r>
              <w:rPr>
                <w:spacing w:val="-2"/>
                <w:sz w:val="24"/>
              </w:rPr>
              <w:t>required information</w:t>
            </w:r>
          </w:p>
        </w:tc>
        <w:tc>
          <w:tcPr>
            <w:tcW w:w="1133" w:type="dxa"/>
          </w:tcPr>
          <w:p w14:paraId="69FC734D" w14:textId="77777777" w:rsidR="004B2FC2" w:rsidRDefault="00974A11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SES1.4</w:t>
            </w:r>
          </w:p>
        </w:tc>
        <w:tc>
          <w:tcPr>
            <w:tcW w:w="2127" w:type="dxa"/>
          </w:tcPr>
          <w:p w14:paraId="14E04291" w14:textId="77777777" w:rsidR="004B2FC2" w:rsidRDefault="00974A11">
            <w:pPr>
              <w:pStyle w:val="TableParagraph"/>
              <w:ind w:left="106" w:right="293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Branch </w:t>
            </w:r>
            <w:r>
              <w:rPr>
                <w:spacing w:val="-2"/>
                <w:sz w:val="24"/>
              </w:rPr>
              <w:t>Managers</w:t>
            </w:r>
          </w:p>
        </w:tc>
        <w:tc>
          <w:tcPr>
            <w:tcW w:w="1988" w:type="dxa"/>
          </w:tcPr>
          <w:p w14:paraId="7A66763C" w14:textId="77777777" w:rsidR="004B2FC2" w:rsidRDefault="00974A11">
            <w:pPr>
              <w:pStyle w:val="TableParagraph"/>
              <w:spacing w:line="275" w:lineRule="exact"/>
              <w:ind w:left="0" w:right="151"/>
              <w:jc w:val="center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Canberra</w:t>
            </w:r>
          </w:p>
        </w:tc>
      </w:tr>
      <w:tr w:rsidR="004B2FC2" w14:paraId="26861DFE" w14:textId="77777777" w:rsidTr="002570D8">
        <w:trPr>
          <w:trHeight w:val="1026"/>
        </w:trPr>
        <w:tc>
          <w:tcPr>
            <w:tcW w:w="1133" w:type="dxa"/>
            <w:vMerge/>
            <w:tcBorders>
              <w:top w:val="nil"/>
            </w:tcBorders>
          </w:tcPr>
          <w:p w14:paraId="7EEFE216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53C16239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14:paraId="3CE204D7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45E087AB" w14:textId="77777777" w:rsidR="004B2FC2" w:rsidRDefault="00974A11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pacing w:val="-4"/>
                <w:sz w:val="24"/>
              </w:rPr>
              <w:t>SOGA</w:t>
            </w:r>
          </w:p>
        </w:tc>
        <w:tc>
          <w:tcPr>
            <w:tcW w:w="2127" w:type="dxa"/>
          </w:tcPr>
          <w:p w14:paraId="51C1839C" w14:textId="77777777" w:rsidR="004B2FC2" w:rsidRDefault="00974A1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2"/>
                <w:sz w:val="24"/>
              </w:rPr>
              <w:t xml:space="preserve"> Director</w:t>
            </w:r>
          </w:p>
        </w:tc>
        <w:tc>
          <w:tcPr>
            <w:tcW w:w="1988" w:type="dxa"/>
          </w:tcPr>
          <w:p w14:paraId="07E2E55F" w14:textId="77777777" w:rsidR="004B2FC2" w:rsidRDefault="00974A11">
            <w:pPr>
              <w:pStyle w:val="TableParagraph"/>
              <w:ind w:left="103" w:right="95"/>
              <w:rPr>
                <w:sz w:val="24"/>
              </w:rPr>
            </w:pPr>
            <w:r>
              <w:rPr>
                <w:sz w:val="24"/>
              </w:rPr>
              <w:t>Utilities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Technical </w:t>
            </w:r>
            <w:r>
              <w:rPr>
                <w:spacing w:val="-2"/>
                <w:sz w:val="24"/>
              </w:rPr>
              <w:t xml:space="preserve">Regulation, </w:t>
            </w:r>
            <w:r>
              <w:rPr>
                <w:sz w:val="24"/>
              </w:rPr>
              <w:t>Access Canberra</w:t>
            </w:r>
          </w:p>
        </w:tc>
      </w:tr>
      <w:tr w:rsidR="004B2FC2" w14:paraId="27FC6EB1" w14:textId="77777777" w:rsidTr="002570D8">
        <w:trPr>
          <w:trHeight w:val="782"/>
        </w:trPr>
        <w:tc>
          <w:tcPr>
            <w:tcW w:w="1133" w:type="dxa"/>
            <w:vMerge w:val="restart"/>
          </w:tcPr>
          <w:p w14:paraId="023960C2" w14:textId="77777777" w:rsidR="004B2FC2" w:rsidRDefault="00974A1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77" w:type="dxa"/>
            <w:vMerge w:val="restart"/>
          </w:tcPr>
          <w:p w14:paraId="6E41B0E4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1846" w:type="dxa"/>
            <w:vMerge w:val="restart"/>
          </w:tcPr>
          <w:p w14:paraId="692C006E" w14:textId="77777777" w:rsidR="004B2FC2" w:rsidRDefault="00974A11">
            <w:pPr>
              <w:pStyle w:val="TableParagraph"/>
              <w:ind w:right="3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Technical </w:t>
            </w:r>
            <w:r>
              <w:rPr>
                <w:sz w:val="24"/>
              </w:rPr>
              <w:t>regulator may require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further </w:t>
            </w:r>
            <w:r>
              <w:rPr>
                <w:spacing w:val="-2"/>
                <w:sz w:val="24"/>
              </w:rPr>
              <w:t>information</w:t>
            </w:r>
          </w:p>
        </w:tc>
        <w:tc>
          <w:tcPr>
            <w:tcW w:w="1133" w:type="dxa"/>
          </w:tcPr>
          <w:p w14:paraId="58197891" w14:textId="77777777" w:rsidR="004B2FC2" w:rsidRDefault="00974A11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SES1.4</w:t>
            </w:r>
          </w:p>
        </w:tc>
        <w:tc>
          <w:tcPr>
            <w:tcW w:w="2127" w:type="dxa"/>
          </w:tcPr>
          <w:p w14:paraId="64332F23" w14:textId="77777777" w:rsidR="004B2FC2" w:rsidRDefault="00974A11">
            <w:pPr>
              <w:pStyle w:val="TableParagraph"/>
              <w:ind w:left="106" w:right="293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Branch </w:t>
            </w:r>
            <w:r>
              <w:rPr>
                <w:spacing w:val="-2"/>
                <w:sz w:val="24"/>
              </w:rPr>
              <w:t>Managers</w:t>
            </w:r>
          </w:p>
        </w:tc>
        <w:tc>
          <w:tcPr>
            <w:tcW w:w="1988" w:type="dxa"/>
          </w:tcPr>
          <w:p w14:paraId="1AA4311A" w14:textId="77777777" w:rsidR="004B2FC2" w:rsidRDefault="00974A11">
            <w:pPr>
              <w:pStyle w:val="TableParagraph"/>
              <w:spacing w:line="275" w:lineRule="exact"/>
              <w:ind w:left="0" w:right="151"/>
              <w:jc w:val="center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Canberra</w:t>
            </w:r>
          </w:p>
        </w:tc>
      </w:tr>
      <w:tr w:rsidR="004B2FC2" w14:paraId="19896A89" w14:textId="77777777" w:rsidTr="002570D8">
        <w:trPr>
          <w:trHeight w:val="3263"/>
        </w:trPr>
        <w:tc>
          <w:tcPr>
            <w:tcW w:w="1133" w:type="dxa"/>
            <w:vMerge/>
            <w:tcBorders>
              <w:top w:val="nil"/>
            </w:tcBorders>
          </w:tcPr>
          <w:p w14:paraId="1A2F3147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1F823461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14:paraId="612040EE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2D67E68B" w14:textId="77777777" w:rsidR="004B2FC2" w:rsidRDefault="00974A11">
            <w:pPr>
              <w:pStyle w:val="TableParagraph"/>
              <w:ind w:left="102" w:right="15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SOGA SOGB SOGC ASO6 SPOB SPOC </w:t>
            </w:r>
            <w:r>
              <w:rPr>
                <w:spacing w:val="-2"/>
                <w:sz w:val="24"/>
              </w:rPr>
              <w:t>INFMS1</w:t>
            </w:r>
          </w:p>
          <w:p w14:paraId="0604348C" w14:textId="77777777" w:rsidR="004B2FC2" w:rsidRDefault="00974A11">
            <w:pPr>
              <w:pStyle w:val="TableParagraph"/>
              <w:spacing w:before="275"/>
              <w:ind w:left="102" w:right="34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INFR4 INFR5 </w:t>
            </w:r>
            <w:r>
              <w:rPr>
                <w:spacing w:val="-4"/>
                <w:sz w:val="24"/>
              </w:rPr>
              <w:t>TO4</w:t>
            </w:r>
          </w:p>
        </w:tc>
        <w:tc>
          <w:tcPr>
            <w:tcW w:w="2127" w:type="dxa"/>
          </w:tcPr>
          <w:p w14:paraId="6A608E5D" w14:textId="77777777" w:rsidR="004B2FC2" w:rsidRDefault="00974A11">
            <w:pPr>
              <w:pStyle w:val="TableParagraph"/>
              <w:ind w:left="106" w:right="519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Director </w:t>
            </w:r>
            <w:proofErr w:type="spellStart"/>
            <w:r>
              <w:rPr>
                <w:spacing w:val="-2"/>
                <w:sz w:val="24"/>
              </w:rPr>
              <w:t>Director</w:t>
            </w:r>
            <w:proofErr w:type="spellEnd"/>
          </w:p>
          <w:p w14:paraId="154265C5" w14:textId="77777777" w:rsidR="004B2FC2" w:rsidRDefault="00974A11">
            <w:pPr>
              <w:pStyle w:val="TableParagraph"/>
              <w:ind w:left="106" w:right="173"/>
              <w:rPr>
                <w:sz w:val="24"/>
              </w:rPr>
            </w:pPr>
            <w:r>
              <w:rPr>
                <w:sz w:val="24"/>
              </w:rPr>
              <w:t>Assistant Director Office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Coordinator </w:t>
            </w:r>
            <w:r>
              <w:rPr>
                <w:spacing w:val="-2"/>
                <w:sz w:val="24"/>
              </w:rPr>
              <w:t>Director</w:t>
            </w:r>
          </w:p>
          <w:p w14:paraId="2F470432" w14:textId="77777777" w:rsidR="004B2FC2" w:rsidRDefault="00974A11">
            <w:pPr>
              <w:pStyle w:val="TableParagraph"/>
              <w:ind w:left="106" w:right="146"/>
              <w:rPr>
                <w:sz w:val="24"/>
              </w:rPr>
            </w:pPr>
            <w:r>
              <w:rPr>
                <w:sz w:val="24"/>
              </w:rPr>
              <w:t>Assistant Director Senior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Engineering </w:t>
            </w:r>
            <w:r>
              <w:rPr>
                <w:spacing w:val="-2"/>
                <w:sz w:val="24"/>
              </w:rPr>
              <w:t>Director</w:t>
            </w:r>
          </w:p>
          <w:p w14:paraId="5278AC88" w14:textId="77777777" w:rsidR="004B2FC2" w:rsidRDefault="00974A11">
            <w:pPr>
              <w:pStyle w:val="TableParagraph"/>
              <w:ind w:left="106" w:right="12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Director </w:t>
            </w:r>
            <w:proofErr w:type="spellStart"/>
            <w:r>
              <w:rPr>
                <w:spacing w:val="-2"/>
                <w:sz w:val="24"/>
              </w:rPr>
              <w:t>Director</w:t>
            </w:r>
            <w:proofErr w:type="spellEnd"/>
          </w:p>
          <w:p w14:paraId="7A7FCA59" w14:textId="77777777" w:rsidR="004B2FC2" w:rsidRDefault="00974A1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Electrical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Engineer</w:t>
            </w:r>
          </w:p>
        </w:tc>
        <w:tc>
          <w:tcPr>
            <w:tcW w:w="1988" w:type="dxa"/>
          </w:tcPr>
          <w:p w14:paraId="1382BC95" w14:textId="77777777" w:rsidR="004B2FC2" w:rsidRDefault="00974A11">
            <w:pPr>
              <w:pStyle w:val="TableParagraph"/>
              <w:ind w:left="103" w:right="95"/>
              <w:rPr>
                <w:sz w:val="24"/>
              </w:rPr>
            </w:pPr>
            <w:r>
              <w:rPr>
                <w:sz w:val="24"/>
              </w:rPr>
              <w:t>Utilities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Technical </w:t>
            </w:r>
            <w:r>
              <w:rPr>
                <w:spacing w:val="-2"/>
                <w:sz w:val="24"/>
              </w:rPr>
              <w:t xml:space="preserve">Regulation, </w:t>
            </w:r>
            <w:r>
              <w:rPr>
                <w:sz w:val="24"/>
              </w:rPr>
              <w:t>Access Canberra</w:t>
            </w:r>
          </w:p>
        </w:tc>
      </w:tr>
      <w:tr w:rsidR="004B2FC2" w14:paraId="32DBF0BD" w14:textId="77777777" w:rsidTr="002570D8">
        <w:trPr>
          <w:trHeight w:val="938"/>
        </w:trPr>
        <w:tc>
          <w:tcPr>
            <w:tcW w:w="1133" w:type="dxa"/>
            <w:vMerge w:val="restart"/>
          </w:tcPr>
          <w:p w14:paraId="47C8CB68" w14:textId="77777777" w:rsidR="004B2FC2" w:rsidRDefault="00974A1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277" w:type="dxa"/>
            <w:vMerge w:val="restart"/>
          </w:tcPr>
          <w:p w14:paraId="7D30331D" w14:textId="77777777" w:rsidR="004B2FC2" w:rsidRDefault="00974A1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6" w:type="dxa"/>
            <w:vMerge w:val="restart"/>
          </w:tcPr>
          <w:p w14:paraId="3D25D3AD" w14:textId="77777777" w:rsidR="004B2FC2" w:rsidRDefault="00974A11">
            <w:pPr>
              <w:pStyle w:val="TableParagraph"/>
              <w:spacing w:before="1"/>
              <w:ind w:right="237"/>
              <w:rPr>
                <w:sz w:val="24"/>
              </w:rPr>
            </w:pPr>
            <w:r>
              <w:rPr>
                <w:sz w:val="24"/>
              </w:rPr>
              <w:t>Owner of registrable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dam may correct dams register</w:t>
            </w:r>
          </w:p>
        </w:tc>
        <w:tc>
          <w:tcPr>
            <w:tcW w:w="1133" w:type="dxa"/>
          </w:tcPr>
          <w:p w14:paraId="6F365C4D" w14:textId="77777777" w:rsidR="004B2FC2" w:rsidRDefault="00974A11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SES1.4</w:t>
            </w:r>
          </w:p>
        </w:tc>
        <w:tc>
          <w:tcPr>
            <w:tcW w:w="2127" w:type="dxa"/>
          </w:tcPr>
          <w:p w14:paraId="137FE89E" w14:textId="77777777" w:rsidR="004B2FC2" w:rsidRDefault="00974A11">
            <w:pPr>
              <w:pStyle w:val="TableParagraph"/>
              <w:spacing w:before="1"/>
              <w:ind w:left="106" w:right="293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Branch </w:t>
            </w:r>
            <w:r>
              <w:rPr>
                <w:spacing w:val="-2"/>
                <w:sz w:val="24"/>
              </w:rPr>
              <w:t>Managers</w:t>
            </w:r>
          </w:p>
        </w:tc>
        <w:tc>
          <w:tcPr>
            <w:tcW w:w="1988" w:type="dxa"/>
          </w:tcPr>
          <w:p w14:paraId="2D0BA594" w14:textId="77777777" w:rsidR="004B2FC2" w:rsidRDefault="00974A11">
            <w:pPr>
              <w:pStyle w:val="TableParagraph"/>
              <w:spacing w:before="1"/>
              <w:ind w:left="0" w:right="151"/>
              <w:jc w:val="center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Canberra</w:t>
            </w:r>
          </w:p>
        </w:tc>
      </w:tr>
      <w:tr w:rsidR="004B2FC2" w14:paraId="4439B191" w14:textId="77777777" w:rsidTr="002570D8">
        <w:trPr>
          <w:trHeight w:val="937"/>
        </w:trPr>
        <w:tc>
          <w:tcPr>
            <w:tcW w:w="1133" w:type="dxa"/>
            <w:vMerge/>
            <w:tcBorders>
              <w:top w:val="nil"/>
            </w:tcBorders>
          </w:tcPr>
          <w:p w14:paraId="3AAF518F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72D8BF0D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14:paraId="00264957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57D84C92" w14:textId="77777777" w:rsidR="004B2FC2" w:rsidRDefault="00974A11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pacing w:val="-4"/>
                <w:sz w:val="24"/>
              </w:rPr>
              <w:t>SOGA</w:t>
            </w:r>
          </w:p>
        </w:tc>
        <w:tc>
          <w:tcPr>
            <w:tcW w:w="2127" w:type="dxa"/>
          </w:tcPr>
          <w:p w14:paraId="1FFE5F33" w14:textId="77777777" w:rsidR="004B2FC2" w:rsidRDefault="00974A11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2"/>
                <w:sz w:val="24"/>
              </w:rPr>
              <w:t xml:space="preserve"> Director</w:t>
            </w:r>
          </w:p>
        </w:tc>
        <w:tc>
          <w:tcPr>
            <w:tcW w:w="1988" w:type="dxa"/>
          </w:tcPr>
          <w:p w14:paraId="7C96E770" w14:textId="77777777" w:rsidR="004B2FC2" w:rsidRDefault="00974A11">
            <w:pPr>
              <w:pStyle w:val="TableParagraph"/>
              <w:spacing w:before="1"/>
              <w:ind w:left="103" w:right="95"/>
              <w:rPr>
                <w:sz w:val="24"/>
              </w:rPr>
            </w:pPr>
            <w:r>
              <w:rPr>
                <w:sz w:val="24"/>
              </w:rPr>
              <w:t>Utilities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Technical </w:t>
            </w:r>
            <w:r>
              <w:rPr>
                <w:spacing w:val="-2"/>
                <w:sz w:val="24"/>
              </w:rPr>
              <w:t xml:space="preserve">Regulation, </w:t>
            </w:r>
            <w:r>
              <w:rPr>
                <w:sz w:val="24"/>
              </w:rPr>
              <w:t>Access Canberra</w:t>
            </w:r>
          </w:p>
        </w:tc>
      </w:tr>
      <w:tr w:rsidR="004B2FC2" w14:paraId="2D8B093B" w14:textId="77777777" w:rsidTr="002570D8">
        <w:trPr>
          <w:trHeight w:val="1024"/>
        </w:trPr>
        <w:tc>
          <w:tcPr>
            <w:tcW w:w="1133" w:type="dxa"/>
            <w:vMerge w:val="restart"/>
          </w:tcPr>
          <w:p w14:paraId="745DE782" w14:textId="77777777" w:rsidR="004B2FC2" w:rsidRDefault="00974A1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277" w:type="dxa"/>
            <w:vMerge w:val="restart"/>
          </w:tcPr>
          <w:p w14:paraId="51874C47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846" w:type="dxa"/>
            <w:vMerge w:val="restart"/>
          </w:tcPr>
          <w:p w14:paraId="4E8628EB" w14:textId="77777777" w:rsidR="004B2FC2" w:rsidRDefault="00974A11">
            <w:pPr>
              <w:pStyle w:val="TableParagraph"/>
              <w:ind w:right="69"/>
              <w:rPr>
                <w:sz w:val="24"/>
              </w:rPr>
            </w:pPr>
            <w:r>
              <w:rPr>
                <w:sz w:val="24"/>
              </w:rPr>
              <w:t>Notification of listing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certain </w:t>
            </w:r>
            <w:r>
              <w:rPr>
                <w:spacing w:val="-4"/>
                <w:sz w:val="24"/>
              </w:rPr>
              <w:t>dams</w:t>
            </w:r>
          </w:p>
        </w:tc>
        <w:tc>
          <w:tcPr>
            <w:tcW w:w="1133" w:type="dxa"/>
          </w:tcPr>
          <w:p w14:paraId="0BDC9325" w14:textId="77777777" w:rsidR="004B2FC2" w:rsidRDefault="00974A11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SES1.4</w:t>
            </w:r>
          </w:p>
        </w:tc>
        <w:tc>
          <w:tcPr>
            <w:tcW w:w="2127" w:type="dxa"/>
          </w:tcPr>
          <w:p w14:paraId="2805A8C4" w14:textId="77777777" w:rsidR="004B2FC2" w:rsidRDefault="00974A11">
            <w:pPr>
              <w:pStyle w:val="TableParagraph"/>
              <w:ind w:left="106" w:right="293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Branch </w:t>
            </w:r>
            <w:r>
              <w:rPr>
                <w:spacing w:val="-2"/>
                <w:sz w:val="24"/>
              </w:rPr>
              <w:t>Managers</w:t>
            </w:r>
          </w:p>
        </w:tc>
        <w:tc>
          <w:tcPr>
            <w:tcW w:w="1988" w:type="dxa"/>
          </w:tcPr>
          <w:p w14:paraId="7C283520" w14:textId="77777777" w:rsidR="004B2FC2" w:rsidRDefault="00974A11">
            <w:pPr>
              <w:pStyle w:val="TableParagraph"/>
              <w:spacing w:line="275" w:lineRule="exact"/>
              <w:ind w:left="0" w:right="151"/>
              <w:jc w:val="center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Canberra</w:t>
            </w:r>
          </w:p>
        </w:tc>
      </w:tr>
      <w:tr w:rsidR="004B2FC2" w14:paraId="4571FAA4" w14:textId="77777777" w:rsidTr="002570D8">
        <w:trPr>
          <w:trHeight w:val="937"/>
        </w:trPr>
        <w:tc>
          <w:tcPr>
            <w:tcW w:w="1133" w:type="dxa"/>
            <w:vMerge/>
            <w:tcBorders>
              <w:top w:val="nil"/>
            </w:tcBorders>
          </w:tcPr>
          <w:p w14:paraId="49EDF8F8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49752872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14:paraId="2E9D7BE6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6AA70244" w14:textId="77777777" w:rsidR="004B2FC2" w:rsidRDefault="00974A11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pacing w:val="-4"/>
                <w:sz w:val="24"/>
              </w:rPr>
              <w:t>SOGA</w:t>
            </w:r>
          </w:p>
        </w:tc>
        <w:tc>
          <w:tcPr>
            <w:tcW w:w="2127" w:type="dxa"/>
          </w:tcPr>
          <w:p w14:paraId="240ED122" w14:textId="77777777" w:rsidR="004B2FC2" w:rsidRDefault="00974A1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2"/>
                <w:sz w:val="24"/>
              </w:rPr>
              <w:t xml:space="preserve"> Director</w:t>
            </w:r>
          </w:p>
        </w:tc>
        <w:tc>
          <w:tcPr>
            <w:tcW w:w="1988" w:type="dxa"/>
          </w:tcPr>
          <w:p w14:paraId="6779C470" w14:textId="77777777" w:rsidR="004B2FC2" w:rsidRDefault="00974A11">
            <w:pPr>
              <w:pStyle w:val="TableParagraph"/>
              <w:ind w:left="103" w:right="95"/>
              <w:rPr>
                <w:sz w:val="24"/>
              </w:rPr>
            </w:pPr>
            <w:r>
              <w:rPr>
                <w:sz w:val="24"/>
              </w:rPr>
              <w:t>Utilities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Technical </w:t>
            </w:r>
            <w:r>
              <w:rPr>
                <w:spacing w:val="-2"/>
                <w:sz w:val="24"/>
              </w:rPr>
              <w:t xml:space="preserve">Regulation, </w:t>
            </w:r>
            <w:r>
              <w:rPr>
                <w:sz w:val="24"/>
              </w:rPr>
              <w:t>Access Canberra</w:t>
            </w:r>
          </w:p>
        </w:tc>
      </w:tr>
      <w:tr w:rsidR="004B2FC2" w14:paraId="51C46E4E" w14:textId="77777777" w:rsidTr="002570D8">
        <w:trPr>
          <w:trHeight w:val="937"/>
        </w:trPr>
        <w:tc>
          <w:tcPr>
            <w:tcW w:w="1133" w:type="dxa"/>
            <w:vMerge w:val="restart"/>
          </w:tcPr>
          <w:p w14:paraId="40A94C61" w14:textId="77777777" w:rsidR="004B2FC2" w:rsidRDefault="00974A1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77" w:type="dxa"/>
            <w:vMerge w:val="restart"/>
          </w:tcPr>
          <w:p w14:paraId="39E4072C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1846" w:type="dxa"/>
            <w:vMerge w:val="restart"/>
          </w:tcPr>
          <w:p w14:paraId="7BF3E5F8" w14:textId="77777777" w:rsidR="004B2FC2" w:rsidRDefault="00974A11">
            <w:pPr>
              <w:pStyle w:val="TableParagraph"/>
              <w:ind w:right="69"/>
              <w:rPr>
                <w:sz w:val="24"/>
              </w:rPr>
            </w:pPr>
            <w:r>
              <w:rPr>
                <w:sz w:val="24"/>
              </w:rPr>
              <w:t>Draft technical codes for listed dam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proposed by owner of listed dam</w:t>
            </w:r>
          </w:p>
        </w:tc>
        <w:tc>
          <w:tcPr>
            <w:tcW w:w="1133" w:type="dxa"/>
          </w:tcPr>
          <w:p w14:paraId="56CA43C4" w14:textId="77777777" w:rsidR="004B2FC2" w:rsidRDefault="00974A11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SES1.4</w:t>
            </w:r>
          </w:p>
        </w:tc>
        <w:tc>
          <w:tcPr>
            <w:tcW w:w="2127" w:type="dxa"/>
          </w:tcPr>
          <w:p w14:paraId="2896ACF7" w14:textId="77777777" w:rsidR="004B2FC2" w:rsidRDefault="00974A11">
            <w:pPr>
              <w:pStyle w:val="TableParagraph"/>
              <w:ind w:left="106" w:right="293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Branch </w:t>
            </w:r>
            <w:r>
              <w:rPr>
                <w:spacing w:val="-2"/>
                <w:sz w:val="24"/>
              </w:rPr>
              <w:t>Managers</w:t>
            </w:r>
          </w:p>
        </w:tc>
        <w:tc>
          <w:tcPr>
            <w:tcW w:w="1988" w:type="dxa"/>
          </w:tcPr>
          <w:p w14:paraId="377655C0" w14:textId="77777777" w:rsidR="004B2FC2" w:rsidRDefault="00974A11">
            <w:pPr>
              <w:pStyle w:val="TableParagraph"/>
              <w:spacing w:line="275" w:lineRule="exact"/>
              <w:ind w:left="0" w:right="151"/>
              <w:jc w:val="center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Canberra</w:t>
            </w:r>
          </w:p>
        </w:tc>
      </w:tr>
      <w:tr w:rsidR="004B2FC2" w14:paraId="28ED58ED" w14:textId="77777777" w:rsidTr="002570D8">
        <w:trPr>
          <w:trHeight w:val="935"/>
        </w:trPr>
        <w:tc>
          <w:tcPr>
            <w:tcW w:w="1133" w:type="dxa"/>
            <w:vMerge/>
            <w:tcBorders>
              <w:top w:val="nil"/>
            </w:tcBorders>
          </w:tcPr>
          <w:p w14:paraId="77C89214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6499111C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14:paraId="5F324526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2693A4D0" w14:textId="77777777" w:rsidR="004B2FC2" w:rsidRDefault="00974A11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pacing w:val="-4"/>
                <w:sz w:val="24"/>
              </w:rPr>
              <w:t>SOGA</w:t>
            </w:r>
          </w:p>
        </w:tc>
        <w:tc>
          <w:tcPr>
            <w:tcW w:w="2127" w:type="dxa"/>
          </w:tcPr>
          <w:p w14:paraId="09268985" w14:textId="77777777" w:rsidR="004B2FC2" w:rsidRDefault="00974A1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2"/>
                <w:sz w:val="24"/>
              </w:rPr>
              <w:t xml:space="preserve"> Director</w:t>
            </w:r>
          </w:p>
        </w:tc>
        <w:tc>
          <w:tcPr>
            <w:tcW w:w="1988" w:type="dxa"/>
          </w:tcPr>
          <w:p w14:paraId="26767182" w14:textId="77777777" w:rsidR="004B2FC2" w:rsidRDefault="00974A11">
            <w:pPr>
              <w:pStyle w:val="TableParagraph"/>
              <w:ind w:left="103" w:right="95"/>
              <w:rPr>
                <w:sz w:val="24"/>
              </w:rPr>
            </w:pPr>
            <w:r>
              <w:rPr>
                <w:sz w:val="24"/>
              </w:rPr>
              <w:t>Utilities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Technical </w:t>
            </w:r>
            <w:r>
              <w:rPr>
                <w:spacing w:val="-2"/>
                <w:sz w:val="24"/>
              </w:rPr>
              <w:t xml:space="preserve">Regulation, </w:t>
            </w:r>
            <w:r>
              <w:rPr>
                <w:sz w:val="24"/>
              </w:rPr>
              <w:t>Access Canberra</w:t>
            </w:r>
          </w:p>
        </w:tc>
      </w:tr>
      <w:tr w:rsidR="004B2FC2" w14:paraId="72B40F2E" w14:textId="77777777" w:rsidTr="002570D8">
        <w:trPr>
          <w:trHeight w:val="937"/>
        </w:trPr>
        <w:tc>
          <w:tcPr>
            <w:tcW w:w="1133" w:type="dxa"/>
            <w:vMerge w:val="restart"/>
          </w:tcPr>
          <w:p w14:paraId="347947A0" w14:textId="77777777" w:rsidR="004B2FC2" w:rsidRDefault="00974A1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277" w:type="dxa"/>
            <w:vMerge w:val="restart"/>
          </w:tcPr>
          <w:p w14:paraId="2BBDA290" w14:textId="77777777" w:rsidR="004B2FC2" w:rsidRDefault="00974A1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846" w:type="dxa"/>
            <w:vMerge w:val="restart"/>
          </w:tcPr>
          <w:p w14:paraId="25123532" w14:textId="77777777" w:rsidR="004B2FC2" w:rsidRDefault="00974A11">
            <w:pPr>
              <w:pStyle w:val="TableParagraph"/>
              <w:spacing w:before="1"/>
              <w:ind w:right="121"/>
              <w:jc w:val="both"/>
              <w:rPr>
                <w:sz w:val="24"/>
              </w:rPr>
            </w:pPr>
            <w:r>
              <w:rPr>
                <w:sz w:val="24"/>
              </w:rPr>
              <w:t>Technical codes for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dams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consultation</w:t>
            </w:r>
          </w:p>
        </w:tc>
        <w:tc>
          <w:tcPr>
            <w:tcW w:w="1133" w:type="dxa"/>
          </w:tcPr>
          <w:p w14:paraId="468F928F" w14:textId="77777777" w:rsidR="004B2FC2" w:rsidRDefault="00974A11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SES1.4</w:t>
            </w:r>
          </w:p>
        </w:tc>
        <w:tc>
          <w:tcPr>
            <w:tcW w:w="2127" w:type="dxa"/>
          </w:tcPr>
          <w:p w14:paraId="0CF65829" w14:textId="77777777" w:rsidR="004B2FC2" w:rsidRDefault="00974A11">
            <w:pPr>
              <w:pStyle w:val="TableParagraph"/>
              <w:spacing w:before="1"/>
              <w:ind w:left="106" w:right="293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Branch </w:t>
            </w:r>
            <w:r>
              <w:rPr>
                <w:spacing w:val="-2"/>
                <w:sz w:val="24"/>
              </w:rPr>
              <w:t>Managers</w:t>
            </w:r>
          </w:p>
        </w:tc>
        <w:tc>
          <w:tcPr>
            <w:tcW w:w="1988" w:type="dxa"/>
          </w:tcPr>
          <w:p w14:paraId="61A0D90F" w14:textId="77777777" w:rsidR="004B2FC2" w:rsidRDefault="00974A11">
            <w:pPr>
              <w:pStyle w:val="TableParagraph"/>
              <w:spacing w:before="1"/>
              <w:ind w:left="0" w:right="151"/>
              <w:jc w:val="center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Canberra</w:t>
            </w:r>
          </w:p>
        </w:tc>
      </w:tr>
      <w:tr w:rsidR="004B2FC2" w14:paraId="02C402D1" w14:textId="77777777" w:rsidTr="002570D8">
        <w:trPr>
          <w:trHeight w:val="938"/>
        </w:trPr>
        <w:tc>
          <w:tcPr>
            <w:tcW w:w="1133" w:type="dxa"/>
            <w:vMerge/>
            <w:tcBorders>
              <w:top w:val="nil"/>
            </w:tcBorders>
          </w:tcPr>
          <w:p w14:paraId="00B745C9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11FCDD0E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14:paraId="2CB91BEF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5471677E" w14:textId="77777777" w:rsidR="004B2FC2" w:rsidRDefault="00974A11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pacing w:val="-4"/>
                <w:sz w:val="24"/>
              </w:rPr>
              <w:t>SOGA</w:t>
            </w:r>
          </w:p>
        </w:tc>
        <w:tc>
          <w:tcPr>
            <w:tcW w:w="2127" w:type="dxa"/>
          </w:tcPr>
          <w:p w14:paraId="1D9C2FCB" w14:textId="77777777" w:rsidR="004B2FC2" w:rsidRDefault="00974A11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2"/>
                <w:sz w:val="24"/>
              </w:rPr>
              <w:t xml:space="preserve"> Director</w:t>
            </w:r>
          </w:p>
        </w:tc>
        <w:tc>
          <w:tcPr>
            <w:tcW w:w="1988" w:type="dxa"/>
          </w:tcPr>
          <w:p w14:paraId="0BE246D5" w14:textId="77777777" w:rsidR="004B2FC2" w:rsidRDefault="00974A11">
            <w:pPr>
              <w:pStyle w:val="TableParagraph"/>
              <w:spacing w:before="1"/>
              <w:ind w:left="103" w:right="95"/>
              <w:rPr>
                <w:sz w:val="24"/>
              </w:rPr>
            </w:pPr>
            <w:r>
              <w:rPr>
                <w:sz w:val="24"/>
              </w:rPr>
              <w:t>Utilities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Technical </w:t>
            </w:r>
            <w:r>
              <w:rPr>
                <w:spacing w:val="-2"/>
                <w:sz w:val="24"/>
              </w:rPr>
              <w:t xml:space="preserve">Regulation, </w:t>
            </w:r>
            <w:r>
              <w:rPr>
                <w:sz w:val="24"/>
              </w:rPr>
              <w:t>Access Canberra</w:t>
            </w:r>
          </w:p>
        </w:tc>
      </w:tr>
      <w:tr w:rsidR="004B2FC2" w14:paraId="2554959A" w14:textId="77777777">
        <w:trPr>
          <w:trHeight w:val="938"/>
        </w:trPr>
        <w:tc>
          <w:tcPr>
            <w:tcW w:w="1133" w:type="dxa"/>
            <w:vMerge w:val="restart"/>
          </w:tcPr>
          <w:p w14:paraId="64C9E679" w14:textId="77777777" w:rsidR="004B2FC2" w:rsidRDefault="00974A1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</w:t>
            </w:r>
          </w:p>
        </w:tc>
        <w:tc>
          <w:tcPr>
            <w:tcW w:w="1277" w:type="dxa"/>
            <w:vMerge w:val="restart"/>
          </w:tcPr>
          <w:p w14:paraId="309BAFB6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1841" w:type="dxa"/>
            <w:vMerge w:val="restart"/>
          </w:tcPr>
          <w:p w14:paraId="5FB0A757" w14:textId="77777777" w:rsidR="004B2FC2" w:rsidRDefault="00974A11">
            <w:pPr>
              <w:pStyle w:val="TableParagraph"/>
              <w:ind w:right="116"/>
              <w:jc w:val="both"/>
              <w:rPr>
                <w:sz w:val="24"/>
              </w:rPr>
            </w:pPr>
            <w:r>
              <w:rPr>
                <w:sz w:val="24"/>
              </w:rPr>
              <w:t>Technical codes for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dams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 public access</w:t>
            </w:r>
          </w:p>
        </w:tc>
        <w:tc>
          <w:tcPr>
            <w:tcW w:w="1133" w:type="dxa"/>
          </w:tcPr>
          <w:p w14:paraId="1710A6B9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SES1.4</w:t>
            </w:r>
          </w:p>
        </w:tc>
        <w:tc>
          <w:tcPr>
            <w:tcW w:w="2127" w:type="dxa"/>
          </w:tcPr>
          <w:p w14:paraId="74D8D32E" w14:textId="77777777" w:rsidR="004B2FC2" w:rsidRDefault="00974A11">
            <w:pPr>
              <w:pStyle w:val="TableParagraph"/>
              <w:ind w:right="292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Branch </w:t>
            </w:r>
            <w:r>
              <w:rPr>
                <w:spacing w:val="-2"/>
                <w:sz w:val="24"/>
              </w:rPr>
              <w:t>Managers</w:t>
            </w:r>
          </w:p>
        </w:tc>
        <w:tc>
          <w:tcPr>
            <w:tcW w:w="1988" w:type="dxa"/>
          </w:tcPr>
          <w:p w14:paraId="3D2A92F5" w14:textId="77777777" w:rsidR="004B2FC2" w:rsidRDefault="00974A11">
            <w:pPr>
              <w:pStyle w:val="TableParagraph"/>
              <w:spacing w:line="275" w:lineRule="exact"/>
              <w:ind w:left="2" w:right="151"/>
              <w:jc w:val="center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Canberra</w:t>
            </w:r>
          </w:p>
        </w:tc>
      </w:tr>
      <w:tr w:rsidR="004B2FC2" w14:paraId="06D2B8CF" w14:textId="77777777">
        <w:trPr>
          <w:trHeight w:val="937"/>
        </w:trPr>
        <w:tc>
          <w:tcPr>
            <w:tcW w:w="1133" w:type="dxa"/>
            <w:vMerge/>
            <w:tcBorders>
              <w:top w:val="nil"/>
            </w:tcBorders>
          </w:tcPr>
          <w:p w14:paraId="38FBEB32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337AA41F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14:paraId="02F713A1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5BB8BD36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SOGA</w:t>
            </w:r>
          </w:p>
        </w:tc>
        <w:tc>
          <w:tcPr>
            <w:tcW w:w="2127" w:type="dxa"/>
          </w:tcPr>
          <w:p w14:paraId="593FA386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2"/>
                <w:sz w:val="24"/>
              </w:rPr>
              <w:t xml:space="preserve"> Director</w:t>
            </w:r>
          </w:p>
        </w:tc>
        <w:tc>
          <w:tcPr>
            <w:tcW w:w="1988" w:type="dxa"/>
          </w:tcPr>
          <w:p w14:paraId="79713387" w14:textId="77777777" w:rsidR="004B2FC2" w:rsidRDefault="00974A11">
            <w:pPr>
              <w:pStyle w:val="TableParagraph"/>
              <w:ind w:left="103" w:right="94"/>
              <w:rPr>
                <w:sz w:val="24"/>
              </w:rPr>
            </w:pPr>
            <w:r>
              <w:rPr>
                <w:sz w:val="24"/>
              </w:rPr>
              <w:t>Utilities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Technical </w:t>
            </w:r>
            <w:r>
              <w:rPr>
                <w:spacing w:val="-2"/>
                <w:sz w:val="24"/>
              </w:rPr>
              <w:t xml:space="preserve">Regulation, </w:t>
            </w:r>
            <w:r>
              <w:rPr>
                <w:sz w:val="24"/>
              </w:rPr>
              <w:t>Access Canberra</w:t>
            </w:r>
          </w:p>
        </w:tc>
      </w:tr>
      <w:tr w:rsidR="004B2FC2" w14:paraId="0F960534" w14:textId="77777777">
        <w:trPr>
          <w:trHeight w:val="937"/>
        </w:trPr>
        <w:tc>
          <w:tcPr>
            <w:tcW w:w="1133" w:type="dxa"/>
            <w:vMerge w:val="restart"/>
          </w:tcPr>
          <w:p w14:paraId="5D088CED" w14:textId="77777777" w:rsidR="004B2FC2" w:rsidRDefault="00974A1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277" w:type="dxa"/>
            <w:vMerge w:val="restart"/>
          </w:tcPr>
          <w:p w14:paraId="2C1354FD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1841" w:type="dxa"/>
            <w:vMerge w:val="restart"/>
          </w:tcPr>
          <w:p w14:paraId="7CB02F2B" w14:textId="77777777" w:rsidR="004B2FC2" w:rsidRDefault="00974A11"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Cancellation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of stop notice – </w:t>
            </w:r>
            <w:r>
              <w:rPr>
                <w:spacing w:val="-2"/>
                <w:sz w:val="24"/>
              </w:rPr>
              <w:t>application</w:t>
            </w:r>
          </w:p>
        </w:tc>
        <w:tc>
          <w:tcPr>
            <w:tcW w:w="1133" w:type="dxa"/>
          </w:tcPr>
          <w:p w14:paraId="0E0E8CD8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SES1.4</w:t>
            </w:r>
          </w:p>
        </w:tc>
        <w:tc>
          <w:tcPr>
            <w:tcW w:w="2127" w:type="dxa"/>
          </w:tcPr>
          <w:p w14:paraId="5F3DF6A2" w14:textId="77777777" w:rsidR="004B2FC2" w:rsidRDefault="00974A11">
            <w:pPr>
              <w:pStyle w:val="TableParagraph"/>
              <w:ind w:right="292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Branch </w:t>
            </w:r>
            <w:r>
              <w:rPr>
                <w:spacing w:val="-2"/>
                <w:sz w:val="24"/>
              </w:rPr>
              <w:t>Managers</w:t>
            </w:r>
          </w:p>
        </w:tc>
        <w:tc>
          <w:tcPr>
            <w:tcW w:w="1988" w:type="dxa"/>
          </w:tcPr>
          <w:p w14:paraId="672B9F95" w14:textId="77777777" w:rsidR="004B2FC2" w:rsidRDefault="00974A11">
            <w:pPr>
              <w:pStyle w:val="TableParagraph"/>
              <w:spacing w:line="275" w:lineRule="exact"/>
              <w:ind w:left="2" w:right="151"/>
              <w:jc w:val="center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Canberra</w:t>
            </w:r>
          </w:p>
        </w:tc>
      </w:tr>
      <w:tr w:rsidR="004B2FC2" w14:paraId="336844E1" w14:textId="77777777">
        <w:trPr>
          <w:trHeight w:val="935"/>
        </w:trPr>
        <w:tc>
          <w:tcPr>
            <w:tcW w:w="1133" w:type="dxa"/>
            <w:vMerge/>
            <w:tcBorders>
              <w:top w:val="nil"/>
            </w:tcBorders>
          </w:tcPr>
          <w:p w14:paraId="095248DA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34C18613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14:paraId="7F414730" w14:textId="77777777" w:rsidR="004B2FC2" w:rsidRDefault="004B2FC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0654F6CD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SOGA</w:t>
            </w:r>
          </w:p>
        </w:tc>
        <w:tc>
          <w:tcPr>
            <w:tcW w:w="2127" w:type="dxa"/>
          </w:tcPr>
          <w:p w14:paraId="048CBB6B" w14:textId="77777777" w:rsidR="004B2FC2" w:rsidRDefault="00974A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2"/>
                <w:sz w:val="24"/>
              </w:rPr>
              <w:t xml:space="preserve"> Director</w:t>
            </w:r>
          </w:p>
        </w:tc>
        <w:tc>
          <w:tcPr>
            <w:tcW w:w="1988" w:type="dxa"/>
          </w:tcPr>
          <w:p w14:paraId="25FE9A0A" w14:textId="77777777" w:rsidR="004B2FC2" w:rsidRDefault="00974A11">
            <w:pPr>
              <w:pStyle w:val="TableParagraph"/>
              <w:ind w:left="103" w:right="94"/>
              <w:rPr>
                <w:sz w:val="24"/>
              </w:rPr>
            </w:pPr>
            <w:r>
              <w:rPr>
                <w:sz w:val="24"/>
              </w:rPr>
              <w:t>Utilities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Technical </w:t>
            </w:r>
            <w:r>
              <w:rPr>
                <w:spacing w:val="-2"/>
                <w:sz w:val="24"/>
              </w:rPr>
              <w:t xml:space="preserve">Regulation, </w:t>
            </w:r>
            <w:r>
              <w:rPr>
                <w:sz w:val="24"/>
              </w:rPr>
              <w:t>Access Canberra</w:t>
            </w:r>
          </w:p>
        </w:tc>
      </w:tr>
    </w:tbl>
    <w:p w14:paraId="42273E02" w14:textId="77777777" w:rsidR="00E057AD" w:rsidRDefault="00E057AD"/>
    <w:sectPr w:rsidR="00E057AD" w:rsidSect="002570D8">
      <w:pgSz w:w="11910" w:h="16840" w:code="9"/>
      <w:pgMar w:top="1440" w:right="1134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198F3" w14:textId="77777777" w:rsidR="00ED6D6D" w:rsidRDefault="00ED6D6D" w:rsidP="00FF3F21">
      <w:r>
        <w:separator/>
      </w:r>
    </w:p>
  </w:endnote>
  <w:endnote w:type="continuationSeparator" w:id="0">
    <w:p w14:paraId="7AC6F0BE" w14:textId="77777777" w:rsidR="00ED6D6D" w:rsidRDefault="00ED6D6D" w:rsidP="00FF3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19BE2" w14:textId="77777777" w:rsidR="00F67059" w:rsidRDefault="00F670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6E51B" w14:textId="5D8929C7" w:rsidR="00FF3F21" w:rsidRPr="00F67059" w:rsidRDefault="00F67059" w:rsidP="00F67059">
    <w:pPr>
      <w:pStyle w:val="Footer"/>
      <w:jc w:val="center"/>
      <w:rPr>
        <w:rFonts w:ascii="Arial" w:hAnsi="Arial" w:cs="Arial"/>
        <w:sz w:val="14"/>
      </w:rPr>
    </w:pPr>
    <w:proofErr w:type="spellStart"/>
    <w:r w:rsidRPr="00F67059">
      <w:rPr>
        <w:rFonts w:ascii="Arial" w:hAnsi="Arial" w:cs="Arial"/>
        <w:sz w:val="14"/>
      </w:rPr>
      <w:t>Unauthorised</w:t>
    </w:r>
    <w:proofErr w:type="spellEnd"/>
    <w:r w:rsidRPr="00F67059">
      <w:rPr>
        <w:rFonts w:ascii="Arial" w:hAnsi="Arial" w:cs="Arial"/>
        <w:sz w:val="14"/>
      </w:rPr>
      <w:t xml:space="preserve">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DBD04" w14:textId="77777777" w:rsidR="00F67059" w:rsidRDefault="00F670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82659" w14:textId="77777777" w:rsidR="00ED6D6D" w:rsidRDefault="00ED6D6D" w:rsidP="00FF3F21">
      <w:r>
        <w:separator/>
      </w:r>
    </w:p>
  </w:footnote>
  <w:footnote w:type="continuationSeparator" w:id="0">
    <w:p w14:paraId="56F6AB84" w14:textId="77777777" w:rsidR="00ED6D6D" w:rsidRDefault="00ED6D6D" w:rsidP="00FF3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B1198" w14:textId="77777777" w:rsidR="00F67059" w:rsidRDefault="00F670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A7A43" w14:textId="77777777" w:rsidR="00F67059" w:rsidRDefault="00F670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70EBC" w14:textId="77777777" w:rsidR="00F67059" w:rsidRDefault="00F670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F11C1"/>
    <w:multiLevelType w:val="hybridMultilevel"/>
    <w:tmpl w:val="AC56051A"/>
    <w:lvl w:ilvl="0" w:tplc="044C27D6">
      <w:start w:val="1"/>
      <w:numFmt w:val="decimal"/>
      <w:lvlText w:val="%1"/>
      <w:lvlJc w:val="left"/>
      <w:pPr>
        <w:ind w:left="1384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C5499A4">
      <w:numFmt w:val="bullet"/>
      <w:lvlText w:val="•"/>
      <w:lvlJc w:val="left"/>
      <w:pPr>
        <w:ind w:left="2206" w:hanging="720"/>
      </w:pPr>
      <w:rPr>
        <w:rFonts w:hint="default"/>
        <w:lang w:val="en-US" w:eastAsia="en-US" w:bidi="ar-SA"/>
      </w:rPr>
    </w:lvl>
    <w:lvl w:ilvl="2" w:tplc="A0CC5EDE">
      <w:numFmt w:val="bullet"/>
      <w:lvlText w:val="•"/>
      <w:lvlJc w:val="left"/>
      <w:pPr>
        <w:ind w:left="3032" w:hanging="720"/>
      </w:pPr>
      <w:rPr>
        <w:rFonts w:hint="default"/>
        <w:lang w:val="en-US" w:eastAsia="en-US" w:bidi="ar-SA"/>
      </w:rPr>
    </w:lvl>
    <w:lvl w:ilvl="3" w:tplc="CE681852">
      <w:numFmt w:val="bullet"/>
      <w:lvlText w:val="•"/>
      <w:lvlJc w:val="left"/>
      <w:pPr>
        <w:ind w:left="3858" w:hanging="720"/>
      </w:pPr>
      <w:rPr>
        <w:rFonts w:hint="default"/>
        <w:lang w:val="en-US" w:eastAsia="en-US" w:bidi="ar-SA"/>
      </w:rPr>
    </w:lvl>
    <w:lvl w:ilvl="4" w:tplc="70088352">
      <w:numFmt w:val="bullet"/>
      <w:lvlText w:val="•"/>
      <w:lvlJc w:val="left"/>
      <w:pPr>
        <w:ind w:left="4684" w:hanging="720"/>
      </w:pPr>
      <w:rPr>
        <w:rFonts w:hint="default"/>
        <w:lang w:val="en-US" w:eastAsia="en-US" w:bidi="ar-SA"/>
      </w:rPr>
    </w:lvl>
    <w:lvl w:ilvl="5" w:tplc="87949D8E">
      <w:numFmt w:val="bullet"/>
      <w:lvlText w:val="•"/>
      <w:lvlJc w:val="left"/>
      <w:pPr>
        <w:ind w:left="5510" w:hanging="720"/>
      </w:pPr>
      <w:rPr>
        <w:rFonts w:hint="default"/>
        <w:lang w:val="en-US" w:eastAsia="en-US" w:bidi="ar-SA"/>
      </w:rPr>
    </w:lvl>
    <w:lvl w:ilvl="6" w:tplc="C486E268">
      <w:numFmt w:val="bullet"/>
      <w:lvlText w:val="•"/>
      <w:lvlJc w:val="left"/>
      <w:pPr>
        <w:ind w:left="6336" w:hanging="720"/>
      </w:pPr>
      <w:rPr>
        <w:rFonts w:hint="default"/>
        <w:lang w:val="en-US" w:eastAsia="en-US" w:bidi="ar-SA"/>
      </w:rPr>
    </w:lvl>
    <w:lvl w:ilvl="7" w:tplc="753E446A">
      <w:numFmt w:val="bullet"/>
      <w:lvlText w:val="•"/>
      <w:lvlJc w:val="left"/>
      <w:pPr>
        <w:ind w:left="7162" w:hanging="720"/>
      </w:pPr>
      <w:rPr>
        <w:rFonts w:hint="default"/>
        <w:lang w:val="en-US" w:eastAsia="en-US" w:bidi="ar-SA"/>
      </w:rPr>
    </w:lvl>
    <w:lvl w:ilvl="8" w:tplc="FA60BB78">
      <w:numFmt w:val="bullet"/>
      <w:lvlText w:val="•"/>
      <w:lvlJc w:val="left"/>
      <w:pPr>
        <w:ind w:left="7988" w:hanging="720"/>
      </w:pPr>
      <w:rPr>
        <w:rFonts w:hint="default"/>
        <w:lang w:val="en-US" w:eastAsia="en-US" w:bidi="ar-SA"/>
      </w:rPr>
    </w:lvl>
  </w:abstractNum>
  <w:num w:numId="1" w16cid:durableId="341974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2FC2"/>
    <w:rsid w:val="000278D8"/>
    <w:rsid w:val="002570D8"/>
    <w:rsid w:val="00286E2A"/>
    <w:rsid w:val="004B2FC2"/>
    <w:rsid w:val="005673D1"/>
    <w:rsid w:val="006F7283"/>
    <w:rsid w:val="007F0CBB"/>
    <w:rsid w:val="00844A16"/>
    <w:rsid w:val="00974A11"/>
    <w:rsid w:val="00A03670"/>
    <w:rsid w:val="00B23716"/>
    <w:rsid w:val="00CB537D"/>
    <w:rsid w:val="00E057AD"/>
    <w:rsid w:val="00ED267A"/>
    <w:rsid w:val="00ED6D6D"/>
    <w:rsid w:val="00F204E8"/>
    <w:rsid w:val="00F67059"/>
    <w:rsid w:val="00FF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3FBCEC"/>
  <w15:docId w15:val="{2515ABD5-70C8-41EC-BE71-3F0D50D4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64" w:right="722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1384" w:hanging="72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84" w:hanging="72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FF3F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F2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F3F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3F21"/>
    <w:rPr>
      <w:rFonts w:ascii="Times New Roman" w:eastAsia="Times New Roman" w:hAnsi="Times New Roman" w:cs="Times New Roman"/>
    </w:rPr>
  </w:style>
  <w:style w:type="paragraph" w:customStyle="1" w:styleId="Billname">
    <w:name w:val="Billname"/>
    <w:basedOn w:val="Normal"/>
    <w:rsid w:val="002570D8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2570D8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2570D8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2570D8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A62767112</value>
    </field>
    <field name="Objective-Title">
      <value order="0">Unsigned Word Version for Lodgement (- Notifiable Instrument - Utilities (Technical Regulation) Delegation 2026</value>
    </field>
    <field name="Objective-Description">
      <value order="0"/>
    </field>
    <field name="Objective-CreationStamp">
      <value order="0">2026-06-30T03:51:40Z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2026-07-01T04:32:04Z</value>
    </field>
    <field name="Objective-Owner">
      <value order="0">Tina Vafaei</value>
    </field>
    <field name="Objective-Path">
      <value order="0">Whole of ACT Government:CED - City and Environment Directorate:02. CED - Corporate Enabling Functions:GMC - Governance, Performance and Strategy (GPS):GPS - Stategic Planning and Performance Monitoring:GPS - Delegations:CED Delegation/Appointments 2026:Active:Notifiable Instrument - Utilities (Technical Regulation) Delegation 2026</value>
    </field>
    <field name="Objective-Parent">
      <value order="0">Notifiable Instrument - Utilities (Technical Regulation) Delegation 2026</value>
    </field>
    <field name="Objective-State">
      <value order="0">Being Edited</value>
    </field>
    <field name="Objective-VersionId">
      <value order="0">vA79624285</value>
    </field>
    <field name="Objective-Version">
      <value order="0">2.1</value>
    </field>
    <field name="Objective-VersionNumber">
      <value order="0">4</value>
    </field>
    <field name="Objective-VersionComment">
      <value order="0"/>
    </field>
    <field name="Objective-FileNumber">
      <value order="0">1-2026/0086016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656</Words>
  <Characters>4091</Characters>
  <Application>Microsoft Office Word</Application>
  <DocSecurity>0</DocSecurity>
  <Lines>425</Lines>
  <Paragraphs>209</Paragraphs>
  <ScaleCrop>false</ScaleCrop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Terasaki, Sachie</dc:creator>
  <dc:description/>
  <cp:lastModifiedBy>PCODCS</cp:lastModifiedBy>
  <cp:revision>4</cp:revision>
  <dcterms:created xsi:type="dcterms:W3CDTF">2026-07-06T04:27:00Z</dcterms:created>
  <dcterms:modified xsi:type="dcterms:W3CDTF">2026-07-06T04:27:00Z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2026-06-23T00:00:00Z</vt:filetime>
  </property>
  <property fmtid="{D5CDD505-2E9C-101B-9397-08002B2CF9AE}" pid="3" name="Creator">
    <vt:lpwstr>Acrobat PDFMaker 26 for Word</vt:lpwstr>
  </property>
  <property fmtid="{D5CDD505-2E9C-101B-9397-08002B2CF9AE}" pid="4" name="LastSaved">
    <vt:filetime>2026-06-30T00:00:00Z</vt:filetime>
  </property>
  <property fmtid="{D5CDD505-2E9C-101B-9397-08002B2CF9AE}" pid="5" name="MSIP_Label_69af8531-eb46-4968-8cb3-105d2f5ea87e_ActionId">
    <vt:lpwstr>092b9f67-afc1-4a5c-8570-ef19f75bad20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2025-09-03T04:30:00Z</vt:lpwstr>
  </property>
  <property fmtid="{D5CDD505-2E9C-101B-9397-08002B2CF9AE}" pid="11" name="MSIP_Label_69af8531-eb46-4968-8cb3-105d2f5ea87e_SiteId">
    <vt:lpwstr>b46c1908-0334-4236-b978-585ee88e4199</vt:lpwstr>
  </property>
  <property fmtid="{D5CDD505-2E9C-101B-9397-08002B2CF9AE}" pid="12" name="MSIP_Label_69af8531-eb46-4968-8cb3-105d2f5ea87e_Tag">
    <vt:lpwstr>10, 3, 0, 1</vt:lpwstr>
  </property>
  <property fmtid="{D5CDD505-2E9C-101B-9397-08002B2CF9AE}" pid="13" name="Objective-Comment">
    <vt:lpwstr/>
  </property>
  <property fmtid="{D5CDD505-2E9C-101B-9397-08002B2CF9AE}" pid="14" name="Producer">
    <vt:lpwstr>Adobe PDF Library 26.1.158</vt:lpwstr>
  </property>
  <property fmtid="{D5CDD505-2E9C-101B-9397-08002B2CF9AE}" pid="15" name="SourceModified">
    <vt:lpwstr>D:20260623065306</vt:lpwstr>
  </property>
  <property fmtid="{D5CDD505-2E9C-101B-9397-08002B2CF9AE}" pid="16" name="Customer-Id">
    <vt:lpwstr>4FEB93B0D38B3BDFE05400144FFB2061</vt:lpwstr>
  </property>
  <property fmtid="{D5CDD505-2E9C-101B-9397-08002B2CF9AE}" pid="17" name="Objective-Id">
    <vt:lpwstr>A62767112</vt:lpwstr>
  </property>
  <property fmtid="{D5CDD505-2E9C-101B-9397-08002B2CF9AE}" pid="18" name="Objective-Title">
    <vt:lpwstr>Unsigned Word Version for Lodgement (- Notifiable Instrument - Utilities (Technical Regulation) Delegation 2026</vt:lpwstr>
  </property>
  <property fmtid="{D5CDD505-2E9C-101B-9397-08002B2CF9AE}" pid="19" name="Objective-Description">
    <vt:lpwstr/>
  </property>
  <property fmtid="{D5CDD505-2E9C-101B-9397-08002B2CF9AE}" pid="20" name="Objective-CreationStamp">
    <vt:filetime>2026-06-30T03:51:40Z</vt:filetime>
  </property>
  <property fmtid="{D5CDD505-2E9C-101B-9397-08002B2CF9AE}" pid="21" name="Objective-IsApproved">
    <vt:bool>false</vt:bool>
  </property>
  <property fmtid="{D5CDD505-2E9C-101B-9397-08002B2CF9AE}" pid="22" name="Objective-IsPublished">
    <vt:bool>true</vt:bool>
  </property>
  <property fmtid="{D5CDD505-2E9C-101B-9397-08002B2CF9AE}" pid="23" name="Objective-DatePublished">
    <vt:filetime>2026-07-01T04:32:41Z</vt:filetime>
  </property>
  <property fmtid="{D5CDD505-2E9C-101B-9397-08002B2CF9AE}" pid="24" name="Objective-ModificationStamp">
    <vt:filetime>2026-07-01T04:32:41Z</vt:filetime>
  </property>
  <property fmtid="{D5CDD505-2E9C-101B-9397-08002B2CF9AE}" pid="25" name="Objective-Owner">
    <vt:lpwstr>Tina Vafaei</vt:lpwstr>
  </property>
  <property fmtid="{D5CDD505-2E9C-101B-9397-08002B2CF9AE}" pid="26" name="Objective-Path">
    <vt:lpwstr>Whole of ACT Government:CED - City and Environment Directorate:02. CED - Corporate Enabling Functions:GMC - Governance, Performance and Strategy (GPS):GPS - Stategic Planning and Performance Monitoring:GPS - Delegations:CED Delegation/Appointments 2026:Active:Notifiable Instrument - Utilities (Technical Regulation) Delegation 2026:</vt:lpwstr>
  </property>
  <property fmtid="{D5CDD505-2E9C-101B-9397-08002B2CF9AE}" pid="27" name="Objective-Parent">
    <vt:lpwstr>Notifiable Instrument - Utilities (Technical Regulation) Delegation 2026</vt:lpwstr>
  </property>
  <property fmtid="{D5CDD505-2E9C-101B-9397-08002B2CF9AE}" pid="28" name="Objective-State">
    <vt:lpwstr>Published</vt:lpwstr>
  </property>
  <property fmtid="{D5CDD505-2E9C-101B-9397-08002B2CF9AE}" pid="29" name="Objective-VersionId">
    <vt:lpwstr>vA79624285</vt:lpwstr>
  </property>
  <property fmtid="{D5CDD505-2E9C-101B-9397-08002B2CF9AE}" pid="30" name="Objective-Version">
    <vt:lpwstr>3.0</vt:lpwstr>
  </property>
  <property fmtid="{D5CDD505-2E9C-101B-9397-08002B2CF9AE}" pid="31" name="Objective-VersionNumber">
    <vt:r8>4</vt:r8>
  </property>
  <property fmtid="{D5CDD505-2E9C-101B-9397-08002B2CF9AE}" pid="32" name="Objective-VersionComment">
    <vt:lpwstr/>
  </property>
  <property fmtid="{D5CDD505-2E9C-101B-9397-08002B2CF9AE}" pid="33" name="Objective-FileNumber">
    <vt:lpwstr>1-2026/0086016</vt:lpwstr>
  </property>
  <property fmtid="{D5CDD505-2E9C-101B-9397-08002B2CF9AE}" pid="34" name="Objective-Classification">
    <vt:lpwstr>[Inherited - none]</vt:lpwstr>
  </property>
  <property fmtid="{D5CDD505-2E9C-101B-9397-08002B2CF9AE}" pid="35" name="Objective-Caveats">
    <vt:lpwstr/>
  </property>
  <property fmtid="{D5CDD505-2E9C-101B-9397-08002B2CF9AE}" pid="36" name="Objective-Owner Agency">
    <vt:lpwstr>ACCESS CANBERRA</vt:lpwstr>
  </property>
  <property fmtid="{D5CDD505-2E9C-101B-9397-08002B2CF9AE}" pid="37" name="Objective-Document Type">
    <vt:lpwstr>0-Document</vt:lpwstr>
  </property>
  <property fmtid="{D5CDD505-2E9C-101B-9397-08002B2CF9AE}" pid="38" name="Objective-Language">
    <vt:lpwstr>English (en)</vt:lpwstr>
  </property>
  <property fmtid="{D5CDD505-2E9C-101B-9397-08002B2CF9AE}" pid="39" name="Objective-Jurisdiction">
    <vt:lpwstr>ACT</vt:lpwstr>
  </property>
  <property fmtid="{D5CDD505-2E9C-101B-9397-08002B2CF9AE}" pid="40" name="Objective-Customers">
    <vt:lpwstr/>
  </property>
  <property fmtid="{D5CDD505-2E9C-101B-9397-08002B2CF9AE}" pid="41" name="Objective-Places">
    <vt:lpwstr/>
  </property>
  <property fmtid="{D5CDD505-2E9C-101B-9397-08002B2CF9AE}" pid="42" name="Objective-Transaction Reference">
    <vt:lpwstr/>
  </property>
  <property fmtid="{D5CDD505-2E9C-101B-9397-08002B2CF9AE}" pid="43" name="Objective-Document Created By">
    <vt:lpwstr/>
  </property>
  <property fmtid="{D5CDD505-2E9C-101B-9397-08002B2CF9AE}" pid="44" name="Objective-Document Created On">
    <vt:lpwstr/>
  </property>
  <property fmtid="{D5CDD505-2E9C-101B-9397-08002B2CF9AE}" pid="45" name="Objective-Covers Period From">
    <vt:lpwstr/>
  </property>
  <property fmtid="{D5CDD505-2E9C-101B-9397-08002B2CF9AE}" pid="46" name="Objective-Covers Period To">
    <vt:lpwstr/>
  </property>
  <property fmtid="{D5CDD505-2E9C-101B-9397-08002B2CF9AE}" pid="47" name="Objective-Status">
    <vt:lpwstr/>
  </property>
  <property fmtid="{D5CDD505-2E9C-101B-9397-08002B2CF9AE}" pid="48" name="Objective-S28 Exemption Number">
    <vt:lpwstr/>
  </property>
  <property fmtid="{D5CDD505-2E9C-101B-9397-08002B2CF9AE}" pid="49" name="Objective-S28 Exemption">
    <vt:lpwstr/>
  </property>
  <property fmtid="{D5CDD505-2E9C-101B-9397-08002B2CF9AE}" pid="50" name="Objective-S28 Exemption Reason">
    <vt:lpwstr/>
  </property>
  <property fmtid="{D5CDD505-2E9C-101B-9397-08002B2CF9AE}" pid="51" name="Objective-S28 Comments if partial exemption">
    <vt:lpwstr/>
  </property>
  <property fmtid="{D5CDD505-2E9C-101B-9397-08002B2CF9AE}" pid="52" name="Objective-S28 Date Approved">
    <vt:lpwstr/>
  </property>
</Properties>
</file>