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C7EA" w14:textId="701CA9C2" w:rsidR="00B15105" w:rsidRPr="00DF405C" w:rsidRDefault="00B15105" w:rsidP="00C353D2">
      <w:pPr>
        <w:spacing w:before="120" w:after="0"/>
        <w:rPr>
          <w:rFonts w:ascii="Arial" w:hAnsi="Arial" w:cs="Arial"/>
          <w:sz w:val="24"/>
          <w:szCs w:val="24"/>
        </w:rPr>
      </w:pPr>
      <w:r w:rsidRPr="00DF405C">
        <w:rPr>
          <w:rFonts w:ascii="Arial" w:hAnsi="Arial" w:cs="Arial"/>
          <w:sz w:val="24"/>
          <w:szCs w:val="24"/>
        </w:rPr>
        <w:t>Australian Capital Territory</w:t>
      </w:r>
    </w:p>
    <w:p w14:paraId="570234B9" w14:textId="32FB3066" w:rsidR="00B15105" w:rsidRDefault="00B15105" w:rsidP="002B02B8">
      <w:pPr>
        <w:pStyle w:val="Billname"/>
        <w:spacing w:before="700"/>
      </w:pPr>
      <w:r>
        <w:t xml:space="preserve">Road Transport (Driver Licensing) </w:t>
      </w:r>
      <w:r w:rsidR="00090D81">
        <w:t>(</w:t>
      </w:r>
      <w:r>
        <w:t>Pre-Learner Licence Training Course Providers</w:t>
      </w:r>
      <w:r w:rsidR="00090D81">
        <w:t>)</w:t>
      </w:r>
      <w:r>
        <w:t xml:space="preserve"> </w:t>
      </w:r>
      <w:r w:rsidR="008E1A11">
        <w:t>Approval </w:t>
      </w:r>
      <w:r>
        <w:t>202</w:t>
      </w:r>
      <w:r w:rsidR="00D61C09">
        <w:t>6</w:t>
      </w:r>
      <w:r>
        <w:t xml:space="preserve"> (No </w:t>
      </w:r>
      <w:r w:rsidR="00D61C09">
        <w:t>1</w:t>
      </w:r>
      <w:r>
        <w:t>)</w:t>
      </w:r>
    </w:p>
    <w:p w14:paraId="0AAD7973" w14:textId="260D86CE" w:rsidR="00B15105" w:rsidRPr="002B02B8" w:rsidRDefault="00B15105" w:rsidP="002B02B8">
      <w:pPr>
        <w:spacing w:before="340" w:after="0" w:line="240" w:lineRule="auto"/>
        <w:rPr>
          <w:rFonts w:ascii="Arial" w:eastAsia="Times New Roman" w:hAnsi="Arial" w:cs="Arial"/>
          <w:b/>
          <w:bCs/>
          <w:sz w:val="24"/>
          <w:szCs w:val="20"/>
        </w:rPr>
      </w:pPr>
      <w:r w:rsidRPr="002B02B8">
        <w:rPr>
          <w:rFonts w:ascii="Arial" w:eastAsia="Times New Roman" w:hAnsi="Arial" w:cs="Arial"/>
          <w:b/>
          <w:bCs/>
          <w:sz w:val="24"/>
          <w:szCs w:val="20"/>
        </w:rPr>
        <w:t>Notifiable instrument NI202</w:t>
      </w:r>
      <w:r w:rsidR="00D61C09">
        <w:rPr>
          <w:rFonts w:ascii="Arial" w:eastAsia="Times New Roman" w:hAnsi="Arial" w:cs="Arial"/>
          <w:b/>
          <w:bCs/>
          <w:sz w:val="24"/>
          <w:szCs w:val="20"/>
        </w:rPr>
        <w:t>6</w:t>
      </w:r>
      <w:r w:rsidRPr="002B02B8">
        <w:rPr>
          <w:rFonts w:ascii="Arial" w:eastAsia="Times New Roman" w:hAnsi="Arial" w:cs="Arial"/>
          <w:b/>
          <w:bCs/>
          <w:sz w:val="24"/>
          <w:szCs w:val="20"/>
        </w:rPr>
        <w:t>-</w:t>
      </w:r>
      <w:r w:rsidR="001F498E">
        <w:rPr>
          <w:rFonts w:ascii="Arial" w:eastAsia="Times New Roman" w:hAnsi="Arial" w:cs="Arial"/>
          <w:b/>
          <w:bCs/>
          <w:sz w:val="24"/>
          <w:szCs w:val="20"/>
        </w:rPr>
        <w:t>318</w:t>
      </w:r>
    </w:p>
    <w:p w14:paraId="3C18D4E5" w14:textId="77777777" w:rsidR="00B15105" w:rsidRDefault="00B15105" w:rsidP="00B15105">
      <w:pPr>
        <w:pStyle w:val="madeunder"/>
        <w:spacing w:before="300" w:after="0"/>
      </w:pPr>
      <w:r>
        <w:t>made under the</w:t>
      </w:r>
    </w:p>
    <w:p w14:paraId="2AFACD0D" w14:textId="6F3D64FA" w:rsidR="00056AF8" w:rsidRPr="002B02B8" w:rsidRDefault="00B15105" w:rsidP="002B02B8">
      <w:pPr>
        <w:pStyle w:val="CoverActName"/>
        <w:spacing w:before="320" w:after="0"/>
        <w:rPr>
          <w:rFonts w:cs="Arial"/>
          <w:sz w:val="20"/>
        </w:rPr>
      </w:pPr>
      <w:r w:rsidRPr="002B02B8">
        <w:rPr>
          <w:rFonts w:cs="Arial"/>
          <w:sz w:val="20"/>
        </w:rPr>
        <w:t xml:space="preserve">Road Transport (Driver Licensing) Regulation 2000, </w:t>
      </w:r>
      <w:r>
        <w:rPr>
          <w:rFonts w:cs="Arial"/>
          <w:sz w:val="20"/>
        </w:rPr>
        <w:t>s</w:t>
      </w:r>
      <w:r w:rsidR="00F57744">
        <w:rPr>
          <w:rFonts w:cs="Arial"/>
          <w:sz w:val="20"/>
        </w:rPr>
        <w:t xml:space="preserve"> </w:t>
      </w:r>
      <w:r>
        <w:rPr>
          <w:rFonts w:cs="Arial"/>
          <w:sz w:val="20"/>
        </w:rPr>
        <w:t xml:space="preserve">15 (1) (a) </w:t>
      </w:r>
      <w:r w:rsidR="00056AF8">
        <w:rPr>
          <w:rFonts w:cs="Arial"/>
          <w:sz w:val="20"/>
        </w:rPr>
        <w:t>(</w:t>
      </w:r>
      <w:r w:rsidRPr="00DC2AEE">
        <w:rPr>
          <w:rFonts w:cs="Arial"/>
          <w:sz w:val="20"/>
        </w:rPr>
        <w:t>Driver training course providers—approval</w:t>
      </w:r>
      <w:r w:rsidR="00056AF8">
        <w:rPr>
          <w:rFonts w:cs="Arial"/>
          <w:sz w:val="20"/>
        </w:rPr>
        <w:t>)</w:t>
      </w:r>
    </w:p>
    <w:p w14:paraId="31C8D6DC" w14:textId="77777777" w:rsidR="00056AF8" w:rsidRPr="00056AF8" w:rsidRDefault="00056AF8" w:rsidP="00056AF8">
      <w:pPr>
        <w:pStyle w:val="N-line3"/>
        <w:pBdr>
          <w:bottom w:val="none" w:sz="0" w:space="0" w:color="auto"/>
        </w:pBdr>
        <w:spacing w:before="60"/>
      </w:pPr>
    </w:p>
    <w:p w14:paraId="72992C15" w14:textId="77777777" w:rsidR="00056AF8" w:rsidRDefault="00056AF8" w:rsidP="00056AF8">
      <w:pPr>
        <w:pStyle w:val="N-line3"/>
        <w:pBdr>
          <w:top w:val="single" w:sz="12" w:space="1" w:color="auto"/>
          <w:bottom w:val="none" w:sz="0" w:space="0" w:color="auto"/>
        </w:pBdr>
      </w:pPr>
    </w:p>
    <w:p w14:paraId="7E733F4D" w14:textId="2157AC4E" w:rsidR="00B15105" w:rsidRPr="00056AF8" w:rsidRDefault="00B15105" w:rsidP="002B02B8">
      <w:pPr>
        <w:spacing w:before="60" w:after="60" w:line="240" w:lineRule="auto"/>
        <w:ind w:left="720" w:hanging="720"/>
        <w:rPr>
          <w:rFonts w:ascii="Arial" w:eastAsia="Times New Roman" w:hAnsi="Arial" w:cs="Arial"/>
          <w:b/>
          <w:bCs/>
          <w:sz w:val="24"/>
          <w:szCs w:val="20"/>
        </w:rPr>
      </w:pPr>
      <w:r w:rsidRPr="00056AF8">
        <w:rPr>
          <w:rFonts w:ascii="Arial" w:eastAsia="Times New Roman" w:hAnsi="Arial" w:cs="Arial"/>
          <w:b/>
          <w:bCs/>
          <w:sz w:val="24"/>
          <w:szCs w:val="20"/>
        </w:rPr>
        <w:t>1</w:t>
      </w:r>
      <w:r w:rsidR="00056AF8" w:rsidRPr="002B02B8">
        <w:rPr>
          <w:rFonts w:ascii="Arial" w:eastAsia="Times New Roman" w:hAnsi="Arial" w:cs="Arial"/>
          <w:b/>
          <w:bCs/>
          <w:sz w:val="24"/>
          <w:szCs w:val="20"/>
        </w:rPr>
        <w:tab/>
      </w:r>
      <w:r w:rsidRPr="00056AF8">
        <w:rPr>
          <w:rFonts w:ascii="Arial" w:eastAsia="Times New Roman" w:hAnsi="Arial" w:cs="Arial"/>
          <w:b/>
          <w:bCs/>
          <w:sz w:val="24"/>
          <w:szCs w:val="20"/>
        </w:rPr>
        <w:t>Name of instrument</w:t>
      </w:r>
    </w:p>
    <w:p w14:paraId="2650581F" w14:textId="75784484" w:rsidR="00B15105" w:rsidRPr="008D487F" w:rsidRDefault="00B15105" w:rsidP="002B02B8">
      <w:pPr>
        <w:spacing w:before="140" w:after="0" w:line="240" w:lineRule="auto"/>
        <w:ind w:left="720"/>
        <w:rPr>
          <w:rFonts w:ascii="Times New Roman" w:eastAsia="Times New Roman" w:hAnsi="Times New Roman" w:cs="Times New Roman"/>
          <w:spacing w:val="-2"/>
          <w:sz w:val="24"/>
          <w:szCs w:val="20"/>
        </w:rPr>
      </w:pPr>
      <w:r w:rsidRPr="008D487F">
        <w:rPr>
          <w:rFonts w:ascii="Times New Roman" w:eastAsia="Times New Roman" w:hAnsi="Times New Roman" w:cs="Times New Roman"/>
          <w:spacing w:val="-2"/>
          <w:sz w:val="24"/>
          <w:szCs w:val="20"/>
        </w:rPr>
        <w:t>This instrument is the </w:t>
      </w:r>
      <w:r w:rsidRPr="008D487F">
        <w:rPr>
          <w:rFonts w:ascii="Times New Roman" w:eastAsia="Times New Roman" w:hAnsi="Times New Roman" w:cs="Times New Roman"/>
          <w:i/>
          <w:iCs/>
          <w:spacing w:val="-2"/>
          <w:sz w:val="24"/>
          <w:szCs w:val="20"/>
        </w:rPr>
        <w:t xml:space="preserve">Road Transport (Driver Licensing) </w:t>
      </w:r>
      <w:r w:rsidR="00090D81">
        <w:rPr>
          <w:rFonts w:ascii="Times New Roman" w:eastAsia="Times New Roman" w:hAnsi="Times New Roman" w:cs="Times New Roman"/>
          <w:i/>
          <w:iCs/>
          <w:spacing w:val="-2"/>
          <w:sz w:val="24"/>
          <w:szCs w:val="20"/>
        </w:rPr>
        <w:t>(</w:t>
      </w:r>
      <w:r w:rsidRPr="008D487F">
        <w:rPr>
          <w:rFonts w:ascii="Times New Roman" w:eastAsia="Times New Roman" w:hAnsi="Times New Roman" w:cs="Times New Roman"/>
          <w:i/>
          <w:iCs/>
          <w:spacing w:val="-2"/>
          <w:sz w:val="24"/>
          <w:szCs w:val="20"/>
        </w:rPr>
        <w:t>Pre-Learner Licence Training Course Providers</w:t>
      </w:r>
      <w:r w:rsidR="00090D81">
        <w:rPr>
          <w:rFonts w:ascii="Times New Roman" w:eastAsia="Times New Roman" w:hAnsi="Times New Roman" w:cs="Times New Roman"/>
          <w:i/>
          <w:iCs/>
          <w:spacing w:val="-2"/>
          <w:sz w:val="24"/>
          <w:szCs w:val="20"/>
        </w:rPr>
        <w:t>)</w:t>
      </w:r>
      <w:r w:rsidRPr="008D487F">
        <w:rPr>
          <w:rFonts w:ascii="Times New Roman" w:eastAsia="Times New Roman" w:hAnsi="Times New Roman" w:cs="Times New Roman"/>
          <w:i/>
          <w:iCs/>
          <w:spacing w:val="-2"/>
          <w:sz w:val="24"/>
          <w:szCs w:val="20"/>
        </w:rPr>
        <w:t> Approval 20</w:t>
      </w:r>
      <w:r w:rsidR="00804810" w:rsidRPr="008D487F">
        <w:rPr>
          <w:rFonts w:ascii="Times New Roman" w:eastAsia="Times New Roman" w:hAnsi="Times New Roman" w:cs="Times New Roman"/>
          <w:i/>
          <w:iCs/>
          <w:spacing w:val="-2"/>
          <w:sz w:val="24"/>
          <w:szCs w:val="20"/>
        </w:rPr>
        <w:t>2</w:t>
      </w:r>
      <w:r w:rsidR="00D61C09">
        <w:rPr>
          <w:rFonts w:ascii="Times New Roman" w:eastAsia="Times New Roman" w:hAnsi="Times New Roman" w:cs="Times New Roman"/>
          <w:i/>
          <w:iCs/>
          <w:spacing w:val="-2"/>
          <w:sz w:val="24"/>
          <w:szCs w:val="20"/>
        </w:rPr>
        <w:t>6</w:t>
      </w:r>
      <w:r w:rsidRPr="008D487F">
        <w:rPr>
          <w:rFonts w:ascii="Times New Roman" w:eastAsia="Times New Roman" w:hAnsi="Times New Roman" w:cs="Times New Roman"/>
          <w:i/>
          <w:iCs/>
          <w:spacing w:val="-2"/>
          <w:sz w:val="24"/>
          <w:szCs w:val="20"/>
        </w:rPr>
        <w:t> (No </w:t>
      </w:r>
      <w:r w:rsidR="00D61C09">
        <w:rPr>
          <w:rFonts w:ascii="Times New Roman" w:eastAsia="Times New Roman" w:hAnsi="Times New Roman" w:cs="Times New Roman"/>
          <w:i/>
          <w:iCs/>
          <w:spacing w:val="-2"/>
          <w:sz w:val="24"/>
          <w:szCs w:val="20"/>
        </w:rPr>
        <w:t>1</w:t>
      </w:r>
      <w:r w:rsidRPr="008D487F">
        <w:rPr>
          <w:rFonts w:ascii="Times New Roman" w:eastAsia="Times New Roman" w:hAnsi="Times New Roman" w:cs="Times New Roman"/>
          <w:i/>
          <w:iCs/>
          <w:spacing w:val="-2"/>
          <w:sz w:val="24"/>
          <w:szCs w:val="20"/>
        </w:rPr>
        <w:t>)</w:t>
      </w:r>
      <w:r w:rsidRPr="008D487F">
        <w:rPr>
          <w:rFonts w:ascii="Times New Roman" w:eastAsia="Times New Roman" w:hAnsi="Times New Roman" w:cs="Times New Roman"/>
          <w:spacing w:val="-2"/>
          <w:sz w:val="24"/>
          <w:szCs w:val="20"/>
        </w:rPr>
        <w:t>.</w:t>
      </w:r>
    </w:p>
    <w:p w14:paraId="73516D82" w14:textId="4F5DAB48" w:rsidR="00B15105" w:rsidRPr="002B02B8" w:rsidRDefault="00545416" w:rsidP="002B02B8">
      <w:pPr>
        <w:spacing w:before="300" w:after="0" w:line="240" w:lineRule="auto"/>
        <w:ind w:left="720" w:hanging="720"/>
        <w:rPr>
          <w:rFonts w:ascii="Arial" w:eastAsia="Times New Roman" w:hAnsi="Arial" w:cs="Arial"/>
          <w:b/>
          <w:bCs/>
          <w:sz w:val="24"/>
          <w:szCs w:val="20"/>
        </w:rPr>
      </w:pPr>
      <w:r w:rsidRPr="002B02B8">
        <w:rPr>
          <w:rFonts w:ascii="Arial" w:eastAsia="Times New Roman" w:hAnsi="Arial" w:cs="Arial"/>
          <w:b/>
          <w:bCs/>
          <w:sz w:val="24"/>
          <w:szCs w:val="20"/>
        </w:rPr>
        <w:t>2</w:t>
      </w:r>
      <w:r>
        <w:rPr>
          <w:rFonts w:ascii="Arial" w:eastAsia="Times New Roman" w:hAnsi="Arial" w:cs="Arial"/>
          <w:b/>
          <w:bCs/>
          <w:sz w:val="24"/>
          <w:szCs w:val="20"/>
        </w:rPr>
        <w:tab/>
      </w:r>
      <w:r w:rsidR="00B15105" w:rsidRPr="002B02B8">
        <w:rPr>
          <w:rFonts w:ascii="Arial" w:eastAsia="Times New Roman" w:hAnsi="Arial" w:cs="Arial"/>
          <w:b/>
          <w:bCs/>
          <w:sz w:val="24"/>
          <w:szCs w:val="20"/>
        </w:rPr>
        <w:t>Commencement</w:t>
      </w:r>
    </w:p>
    <w:p w14:paraId="15E302AC" w14:textId="3AE8A3B7" w:rsidR="00B15105" w:rsidRPr="002B02B8" w:rsidRDefault="00B15105" w:rsidP="002B02B8">
      <w:pPr>
        <w:spacing w:before="140" w:after="0" w:line="240" w:lineRule="auto"/>
        <w:ind w:left="720"/>
        <w:rPr>
          <w:rFonts w:ascii="Times New Roman" w:eastAsia="Times New Roman" w:hAnsi="Times New Roman" w:cs="Times New Roman"/>
          <w:sz w:val="24"/>
          <w:szCs w:val="20"/>
        </w:rPr>
      </w:pPr>
      <w:r w:rsidRPr="002B02B8">
        <w:rPr>
          <w:rFonts w:ascii="Times New Roman" w:eastAsia="Times New Roman" w:hAnsi="Times New Roman" w:cs="Times New Roman"/>
          <w:sz w:val="24"/>
          <w:szCs w:val="20"/>
        </w:rPr>
        <w:t>This instrument commences </w:t>
      </w:r>
      <w:r w:rsidR="008F5837" w:rsidRPr="002B02B8">
        <w:rPr>
          <w:rFonts w:ascii="Times New Roman" w:eastAsia="Times New Roman" w:hAnsi="Times New Roman" w:cs="Times New Roman"/>
          <w:sz w:val="24"/>
          <w:szCs w:val="20"/>
        </w:rPr>
        <w:t xml:space="preserve">on </w:t>
      </w:r>
      <w:r w:rsidR="00D61C09">
        <w:rPr>
          <w:rFonts w:ascii="Times New Roman" w:eastAsia="Times New Roman" w:hAnsi="Times New Roman" w:cs="Times New Roman"/>
          <w:sz w:val="24"/>
          <w:szCs w:val="20"/>
        </w:rPr>
        <w:t xml:space="preserve">the day after its </w:t>
      </w:r>
      <w:r w:rsidR="00090D81">
        <w:rPr>
          <w:rFonts w:ascii="Times New Roman" w:eastAsia="Times New Roman" w:hAnsi="Times New Roman" w:cs="Times New Roman"/>
          <w:sz w:val="24"/>
          <w:szCs w:val="20"/>
        </w:rPr>
        <w:t>notification day</w:t>
      </w:r>
      <w:r w:rsidR="008F5837" w:rsidRPr="002B02B8">
        <w:rPr>
          <w:rFonts w:ascii="Times New Roman" w:eastAsia="Times New Roman" w:hAnsi="Times New Roman" w:cs="Times New Roman"/>
          <w:sz w:val="24"/>
          <w:szCs w:val="20"/>
        </w:rPr>
        <w:t>.</w:t>
      </w:r>
    </w:p>
    <w:p w14:paraId="40EA506F" w14:textId="5780D979" w:rsidR="00B15105" w:rsidRPr="002B02B8" w:rsidRDefault="00545416" w:rsidP="002B02B8">
      <w:pPr>
        <w:spacing w:before="300" w:after="0" w:line="240" w:lineRule="auto"/>
        <w:ind w:left="720" w:hanging="720"/>
        <w:rPr>
          <w:rFonts w:ascii="Arial" w:eastAsia="Times New Roman" w:hAnsi="Arial" w:cs="Arial"/>
          <w:b/>
          <w:bCs/>
          <w:sz w:val="24"/>
          <w:szCs w:val="20"/>
        </w:rPr>
      </w:pPr>
      <w:r w:rsidRPr="002B02B8">
        <w:rPr>
          <w:rFonts w:ascii="Arial" w:eastAsia="Times New Roman" w:hAnsi="Arial" w:cs="Arial"/>
          <w:b/>
          <w:bCs/>
          <w:sz w:val="24"/>
          <w:szCs w:val="20"/>
        </w:rPr>
        <w:t>3</w:t>
      </w:r>
      <w:r>
        <w:rPr>
          <w:rFonts w:ascii="Arial" w:eastAsia="Times New Roman" w:hAnsi="Arial" w:cs="Arial"/>
          <w:b/>
          <w:bCs/>
          <w:sz w:val="24"/>
          <w:szCs w:val="20"/>
        </w:rPr>
        <w:tab/>
      </w:r>
      <w:r w:rsidR="00B15105" w:rsidRPr="002B02B8">
        <w:rPr>
          <w:rFonts w:ascii="Arial" w:eastAsia="Times New Roman" w:hAnsi="Arial" w:cs="Arial"/>
          <w:b/>
          <w:bCs/>
          <w:sz w:val="24"/>
          <w:szCs w:val="20"/>
        </w:rPr>
        <w:t>Approval</w:t>
      </w:r>
    </w:p>
    <w:p w14:paraId="781C84E4" w14:textId="77777777" w:rsidR="00B15105" w:rsidRPr="002B02B8" w:rsidRDefault="00B15105" w:rsidP="002B02B8">
      <w:pPr>
        <w:spacing w:before="140" w:after="0" w:line="240" w:lineRule="auto"/>
        <w:ind w:left="720"/>
        <w:rPr>
          <w:rFonts w:ascii="Times New Roman" w:eastAsia="Times New Roman" w:hAnsi="Times New Roman" w:cs="Times New Roman"/>
          <w:sz w:val="24"/>
          <w:szCs w:val="20"/>
        </w:rPr>
      </w:pPr>
      <w:r w:rsidRPr="002B02B8">
        <w:rPr>
          <w:rFonts w:ascii="Times New Roman" w:eastAsia="Times New Roman" w:hAnsi="Times New Roman" w:cs="Times New Roman"/>
          <w:sz w:val="24"/>
          <w:szCs w:val="20"/>
        </w:rPr>
        <w:t>The course outlined in Schedule 1 to this instrument constitutes the Pre-Learner Licence Training Course for the purposes of section 15 (1) (a) of the </w:t>
      </w:r>
      <w:r w:rsidRPr="002B02B8">
        <w:rPr>
          <w:rFonts w:ascii="Times New Roman" w:eastAsia="Times New Roman" w:hAnsi="Times New Roman" w:cs="Times New Roman"/>
          <w:i/>
          <w:iCs/>
          <w:sz w:val="24"/>
          <w:szCs w:val="20"/>
        </w:rPr>
        <w:t>Road Transport (Driver Licensing) Regulation 2000</w:t>
      </w:r>
      <w:r w:rsidRPr="002B02B8">
        <w:rPr>
          <w:rFonts w:ascii="Times New Roman" w:eastAsia="Times New Roman" w:hAnsi="Times New Roman" w:cs="Times New Roman"/>
          <w:sz w:val="24"/>
          <w:szCs w:val="20"/>
        </w:rPr>
        <w:t xml:space="preserve">. </w:t>
      </w:r>
    </w:p>
    <w:p w14:paraId="79232579" w14:textId="77777777" w:rsidR="00B15105" w:rsidRPr="008D487F" w:rsidRDefault="00B15105" w:rsidP="002B02B8">
      <w:pPr>
        <w:spacing w:before="140" w:after="0" w:line="240" w:lineRule="auto"/>
        <w:ind w:left="720"/>
        <w:rPr>
          <w:rFonts w:ascii="Times New Roman" w:eastAsia="Times New Roman" w:hAnsi="Times New Roman" w:cs="Times New Roman"/>
          <w:spacing w:val="-2"/>
          <w:sz w:val="24"/>
          <w:szCs w:val="20"/>
        </w:rPr>
      </w:pPr>
      <w:r w:rsidRPr="008D487F">
        <w:rPr>
          <w:rFonts w:ascii="Times New Roman" w:eastAsia="Times New Roman" w:hAnsi="Times New Roman" w:cs="Times New Roman"/>
          <w:spacing w:val="-2"/>
          <w:sz w:val="24"/>
          <w:szCs w:val="20"/>
        </w:rPr>
        <w:t xml:space="preserve">I approve the providers listed in Schedule 2 to this instrument to deliver the Pre-Learner Licence Training Course outlined in Schedule 1 to this instrument to be Approved Course Providers. This approval is subject to the conditions in Schedule 3 to this instrument. </w:t>
      </w:r>
    </w:p>
    <w:p w14:paraId="54617C88" w14:textId="0523DB84" w:rsidR="00B15105" w:rsidRPr="002B02B8" w:rsidRDefault="00545416" w:rsidP="002B02B8">
      <w:pPr>
        <w:spacing w:before="300" w:after="0" w:line="240" w:lineRule="auto"/>
        <w:ind w:left="720" w:hanging="720"/>
        <w:rPr>
          <w:rFonts w:ascii="Arial" w:eastAsia="Times New Roman" w:hAnsi="Arial" w:cs="Arial"/>
          <w:b/>
          <w:bCs/>
          <w:sz w:val="24"/>
          <w:szCs w:val="20"/>
        </w:rPr>
      </w:pPr>
      <w:r w:rsidRPr="002B02B8">
        <w:rPr>
          <w:rFonts w:ascii="Arial" w:eastAsia="Times New Roman" w:hAnsi="Arial" w:cs="Arial"/>
          <w:b/>
          <w:bCs/>
          <w:sz w:val="24"/>
          <w:szCs w:val="20"/>
        </w:rPr>
        <w:t>4</w:t>
      </w:r>
      <w:r>
        <w:rPr>
          <w:rFonts w:ascii="Arial" w:eastAsia="Times New Roman" w:hAnsi="Arial" w:cs="Arial"/>
          <w:b/>
          <w:bCs/>
          <w:sz w:val="24"/>
          <w:szCs w:val="20"/>
        </w:rPr>
        <w:tab/>
      </w:r>
      <w:r w:rsidR="00B15105" w:rsidRPr="002B02B8">
        <w:rPr>
          <w:rFonts w:ascii="Arial" w:eastAsia="Times New Roman" w:hAnsi="Arial" w:cs="Arial"/>
          <w:b/>
          <w:bCs/>
          <w:sz w:val="24"/>
          <w:szCs w:val="20"/>
        </w:rPr>
        <w:t>Revocation</w:t>
      </w:r>
    </w:p>
    <w:p w14:paraId="2D4953C5" w14:textId="64578142" w:rsidR="00F57744" w:rsidRDefault="00B15105" w:rsidP="00C353D2">
      <w:pPr>
        <w:spacing w:before="140" w:after="0" w:line="240" w:lineRule="auto"/>
        <w:ind w:left="720"/>
        <w:rPr>
          <w:rFonts w:ascii="Times New Roman" w:hAnsi="Times New Roman" w:cs="Times New Roman"/>
          <w:sz w:val="24"/>
          <w:szCs w:val="24"/>
        </w:rPr>
      </w:pPr>
      <w:r w:rsidRPr="002B02B8">
        <w:rPr>
          <w:rFonts w:ascii="Times New Roman" w:eastAsia="Times New Roman" w:hAnsi="Times New Roman" w:cs="Times New Roman"/>
          <w:sz w:val="24"/>
          <w:szCs w:val="20"/>
        </w:rPr>
        <w:t>This instrument revokes the </w:t>
      </w:r>
      <w:r w:rsidRPr="002B02B8">
        <w:rPr>
          <w:rFonts w:ascii="Times New Roman" w:eastAsia="Times New Roman" w:hAnsi="Times New Roman" w:cs="Times New Roman"/>
          <w:i/>
          <w:iCs/>
          <w:sz w:val="24"/>
          <w:szCs w:val="20"/>
        </w:rPr>
        <w:t>Road Transport (Driver Licensing) Pre-Learner Licence Training Course Approval 202</w:t>
      </w:r>
      <w:r w:rsidR="00D61C09">
        <w:rPr>
          <w:rFonts w:ascii="Times New Roman" w:eastAsia="Times New Roman" w:hAnsi="Times New Roman" w:cs="Times New Roman"/>
          <w:i/>
          <w:iCs/>
          <w:sz w:val="24"/>
          <w:szCs w:val="20"/>
        </w:rPr>
        <w:t>5</w:t>
      </w:r>
      <w:r w:rsidRPr="002B02B8">
        <w:rPr>
          <w:rFonts w:ascii="Times New Roman" w:eastAsia="Times New Roman" w:hAnsi="Times New Roman" w:cs="Times New Roman"/>
          <w:i/>
          <w:iCs/>
          <w:sz w:val="24"/>
          <w:szCs w:val="20"/>
        </w:rPr>
        <w:t> (No </w:t>
      </w:r>
      <w:r w:rsidR="00D61C09">
        <w:rPr>
          <w:rFonts w:ascii="Times New Roman" w:eastAsia="Times New Roman" w:hAnsi="Times New Roman" w:cs="Times New Roman"/>
          <w:i/>
          <w:iCs/>
          <w:sz w:val="24"/>
          <w:szCs w:val="20"/>
        </w:rPr>
        <w:t>3</w:t>
      </w:r>
      <w:r w:rsidRPr="002B02B8">
        <w:rPr>
          <w:rFonts w:ascii="Times New Roman" w:eastAsia="Times New Roman" w:hAnsi="Times New Roman" w:cs="Times New Roman"/>
          <w:i/>
          <w:iCs/>
          <w:sz w:val="24"/>
          <w:szCs w:val="20"/>
        </w:rPr>
        <w:t>)</w:t>
      </w:r>
      <w:r w:rsidRPr="002B02B8">
        <w:rPr>
          <w:rFonts w:ascii="Times New Roman" w:eastAsia="Times New Roman" w:hAnsi="Times New Roman" w:cs="Times New Roman"/>
          <w:sz w:val="24"/>
          <w:szCs w:val="20"/>
        </w:rPr>
        <w:t> NI202</w:t>
      </w:r>
      <w:r w:rsidR="00D61C09">
        <w:rPr>
          <w:rFonts w:ascii="Times New Roman" w:eastAsia="Times New Roman" w:hAnsi="Times New Roman" w:cs="Times New Roman"/>
          <w:sz w:val="24"/>
          <w:szCs w:val="20"/>
        </w:rPr>
        <w:t>5</w:t>
      </w:r>
      <w:r w:rsidRPr="002B02B8">
        <w:rPr>
          <w:rFonts w:ascii="Times New Roman" w:eastAsia="Times New Roman" w:hAnsi="Times New Roman" w:cs="Times New Roman"/>
          <w:sz w:val="24"/>
          <w:szCs w:val="20"/>
        </w:rPr>
        <w:t>-</w:t>
      </w:r>
      <w:r w:rsidR="00D61C09">
        <w:rPr>
          <w:rFonts w:ascii="Times New Roman" w:eastAsia="Times New Roman" w:hAnsi="Times New Roman" w:cs="Times New Roman"/>
          <w:sz w:val="24"/>
          <w:szCs w:val="20"/>
        </w:rPr>
        <w:t>675</w:t>
      </w:r>
      <w:r w:rsidRPr="002B02B8">
        <w:rPr>
          <w:rFonts w:ascii="Times New Roman" w:eastAsia="Times New Roman" w:hAnsi="Times New Roman" w:cs="Times New Roman"/>
          <w:sz w:val="24"/>
          <w:szCs w:val="20"/>
        </w:rPr>
        <w:t xml:space="preserve">. </w:t>
      </w:r>
    </w:p>
    <w:p w14:paraId="219F51F5" w14:textId="2DA33F69" w:rsidR="00B15105" w:rsidRPr="002B02B8" w:rsidRDefault="00545416" w:rsidP="002B02B8">
      <w:pPr>
        <w:spacing w:before="300" w:after="0" w:line="240" w:lineRule="auto"/>
        <w:ind w:left="720" w:hanging="720"/>
        <w:rPr>
          <w:rFonts w:ascii="Arial" w:eastAsia="Times New Roman" w:hAnsi="Arial" w:cs="Arial"/>
          <w:b/>
          <w:bCs/>
          <w:sz w:val="24"/>
          <w:szCs w:val="20"/>
        </w:rPr>
      </w:pPr>
      <w:r w:rsidRPr="002B02B8">
        <w:rPr>
          <w:rFonts w:ascii="Arial" w:eastAsia="Times New Roman" w:hAnsi="Arial" w:cs="Arial"/>
          <w:b/>
          <w:bCs/>
          <w:sz w:val="24"/>
          <w:szCs w:val="20"/>
        </w:rPr>
        <w:t>5</w:t>
      </w:r>
      <w:r>
        <w:rPr>
          <w:rFonts w:ascii="Arial" w:eastAsia="Times New Roman" w:hAnsi="Arial" w:cs="Arial"/>
          <w:b/>
          <w:bCs/>
          <w:sz w:val="24"/>
          <w:szCs w:val="20"/>
        </w:rPr>
        <w:tab/>
      </w:r>
      <w:r w:rsidR="00B15105" w:rsidRPr="002B02B8">
        <w:rPr>
          <w:rFonts w:ascii="Arial" w:eastAsia="Times New Roman" w:hAnsi="Arial" w:cs="Arial"/>
          <w:b/>
          <w:bCs/>
          <w:sz w:val="24"/>
          <w:szCs w:val="20"/>
        </w:rPr>
        <w:t>Expiry</w:t>
      </w:r>
    </w:p>
    <w:p w14:paraId="7817F00E" w14:textId="29007BF1" w:rsidR="00B15105" w:rsidRPr="002B02B8" w:rsidRDefault="00B15105" w:rsidP="002B02B8">
      <w:pPr>
        <w:spacing w:before="140" w:after="0" w:line="240" w:lineRule="auto"/>
        <w:ind w:left="720"/>
        <w:rPr>
          <w:rFonts w:ascii="Times New Roman" w:eastAsia="Times New Roman" w:hAnsi="Times New Roman" w:cs="Times New Roman"/>
          <w:sz w:val="24"/>
          <w:szCs w:val="20"/>
        </w:rPr>
      </w:pPr>
      <w:r w:rsidRPr="002B02B8">
        <w:rPr>
          <w:rFonts w:ascii="Times New Roman" w:eastAsia="Times New Roman" w:hAnsi="Times New Roman" w:cs="Times New Roman"/>
          <w:sz w:val="24"/>
          <w:szCs w:val="20"/>
        </w:rPr>
        <w:t>This instrument expires on 30 June 202</w:t>
      </w:r>
      <w:r w:rsidR="00804810" w:rsidRPr="002B02B8">
        <w:rPr>
          <w:rFonts w:ascii="Times New Roman" w:eastAsia="Times New Roman" w:hAnsi="Times New Roman" w:cs="Times New Roman"/>
          <w:sz w:val="24"/>
          <w:szCs w:val="20"/>
        </w:rPr>
        <w:t>8</w:t>
      </w:r>
      <w:r w:rsidRPr="002B02B8">
        <w:rPr>
          <w:rFonts w:ascii="Times New Roman" w:eastAsia="Times New Roman" w:hAnsi="Times New Roman" w:cs="Times New Roman"/>
          <w:sz w:val="24"/>
          <w:szCs w:val="20"/>
        </w:rPr>
        <w:t>.</w:t>
      </w:r>
    </w:p>
    <w:p w14:paraId="496130F0" w14:textId="062245AF" w:rsidR="00B15105" w:rsidRPr="002B02B8" w:rsidRDefault="009404F6" w:rsidP="001527A2">
      <w:pPr>
        <w:keepNext/>
        <w:spacing w:before="720" w:after="0"/>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Adrian Ison PN223300</w:t>
      </w:r>
      <w:r w:rsidR="00B15105" w:rsidRPr="002B02B8">
        <w:rPr>
          <w:rFonts w:ascii="Times New Roman" w:eastAsia="Times New Roman" w:hAnsi="Times New Roman" w:cs="Times New Roman"/>
          <w:sz w:val="24"/>
          <w:szCs w:val="20"/>
        </w:rPr>
        <w:br/>
      </w:r>
      <w:r w:rsidR="00E113F0">
        <w:rPr>
          <w:rFonts w:ascii="Times New Roman" w:eastAsia="Times New Roman" w:hAnsi="Times New Roman" w:cs="Times New Roman"/>
          <w:sz w:val="24"/>
          <w:szCs w:val="20"/>
        </w:rPr>
        <w:t>D</w:t>
      </w:r>
      <w:r w:rsidR="00B15105" w:rsidRPr="002B02B8">
        <w:rPr>
          <w:rFonts w:ascii="Times New Roman" w:eastAsia="Times New Roman" w:hAnsi="Times New Roman" w:cs="Times New Roman"/>
          <w:sz w:val="24"/>
          <w:szCs w:val="20"/>
        </w:rPr>
        <w:t>elegate of the Road Transport Authority</w:t>
      </w:r>
    </w:p>
    <w:p w14:paraId="309F37BD" w14:textId="177AC49A" w:rsidR="00B15105" w:rsidRPr="002B02B8" w:rsidRDefault="001527A2" w:rsidP="001527A2">
      <w:pPr>
        <w:keepNext/>
        <w:tabs>
          <w:tab w:val="left" w:pos="432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25 </w:t>
      </w:r>
      <w:r w:rsidR="000E1072">
        <w:rPr>
          <w:rFonts w:ascii="Times New Roman" w:eastAsia="Times New Roman" w:hAnsi="Times New Roman" w:cs="Times New Roman"/>
          <w:sz w:val="24"/>
          <w:szCs w:val="20"/>
        </w:rPr>
        <w:t xml:space="preserve">June </w:t>
      </w:r>
      <w:r w:rsidR="00B15105" w:rsidRPr="002B02B8">
        <w:rPr>
          <w:rFonts w:ascii="Times New Roman" w:eastAsia="Times New Roman" w:hAnsi="Times New Roman" w:cs="Times New Roman"/>
          <w:sz w:val="24"/>
          <w:szCs w:val="20"/>
        </w:rPr>
        <w:t>202</w:t>
      </w:r>
      <w:r w:rsidR="00D61C09">
        <w:rPr>
          <w:rFonts w:ascii="Times New Roman" w:eastAsia="Times New Roman" w:hAnsi="Times New Roman" w:cs="Times New Roman"/>
          <w:sz w:val="24"/>
          <w:szCs w:val="20"/>
        </w:rPr>
        <w:t>6</w:t>
      </w:r>
    </w:p>
    <w:p w14:paraId="60FC85D5" w14:textId="2A544A63" w:rsidR="00A26E97" w:rsidRDefault="00A26E97" w:rsidP="002B02B8">
      <w:pPr>
        <w:pStyle w:val="aNote"/>
        <w:keepNext/>
        <w:keepLines/>
        <w:ind w:left="851"/>
      </w:pPr>
      <w:r>
        <w:rPr>
          <w:rStyle w:val="charItals"/>
        </w:rPr>
        <w:t>Note</w:t>
      </w:r>
      <w:r>
        <w:tab/>
      </w:r>
      <w:r w:rsidRPr="0089437B">
        <w:rPr>
          <w:sz w:val="18"/>
          <w:szCs w:val="18"/>
        </w:rPr>
        <w:t>Section 17 (1) (b) of the </w:t>
      </w:r>
      <w:r w:rsidRPr="0089437B">
        <w:rPr>
          <w:i/>
          <w:iCs/>
          <w:sz w:val="18"/>
          <w:szCs w:val="18"/>
        </w:rPr>
        <w:t>Road Transport (General) Act 1999</w:t>
      </w:r>
      <w:r w:rsidRPr="0089437B">
        <w:rPr>
          <w:sz w:val="18"/>
          <w:szCs w:val="18"/>
        </w:rPr>
        <w:t xml:space="preserve"> provides that the Road Transport Authority can delegate </w:t>
      </w:r>
      <w:r w:rsidR="00705EBE">
        <w:rPr>
          <w:sz w:val="18"/>
          <w:szCs w:val="18"/>
        </w:rPr>
        <w:t>their</w:t>
      </w:r>
      <w:r w:rsidRPr="0089437B">
        <w:rPr>
          <w:sz w:val="18"/>
          <w:szCs w:val="18"/>
        </w:rPr>
        <w:t xml:space="preserve"> functions under the road transport legislation to a public employee.</w:t>
      </w:r>
    </w:p>
    <w:p w14:paraId="5943D05F" w14:textId="77777777" w:rsidR="00B10FE0" w:rsidRDefault="00B10FE0">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40F5C1A4" w14:textId="2F129702" w:rsidR="00EB46BC" w:rsidRDefault="00B15105" w:rsidP="00EB46BC">
      <w:pPr>
        <w:spacing w:before="120" w:after="120"/>
        <w:jc w:val="center"/>
        <w:rPr>
          <w:rFonts w:ascii="Times New Roman" w:hAnsi="Times New Roman" w:cs="Times New Roman"/>
          <w:b/>
          <w:bCs/>
          <w:sz w:val="24"/>
          <w:szCs w:val="24"/>
          <w:u w:val="single"/>
        </w:rPr>
      </w:pPr>
      <w:r w:rsidRPr="00DF405C">
        <w:rPr>
          <w:rFonts w:ascii="Times New Roman" w:hAnsi="Times New Roman" w:cs="Times New Roman"/>
          <w:b/>
          <w:bCs/>
          <w:sz w:val="24"/>
          <w:szCs w:val="24"/>
          <w:u w:val="single"/>
        </w:rPr>
        <w:lastRenderedPageBreak/>
        <w:t>SCHEDULE 1</w:t>
      </w:r>
    </w:p>
    <w:p w14:paraId="5FCD7D78" w14:textId="67A4E6FF" w:rsidR="00125F0F" w:rsidRPr="00C353D2" w:rsidRDefault="00125F0F" w:rsidP="00EB46BC">
      <w:pPr>
        <w:spacing w:before="120" w:after="120"/>
        <w:jc w:val="center"/>
        <w:rPr>
          <w:rFonts w:ascii="Times New Roman" w:hAnsi="Times New Roman" w:cs="Times New Roman"/>
          <w:sz w:val="20"/>
          <w:szCs w:val="20"/>
        </w:rPr>
      </w:pPr>
      <w:r w:rsidRPr="00C353D2">
        <w:rPr>
          <w:rFonts w:ascii="Times New Roman" w:hAnsi="Times New Roman" w:cs="Times New Roman"/>
          <w:sz w:val="20"/>
          <w:szCs w:val="20"/>
        </w:rPr>
        <w:t>(see s 3)</w:t>
      </w:r>
    </w:p>
    <w:p w14:paraId="52FE7BED" w14:textId="736691D6" w:rsidR="00B15105" w:rsidRPr="00DF405C" w:rsidRDefault="00B15105" w:rsidP="00C353D2">
      <w:pPr>
        <w:spacing w:before="120" w:after="240"/>
        <w:jc w:val="center"/>
        <w:rPr>
          <w:rFonts w:ascii="Times New Roman" w:hAnsi="Times New Roman" w:cs="Times New Roman"/>
          <w:b/>
          <w:bCs/>
          <w:sz w:val="24"/>
          <w:szCs w:val="24"/>
          <w:u w:val="single"/>
        </w:rPr>
      </w:pPr>
      <w:r w:rsidRPr="00DF405C">
        <w:rPr>
          <w:rFonts w:ascii="Times New Roman" w:hAnsi="Times New Roman" w:cs="Times New Roman"/>
          <w:b/>
          <w:bCs/>
          <w:sz w:val="24"/>
          <w:szCs w:val="24"/>
          <w:u w:val="single"/>
        </w:rPr>
        <w:t>Pre-Learner Licence Training Course</w:t>
      </w:r>
    </w:p>
    <w:p w14:paraId="07E51F99"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Purpose</w:t>
      </w:r>
    </w:p>
    <w:p w14:paraId="7BF9E4A7" w14:textId="77777777" w:rsidR="00B15105" w:rsidRPr="00EB46BC" w:rsidRDefault="00B15105" w:rsidP="00B15105">
      <w:pPr>
        <w:pStyle w:val="ListParagraph"/>
        <w:numPr>
          <w:ilvl w:val="1"/>
          <w:numId w:val="3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The Pre-Learner Licence Training Course (the Course) is a mandatory training course for people who wish to obtain a learner licence in the ACT, to help prepare young and novice </w:t>
      </w:r>
      <w:r w:rsidRPr="00EB46BC">
        <w:rPr>
          <w:rFonts w:ascii="Times New Roman" w:hAnsi="Times New Roman" w:cs="Times New Roman"/>
          <w:sz w:val="24"/>
          <w:szCs w:val="24"/>
        </w:rPr>
        <w:t xml:space="preserve">drivers to make informed and responsible choices before they begin driving. </w:t>
      </w:r>
    </w:p>
    <w:p w14:paraId="3CC5E416" w14:textId="77777777" w:rsidR="00B15105" w:rsidRPr="00EB46BC" w:rsidRDefault="00B15105" w:rsidP="00B15105">
      <w:pPr>
        <w:spacing w:before="120" w:after="120"/>
        <w:rPr>
          <w:rFonts w:ascii="Times New Roman" w:hAnsi="Times New Roman" w:cs="Times New Roman"/>
          <w:sz w:val="24"/>
          <w:szCs w:val="24"/>
        </w:rPr>
      </w:pPr>
      <w:r w:rsidRPr="00EB46BC">
        <w:rPr>
          <w:rFonts w:ascii="Times New Roman" w:hAnsi="Times New Roman" w:cs="Times New Roman"/>
          <w:sz w:val="24"/>
          <w:szCs w:val="24"/>
        </w:rPr>
        <w:t>Content</w:t>
      </w:r>
    </w:p>
    <w:p w14:paraId="0ECBFEEE" w14:textId="77777777" w:rsidR="00B15105" w:rsidRPr="00DF405C" w:rsidRDefault="00B15105" w:rsidP="00EB46BC">
      <w:pPr>
        <w:pStyle w:val="ListParagraph"/>
        <w:numPr>
          <w:ilvl w:val="1"/>
          <w:numId w:val="32"/>
        </w:numPr>
        <w:spacing w:before="120" w:after="120"/>
        <w:contextualSpacing w:val="0"/>
        <w:rPr>
          <w:rFonts w:ascii="Times New Roman" w:hAnsi="Times New Roman" w:cs="Times New Roman"/>
          <w:b/>
          <w:bCs/>
          <w:sz w:val="24"/>
          <w:szCs w:val="24"/>
        </w:rPr>
      </w:pPr>
      <w:r w:rsidRPr="00EB46BC">
        <w:rPr>
          <w:rFonts w:ascii="Times New Roman" w:hAnsi="Times New Roman" w:cs="Times New Roman"/>
          <w:sz w:val="24"/>
          <w:szCs w:val="24"/>
        </w:rPr>
        <w:t>The Road Transport Authority owns the Course content and, on approval, provides this to Approved Course Providers. Course content includes the Course learning modules, Course Content Test</w:t>
      </w:r>
      <w:r w:rsidRPr="00DF405C">
        <w:rPr>
          <w:rFonts w:ascii="Times New Roman" w:hAnsi="Times New Roman" w:cs="Times New Roman"/>
          <w:sz w:val="24"/>
          <w:szCs w:val="24"/>
        </w:rPr>
        <w:t xml:space="preserve">, and the Road Rules Knowledge Test. </w:t>
      </w:r>
    </w:p>
    <w:p w14:paraId="42FFA942" w14:textId="77777777" w:rsidR="00B15105" w:rsidRPr="00DF405C" w:rsidRDefault="00B15105" w:rsidP="00B15105">
      <w:pPr>
        <w:pStyle w:val="ListParagraph"/>
        <w:numPr>
          <w:ilvl w:val="1"/>
          <w:numId w:val="3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Successful completion of the Course content requires:</w:t>
      </w:r>
    </w:p>
    <w:p w14:paraId="650D16AD" w14:textId="77777777" w:rsidR="00B15105" w:rsidRPr="00DF405C" w:rsidRDefault="00B15105" w:rsidP="00EB46BC">
      <w:pPr>
        <w:pStyle w:val="ListParagraph"/>
        <w:numPr>
          <w:ilvl w:val="0"/>
          <w:numId w:val="47"/>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Part A: completion of the Course learning modules and a fifty percent (50%) pass mark on the Course Content Test; and</w:t>
      </w:r>
    </w:p>
    <w:p w14:paraId="422BD28C" w14:textId="77777777" w:rsidR="00B15105" w:rsidRPr="00DF405C" w:rsidRDefault="00B15105" w:rsidP="00EB46BC">
      <w:pPr>
        <w:pStyle w:val="ListParagraph"/>
        <w:numPr>
          <w:ilvl w:val="0"/>
          <w:numId w:val="47"/>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Part B: passing of the Road Rules Knowledge Test.</w:t>
      </w:r>
    </w:p>
    <w:p w14:paraId="26392DB0" w14:textId="77777777" w:rsidR="00B15105" w:rsidRPr="00DF405C" w:rsidRDefault="00B15105" w:rsidP="00B15105">
      <w:pPr>
        <w:pStyle w:val="ListParagraph"/>
        <w:numPr>
          <w:ilvl w:val="1"/>
          <w:numId w:val="3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The Course Content Test is a multiple-choice quiz based on the content in the Course learning modules which require</w:t>
      </w:r>
      <w:r>
        <w:rPr>
          <w:rFonts w:ascii="Times New Roman" w:hAnsi="Times New Roman" w:cs="Times New Roman"/>
          <w:sz w:val="24"/>
          <w:szCs w:val="24"/>
        </w:rPr>
        <w:t>s</w:t>
      </w:r>
      <w:r w:rsidRPr="00DF405C">
        <w:rPr>
          <w:rFonts w:ascii="Times New Roman" w:hAnsi="Times New Roman" w:cs="Times New Roman"/>
          <w:sz w:val="24"/>
          <w:szCs w:val="24"/>
        </w:rPr>
        <w:t xml:space="preserve"> at least a 50% percent pass mark.</w:t>
      </w:r>
    </w:p>
    <w:p w14:paraId="7A9A70D5" w14:textId="77777777" w:rsidR="00B15105" w:rsidRPr="00DF405C" w:rsidRDefault="00B15105" w:rsidP="00B15105">
      <w:pPr>
        <w:pStyle w:val="ListParagraph"/>
        <w:numPr>
          <w:ilvl w:val="1"/>
          <w:numId w:val="3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The Road Rules Knowledge Test is a computerised, self-correcting test. It consists of 35 multiple choice questions, randomly selected from a bank of over 300 questions. Some questions are mandatory because they address required competency areas. All mandatory questions must be answered correctly. The remaining questions are general knowledge questions and four incorrect answers are allowed.</w:t>
      </w:r>
    </w:p>
    <w:p w14:paraId="11E7888D" w14:textId="77777777" w:rsidR="00B15105" w:rsidRPr="008D487F" w:rsidRDefault="00B15105" w:rsidP="00B15105">
      <w:pPr>
        <w:pStyle w:val="ListParagraph"/>
        <w:numPr>
          <w:ilvl w:val="1"/>
          <w:numId w:val="32"/>
        </w:numPr>
        <w:spacing w:before="120" w:after="120" w:line="240" w:lineRule="auto"/>
        <w:contextualSpacing w:val="0"/>
        <w:rPr>
          <w:rFonts w:ascii="Times New Roman" w:hAnsi="Times New Roman" w:cs="Times New Roman"/>
          <w:b/>
          <w:bCs/>
          <w:spacing w:val="-2"/>
          <w:sz w:val="24"/>
          <w:szCs w:val="24"/>
        </w:rPr>
      </w:pPr>
      <w:r w:rsidRPr="008D487F">
        <w:rPr>
          <w:rFonts w:ascii="Times New Roman" w:hAnsi="Times New Roman" w:cs="Times New Roman"/>
          <w:spacing w:val="-2"/>
          <w:sz w:val="24"/>
          <w:szCs w:val="24"/>
        </w:rPr>
        <w:t>The Road Transport Authority may use its discretion to, from time to time, adjust the Course content, including the Course Content Test and the Road Rules Knowledge Test, to ensure that it aligns to best practice and the outcomes sought from the Course.</w:t>
      </w:r>
    </w:p>
    <w:p w14:paraId="7A6E55B9" w14:textId="77777777" w:rsidR="00B15105" w:rsidRPr="00DF405C" w:rsidRDefault="00B15105" w:rsidP="00B15105">
      <w:pPr>
        <w:pStyle w:val="ListParagraph"/>
        <w:numPr>
          <w:ilvl w:val="1"/>
          <w:numId w:val="32"/>
        </w:numPr>
        <w:spacing w:before="120" w:after="120" w:line="240" w:lineRule="auto"/>
        <w:contextualSpacing w:val="0"/>
        <w:rPr>
          <w:rFonts w:ascii="Times New Roman" w:hAnsi="Times New Roman" w:cs="Times New Roman"/>
          <w:b/>
          <w:bCs/>
          <w:sz w:val="24"/>
          <w:szCs w:val="24"/>
        </w:rPr>
      </w:pPr>
      <w:r w:rsidRPr="00DF405C">
        <w:rPr>
          <w:rFonts w:ascii="Times New Roman" w:hAnsi="Times New Roman" w:cs="Times New Roman"/>
          <w:sz w:val="24"/>
          <w:szCs w:val="24"/>
        </w:rPr>
        <w:t>The Road Transport Authority will provide an up-to-date overview of the Course content requirements for participants and Approved Course Providers, including the number of expected delivery hours, on an appropriate ACT Government website.</w:t>
      </w:r>
    </w:p>
    <w:p w14:paraId="75DB8580"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Exceptions</w:t>
      </w:r>
    </w:p>
    <w:p w14:paraId="019D83E7" w14:textId="77777777" w:rsidR="00B15105" w:rsidRPr="00DF405C" w:rsidRDefault="00B15105" w:rsidP="00B15105">
      <w:pPr>
        <w:pStyle w:val="ListParagraph"/>
        <w:numPr>
          <w:ilvl w:val="1"/>
          <w:numId w:val="3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In limited circumstances, the Road Transport Authority may direct:</w:t>
      </w:r>
    </w:p>
    <w:p w14:paraId="12D9E6E6" w14:textId="77777777" w:rsidR="00B15105" w:rsidRPr="008D487F" w:rsidRDefault="00B15105" w:rsidP="00EB46BC">
      <w:pPr>
        <w:pStyle w:val="ListParagraph"/>
        <w:numPr>
          <w:ilvl w:val="0"/>
          <w:numId w:val="48"/>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 person to undertake only the Road Rules Knowledge Test outside of the Course; and/or</w:t>
      </w:r>
    </w:p>
    <w:p w14:paraId="42595ADD" w14:textId="6A458383" w:rsidR="00B15105" w:rsidRPr="00B15105" w:rsidRDefault="00B15105" w:rsidP="00EB46BC">
      <w:pPr>
        <w:pStyle w:val="ListParagraph"/>
        <w:numPr>
          <w:ilvl w:val="0"/>
          <w:numId w:val="48"/>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other licence holders to undertake the Course. </w:t>
      </w:r>
      <w:r w:rsidRPr="00B15105">
        <w:rPr>
          <w:rFonts w:ascii="Times New Roman" w:hAnsi="Times New Roman" w:cs="Times New Roman"/>
          <w:sz w:val="24"/>
          <w:szCs w:val="24"/>
        </w:rPr>
        <w:br w:type="page"/>
      </w:r>
    </w:p>
    <w:p w14:paraId="3961F7A9" w14:textId="439961C7" w:rsidR="00125F0F" w:rsidRDefault="00125F0F" w:rsidP="00125F0F">
      <w:pPr>
        <w:spacing w:before="120" w:after="120"/>
        <w:jc w:val="center"/>
        <w:rPr>
          <w:rFonts w:ascii="Times New Roman" w:hAnsi="Times New Roman" w:cs="Times New Roman"/>
          <w:b/>
          <w:bCs/>
          <w:sz w:val="24"/>
          <w:szCs w:val="24"/>
          <w:u w:val="single"/>
        </w:rPr>
      </w:pPr>
      <w:r w:rsidRPr="00DF405C">
        <w:rPr>
          <w:rFonts w:ascii="Times New Roman" w:hAnsi="Times New Roman" w:cs="Times New Roman"/>
          <w:b/>
          <w:bCs/>
          <w:sz w:val="24"/>
          <w:szCs w:val="24"/>
          <w:u w:val="single"/>
        </w:rPr>
        <w:lastRenderedPageBreak/>
        <w:t>SCHEDULE</w:t>
      </w:r>
      <w:r w:rsidR="00B15105" w:rsidRPr="00DF405C">
        <w:rPr>
          <w:rFonts w:ascii="Times New Roman" w:hAnsi="Times New Roman" w:cs="Times New Roman"/>
          <w:b/>
          <w:bCs/>
          <w:sz w:val="24"/>
          <w:szCs w:val="24"/>
          <w:u w:val="single"/>
        </w:rPr>
        <w:t xml:space="preserve"> 2</w:t>
      </w:r>
    </w:p>
    <w:p w14:paraId="3DAA0451" w14:textId="770A00C9" w:rsidR="00125F0F" w:rsidRPr="00C353D2" w:rsidRDefault="00125F0F" w:rsidP="00C353D2">
      <w:pPr>
        <w:spacing w:before="120" w:after="120"/>
        <w:jc w:val="center"/>
        <w:rPr>
          <w:rFonts w:ascii="Times New Roman" w:hAnsi="Times New Roman" w:cs="Times New Roman"/>
          <w:sz w:val="20"/>
          <w:szCs w:val="20"/>
        </w:rPr>
      </w:pPr>
      <w:r w:rsidRPr="00C353D2">
        <w:rPr>
          <w:rFonts w:ascii="Times New Roman" w:hAnsi="Times New Roman" w:cs="Times New Roman"/>
          <w:sz w:val="20"/>
          <w:szCs w:val="20"/>
        </w:rPr>
        <w:t>(See s 3)</w:t>
      </w:r>
    </w:p>
    <w:p w14:paraId="78FFA5B3" w14:textId="74E968AF" w:rsidR="00B15105" w:rsidRPr="00DF405C" w:rsidRDefault="00B15105" w:rsidP="00C353D2">
      <w:pPr>
        <w:spacing w:before="120" w:after="240"/>
        <w:jc w:val="center"/>
        <w:rPr>
          <w:rFonts w:ascii="Times New Roman" w:hAnsi="Times New Roman" w:cs="Times New Roman"/>
          <w:b/>
          <w:bCs/>
          <w:sz w:val="24"/>
          <w:szCs w:val="24"/>
          <w:u w:val="single"/>
        </w:rPr>
      </w:pPr>
      <w:r w:rsidRPr="00DF405C">
        <w:rPr>
          <w:rFonts w:ascii="Times New Roman" w:hAnsi="Times New Roman" w:cs="Times New Roman"/>
          <w:b/>
          <w:bCs/>
          <w:sz w:val="24"/>
          <w:szCs w:val="24"/>
          <w:u w:val="single"/>
        </w:rPr>
        <w:t>Approved Course Providers</w:t>
      </w:r>
    </w:p>
    <w:p w14:paraId="0284C6EE" w14:textId="77777777" w:rsidR="00B15105" w:rsidRPr="00DF405C" w:rsidRDefault="00B15105" w:rsidP="00B15105">
      <w:pPr>
        <w:spacing w:before="120" w:after="120"/>
        <w:rPr>
          <w:rFonts w:ascii="Times New Roman" w:hAnsi="Times New Roman" w:cs="Times New Roman"/>
          <w:sz w:val="24"/>
          <w:szCs w:val="24"/>
        </w:rPr>
      </w:pPr>
      <w:r w:rsidRPr="00DF405C">
        <w:rPr>
          <w:rFonts w:ascii="Times New Roman" w:hAnsi="Times New Roman" w:cs="Times New Roman"/>
          <w:sz w:val="24"/>
          <w:szCs w:val="24"/>
        </w:rPr>
        <w:t>The following providers are approved to deliver the Course:</w:t>
      </w:r>
    </w:p>
    <w:tbl>
      <w:tblPr>
        <w:tblStyle w:val="TableGrid40"/>
        <w:tblW w:w="9493" w:type="dxa"/>
        <w:tblLook w:val="04A0" w:firstRow="1" w:lastRow="0" w:firstColumn="1" w:lastColumn="0" w:noHBand="0" w:noVBand="1"/>
      </w:tblPr>
      <w:tblGrid>
        <w:gridCol w:w="3397"/>
        <w:gridCol w:w="6096"/>
      </w:tblGrid>
      <w:tr w:rsidR="00804810" w:rsidRPr="00804810" w14:paraId="1E0F60BB" w14:textId="77777777" w:rsidTr="003475C2">
        <w:tc>
          <w:tcPr>
            <w:tcW w:w="3397" w:type="dxa"/>
          </w:tcPr>
          <w:p w14:paraId="1F5A6652" w14:textId="77777777" w:rsidR="00804810" w:rsidRPr="00804810" w:rsidRDefault="00804810" w:rsidP="00804810">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6A140BA3" w14:textId="11339D95" w:rsidR="00804810" w:rsidRPr="00804810" w:rsidRDefault="00B606D7" w:rsidP="00804810">
            <w:pPr>
              <w:spacing w:after="0" w:line="240" w:lineRule="auto"/>
              <w:rPr>
                <w:rFonts w:ascii="Times New Roman" w:eastAsia="Times New Roman" w:hAnsi="Times New Roman" w:cs="Times New Roman"/>
                <w:sz w:val="24"/>
                <w:szCs w:val="20"/>
                <w:lang w:eastAsia="en-AU"/>
              </w:rPr>
            </w:pPr>
            <w:r w:rsidRPr="00B606D7">
              <w:rPr>
                <w:rFonts w:ascii="Times New Roman" w:eastAsia="Times New Roman" w:hAnsi="Times New Roman" w:cs="Times New Roman"/>
                <w:sz w:val="24"/>
                <w:szCs w:val="20"/>
                <w:lang w:eastAsia="en-AU"/>
              </w:rPr>
              <w:t>SINGH, AMRIT PAL</w:t>
            </w:r>
          </w:p>
        </w:tc>
      </w:tr>
      <w:tr w:rsidR="00804810" w:rsidRPr="00804810" w14:paraId="56DE120F" w14:textId="77777777" w:rsidTr="003475C2">
        <w:tc>
          <w:tcPr>
            <w:tcW w:w="3397" w:type="dxa"/>
          </w:tcPr>
          <w:p w14:paraId="4EFEAAB8" w14:textId="77777777" w:rsidR="00804810" w:rsidRPr="00804810" w:rsidRDefault="00804810" w:rsidP="00804810">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1AE824F2" w14:textId="3FB39108" w:rsidR="00804810" w:rsidRPr="00804810" w:rsidRDefault="000F2119" w:rsidP="00804810">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ACT Driving Solutions</w:t>
            </w:r>
          </w:p>
        </w:tc>
      </w:tr>
      <w:tr w:rsidR="00804810" w:rsidRPr="00804810" w14:paraId="3A5D769A" w14:textId="77777777" w:rsidTr="003475C2">
        <w:tc>
          <w:tcPr>
            <w:tcW w:w="3397" w:type="dxa"/>
          </w:tcPr>
          <w:p w14:paraId="2067A17E" w14:textId="77777777" w:rsidR="00804810" w:rsidRPr="00804810" w:rsidRDefault="00804810" w:rsidP="00804810">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42AB22A9" w14:textId="2B8E3E36" w:rsidR="00804810" w:rsidRPr="00804810" w:rsidRDefault="00B606D7" w:rsidP="00B606D7">
            <w:pPr>
              <w:tabs>
                <w:tab w:val="left" w:pos="4320"/>
              </w:tabs>
              <w:spacing w:after="0" w:line="240" w:lineRule="auto"/>
              <w:rPr>
                <w:rFonts w:ascii="Times New Roman" w:eastAsia="Times New Roman" w:hAnsi="Times New Roman" w:cs="Times New Roman"/>
                <w:sz w:val="24"/>
                <w:szCs w:val="20"/>
                <w:lang w:eastAsia="en-AU"/>
              </w:rPr>
            </w:pPr>
            <w:r w:rsidRPr="00B606D7">
              <w:rPr>
                <w:rFonts w:ascii="Times New Roman" w:eastAsia="Times New Roman" w:hAnsi="Times New Roman" w:cs="Times New Roman"/>
                <w:sz w:val="24"/>
                <w:szCs w:val="20"/>
                <w:lang w:eastAsia="en-AU"/>
              </w:rPr>
              <w:t>75 535 656 747</w:t>
            </w:r>
          </w:p>
        </w:tc>
      </w:tr>
    </w:tbl>
    <w:p w14:paraId="42B9924A" w14:textId="77777777" w:rsidR="00B606D7" w:rsidRDefault="00B606D7"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B606D7" w:rsidRPr="00804810" w14:paraId="349D5C89" w14:textId="77777777" w:rsidTr="003475C2">
        <w:tc>
          <w:tcPr>
            <w:tcW w:w="3397" w:type="dxa"/>
          </w:tcPr>
          <w:p w14:paraId="642DFDDE" w14:textId="77777777" w:rsidR="00B606D7" w:rsidRPr="00804810" w:rsidRDefault="00B606D7"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53711772" w14:textId="46F4CDDA" w:rsidR="00B606D7" w:rsidRPr="00804810" w:rsidRDefault="00B606D7" w:rsidP="00487719">
            <w:pPr>
              <w:spacing w:after="0" w:line="240" w:lineRule="auto"/>
              <w:rPr>
                <w:rFonts w:ascii="Times New Roman" w:eastAsia="Times New Roman" w:hAnsi="Times New Roman" w:cs="Times New Roman"/>
                <w:sz w:val="24"/>
                <w:szCs w:val="20"/>
                <w:lang w:eastAsia="en-AU"/>
              </w:rPr>
            </w:pPr>
            <w:r w:rsidRPr="00B606D7">
              <w:rPr>
                <w:rFonts w:ascii="Times New Roman" w:eastAsia="Times New Roman" w:hAnsi="Times New Roman" w:cs="Times New Roman"/>
                <w:sz w:val="24"/>
                <w:szCs w:val="20"/>
                <w:lang w:eastAsia="en-AU"/>
              </w:rPr>
              <w:t>CAPITAL REGION COMMUNITY SERVICES LIMITED</w:t>
            </w:r>
          </w:p>
        </w:tc>
      </w:tr>
      <w:tr w:rsidR="00B606D7" w:rsidRPr="00804810" w14:paraId="2391E859" w14:textId="77777777" w:rsidTr="003475C2">
        <w:tc>
          <w:tcPr>
            <w:tcW w:w="3397" w:type="dxa"/>
          </w:tcPr>
          <w:p w14:paraId="13F3D1BC" w14:textId="77777777" w:rsidR="00B606D7" w:rsidRPr="00804810" w:rsidRDefault="00B606D7"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0BC1C43C" w14:textId="6E3303B7" w:rsidR="00B606D7" w:rsidRPr="00804810" w:rsidRDefault="00B606D7" w:rsidP="00487719">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Capital Region Community Services</w:t>
            </w:r>
          </w:p>
        </w:tc>
      </w:tr>
      <w:tr w:rsidR="00B606D7" w:rsidRPr="00804810" w14:paraId="4B103E48" w14:textId="77777777" w:rsidTr="003475C2">
        <w:tc>
          <w:tcPr>
            <w:tcW w:w="3397" w:type="dxa"/>
          </w:tcPr>
          <w:p w14:paraId="2F8B5ACD" w14:textId="77777777" w:rsidR="00B606D7" w:rsidRPr="00804810" w:rsidRDefault="00B606D7"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1027345B" w14:textId="00929168" w:rsidR="00B606D7" w:rsidRPr="00804810" w:rsidRDefault="00B606D7" w:rsidP="00487719">
            <w:pPr>
              <w:tabs>
                <w:tab w:val="left" w:pos="4320"/>
              </w:tabs>
              <w:spacing w:after="0" w:line="240" w:lineRule="auto"/>
              <w:rPr>
                <w:rFonts w:ascii="Times New Roman" w:eastAsia="Times New Roman" w:hAnsi="Times New Roman" w:cs="Times New Roman"/>
                <w:sz w:val="24"/>
                <w:szCs w:val="20"/>
                <w:lang w:eastAsia="en-AU"/>
              </w:rPr>
            </w:pPr>
            <w:r w:rsidRPr="00B606D7">
              <w:rPr>
                <w:rFonts w:ascii="Times New Roman" w:eastAsia="Times New Roman" w:hAnsi="Times New Roman" w:cs="Times New Roman"/>
                <w:sz w:val="24"/>
                <w:szCs w:val="20"/>
                <w:lang w:eastAsia="en-AU"/>
              </w:rPr>
              <w:t>24 597 445 592</w:t>
            </w:r>
          </w:p>
        </w:tc>
      </w:tr>
    </w:tbl>
    <w:p w14:paraId="630A80C8" w14:textId="77777777" w:rsidR="008C1DC9" w:rsidRDefault="008C1DC9"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8C1DC9" w:rsidRPr="00804810" w14:paraId="233726F0" w14:textId="77777777" w:rsidTr="003475C2">
        <w:tc>
          <w:tcPr>
            <w:tcW w:w="3397" w:type="dxa"/>
          </w:tcPr>
          <w:p w14:paraId="24FB73D7" w14:textId="77777777" w:rsidR="008C1DC9" w:rsidRPr="00804810" w:rsidRDefault="008C1DC9"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5D97CA42" w14:textId="47CFA454" w:rsidR="008C1DC9" w:rsidRPr="00804810" w:rsidRDefault="00A108D9" w:rsidP="00487719">
            <w:pPr>
              <w:spacing w:after="0" w:line="240" w:lineRule="auto"/>
              <w:rPr>
                <w:rFonts w:ascii="Times New Roman" w:eastAsia="Times New Roman" w:hAnsi="Times New Roman" w:cs="Times New Roman"/>
                <w:sz w:val="24"/>
                <w:szCs w:val="20"/>
                <w:lang w:eastAsia="en-AU"/>
              </w:rPr>
            </w:pPr>
            <w:r w:rsidRPr="00A108D9">
              <w:rPr>
                <w:rFonts w:ascii="Times New Roman" w:eastAsia="Times New Roman" w:hAnsi="Times New Roman" w:cs="Times New Roman"/>
                <w:sz w:val="24"/>
                <w:szCs w:val="20"/>
                <w:lang w:eastAsia="en-AU"/>
              </w:rPr>
              <w:t>CAPITAL ROAD SAFETY EDUCATION PTY LTD</w:t>
            </w:r>
          </w:p>
        </w:tc>
      </w:tr>
      <w:tr w:rsidR="008C1DC9" w:rsidRPr="00804810" w14:paraId="55B0E5F2" w14:textId="77777777" w:rsidTr="003475C2">
        <w:tc>
          <w:tcPr>
            <w:tcW w:w="3397" w:type="dxa"/>
          </w:tcPr>
          <w:p w14:paraId="15DD7A51" w14:textId="77777777" w:rsidR="008C1DC9" w:rsidRPr="00804810" w:rsidRDefault="008C1DC9"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6CAA2095" w14:textId="666F49C0" w:rsidR="008C1DC9" w:rsidRPr="00804810" w:rsidRDefault="00542A7F" w:rsidP="00487719">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Road Ready Centre</w:t>
            </w:r>
          </w:p>
        </w:tc>
      </w:tr>
      <w:tr w:rsidR="008C1DC9" w:rsidRPr="00804810" w14:paraId="149DAC5F" w14:textId="77777777" w:rsidTr="003475C2">
        <w:tc>
          <w:tcPr>
            <w:tcW w:w="3397" w:type="dxa"/>
          </w:tcPr>
          <w:p w14:paraId="7E724B74" w14:textId="77777777" w:rsidR="008C1DC9" w:rsidRPr="00804810" w:rsidRDefault="008C1DC9"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01C5997B" w14:textId="7CBC0248" w:rsidR="008C1DC9" w:rsidRPr="00804810" w:rsidRDefault="00597126" w:rsidP="00487719">
            <w:pPr>
              <w:tabs>
                <w:tab w:val="left" w:pos="4320"/>
              </w:tabs>
              <w:spacing w:after="0" w:line="240" w:lineRule="auto"/>
              <w:rPr>
                <w:rFonts w:ascii="Times New Roman" w:eastAsia="Times New Roman" w:hAnsi="Times New Roman" w:cs="Times New Roman"/>
                <w:sz w:val="24"/>
                <w:szCs w:val="20"/>
                <w:lang w:eastAsia="en-AU"/>
              </w:rPr>
            </w:pPr>
            <w:r w:rsidRPr="00597126">
              <w:rPr>
                <w:rFonts w:ascii="Times New Roman" w:eastAsia="Times New Roman" w:hAnsi="Times New Roman" w:cs="Times New Roman"/>
                <w:sz w:val="24"/>
                <w:szCs w:val="20"/>
                <w:lang w:eastAsia="en-AU"/>
              </w:rPr>
              <w:t>96 653 995 978</w:t>
            </w:r>
          </w:p>
        </w:tc>
      </w:tr>
    </w:tbl>
    <w:p w14:paraId="6606CF2D" w14:textId="77777777" w:rsidR="00117D98" w:rsidRDefault="00117D98"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117D98" w:rsidRPr="00804810" w14:paraId="546C0205" w14:textId="77777777" w:rsidTr="003475C2">
        <w:tc>
          <w:tcPr>
            <w:tcW w:w="3397" w:type="dxa"/>
          </w:tcPr>
          <w:p w14:paraId="2E46D9F3" w14:textId="77777777" w:rsidR="00117D98" w:rsidRPr="00804810" w:rsidRDefault="00117D98"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6F2408A1" w14:textId="2B33EF66" w:rsidR="00117D98" w:rsidRPr="00804810" w:rsidRDefault="00864919" w:rsidP="00487719">
            <w:pPr>
              <w:spacing w:after="0" w:line="240" w:lineRule="auto"/>
              <w:rPr>
                <w:rFonts w:ascii="Times New Roman" w:eastAsia="Times New Roman" w:hAnsi="Times New Roman" w:cs="Times New Roman"/>
                <w:sz w:val="24"/>
                <w:szCs w:val="20"/>
                <w:lang w:eastAsia="en-AU"/>
              </w:rPr>
            </w:pPr>
            <w:r w:rsidRPr="00864919">
              <w:rPr>
                <w:rFonts w:ascii="Times New Roman" w:eastAsia="Times New Roman" w:hAnsi="Times New Roman" w:cs="Times New Roman"/>
                <w:sz w:val="24"/>
                <w:szCs w:val="20"/>
                <w:lang w:eastAsia="en-AU"/>
              </w:rPr>
              <w:t>CANBERRA INSTITUTE OF TECHNOLOGY</w:t>
            </w:r>
          </w:p>
        </w:tc>
      </w:tr>
      <w:tr w:rsidR="00117D98" w:rsidRPr="00804810" w14:paraId="0FFBA0CC" w14:textId="77777777" w:rsidTr="003475C2">
        <w:tc>
          <w:tcPr>
            <w:tcW w:w="3397" w:type="dxa"/>
          </w:tcPr>
          <w:p w14:paraId="4E966BA2" w14:textId="77777777" w:rsidR="00117D98" w:rsidRPr="00804810" w:rsidRDefault="00117D98"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7BABFC51" w14:textId="68944BB8" w:rsidR="00117D98" w:rsidRPr="00804810" w:rsidRDefault="00050200" w:rsidP="00487719">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C</w:t>
            </w:r>
            <w:r w:rsidR="00A820C4">
              <w:rPr>
                <w:rFonts w:ascii="Times New Roman" w:eastAsia="Times New Roman" w:hAnsi="Times New Roman" w:cs="Times New Roman"/>
                <w:sz w:val="24"/>
                <w:szCs w:val="20"/>
                <w:lang w:eastAsia="en-AU"/>
              </w:rPr>
              <w:t xml:space="preserve">IT - </w:t>
            </w:r>
            <w:proofErr w:type="spellStart"/>
            <w:r w:rsidR="0067685B" w:rsidRPr="0067685B">
              <w:rPr>
                <w:rFonts w:ascii="Times New Roman" w:eastAsia="Times New Roman" w:hAnsi="Times New Roman" w:cs="Times New Roman"/>
                <w:sz w:val="24"/>
                <w:szCs w:val="20"/>
                <w:lang w:eastAsia="en-AU"/>
              </w:rPr>
              <w:t>Yurauna</w:t>
            </w:r>
            <w:proofErr w:type="spellEnd"/>
          </w:p>
        </w:tc>
      </w:tr>
      <w:tr w:rsidR="00117D98" w:rsidRPr="00804810" w14:paraId="7640D37C" w14:textId="77777777" w:rsidTr="003475C2">
        <w:tc>
          <w:tcPr>
            <w:tcW w:w="3397" w:type="dxa"/>
          </w:tcPr>
          <w:p w14:paraId="43545ED7" w14:textId="77777777" w:rsidR="00117D98" w:rsidRPr="00804810" w:rsidRDefault="00117D98"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16C748CE" w14:textId="188BF420" w:rsidR="00117D98" w:rsidRPr="00804810" w:rsidRDefault="002F0777" w:rsidP="00157105">
            <w:pPr>
              <w:tabs>
                <w:tab w:val="left" w:pos="4320"/>
              </w:tabs>
              <w:spacing w:after="0" w:line="240" w:lineRule="auto"/>
              <w:rPr>
                <w:rFonts w:ascii="Times New Roman" w:eastAsia="Times New Roman" w:hAnsi="Times New Roman" w:cs="Times New Roman"/>
                <w:sz w:val="24"/>
                <w:szCs w:val="20"/>
                <w:lang w:eastAsia="en-AU"/>
              </w:rPr>
            </w:pPr>
            <w:r w:rsidRPr="002F0777">
              <w:rPr>
                <w:rFonts w:ascii="Times New Roman" w:eastAsia="Times New Roman" w:hAnsi="Times New Roman" w:cs="Times New Roman"/>
                <w:sz w:val="24"/>
                <w:szCs w:val="20"/>
                <w:lang w:eastAsia="en-AU"/>
              </w:rPr>
              <w:t>43 273 796 990</w:t>
            </w:r>
          </w:p>
        </w:tc>
      </w:tr>
    </w:tbl>
    <w:p w14:paraId="13B9A441" w14:textId="77777777" w:rsidR="0067685B" w:rsidRDefault="0067685B"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67685B" w:rsidRPr="00804810" w14:paraId="0607D4E4" w14:textId="77777777" w:rsidTr="00487719">
        <w:tc>
          <w:tcPr>
            <w:tcW w:w="3397" w:type="dxa"/>
          </w:tcPr>
          <w:p w14:paraId="53DF07DC" w14:textId="77777777" w:rsidR="0067685B" w:rsidRPr="00804810" w:rsidRDefault="0067685B"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2E3D703E" w14:textId="5C62D8AB" w:rsidR="0067685B" w:rsidRPr="00804810" w:rsidRDefault="00C051CF" w:rsidP="00487719">
            <w:pPr>
              <w:spacing w:after="0" w:line="240" w:lineRule="auto"/>
              <w:rPr>
                <w:rFonts w:ascii="Times New Roman" w:eastAsia="Times New Roman" w:hAnsi="Times New Roman" w:cs="Times New Roman"/>
                <w:sz w:val="24"/>
                <w:szCs w:val="20"/>
                <w:lang w:eastAsia="en-AU"/>
              </w:rPr>
            </w:pPr>
            <w:r w:rsidRPr="00C051CF">
              <w:rPr>
                <w:rFonts w:ascii="Times New Roman" w:eastAsia="Times New Roman" w:hAnsi="Times New Roman" w:cs="Times New Roman"/>
                <w:sz w:val="24"/>
                <w:szCs w:val="20"/>
                <w:lang w:eastAsia="en-AU"/>
              </w:rPr>
              <w:t>FIFTH GEAR MOTORING PTY LTD</w:t>
            </w:r>
          </w:p>
        </w:tc>
      </w:tr>
      <w:tr w:rsidR="0067685B" w:rsidRPr="00804810" w14:paraId="0DFA3AD7" w14:textId="77777777" w:rsidTr="00487719">
        <w:tc>
          <w:tcPr>
            <w:tcW w:w="3397" w:type="dxa"/>
          </w:tcPr>
          <w:p w14:paraId="757EE48C" w14:textId="77777777" w:rsidR="0067685B" w:rsidRPr="00804810" w:rsidRDefault="0067685B"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2012D821" w14:textId="7EB69133" w:rsidR="0067685B" w:rsidRPr="00804810" w:rsidRDefault="006533D1" w:rsidP="00487719">
            <w:pPr>
              <w:spacing w:after="0" w:line="240" w:lineRule="auto"/>
              <w:rPr>
                <w:rFonts w:ascii="Times New Roman" w:eastAsia="Times New Roman" w:hAnsi="Times New Roman" w:cs="Times New Roman"/>
                <w:sz w:val="24"/>
                <w:szCs w:val="20"/>
                <w:lang w:eastAsia="en-AU"/>
              </w:rPr>
            </w:pPr>
            <w:r w:rsidRPr="006533D1">
              <w:rPr>
                <w:rFonts w:ascii="Times New Roman" w:eastAsia="Times New Roman" w:hAnsi="Times New Roman" w:cs="Times New Roman"/>
                <w:sz w:val="24"/>
                <w:szCs w:val="20"/>
                <w:lang w:eastAsia="en-AU"/>
              </w:rPr>
              <w:t>Fifth Gear Motoring</w:t>
            </w:r>
          </w:p>
        </w:tc>
      </w:tr>
      <w:tr w:rsidR="0067685B" w:rsidRPr="00804810" w14:paraId="6D049668" w14:textId="77777777" w:rsidTr="00487719">
        <w:tc>
          <w:tcPr>
            <w:tcW w:w="3397" w:type="dxa"/>
          </w:tcPr>
          <w:p w14:paraId="53AFFD35" w14:textId="77777777" w:rsidR="0067685B" w:rsidRPr="00804810" w:rsidRDefault="0067685B"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2191AF73" w14:textId="2CD31903" w:rsidR="0067685B" w:rsidRPr="00804810" w:rsidRDefault="008561C2" w:rsidP="00487719">
            <w:pPr>
              <w:tabs>
                <w:tab w:val="left" w:pos="4320"/>
              </w:tabs>
              <w:spacing w:after="0" w:line="240" w:lineRule="auto"/>
              <w:rPr>
                <w:rFonts w:ascii="Times New Roman" w:eastAsia="Times New Roman" w:hAnsi="Times New Roman" w:cs="Times New Roman"/>
                <w:sz w:val="24"/>
                <w:szCs w:val="20"/>
                <w:lang w:eastAsia="en-AU"/>
              </w:rPr>
            </w:pPr>
            <w:r w:rsidRPr="008561C2">
              <w:rPr>
                <w:rFonts w:ascii="Times New Roman" w:eastAsia="Times New Roman" w:hAnsi="Times New Roman" w:cs="Times New Roman"/>
                <w:sz w:val="24"/>
                <w:szCs w:val="20"/>
                <w:lang w:eastAsia="en-AU"/>
              </w:rPr>
              <w:t>69 661 073 481</w:t>
            </w:r>
          </w:p>
        </w:tc>
      </w:tr>
    </w:tbl>
    <w:p w14:paraId="7AAC7479" w14:textId="77777777" w:rsidR="008561C2" w:rsidRDefault="008561C2"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8561C2" w:rsidRPr="00804810" w14:paraId="176F3557" w14:textId="77777777" w:rsidTr="00487719">
        <w:tc>
          <w:tcPr>
            <w:tcW w:w="3397" w:type="dxa"/>
          </w:tcPr>
          <w:p w14:paraId="44FD3FB7" w14:textId="77777777" w:rsidR="008561C2" w:rsidRPr="00804810" w:rsidRDefault="008561C2"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42822FC3" w14:textId="35C2026B" w:rsidR="008561C2" w:rsidRPr="00804810" w:rsidRDefault="004606AC" w:rsidP="00487719">
            <w:pPr>
              <w:spacing w:after="0" w:line="240" w:lineRule="auto"/>
              <w:rPr>
                <w:rFonts w:ascii="Times New Roman" w:eastAsia="Times New Roman" w:hAnsi="Times New Roman" w:cs="Times New Roman"/>
                <w:sz w:val="24"/>
                <w:szCs w:val="20"/>
                <w:lang w:eastAsia="en-AU"/>
              </w:rPr>
            </w:pPr>
            <w:r w:rsidRPr="004606AC">
              <w:rPr>
                <w:rFonts w:ascii="Times New Roman" w:eastAsia="Times New Roman" w:hAnsi="Times New Roman" w:cs="Times New Roman"/>
                <w:sz w:val="24"/>
                <w:szCs w:val="20"/>
                <w:lang w:eastAsia="en-AU"/>
              </w:rPr>
              <w:t>SHAHZAD, ATIF</w:t>
            </w:r>
          </w:p>
        </w:tc>
      </w:tr>
      <w:tr w:rsidR="008561C2" w:rsidRPr="00804810" w14:paraId="08806261" w14:textId="77777777" w:rsidTr="00487719">
        <w:tc>
          <w:tcPr>
            <w:tcW w:w="3397" w:type="dxa"/>
          </w:tcPr>
          <w:p w14:paraId="205E1ADB" w14:textId="77777777" w:rsidR="008561C2" w:rsidRPr="00804810" w:rsidRDefault="008561C2"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55390BA3" w14:textId="22A1329D" w:rsidR="008561C2" w:rsidRPr="00804810" w:rsidRDefault="00327829" w:rsidP="00487719">
            <w:pPr>
              <w:spacing w:after="0" w:line="240" w:lineRule="auto"/>
              <w:rPr>
                <w:rFonts w:ascii="Times New Roman" w:eastAsia="Times New Roman" w:hAnsi="Times New Roman" w:cs="Times New Roman"/>
                <w:sz w:val="24"/>
                <w:szCs w:val="20"/>
                <w:lang w:eastAsia="en-AU"/>
              </w:rPr>
            </w:pPr>
            <w:r w:rsidRPr="00327829">
              <w:rPr>
                <w:rFonts w:ascii="Times New Roman" w:eastAsia="Times New Roman" w:hAnsi="Times New Roman" w:cs="Times New Roman"/>
                <w:sz w:val="24"/>
                <w:szCs w:val="20"/>
                <w:lang w:eastAsia="en-AU"/>
              </w:rPr>
              <w:t>L2PP D</w:t>
            </w:r>
            <w:r w:rsidR="007A069C">
              <w:rPr>
                <w:rFonts w:ascii="Times New Roman" w:eastAsia="Times New Roman" w:hAnsi="Times New Roman" w:cs="Times New Roman"/>
                <w:sz w:val="24"/>
                <w:szCs w:val="20"/>
                <w:lang w:eastAsia="en-AU"/>
              </w:rPr>
              <w:t>riving</w:t>
            </w:r>
            <w:r w:rsidRPr="00327829">
              <w:rPr>
                <w:rFonts w:ascii="Times New Roman" w:eastAsia="Times New Roman" w:hAnsi="Times New Roman" w:cs="Times New Roman"/>
                <w:sz w:val="24"/>
                <w:szCs w:val="20"/>
                <w:lang w:eastAsia="en-AU"/>
              </w:rPr>
              <w:t xml:space="preserve"> C</w:t>
            </w:r>
            <w:r w:rsidR="007A069C">
              <w:rPr>
                <w:rFonts w:ascii="Times New Roman" w:eastAsia="Times New Roman" w:hAnsi="Times New Roman" w:cs="Times New Roman"/>
                <w:sz w:val="24"/>
                <w:szCs w:val="20"/>
                <w:lang w:eastAsia="en-AU"/>
              </w:rPr>
              <w:t>oaching</w:t>
            </w:r>
            <w:r w:rsidRPr="00327829">
              <w:rPr>
                <w:rFonts w:ascii="Times New Roman" w:eastAsia="Times New Roman" w:hAnsi="Times New Roman" w:cs="Times New Roman"/>
                <w:sz w:val="24"/>
                <w:szCs w:val="20"/>
                <w:lang w:eastAsia="en-AU"/>
              </w:rPr>
              <w:t xml:space="preserve"> S</w:t>
            </w:r>
            <w:r w:rsidR="007A069C">
              <w:rPr>
                <w:rFonts w:ascii="Times New Roman" w:eastAsia="Times New Roman" w:hAnsi="Times New Roman" w:cs="Times New Roman"/>
                <w:sz w:val="24"/>
                <w:szCs w:val="20"/>
                <w:lang w:eastAsia="en-AU"/>
              </w:rPr>
              <w:t>chool</w:t>
            </w:r>
          </w:p>
        </w:tc>
      </w:tr>
      <w:tr w:rsidR="008561C2" w:rsidRPr="00804810" w14:paraId="7BA1F684" w14:textId="77777777" w:rsidTr="00487719">
        <w:tc>
          <w:tcPr>
            <w:tcW w:w="3397" w:type="dxa"/>
          </w:tcPr>
          <w:p w14:paraId="404AE7DF" w14:textId="77777777" w:rsidR="008561C2" w:rsidRPr="00804810" w:rsidRDefault="008561C2"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14AE3E8A" w14:textId="07BAC88B" w:rsidR="008561C2" w:rsidRPr="00804810" w:rsidRDefault="007A069C" w:rsidP="00487719">
            <w:pPr>
              <w:tabs>
                <w:tab w:val="left" w:pos="4320"/>
              </w:tabs>
              <w:spacing w:after="0" w:line="240" w:lineRule="auto"/>
              <w:rPr>
                <w:rFonts w:ascii="Times New Roman" w:eastAsia="Times New Roman" w:hAnsi="Times New Roman" w:cs="Times New Roman"/>
                <w:sz w:val="24"/>
                <w:szCs w:val="20"/>
                <w:lang w:eastAsia="en-AU"/>
              </w:rPr>
            </w:pPr>
            <w:r w:rsidRPr="007A069C">
              <w:rPr>
                <w:rFonts w:ascii="Times New Roman" w:eastAsia="Times New Roman" w:hAnsi="Times New Roman" w:cs="Times New Roman"/>
                <w:sz w:val="24"/>
                <w:szCs w:val="20"/>
                <w:lang w:eastAsia="en-AU"/>
              </w:rPr>
              <w:t>26 984 689 726</w:t>
            </w:r>
          </w:p>
        </w:tc>
      </w:tr>
    </w:tbl>
    <w:p w14:paraId="7E7CF9D6" w14:textId="77777777" w:rsidR="009A7DF7" w:rsidRDefault="009A7DF7"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9A7DF7" w:rsidRPr="00804810" w14:paraId="116FFE6C" w14:textId="77777777" w:rsidTr="00487719">
        <w:tc>
          <w:tcPr>
            <w:tcW w:w="3397" w:type="dxa"/>
          </w:tcPr>
          <w:p w14:paraId="1B8982FA" w14:textId="77777777" w:rsidR="009A7DF7" w:rsidRPr="00804810" w:rsidRDefault="009A7DF7"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05726A98" w14:textId="463E3539" w:rsidR="009A7DF7" w:rsidRPr="00804810" w:rsidRDefault="00326BAF" w:rsidP="00487719">
            <w:pPr>
              <w:spacing w:after="0" w:line="240" w:lineRule="auto"/>
              <w:rPr>
                <w:rFonts w:ascii="Times New Roman" w:eastAsia="Times New Roman" w:hAnsi="Times New Roman" w:cs="Times New Roman"/>
                <w:sz w:val="24"/>
                <w:szCs w:val="20"/>
                <w:lang w:eastAsia="en-AU"/>
              </w:rPr>
            </w:pPr>
            <w:r w:rsidRPr="00326BAF">
              <w:rPr>
                <w:rFonts w:ascii="Times New Roman" w:eastAsia="Times New Roman" w:hAnsi="Times New Roman" w:cs="Times New Roman"/>
                <w:sz w:val="24"/>
                <w:szCs w:val="20"/>
                <w:lang w:eastAsia="en-AU"/>
              </w:rPr>
              <w:t>B SHRESTHA &amp; S SHRESTHA</w:t>
            </w:r>
          </w:p>
        </w:tc>
      </w:tr>
      <w:tr w:rsidR="009A7DF7" w:rsidRPr="00804810" w14:paraId="15596FBE" w14:textId="77777777" w:rsidTr="00487719">
        <w:tc>
          <w:tcPr>
            <w:tcW w:w="3397" w:type="dxa"/>
          </w:tcPr>
          <w:p w14:paraId="1080275D" w14:textId="77777777" w:rsidR="009A7DF7" w:rsidRPr="00804810" w:rsidRDefault="009A7DF7"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1F72E21F" w14:textId="7970FE63" w:rsidR="009A7DF7" w:rsidRPr="00804810" w:rsidRDefault="00346B9D" w:rsidP="00487719">
            <w:pPr>
              <w:spacing w:after="0" w:line="240" w:lineRule="auto"/>
              <w:rPr>
                <w:rFonts w:ascii="Times New Roman" w:eastAsia="Times New Roman" w:hAnsi="Times New Roman" w:cs="Times New Roman"/>
                <w:sz w:val="24"/>
                <w:szCs w:val="20"/>
                <w:lang w:eastAsia="en-AU"/>
              </w:rPr>
            </w:pPr>
            <w:r w:rsidRPr="00346B9D">
              <w:rPr>
                <w:rFonts w:ascii="Times New Roman" w:eastAsia="Times New Roman" w:hAnsi="Times New Roman" w:cs="Times New Roman"/>
                <w:sz w:val="24"/>
                <w:szCs w:val="20"/>
                <w:lang w:eastAsia="en-AU"/>
              </w:rPr>
              <w:t>L</w:t>
            </w:r>
            <w:r w:rsidR="007037BE">
              <w:rPr>
                <w:rFonts w:ascii="Times New Roman" w:eastAsia="Times New Roman" w:hAnsi="Times New Roman" w:cs="Times New Roman"/>
                <w:sz w:val="24"/>
                <w:szCs w:val="20"/>
                <w:lang w:eastAsia="en-AU"/>
              </w:rPr>
              <w:t>icence</w:t>
            </w:r>
            <w:r w:rsidRPr="00346B9D">
              <w:rPr>
                <w:rFonts w:ascii="Times New Roman" w:eastAsia="Times New Roman" w:hAnsi="Times New Roman" w:cs="Times New Roman"/>
                <w:sz w:val="24"/>
                <w:szCs w:val="20"/>
                <w:lang w:eastAsia="en-AU"/>
              </w:rPr>
              <w:t xml:space="preserve"> F</w:t>
            </w:r>
            <w:r w:rsidR="007037BE">
              <w:rPr>
                <w:rFonts w:ascii="Times New Roman" w:eastAsia="Times New Roman" w:hAnsi="Times New Roman" w:cs="Times New Roman"/>
                <w:sz w:val="24"/>
                <w:szCs w:val="20"/>
                <w:lang w:eastAsia="en-AU"/>
              </w:rPr>
              <w:t>actory</w:t>
            </w:r>
          </w:p>
        </w:tc>
      </w:tr>
      <w:tr w:rsidR="009A7DF7" w:rsidRPr="00804810" w14:paraId="0C6A992F" w14:textId="77777777" w:rsidTr="00487719">
        <w:tc>
          <w:tcPr>
            <w:tcW w:w="3397" w:type="dxa"/>
          </w:tcPr>
          <w:p w14:paraId="23209382" w14:textId="77777777" w:rsidR="009A7DF7" w:rsidRPr="00804810" w:rsidRDefault="009A7DF7"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33C7A0A5" w14:textId="6ED8805B" w:rsidR="009A7DF7" w:rsidRPr="00804810" w:rsidRDefault="00F17985" w:rsidP="00487719">
            <w:pPr>
              <w:tabs>
                <w:tab w:val="left" w:pos="4320"/>
              </w:tabs>
              <w:spacing w:after="0" w:line="240" w:lineRule="auto"/>
              <w:rPr>
                <w:rFonts w:ascii="Times New Roman" w:eastAsia="Times New Roman" w:hAnsi="Times New Roman" w:cs="Times New Roman"/>
                <w:sz w:val="24"/>
                <w:szCs w:val="20"/>
                <w:lang w:eastAsia="en-AU"/>
              </w:rPr>
            </w:pPr>
            <w:r w:rsidRPr="00F17985">
              <w:rPr>
                <w:rFonts w:ascii="Times New Roman" w:eastAsia="Times New Roman" w:hAnsi="Times New Roman" w:cs="Times New Roman"/>
                <w:sz w:val="24"/>
                <w:szCs w:val="20"/>
                <w:lang w:eastAsia="en-AU"/>
              </w:rPr>
              <w:t>91 908 141 481</w:t>
            </w:r>
          </w:p>
        </w:tc>
      </w:tr>
    </w:tbl>
    <w:p w14:paraId="16CA5D29" w14:textId="77777777" w:rsidR="00CF114D" w:rsidRDefault="00CF114D"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CF114D" w:rsidRPr="00804810" w14:paraId="02139B62" w14:textId="77777777" w:rsidTr="00487719">
        <w:tc>
          <w:tcPr>
            <w:tcW w:w="3397" w:type="dxa"/>
          </w:tcPr>
          <w:p w14:paraId="6C64BCF1" w14:textId="77777777" w:rsidR="00CF114D" w:rsidRPr="00804810" w:rsidRDefault="00CF114D"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6FB15B97" w14:textId="4ED4E0DA" w:rsidR="00CF114D" w:rsidRPr="00804810" w:rsidRDefault="00C75945" w:rsidP="00487719">
            <w:pPr>
              <w:spacing w:after="0" w:line="240" w:lineRule="auto"/>
              <w:rPr>
                <w:rFonts w:ascii="Times New Roman" w:eastAsia="Times New Roman" w:hAnsi="Times New Roman" w:cs="Times New Roman"/>
                <w:sz w:val="24"/>
                <w:szCs w:val="20"/>
                <w:lang w:eastAsia="en-AU"/>
              </w:rPr>
            </w:pPr>
            <w:r w:rsidRPr="00C75945">
              <w:rPr>
                <w:rFonts w:ascii="Times New Roman" w:eastAsia="Times New Roman" w:hAnsi="Times New Roman" w:cs="Times New Roman"/>
                <w:sz w:val="24"/>
                <w:szCs w:val="20"/>
                <w:lang w:eastAsia="en-AU"/>
              </w:rPr>
              <w:t>DORJI, WANGDA</w:t>
            </w:r>
          </w:p>
        </w:tc>
      </w:tr>
      <w:tr w:rsidR="00CF114D" w:rsidRPr="00804810" w14:paraId="72786CD2" w14:textId="77777777" w:rsidTr="00487719">
        <w:tc>
          <w:tcPr>
            <w:tcW w:w="3397" w:type="dxa"/>
          </w:tcPr>
          <w:p w14:paraId="453CA4E4" w14:textId="77777777" w:rsidR="00CF114D" w:rsidRPr="00804810" w:rsidRDefault="00CF114D"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428E91B4" w14:textId="54F94406" w:rsidR="00CF114D" w:rsidRPr="00804810" w:rsidRDefault="007B04EC" w:rsidP="00487719">
            <w:pPr>
              <w:spacing w:after="0" w:line="240" w:lineRule="auto"/>
              <w:rPr>
                <w:rFonts w:ascii="Times New Roman" w:eastAsia="Times New Roman" w:hAnsi="Times New Roman" w:cs="Times New Roman"/>
                <w:sz w:val="24"/>
                <w:szCs w:val="20"/>
                <w:lang w:eastAsia="en-AU"/>
              </w:rPr>
            </w:pPr>
            <w:r w:rsidRPr="007B04EC">
              <w:rPr>
                <w:rFonts w:ascii="Times New Roman" w:eastAsia="Times New Roman" w:hAnsi="Times New Roman" w:cs="Times New Roman"/>
                <w:sz w:val="24"/>
                <w:szCs w:val="20"/>
                <w:lang w:eastAsia="en-AU"/>
              </w:rPr>
              <w:t>L</w:t>
            </w:r>
            <w:r>
              <w:rPr>
                <w:rFonts w:ascii="Times New Roman" w:eastAsia="Times New Roman" w:hAnsi="Times New Roman" w:cs="Times New Roman"/>
                <w:sz w:val="24"/>
                <w:szCs w:val="20"/>
                <w:lang w:eastAsia="en-AU"/>
              </w:rPr>
              <w:t>otus</w:t>
            </w:r>
            <w:r w:rsidRPr="007B04EC">
              <w:rPr>
                <w:rFonts w:ascii="Times New Roman" w:eastAsia="Times New Roman" w:hAnsi="Times New Roman" w:cs="Times New Roman"/>
                <w:sz w:val="24"/>
                <w:szCs w:val="20"/>
                <w:lang w:eastAsia="en-AU"/>
              </w:rPr>
              <w:t xml:space="preserve"> D</w:t>
            </w:r>
            <w:r w:rsidR="00486AB7">
              <w:rPr>
                <w:rFonts w:ascii="Times New Roman" w:eastAsia="Times New Roman" w:hAnsi="Times New Roman" w:cs="Times New Roman"/>
                <w:sz w:val="24"/>
                <w:szCs w:val="20"/>
                <w:lang w:eastAsia="en-AU"/>
              </w:rPr>
              <w:t>riving</w:t>
            </w:r>
            <w:r w:rsidRPr="007B04EC">
              <w:rPr>
                <w:rFonts w:ascii="Times New Roman" w:eastAsia="Times New Roman" w:hAnsi="Times New Roman" w:cs="Times New Roman"/>
                <w:sz w:val="24"/>
                <w:szCs w:val="20"/>
                <w:lang w:eastAsia="en-AU"/>
              </w:rPr>
              <w:t xml:space="preserve"> S</w:t>
            </w:r>
            <w:r w:rsidR="00486AB7">
              <w:rPr>
                <w:rFonts w:ascii="Times New Roman" w:eastAsia="Times New Roman" w:hAnsi="Times New Roman" w:cs="Times New Roman"/>
                <w:sz w:val="24"/>
                <w:szCs w:val="20"/>
                <w:lang w:eastAsia="en-AU"/>
              </w:rPr>
              <w:t>chool</w:t>
            </w:r>
            <w:r w:rsidRPr="007B04EC">
              <w:rPr>
                <w:rFonts w:ascii="Times New Roman" w:eastAsia="Times New Roman" w:hAnsi="Times New Roman" w:cs="Times New Roman"/>
                <w:sz w:val="24"/>
                <w:szCs w:val="20"/>
                <w:lang w:eastAsia="en-AU"/>
              </w:rPr>
              <w:t xml:space="preserve"> C</w:t>
            </w:r>
            <w:r w:rsidR="00486AB7">
              <w:rPr>
                <w:rFonts w:ascii="Times New Roman" w:eastAsia="Times New Roman" w:hAnsi="Times New Roman" w:cs="Times New Roman"/>
                <w:sz w:val="24"/>
                <w:szCs w:val="20"/>
                <w:lang w:eastAsia="en-AU"/>
              </w:rPr>
              <w:t>anberra</w:t>
            </w:r>
          </w:p>
        </w:tc>
      </w:tr>
      <w:tr w:rsidR="00CF114D" w:rsidRPr="00804810" w14:paraId="5524901B" w14:textId="77777777" w:rsidTr="00487719">
        <w:tc>
          <w:tcPr>
            <w:tcW w:w="3397" w:type="dxa"/>
          </w:tcPr>
          <w:p w14:paraId="10F3AA9B" w14:textId="77777777" w:rsidR="00CF114D" w:rsidRPr="00804810" w:rsidRDefault="00CF114D"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6EE4A897" w14:textId="6410E00D" w:rsidR="00CF114D" w:rsidRPr="00804810" w:rsidRDefault="006042E4" w:rsidP="00487719">
            <w:pPr>
              <w:tabs>
                <w:tab w:val="left" w:pos="4320"/>
              </w:tabs>
              <w:spacing w:after="0" w:line="240" w:lineRule="auto"/>
              <w:rPr>
                <w:rFonts w:ascii="Times New Roman" w:eastAsia="Times New Roman" w:hAnsi="Times New Roman" w:cs="Times New Roman"/>
                <w:sz w:val="24"/>
                <w:szCs w:val="20"/>
                <w:lang w:eastAsia="en-AU"/>
              </w:rPr>
            </w:pPr>
            <w:r w:rsidRPr="006042E4">
              <w:rPr>
                <w:rFonts w:ascii="Times New Roman" w:eastAsia="Times New Roman" w:hAnsi="Times New Roman" w:cs="Times New Roman"/>
                <w:sz w:val="24"/>
                <w:szCs w:val="20"/>
                <w:lang w:eastAsia="en-AU"/>
              </w:rPr>
              <w:t>51 374 247 826</w:t>
            </w:r>
          </w:p>
        </w:tc>
      </w:tr>
    </w:tbl>
    <w:p w14:paraId="0B93B68D" w14:textId="77777777" w:rsidR="00E43CF9" w:rsidRDefault="00E43CF9"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E43CF9" w:rsidRPr="00804810" w14:paraId="761E45ED" w14:textId="77777777" w:rsidTr="00487719">
        <w:tc>
          <w:tcPr>
            <w:tcW w:w="3397" w:type="dxa"/>
          </w:tcPr>
          <w:p w14:paraId="3CCEEC2E" w14:textId="77777777" w:rsidR="00E43CF9" w:rsidRPr="00804810" w:rsidRDefault="00E43CF9"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694779F3" w14:textId="5BC9A36B" w:rsidR="00E43CF9" w:rsidRPr="00804810" w:rsidRDefault="000650DF" w:rsidP="00487719">
            <w:pPr>
              <w:spacing w:after="0" w:line="240" w:lineRule="auto"/>
              <w:rPr>
                <w:rFonts w:ascii="Times New Roman" w:eastAsia="Times New Roman" w:hAnsi="Times New Roman" w:cs="Times New Roman"/>
                <w:sz w:val="24"/>
                <w:szCs w:val="20"/>
                <w:lang w:eastAsia="en-AU"/>
              </w:rPr>
            </w:pPr>
            <w:r w:rsidRPr="000650DF">
              <w:rPr>
                <w:rFonts w:ascii="Times New Roman" w:eastAsia="Times New Roman" w:hAnsi="Times New Roman" w:cs="Times New Roman"/>
                <w:sz w:val="24"/>
                <w:szCs w:val="20"/>
                <w:lang w:eastAsia="en-AU"/>
              </w:rPr>
              <w:t>MARSS AUSTRALIA INC</w:t>
            </w:r>
          </w:p>
        </w:tc>
      </w:tr>
      <w:tr w:rsidR="00E43CF9" w:rsidRPr="00804810" w14:paraId="711A3BBB" w14:textId="77777777" w:rsidTr="00487719">
        <w:tc>
          <w:tcPr>
            <w:tcW w:w="3397" w:type="dxa"/>
          </w:tcPr>
          <w:p w14:paraId="026D8F76" w14:textId="77777777" w:rsidR="00E43CF9" w:rsidRPr="00804810" w:rsidRDefault="00E43CF9"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402546CF" w14:textId="784F3F0C" w:rsidR="00E43CF9" w:rsidRPr="00804810" w:rsidRDefault="007F00E7" w:rsidP="00487719">
            <w:pPr>
              <w:spacing w:after="0" w:line="240" w:lineRule="auto"/>
              <w:rPr>
                <w:rFonts w:ascii="Times New Roman" w:eastAsia="Times New Roman" w:hAnsi="Times New Roman" w:cs="Times New Roman"/>
                <w:sz w:val="24"/>
                <w:szCs w:val="20"/>
                <w:lang w:eastAsia="en-AU"/>
              </w:rPr>
            </w:pPr>
            <w:r w:rsidRPr="007F00E7">
              <w:rPr>
                <w:rFonts w:ascii="Times New Roman" w:eastAsia="Times New Roman" w:hAnsi="Times New Roman" w:cs="Times New Roman"/>
                <w:sz w:val="24"/>
                <w:szCs w:val="20"/>
                <w:lang w:eastAsia="en-AU"/>
              </w:rPr>
              <w:t>Migrant and Refugee Settlement Services of the ACT Inc. (MARSS)</w:t>
            </w:r>
          </w:p>
        </w:tc>
      </w:tr>
      <w:tr w:rsidR="00E43CF9" w:rsidRPr="00804810" w14:paraId="53B8EA21" w14:textId="77777777" w:rsidTr="00487719">
        <w:tc>
          <w:tcPr>
            <w:tcW w:w="3397" w:type="dxa"/>
          </w:tcPr>
          <w:p w14:paraId="16725F2F" w14:textId="77777777" w:rsidR="00E43CF9" w:rsidRPr="00804810" w:rsidRDefault="00E43CF9"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3CBA576E" w14:textId="44527BF5" w:rsidR="00E43CF9" w:rsidRPr="00804810" w:rsidRDefault="00544941" w:rsidP="00487719">
            <w:pPr>
              <w:tabs>
                <w:tab w:val="left" w:pos="4320"/>
              </w:tabs>
              <w:spacing w:after="0" w:line="240" w:lineRule="auto"/>
              <w:rPr>
                <w:rFonts w:ascii="Times New Roman" w:eastAsia="Times New Roman" w:hAnsi="Times New Roman" w:cs="Times New Roman"/>
                <w:sz w:val="24"/>
                <w:szCs w:val="20"/>
                <w:lang w:eastAsia="en-AU"/>
              </w:rPr>
            </w:pPr>
            <w:r w:rsidRPr="00544941">
              <w:rPr>
                <w:rFonts w:ascii="Times New Roman" w:eastAsia="Times New Roman" w:hAnsi="Times New Roman" w:cs="Times New Roman"/>
                <w:sz w:val="24"/>
                <w:szCs w:val="20"/>
                <w:lang w:eastAsia="en-AU"/>
              </w:rPr>
              <w:t>74 370 795 990</w:t>
            </w:r>
          </w:p>
        </w:tc>
      </w:tr>
    </w:tbl>
    <w:p w14:paraId="3B9EEFAE" w14:textId="77777777" w:rsidR="00214143" w:rsidRDefault="00214143" w:rsidP="00B15105">
      <w:pPr>
        <w:rPr>
          <w:rFonts w:ascii="Calibri" w:hAnsi="Calibri" w:cs="Calibri"/>
        </w:rPr>
      </w:pPr>
    </w:p>
    <w:p w14:paraId="6C7CCA31" w14:textId="77777777" w:rsidR="00214143" w:rsidRDefault="00214143"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214143" w:rsidRPr="00804810" w14:paraId="73D08E62" w14:textId="77777777" w:rsidTr="00487719">
        <w:tc>
          <w:tcPr>
            <w:tcW w:w="3397" w:type="dxa"/>
          </w:tcPr>
          <w:p w14:paraId="5B5DB0C3" w14:textId="7F90EE3B" w:rsidR="00214143" w:rsidRPr="00804810" w:rsidRDefault="00214143" w:rsidP="008D487F">
            <w:pPr>
              <w:keepNext/>
              <w:tabs>
                <w:tab w:val="center" w:pos="159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34531EC7" w14:textId="73D670BF" w:rsidR="00214143" w:rsidRPr="00804810" w:rsidRDefault="0094734F" w:rsidP="00487719">
            <w:pPr>
              <w:spacing w:after="0" w:line="240" w:lineRule="auto"/>
              <w:rPr>
                <w:rFonts w:ascii="Times New Roman" w:eastAsia="Times New Roman" w:hAnsi="Times New Roman" w:cs="Times New Roman"/>
                <w:sz w:val="24"/>
                <w:szCs w:val="20"/>
                <w:lang w:eastAsia="en-AU"/>
              </w:rPr>
            </w:pPr>
            <w:r w:rsidRPr="0094734F">
              <w:rPr>
                <w:rFonts w:ascii="Times New Roman" w:eastAsia="Times New Roman" w:hAnsi="Times New Roman" w:cs="Times New Roman"/>
                <w:sz w:val="24"/>
                <w:szCs w:val="20"/>
                <w:lang w:eastAsia="en-AU"/>
              </w:rPr>
              <w:t>QUEANBEYAN MULTILINGUAL CENTRE INC</w:t>
            </w:r>
          </w:p>
        </w:tc>
      </w:tr>
      <w:tr w:rsidR="00214143" w:rsidRPr="00804810" w14:paraId="7088FC20" w14:textId="77777777" w:rsidTr="00487719">
        <w:tc>
          <w:tcPr>
            <w:tcW w:w="3397" w:type="dxa"/>
          </w:tcPr>
          <w:p w14:paraId="22F33A7E" w14:textId="77777777" w:rsidR="00214143" w:rsidRPr="00804810" w:rsidRDefault="00214143"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6817B509" w14:textId="1E7953E6" w:rsidR="00214143" w:rsidRPr="00804810" w:rsidRDefault="00D60031" w:rsidP="00487719">
            <w:pPr>
              <w:spacing w:after="0" w:line="240" w:lineRule="auto"/>
              <w:rPr>
                <w:rFonts w:ascii="Times New Roman" w:eastAsia="Times New Roman" w:hAnsi="Times New Roman" w:cs="Times New Roman"/>
                <w:sz w:val="24"/>
                <w:szCs w:val="20"/>
                <w:lang w:eastAsia="en-AU"/>
              </w:rPr>
            </w:pPr>
            <w:r w:rsidRPr="00D60031">
              <w:rPr>
                <w:rFonts w:ascii="Times New Roman" w:eastAsia="Times New Roman" w:hAnsi="Times New Roman" w:cs="Times New Roman"/>
                <w:sz w:val="24"/>
                <w:szCs w:val="20"/>
                <w:lang w:eastAsia="en-AU"/>
              </w:rPr>
              <w:t>M</w:t>
            </w:r>
            <w:r>
              <w:rPr>
                <w:rFonts w:ascii="Times New Roman" w:eastAsia="Times New Roman" w:hAnsi="Times New Roman" w:cs="Times New Roman"/>
                <w:sz w:val="24"/>
                <w:szCs w:val="20"/>
                <w:lang w:eastAsia="en-AU"/>
              </w:rPr>
              <w:t>ulticultural</w:t>
            </w:r>
            <w:r w:rsidRPr="00D60031">
              <w:rPr>
                <w:rFonts w:ascii="Times New Roman" w:eastAsia="Times New Roman" w:hAnsi="Times New Roman" w:cs="Times New Roman"/>
                <w:sz w:val="24"/>
                <w:szCs w:val="20"/>
                <w:lang w:eastAsia="en-AU"/>
              </w:rPr>
              <w:t xml:space="preserve"> H</w:t>
            </w:r>
            <w:r w:rsidR="008A3CE9">
              <w:rPr>
                <w:rFonts w:ascii="Times New Roman" w:eastAsia="Times New Roman" w:hAnsi="Times New Roman" w:cs="Times New Roman"/>
                <w:sz w:val="24"/>
                <w:szCs w:val="20"/>
                <w:lang w:eastAsia="en-AU"/>
              </w:rPr>
              <w:t>ub</w:t>
            </w:r>
            <w:r w:rsidRPr="00D60031">
              <w:rPr>
                <w:rFonts w:ascii="Times New Roman" w:eastAsia="Times New Roman" w:hAnsi="Times New Roman" w:cs="Times New Roman"/>
                <w:sz w:val="24"/>
                <w:szCs w:val="20"/>
                <w:lang w:eastAsia="en-AU"/>
              </w:rPr>
              <w:t xml:space="preserve"> C</w:t>
            </w:r>
            <w:r w:rsidR="008A3CE9">
              <w:rPr>
                <w:rFonts w:ascii="Times New Roman" w:eastAsia="Times New Roman" w:hAnsi="Times New Roman" w:cs="Times New Roman"/>
                <w:sz w:val="24"/>
                <w:szCs w:val="20"/>
                <w:lang w:eastAsia="en-AU"/>
              </w:rPr>
              <w:t>anberra</w:t>
            </w:r>
          </w:p>
        </w:tc>
      </w:tr>
      <w:tr w:rsidR="00214143" w:rsidRPr="00804810" w14:paraId="6B8C45B6" w14:textId="77777777" w:rsidTr="00487719">
        <w:tc>
          <w:tcPr>
            <w:tcW w:w="3397" w:type="dxa"/>
          </w:tcPr>
          <w:p w14:paraId="523D3A01" w14:textId="77777777" w:rsidR="00214143" w:rsidRPr="00804810" w:rsidRDefault="00214143"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11E7253D" w14:textId="4D6F0798" w:rsidR="00214143" w:rsidRPr="00804810" w:rsidRDefault="007F3CDE" w:rsidP="00487719">
            <w:pPr>
              <w:tabs>
                <w:tab w:val="left" w:pos="4320"/>
              </w:tabs>
              <w:spacing w:after="0" w:line="240" w:lineRule="auto"/>
              <w:rPr>
                <w:rFonts w:ascii="Times New Roman" w:eastAsia="Times New Roman" w:hAnsi="Times New Roman" w:cs="Times New Roman"/>
                <w:sz w:val="24"/>
                <w:szCs w:val="20"/>
                <w:lang w:eastAsia="en-AU"/>
              </w:rPr>
            </w:pPr>
            <w:r w:rsidRPr="007F3CDE">
              <w:rPr>
                <w:rFonts w:ascii="Times New Roman" w:eastAsia="Times New Roman" w:hAnsi="Times New Roman" w:cs="Times New Roman"/>
                <w:sz w:val="24"/>
                <w:szCs w:val="20"/>
                <w:lang w:eastAsia="en-AU"/>
              </w:rPr>
              <w:t>54 925 328 154</w:t>
            </w:r>
          </w:p>
        </w:tc>
      </w:tr>
    </w:tbl>
    <w:p w14:paraId="6BBE8C0C" w14:textId="77777777" w:rsidR="007D44F3" w:rsidRDefault="007D44F3"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7D44F3" w:rsidRPr="00804810" w14:paraId="76E79CDB" w14:textId="77777777" w:rsidTr="00487719">
        <w:tc>
          <w:tcPr>
            <w:tcW w:w="3397" w:type="dxa"/>
          </w:tcPr>
          <w:p w14:paraId="080F9349" w14:textId="77777777" w:rsidR="007D44F3" w:rsidRPr="00804810" w:rsidRDefault="007D44F3"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589212C9" w14:textId="76C3CF12" w:rsidR="007D44F3" w:rsidRPr="00804810" w:rsidRDefault="00247D67" w:rsidP="00487719">
            <w:pPr>
              <w:spacing w:after="0" w:line="240" w:lineRule="auto"/>
              <w:rPr>
                <w:rFonts w:ascii="Times New Roman" w:eastAsia="Times New Roman" w:hAnsi="Times New Roman" w:cs="Times New Roman"/>
                <w:sz w:val="24"/>
                <w:szCs w:val="20"/>
                <w:lang w:eastAsia="en-AU"/>
              </w:rPr>
            </w:pPr>
            <w:r w:rsidRPr="00247D67">
              <w:rPr>
                <w:rFonts w:ascii="Times New Roman" w:eastAsia="Times New Roman" w:hAnsi="Times New Roman" w:cs="Times New Roman"/>
                <w:sz w:val="24"/>
                <w:szCs w:val="20"/>
                <w:lang w:eastAsia="en-AU"/>
              </w:rPr>
              <w:t>NORTHSIDE COMMUNITY SERVICE LIMITED</w:t>
            </w:r>
          </w:p>
        </w:tc>
      </w:tr>
      <w:tr w:rsidR="007D44F3" w:rsidRPr="00804810" w14:paraId="2AB64021" w14:textId="77777777" w:rsidTr="00487719">
        <w:tc>
          <w:tcPr>
            <w:tcW w:w="3397" w:type="dxa"/>
          </w:tcPr>
          <w:p w14:paraId="2E7976B8" w14:textId="77777777" w:rsidR="007D44F3" w:rsidRPr="00804810" w:rsidRDefault="007D44F3"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04CC3FBF" w14:textId="05082ADD" w:rsidR="007D44F3" w:rsidRPr="00804810" w:rsidRDefault="006F7AC8" w:rsidP="00487719">
            <w:pPr>
              <w:spacing w:after="0" w:line="240" w:lineRule="auto"/>
              <w:rPr>
                <w:rFonts w:ascii="Times New Roman" w:eastAsia="Times New Roman" w:hAnsi="Times New Roman" w:cs="Times New Roman"/>
                <w:sz w:val="24"/>
                <w:szCs w:val="20"/>
                <w:lang w:eastAsia="en-AU"/>
              </w:rPr>
            </w:pPr>
            <w:r w:rsidRPr="006F7AC8">
              <w:rPr>
                <w:rFonts w:ascii="Times New Roman" w:eastAsia="Times New Roman" w:hAnsi="Times New Roman" w:cs="Times New Roman"/>
                <w:sz w:val="24"/>
                <w:szCs w:val="20"/>
                <w:lang w:eastAsia="en-AU"/>
              </w:rPr>
              <w:t>NORTHSIDE COMMUNITY SERVICE INC</w:t>
            </w:r>
          </w:p>
        </w:tc>
      </w:tr>
      <w:tr w:rsidR="007D44F3" w:rsidRPr="00804810" w14:paraId="0ACEDCB3" w14:textId="77777777" w:rsidTr="00487719">
        <w:tc>
          <w:tcPr>
            <w:tcW w:w="3397" w:type="dxa"/>
          </w:tcPr>
          <w:p w14:paraId="2CC6FF3E" w14:textId="77777777" w:rsidR="007D44F3" w:rsidRPr="00804810" w:rsidRDefault="007D44F3"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693AAB69" w14:textId="360901B2" w:rsidR="007D44F3" w:rsidRPr="00804810" w:rsidRDefault="009B2891" w:rsidP="00487719">
            <w:pPr>
              <w:tabs>
                <w:tab w:val="left" w:pos="4320"/>
              </w:tabs>
              <w:spacing w:after="0" w:line="240" w:lineRule="auto"/>
              <w:rPr>
                <w:rFonts w:ascii="Times New Roman" w:eastAsia="Times New Roman" w:hAnsi="Times New Roman" w:cs="Times New Roman"/>
                <w:sz w:val="24"/>
                <w:szCs w:val="20"/>
                <w:lang w:eastAsia="en-AU"/>
              </w:rPr>
            </w:pPr>
            <w:r w:rsidRPr="009B2891">
              <w:rPr>
                <w:rFonts w:ascii="Times New Roman" w:eastAsia="Times New Roman" w:hAnsi="Times New Roman" w:cs="Times New Roman"/>
                <w:sz w:val="24"/>
                <w:szCs w:val="20"/>
                <w:lang w:eastAsia="en-AU"/>
              </w:rPr>
              <w:t>81 090 394 261</w:t>
            </w:r>
          </w:p>
        </w:tc>
      </w:tr>
    </w:tbl>
    <w:p w14:paraId="47F3BF4C" w14:textId="77777777" w:rsidR="00142878" w:rsidRDefault="00142878"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142878" w:rsidRPr="00804810" w14:paraId="1A6C5388" w14:textId="77777777" w:rsidTr="00487719">
        <w:tc>
          <w:tcPr>
            <w:tcW w:w="3397" w:type="dxa"/>
          </w:tcPr>
          <w:p w14:paraId="6CFE907C" w14:textId="77777777" w:rsidR="00142878" w:rsidRPr="00804810" w:rsidRDefault="00142878"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7CF9E8FE" w14:textId="3D73C907" w:rsidR="00142878" w:rsidRPr="00804810" w:rsidRDefault="00756815" w:rsidP="00487719">
            <w:pPr>
              <w:spacing w:after="0" w:line="240" w:lineRule="auto"/>
              <w:rPr>
                <w:rFonts w:ascii="Times New Roman" w:eastAsia="Times New Roman" w:hAnsi="Times New Roman" w:cs="Times New Roman"/>
                <w:sz w:val="24"/>
                <w:szCs w:val="20"/>
                <w:lang w:eastAsia="en-AU"/>
              </w:rPr>
            </w:pPr>
            <w:r w:rsidRPr="00756815">
              <w:rPr>
                <w:rFonts w:ascii="Times New Roman" w:eastAsia="Times New Roman" w:hAnsi="Times New Roman" w:cs="Times New Roman"/>
                <w:sz w:val="24"/>
                <w:szCs w:val="20"/>
                <w:lang w:eastAsia="en-AU"/>
              </w:rPr>
              <w:t>STEWART, WILLIAM</w:t>
            </w:r>
          </w:p>
        </w:tc>
      </w:tr>
      <w:tr w:rsidR="00142878" w:rsidRPr="00804810" w14:paraId="3892027E" w14:textId="77777777" w:rsidTr="00487719">
        <w:tc>
          <w:tcPr>
            <w:tcW w:w="3397" w:type="dxa"/>
          </w:tcPr>
          <w:p w14:paraId="48CD5A9A" w14:textId="77777777" w:rsidR="00142878" w:rsidRPr="00804810" w:rsidRDefault="00142878"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0919A9C1" w14:textId="38C0C36E" w:rsidR="00142878" w:rsidRPr="00804810" w:rsidRDefault="0073765A" w:rsidP="00487719">
            <w:pPr>
              <w:spacing w:after="0" w:line="240" w:lineRule="auto"/>
              <w:rPr>
                <w:rFonts w:ascii="Times New Roman" w:eastAsia="Times New Roman" w:hAnsi="Times New Roman" w:cs="Times New Roman"/>
                <w:sz w:val="24"/>
                <w:szCs w:val="20"/>
                <w:lang w:eastAsia="en-AU"/>
              </w:rPr>
            </w:pPr>
            <w:r w:rsidRPr="0073765A">
              <w:rPr>
                <w:rFonts w:ascii="Times New Roman" w:eastAsia="Times New Roman" w:hAnsi="Times New Roman" w:cs="Times New Roman"/>
                <w:sz w:val="24"/>
                <w:szCs w:val="20"/>
                <w:lang w:eastAsia="en-AU"/>
              </w:rPr>
              <w:t>Online Driving Courses</w:t>
            </w:r>
          </w:p>
        </w:tc>
      </w:tr>
      <w:tr w:rsidR="00142878" w:rsidRPr="00804810" w14:paraId="04B984E0" w14:textId="77777777" w:rsidTr="00487719">
        <w:tc>
          <w:tcPr>
            <w:tcW w:w="3397" w:type="dxa"/>
          </w:tcPr>
          <w:p w14:paraId="54766A26" w14:textId="77777777" w:rsidR="00142878" w:rsidRPr="00804810" w:rsidRDefault="00142878"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5DD30D7E" w14:textId="6D673BAC" w:rsidR="00142878" w:rsidRPr="00804810" w:rsidRDefault="000157E1" w:rsidP="00487719">
            <w:pPr>
              <w:tabs>
                <w:tab w:val="left" w:pos="4320"/>
              </w:tabs>
              <w:spacing w:after="0" w:line="240" w:lineRule="auto"/>
              <w:rPr>
                <w:rFonts w:ascii="Times New Roman" w:eastAsia="Times New Roman" w:hAnsi="Times New Roman" w:cs="Times New Roman"/>
                <w:sz w:val="24"/>
                <w:szCs w:val="20"/>
                <w:lang w:eastAsia="en-AU"/>
              </w:rPr>
            </w:pPr>
            <w:r w:rsidRPr="000157E1">
              <w:rPr>
                <w:rFonts w:ascii="Times New Roman" w:eastAsia="Times New Roman" w:hAnsi="Times New Roman" w:cs="Times New Roman"/>
                <w:sz w:val="24"/>
                <w:szCs w:val="20"/>
                <w:lang w:eastAsia="en-AU"/>
              </w:rPr>
              <w:t>79 255 476 313</w:t>
            </w:r>
          </w:p>
        </w:tc>
      </w:tr>
    </w:tbl>
    <w:p w14:paraId="5B764AD2" w14:textId="77777777" w:rsidR="005E503B" w:rsidRDefault="005E503B"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5E503B" w:rsidRPr="00804810" w14:paraId="35D142CB" w14:textId="77777777" w:rsidTr="00487719">
        <w:tc>
          <w:tcPr>
            <w:tcW w:w="3397" w:type="dxa"/>
          </w:tcPr>
          <w:p w14:paraId="64214283" w14:textId="77777777" w:rsidR="005E503B" w:rsidRPr="00804810" w:rsidRDefault="005E503B"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6B018ED4" w14:textId="4D15CB23" w:rsidR="005E503B" w:rsidRPr="00804810" w:rsidRDefault="0042572E" w:rsidP="00487719">
            <w:pPr>
              <w:spacing w:after="0" w:line="240" w:lineRule="auto"/>
              <w:rPr>
                <w:rFonts w:ascii="Times New Roman" w:eastAsia="Times New Roman" w:hAnsi="Times New Roman" w:cs="Times New Roman"/>
                <w:sz w:val="24"/>
                <w:szCs w:val="20"/>
                <w:lang w:eastAsia="en-AU"/>
              </w:rPr>
            </w:pPr>
            <w:r w:rsidRPr="0042572E">
              <w:rPr>
                <w:rFonts w:ascii="Times New Roman" w:eastAsia="Times New Roman" w:hAnsi="Times New Roman" w:cs="Times New Roman"/>
                <w:sz w:val="24"/>
                <w:szCs w:val="20"/>
                <w:lang w:eastAsia="en-AU"/>
              </w:rPr>
              <w:t>T</w:t>
            </w:r>
            <w:r w:rsidR="00ED0520">
              <w:rPr>
                <w:rFonts w:ascii="Times New Roman" w:eastAsia="Times New Roman" w:hAnsi="Times New Roman" w:cs="Times New Roman"/>
                <w:sz w:val="24"/>
                <w:szCs w:val="20"/>
                <w:lang w:eastAsia="en-AU"/>
              </w:rPr>
              <w:t>HE</w:t>
            </w:r>
            <w:r w:rsidRPr="0042572E">
              <w:rPr>
                <w:rFonts w:ascii="Times New Roman" w:eastAsia="Times New Roman" w:hAnsi="Times New Roman" w:cs="Times New Roman"/>
                <w:sz w:val="24"/>
                <w:szCs w:val="20"/>
                <w:lang w:eastAsia="en-AU"/>
              </w:rPr>
              <w:t xml:space="preserve"> T</w:t>
            </w:r>
            <w:r w:rsidR="00ED0520">
              <w:rPr>
                <w:rFonts w:ascii="Times New Roman" w:eastAsia="Times New Roman" w:hAnsi="Times New Roman" w:cs="Times New Roman"/>
                <w:sz w:val="24"/>
                <w:szCs w:val="20"/>
                <w:lang w:eastAsia="en-AU"/>
              </w:rPr>
              <w:t>RUSTEE</w:t>
            </w:r>
            <w:r w:rsidRPr="0042572E">
              <w:rPr>
                <w:rFonts w:ascii="Times New Roman" w:eastAsia="Times New Roman" w:hAnsi="Times New Roman" w:cs="Times New Roman"/>
                <w:sz w:val="24"/>
                <w:szCs w:val="20"/>
                <w:lang w:eastAsia="en-AU"/>
              </w:rPr>
              <w:t xml:space="preserve"> </w:t>
            </w:r>
            <w:r w:rsidR="00ED0520">
              <w:rPr>
                <w:rFonts w:ascii="Times New Roman" w:eastAsia="Times New Roman" w:hAnsi="Times New Roman" w:cs="Times New Roman"/>
                <w:sz w:val="24"/>
                <w:szCs w:val="20"/>
                <w:lang w:eastAsia="en-AU"/>
              </w:rPr>
              <w:t>FOR</w:t>
            </w:r>
            <w:r w:rsidRPr="0042572E">
              <w:rPr>
                <w:rFonts w:ascii="Times New Roman" w:eastAsia="Times New Roman" w:hAnsi="Times New Roman" w:cs="Times New Roman"/>
                <w:sz w:val="24"/>
                <w:szCs w:val="20"/>
                <w:lang w:eastAsia="en-AU"/>
              </w:rPr>
              <w:t xml:space="preserve"> L</w:t>
            </w:r>
            <w:r w:rsidR="00ED0520">
              <w:rPr>
                <w:rFonts w:ascii="Times New Roman" w:eastAsia="Times New Roman" w:hAnsi="Times New Roman" w:cs="Times New Roman"/>
                <w:sz w:val="24"/>
                <w:szCs w:val="20"/>
                <w:lang w:eastAsia="en-AU"/>
              </w:rPr>
              <w:t>N</w:t>
            </w:r>
            <w:r w:rsidRPr="0042572E">
              <w:rPr>
                <w:rFonts w:ascii="Times New Roman" w:eastAsia="Times New Roman" w:hAnsi="Times New Roman" w:cs="Times New Roman"/>
                <w:sz w:val="24"/>
                <w:szCs w:val="20"/>
                <w:lang w:eastAsia="en-AU"/>
              </w:rPr>
              <w:t>M</w:t>
            </w:r>
            <w:r w:rsidR="003870A6">
              <w:rPr>
                <w:rFonts w:ascii="Times New Roman" w:eastAsia="Times New Roman" w:hAnsi="Times New Roman" w:cs="Times New Roman"/>
                <w:sz w:val="24"/>
                <w:szCs w:val="20"/>
                <w:lang w:eastAsia="en-AU"/>
              </w:rPr>
              <w:t>N</w:t>
            </w:r>
            <w:r w:rsidRPr="0042572E">
              <w:rPr>
                <w:rFonts w:ascii="Times New Roman" w:eastAsia="Times New Roman" w:hAnsi="Times New Roman" w:cs="Times New Roman"/>
                <w:sz w:val="24"/>
                <w:szCs w:val="20"/>
                <w:lang w:eastAsia="en-AU"/>
              </w:rPr>
              <w:t>C</w:t>
            </w:r>
            <w:r w:rsidR="003870A6">
              <w:rPr>
                <w:rFonts w:ascii="Times New Roman" w:eastAsia="Times New Roman" w:hAnsi="Times New Roman" w:cs="Times New Roman"/>
                <w:sz w:val="24"/>
                <w:szCs w:val="20"/>
                <w:lang w:eastAsia="en-AU"/>
              </w:rPr>
              <w:t>O</w:t>
            </w:r>
            <w:r w:rsidRPr="0042572E">
              <w:rPr>
                <w:rFonts w:ascii="Times New Roman" w:eastAsia="Times New Roman" w:hAnsi="Times New Roman" w:cs="Times New Roman"/>
                <w:sz w:val="24"/>
                <w:szCs w:val="20"/>
                <w:lang w:eastAsia="en-AU"/>
              </w:rPr>
              <w:t xml:space="preserve"> F</w:t>
            </w:r>
            <w:r w:rsidR="003870A6">
              <w:rPr>
                <w:rFonts w:ascii="Times New Roman" w:eastAsia="Times New Roman" w:hAnsi="Times New Roman" w:cs="Times New Roman"/>
                <w:sz w:val="24"/>
                <w:szCs w:val="20"/>
                <w:lang w:eastAsia="en-AU"/>
              </w:rPr>
              <w:t>AMILY</w:t>
            </w:r>
            <w:r w:rsidRPr="0042572E">
              <w:rPr>
                <w:rFonts w:ascii="Times New Roman" w:eastAsia="Times New Roman" w:hAnsi="Times New Roman" w:cs="Times New Roman"/>
                <w:sz w:val="24"/>
                <w:szCs w:val="20"/>
                <w:lang w:eastAsia="en-AU"/>
              </w:rPr>
              <w:t xml:space="preserve"> T</w:t>
            </w:r>
            <w:r w:rsidR="003870A6">
              <w:rPr>
                <w:rFonts w:ascii="Times New Roman" w:eastAsia="Times New Roman" w:hAnsi="Times New Roman" w:cs="Times New Roman"/>
                <w:sz w:val="24"/>
                <w:szCs w:val="20"/>
                <w:lang w:eastAsia="en-AU"/>
              </w:rPr>
              <w:t>RUST</w:t>
            </w:r>
          </w:p>
        </w:tc>
      </w:tr>
      <w:tr w:rsidR="005E503B" w:rsidRPr="00804810" w14:paraId="7CC80B7B" w14:textId="77777777" w:rsidTr="00487719">
        <w:tc>
          <w:tcPr>
            <w:tcW w:w="3397" w:type="dxa"/>
          </w:tcPr>
          <w:p w14:paraId="37FC2F40" w14:textId="77777777" w:rsidR="005E503B" w:rsidRPr="00804810" w:rsidRDefault="005E503B"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60AD8B5B" w14:textId="28A81DBD" w:rsidR="005E503B" w:rsidRPr="00804810" w:rsidRDefault="00BF0337" w:rsidP="00487719">
            <w:pPr>
              <w:spacing w:after="0" w:line="240" w:lineRule="auto"/>
              <w:rPr>
                <w:rFonts w:ascii="Times New Roman" w:eastAsia="Times New Roman" w:hAnsi="Times New Roman" w:cs="Times New Roman"/>
                <w:sz w:val="24"/>
                <w:szCs w:val="20"/>
                <w:lang w:eastAsia="en-AU"/>
              </w:rPr>
            </w:pPr>
            <w:r w:rsidRPr="00BF0337">
              <w:rPr>
                <w:rFonts w:ascii="Times New Roman" w:eastAsia="Times New Roman" w:hAnsi="Times New Roman" w:cs="Times New Roman"/>
                <w:sz w:val="24"/>
                <w:szCs w:val="20"/>
                <w:lang w:eastAsia="en-AU"/>
              </w:rPr>
              <w:t>P</w:t>
            </w:r>
            <w:r w:rsidR="003870A6">
              <w:rPr>
                <w:rFonts w:ascii="Times New Roman" w:eastAsia="Times New Roman" w:hAnsi="Times New Roman" w:cs="Times New Roman"/>
                <w:sz w:val="24"/>
                <w:szCs w:val="20"/>
                <w:lang w:eastAsia="en-AU"/>
              </w:rPr>
              <w:t>innacle</w:t>
            </w:r>
            <w:r w:rsidRPr="00BF0337">
              <w:rPr>
                <w:rFonts w:ascii="Times New Roman" w:eastAsia="Times New Roman" w:hAnsi="Times New Roman" w:cs="Times New Roman"/>
                <w:sz w:val="24"/>
                <w:szCs w:val="20"/>
                <w:lang w:eastAsia="en-AU"/>
              </w:rPr>
              <w:t xml:space="preserve"> D</w:t>
            </w:r>
            <w:r w:rsidR="003870A6">
              <w:rPr>
                <w:rFonts w:ascii="Times New Roman" w:eastAsia="Times New Roman" w:hAnsi="Times New Roman" w:cs="Times New Roman"/>
                <w:sz w:val="24"/>
                <w:szCs w:val="20"/>
                <w:lang w:eastAsia="en-AU"/>
              </w:rPr>
              <w:t>riving</w:t>
            </w:r>
            <w:r w:rsidRPr="00BF0337">
              <w:rPr>
                <w:rFonts w:ascii="Times New Roman" w:eastAsia="Times New Roman" w:hAnsi="Times New Roman" w:cs="Times New Roman"/>
                <w:sz w:val="24"/>
                <w:szCs w:val="20"/>
                <w:lang w:eastAsia="en-AU"/>
              </w:rPr>
              <w:t xml:space="preserve"> </w:t>
            </w:r>
            <w:r w:rsidR="003870A6">
              <w:rPr>
                <w:rFonts w:ascii="Times New Roman" w:eastAsia="Times New Roman" w:hAnsi="Times New Roman" w:cs="Times New Roman"/>
                <w:sz w:val="24"/>
                <w:szCs w:val="20"/>
                <w:lang w:eastAsia="en-AU"/>
              </w:rPr>
              <w:t>School</w:t>
            </w:r>
          </w:p>
        </w:tc>
      </w:tr>
      <w:tr w:rsidR="005E503B" w:rsidRPr="00804810" w14:paraId="1779C103" w14:textId="77777777" w:rsidTr="00487719">
        <w:tc>
          <w:tcPr>
            <w:tcW w:w="3397" w:type="dxa"/>
          </w:tcPr>
          <w:p w14:paraId="216D5D54" w14:textId="77777777" w:rsidR="005E503B" w:rsidRPr="00804810" w:rsidRDefault="005E503B"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7BA22BDD" w14:textId="01E1840A" w:rsidR="005E503B" w:rsidRPr="00804810" w:rsidRDefault="00C15095" w:rsidP="00487719">
            <w:pPr>
              <w:tabs>
                <w:tab w:val="left" w:pos="4320"/>
              </w:tabs>
              <w:spacing w:after="0" w:line="240" w:lineRule="auto"/>
              <w:rPr>
                <w:rFonts w:ascii="Times New Roman" w:eastAsia="Times New Roman" w:hAnsi="Times New Roman" w:cs="Times New Roman"/>
                <w:sz w:val="24"/>
                <w:szCs w:val="20"/>
                <w:lang w:eastAsia="en-AU"/>
              </w:rPr>
            </w:pPr>
            <w:r w:rsidRPr="00C15095">
              <w:rPr>
                <w:rFonts w:ascii="Times New Roman" w:eastAsia="Times New Roman" w:hAnsi="Times New Roman" w:cs="Times New Roman"/>
                <w:sz w:val="24"/>
                <w:szCs w:val="20"/>
                <w:lang w:eastAsia="en-AU"/>
              </w:rPr>
              <w:t>60 331 305 533</w:t>
            </w:r>
          </w:p>
        </w:tc>
      </w:tr>
    </w:tbl>
    <w:p w14:paraId="1C6F8F14" w14:textId="77777777" w:rsidR="00C00122" w:rsidRDefault="00C00122"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C00122" w:rsidRPr="00804810" w14:paraId="6C15E880" w14:textId="77777777" w:rsidTr="00487719">
        <w:tc>
          <w:tcPr>
            <w:tcW w:w="3397" w:type="dxa"/>
          </w:tcPr>
          <w:p w14:paraId="697E95A1" w14:textId="77777777" w:rsidR="00C00122" w:rsidRPr="00804810" w:rsidRDefault="00C00122"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383F3661" w14:textId="61E4D077" w:rsidR="00C00122" w:rsidRPr="00804810" w:rsidRDefault="003B606D" w:rsidP="00487719">
            <w:pPr>
              <w:spacing w:after="0" w:line="240" w:lineRule="auto"/>
              <w:rPr>
                <w:rFonts w:ascii="Times New Roman" w:eastAsia="Times New Roman" w:hAnsi="Times New Roman" w:cs="Times New Roman"/>
                <w:sz w:val="24"/>
                <w:szCs w:val="20"/>
                <w:lang w:eastAsia="en-AU"/>
              </w:rPr>
            </w:pPr>
            <w:r w:rsidRPr="003B606D">
              <w:rPr>
                <w:rFonts w:ascii="Times New Roman" w:eastAsia="Times New Roman" w:hAnsi="Times New Roman" w:cs="Times New Roman"/>
                <w:sz w:val="24"/>
                <w:szCs w:val="20"/>
                <w:lang w:eastAsia="en-AU"/>
              </w:rPr>
              <w:t>WODEN COMMUNITY SERVICE LIMITED</w:t>
            </w:r>
          </w:p>
        </w:tc>
      </w:tr>
      <w:tr w:rsidR="00C00122" w:rsidRPr="00804810" w14:paraId="3D2DDE3A" w14:textId="77777777" w:rsidTr="00487719">
        <w:tc>
          <w:tcPr>
            <w:tcW w:w="3397" w:type="dxa"/>
          </w:tcPr>
          <w:p w14:paraId="1F85585C" w14:textId="77777777" w:rsidR="00C00122" w:rsidRPr="00804810" w:rsidRDefault="00C00122"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599B7D97" w14:textId="24AF42B3" w:rsidR="00C00122" w:rsidRPr="00804810" w:rsidRDefault="00A51785" w:rsidP="00487719">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Woden Community Service</w:t>
            </w:r>
          </w:p>
        </w:tc>
      </w:tr>
      <w:tr w:rsidR="00C00122" w:rsidRPr="00804810" w14:paraId="74E8DF46" w14:textId="77777777" w:rsidTr="00487719">
        <w:tc>
          <w:tcPr>
            <w:tcW w:w="3397" w:type="dxa"/>
          </w:tcPr>
          <w:p w14:paraId="23B31EC7" w14:textId="77777777" w:rsidR="00C00122" w:rsidRPr="00804810" w:rsidRDefault="00C00122"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29B08B9D" w14:textId="680DB009" w:rsidR="00C00122" w:rsidRPr="00804810" w:rsidRDefault="00912849" w:rsidP="00487719">
            <w:pPr>
              <w:tabs>
                <w:tab w:val="left" w:pos="4320"/>
              </w:tabs>
              <w:spacing w:after="0" w:line="240" w:lineRule="auto"/>
              <w:rPr>
                <w:rFonts w:ascii="Times New Roman" w:eastAsia="Times New Roman" w:hAnsi="Times New Roman" w:cs="Times New Roman"/>
                <w:sz w:val="24"/>
                <w:szCs w:val="20"/>
                <w:lang w:eastAsia="en-AU"/>
              </w:rPr>
            </w:pPr>
            <w:r w:rsidRPr="00912849">
              <w:rPr>
                <w:rFonts w:ascii="Times New Roman" w:eastAsia="Times New Roman" w:hAnsi="Times New Roman" w:cs="Times New Roman"/>
                <w:sz w:val="24"/>
                <w:szCs w:val="20"/>
                <w:lang w:eastAsia="en-AU"/>
              </w:rPr>
              <w:t>80 527 241 761</w:t>
            </w:r>
          </w:p>
        </w:tc>
      </w:tr>
    </w:tbl>
    <w:p w14:paraId="581DF37F" w14:textId="77777777" w:rsidR="006647A9" w:rsidRDefault="006647A9"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6647A9" w:rsidRPr="00804810" w14:paraId="657E72C0" w14:textId="77777777" w:rsidTr="00487719">
        <w:tc>
          <w:tcPr>
            <w:tcW w:w="3397" w:type="dxa"/>
          </w:tcPr>
          <w:p w14:paraId="10132109" w14:textId="77777777" w:rsidR="006647A9" w:rsidRPr="00804810" w:rsidRDefault="006647A9"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48E71E33" w14:textId="7DCF5F59" w:rsidR="006647A9" w:rsidRPr="00804810" w:rsidRDefault="00D52833" w:rsidP="00487719">
            <w:pPr>
              <w:spacing w:after="0" w:line="240" w:lineRule="auto"/>
              <w:rPr>
                <w:rFonts w:ascii="Times New Roman" w:eastAsia="Times New Roman" w:hAnsi="Times New Roman" w:cs="Times New Roman"/>
                <w:sz w:val="24"/>
                <w:szCs w:val="20"/>
                <w:lang w:eastAsia="en-AU"/>
              </w:rPr>
            </w:pPr>
            <w:r w:rsidRPr="00D52833">
              <w:rPr>
                <w:rFonts w:ascii="Times New Roman" w:eastAsia="Times New Roman" w:hAnsi="Times New Roman" w:cs="Times New Roman"/>
                <w:sz w:val="24"/>
                <w:szCs w:val="20"/>
                <w:lang w:eastAsia="en-AU"/>
              </w:rPr>
              <w:t>YWCA CANBERRA</w:t>
            </w:r>
          </w:p>
        </w:tc>
      </w:tr>
      <w:tr w:rsidR="006647A9" w:rsidRPr="00804810" w14:paraId="2AC4C85E" w14:textId="77777777" w:rsidTr="00487719">
        <w:tc>
          <w:tcPr>
            <w:tcW w:w="3397" w:type="dxa"/>
          </w:tcPr>
          <w:p w14:paraId="3F0522FD" w14:textId="77777777" w:rsidR="006647A9" w:rsidRPr="00804810" w:rsidRDefault="006647A9"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431C2BB0" w14:textId="2B7F2392" w:rsidR="006647A9" w:rsidRPr="00804810" w:rsidRDefault="00051302" w:rsidP="00487719">
            <w:pPr>
              <w:spacing w:after="0" w:line="240" w:lineRule="auto"/>
              <w:rPr>
                <w:rFonts w:ascii="Times New Roman" w:eastAsia="Times New Roman" w:hAnsi="Times New Roman" w:cs="Times New Roman"/>
                <w:sz w:val="24"/>
                <w:szCs w:val="20"/>
                <w:lang w:eastAsia="en-AU"/>
              </w:rPr>
            </w:pPr>
            <w:r>
              <w:rPr>
                <w:rFonts w:ascii="Times New Roman" w:eastAsia="Times New Roman" w:hAnsi="Times New Roman" w:cs="Times New Roman"/>
                <w:sz w:val="24"/>
                <w:szCs w:val="20"/>
                <w:lang w:eastAsia="en-AU"/>
              </w:rPr>
              <w:t>YWCA Canberra</w:t>
            </w:r>
          </w:p>
        </w:tc>
      </w:tr>
      <w:tr w:rsidR="006647A9" w:rsidRPr="00804810" w14:paraId="231D5315" w14:textId="77777777" w:rsidTr="00487719">
        <w:tc>
          <w:tcPr>
            <w:tcW w:w="3397" w:type="dxa"/>
          </w:tcPr>
          <w:p w14:paraId="5A479849" w14:textId="77777777" w:rsidR="006647A9" w:rsidRPr="00804810" w:rsidRDefault="006647A9" w:rsidP="00487719">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07AA1612" w14:textId="2CA8AF1C" w:rsidR="006647A9" w:rsidRPr="00804810" w:rsidRDefault="00413035" w:rsidP="00487719">
            <w:pPr>
              <w:tabs>
                <w:tab w:val="left" w:pos="4320"/>
              </w:tabs>
              <w:spacing w:after="0" w:line="240" w:lineRule="auto"/>
              <w:rPr>
                <w:rFonts w:ascii="Times New Roman" w:eastAsia="Times New Roman" w:hAnsi="Times New Roman" w:cs="Times New Roman"/>
                <w:sz w:val="24"/>
                <w:szCs w:val="20"/>
                <w:lang w:eastAsia="en-AU"/>
              </w:rPr>
            </w:pPr>
            <w:r w:rsidRPr="00413035">
              <w:rPr>
                <w:rFonts w:ascii="Times New Roman" w:eastAsia="Times New Roman" w:hAnsi="Times New Roman" w:cs="Times New Roman"/>
                <w:sz w:val="24"/>
                <w:szCs w:val="20"/>
                <w:lang w:eastAsia="en-AU"/>
              </w:rPr>
              <w:t>48 008 389 151</w:t>
            </w:r>
          </w:p>
        </w:tc>
      </w:tr>
    </w:tbl>
    <w:p w14:paraId="5C7EC693" w14:textId="77777777" w:rsidR="00D61C09" w:rsidRDefault="00D61C09" w:rsidP="00B15105">
      <w:pPr>
        <w:rPr>
          <w:rFonts w:ascii="Calibri" w:hAnsi="Calibri" w:cs="Calibri"/>
        </w:rPr>
      </w:pPr>
    </w:p>
    <w:tbl>
      <w:tblPr>
        <w:tblStyle w:val="TableGrid40"/>
        <w:tblW w:w="9493" w:type="dxa"/>
        <w:tblLook w:val="04A0" w:firstRow="1" w:lastRow="0" w:firstColumn="1" w:lastColumn="0" w:noHBand="0" w:noVBand="1"/>
      </w:tblPr>
      <w:tblGrid>
        <w:gridCol w:w="3397"/>
        <w:gridCol w:w="6096"/>
      </w:tblGrid>
      <w:tr w:rsidR="00D61C09" w:rsidRPr="00804810" w14:paraId="0E63760E" w14:textId="77777777" w:rsidTr="004F6A80">
        <w:tc>
          <w:tcPr>
            <w:tcW w:w="3397" w:type="dxa"/>
          </w:tcPr>
          <w:p w14:paraId="11E8FC33" w14:textId="77777777" w:rsidR="00D61C09" w:rsidRPr="00804810" w:rsidRDefault="00D61C09" w:rsidP="004F6A80">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w:t>
            </w:r>
          </w:p>
        </w:tc>
        <w:tc>
          <w:tcPr>
            <w:tcW w:w="6096" w:type="dxa"/>
          </w:tcPr>
          <w:p w14:paraId="321FF0BE" w14:textId="12D59E85" w:rsidR="00D61C09" w:rsidRPr="00804810" w:rsidRDefault="00702863" w:rsidP="004F6A80">
            <w:pPr>
              <w:spacing w:after="0" w:line="240" w:lineRule="auto"/>
              <w:rPr>
                <w:rFonts w:ascii="Times New Roman" w:eastAsia="Times New Roman" w:hAnsi="Times New Roman" w:cs="Times New Roman"/>
                <w:sz w:val="24"/>
                <w:szCs w:val="20"/>
                <w:lang w:eastAsia="en-AU"/>
              </w:rPr>
            </w:pPr>
            <w:r w:rsidRPr="00702863">
              <w:rPr>
                <w:rFonts w:ascii="Times New Roman" w:eastAsia="Times New Roman" w:hAnsi="Times New Roman" w:cs="Times New Roman"/>
                <w:sz w:val="24"/>
                <w:szCs w:val="20"/>
                <w:lang w:eastAsia="en-AU"/>
              </w:rPr>
              <w:t>Canberra Police Community Youth Club LTD</w:t>
            </w:r>
          </w:p>
        </w:tc>
      </w:tr>
      <w:tr w:rsidR="00D61C09" w:rsidRPr="00804810" w14:paraId="6088DF3E" w14:textId="77777777" w:rsidTr="004F6A80">
        <w:tc>
          <w:tcPr>
            <w:tcW w:w="3397" w:type="dxa"/>
          </w:tcPr>
          <w:p w14:paraId="18B4A013" w14:textId="77777777" w:rsidR="00D61C09" w:rsidRPr="00804810" w:rsidRDefault="00D61C09" w:rsidP="004F6A80">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Business name</w:t>
            </w:r>
          </w:p>
        </w:tc>
        <w:tc>
          <w:tcPr>
            <w:tcW w:w="6096" w:type="dxa"/>
          </w:tcPr>
          <w:p w14:paraId="646DBA17" w14:textId="7DE8DCFD" w:rsidR="00D61C09" w:rsidRPr="00804810" w:rsidRDefault="00702863" w:rsidP="004F6A80">
            <w:pPr>
              <w:spacing w:after="0" w:line="240" w:lineRule="auto"/>
              <w:rPr>
                <w:rFonts w:ascii="Times New Roman" w:eastAsia="Times New Roman" w:hAnsi="Times New Roman" w:cs="Times New Roman"/>
                <w:sz w:val="24"/>
                <w:szCs w:val="20"/>
                <w:lang w:eastAsia="en-AU"/>
              </w:rPr>
            </w:pPr>
            <w:r w:rsidRPr="00702863">
              <w:rPr>
                <w:rFonts w:ascii="Times New Roman" w:eastAsia="Times New Roman" w:hAnsi="Times New Roman" w:cs="Times New Roman"/>
                <w:sz w:val="24"/>
                <w:szCs w:val="20"/>
                <w:lang w:eastAsia="en-AU"/>
              </w:rPr>
              <w:t>Canberra PCYC</w:t>
            </w:r>
          </w:p>
        </w:tc>
      </w:tr>
      <w:tr w:rsidR="00D61C09" w:rsidRPr="00804810" w14:paraId="4FD3057D" w14:textId="77777777" w:rsidTr="004F6A80">
        <w:tc>
          <w:tcPr>
            <w:tcW w:w="3397" w:type="dxa"/>
          </w:tcPr>
          <w:p w14:paraId="7DE93406" w14:textId="77777777" w:rsidR="00D61C09" w:rsidRPr="00804810" w:rsidRDefault="00D61C09" w:rsidP="004F6A80">
            <w:pPr>
              <w:tabs>
                <w:tab w:val="left" w:pos="4320"/>
              </w:tabs>
              <w:spacing w:after="0" w:line="240" w:lineRule="auto"/>
              <w:rPr>
                <w:rFonts w:ascii="Times New Roman" w:eastAsia="Times New Roman" w:hAnsi="Times New Roman" w:cs="Times New Roman"/>
                <w:b/>
                <w:bCs/>
                <w:sz w:val="24"/>
                <w:szCs w:val="20"/>
                <w:lang w:eastAsia="en-AU"/>
              </w:rPr>
            </w:pPr>
            <w:r w:rsidRPr="00804810">
              <w:rPr>
                <w:rFonts w:ascii="Times New Roman" w:eastAsia="Times New Roman" w:hAnsi="Times New Roman" w:cs="Times New Roman"/>
                <w:b/>
                <w:bCs/>
                <w:sz w:val="24"/>
                <w:szCs w:val="20"/>
                <w:lang w:eastAsia="en-AU"/>
              </w:rPr>
              <w:t>Provider ABN</w:t>
            </w:r>
          </w:p>
        </w:tc>
        <w:tc>
          <w:tcPr>
            <w:tcW w:w="6096" w:type="dxa"/>
          </w:tcPr>
          <w:p w14:paraId="767DB699" w14:textId="3D3ED3F6" w:rsidR="00D61C09" w:rsidRPr="00804810" w:rsidRDefault="00702863" w:rsidP="004F6A80">
            <w:pPr>
              <w:tabs>
                <w:tab w:val="left" w:pos="4320"/>
              </w:tabs>
              <w:spacing w:after="0" w:line="240" w:lineRule="auto"/>
              <w:rPr>
                <w:rFonts w:ascii="Times New Roman" w:eastAsia="Times New Roman" w:hAnsi="Times New Roman" w:cs="Times New Roman"/>
                <w:sz w:val="24"/>
                <w:szCs w:val="20"/>
                <w:lang w:eastAsia="en-AU"/>
              </w:rPr>
            </w:pPr>
            <w:r w:rsidRPr="00702863">
              <w:rPr>
                <w:rFonts w:ascii="Times New Roman" w:eastAsia="Times New Roman" w:hAnsi="Times New Roman" w:cs="Times New Roman"/>
                <w:sz w:val="24"/>
                <w:szCs w:val="20"/>
                <w:lang w:eastAsia="en-AU"/>
              </w:rPr>
              <w:t>71012467609</w:t>
            </w:r>
          </w:p>
        </w:tc>
      </w:tr>
    </w:tbl>
    <w:p w14:paraId="3AD05886" w14:textId="0EA49F45" w:rsidR="00B15105" w:rsidRPr="0054663B" w:rsidRDefault="00B15105" w:rsidP="00B15105">
      <w:pPr>
        <w:rPr>
          <w:rFonts w:ascii="Calibri" w:hAnsi="Calibri" w:cs="Calibri"/>
        </w:rPr>
      </w:pPr>
      <w:r w:rsidRPr="0054663B">
        <w:rPr>
          <w:rFonts w:ascii="Calibri" w:hAnsi="Calibri" w:cs="Calibri"/>
        </w:rPr>
        <w:br w:type="page"/>
      </w:r>
    </w:p>
    <w:p w14:paraId="61BAF713" w14:textId="5F972240" w:rsidR="00125F0F" w:rsidRDefault="00125F0F" w:rsidP="00C353D2">
      <w:pPr>
        <w:spacing w:before="120" w:after="120"/>
        <w:jc w:val="center"/>
        <w:rPr>
          <w:rFonts w:ascii="Times New Roman" w:hAnsi="Times New Roman" w:cs="Times New Roman"/>
          <w:b/>
          <w:bCs/>
          <w:sz w:val="24"/>
          <w:szCs w:val="24"/>
          <w:u w:val="single"/>
        </w:rPr>
      </w:pPr>
      <w:r w:rsidRPr="00DF405C">
        <w:rPr>
          <w:rFonts w:ascii="Times New Roman" w:hAnsi="Times New Roman" w:cs="Times New Roman"/>
          <w:b/>
          <w:bCs/>
          <w:sz w:val="24"/>
          <w:szCs w:val="24"/>
          <w:u w:val="single"/>
        </w:rPr>
        <w:lastRenderedPageBreak/>
        <w:t xml:space="preserve">SCHEDULE </w:t>
      </w:r>
      <w:r w:rsidR="00B15105" w:rsidRPr="00DF405C">
        <w:rPr>
          <w:rFonts w:ascii="Times New Roman" w:hAnsi="Times New Roman" w:cs="Times New Roman"/>
          <w:b/>
          <w:bCs/>
          <w:sz w:val="24"/>
          <w:szCs w:val="24"/>
          <w:u w:val="single"/>
        </w:rPr>
        <w:t>3</w:t>
      </w:r>
    </w:p>
    <w:p w14:paraId="4E45F1CB" w14:textId="4076E266" w:rsidR="00125F0F" w:rsidRPr="00C353D2" w:rsidRDefault="00125F0F" w:rsidP="00C353D2">
      <w:pPr>
        <w:spacing w:before="120" w:after="120"/>
        <w:jc w:val="center"/>
        <w:rPr>
          <w:rFonts w:ascii="Times New Roman" w:hAnsi="Times New Roman" w:cs="Times New Roman"/>
          <w:sz w:val="20"/>
          <w:szCs w:val="20"/>
        </w:rPr>
      </w:pPr>
      <w:r w:rsidRPr="00C353D2">
        <w:rPr>
          <w:rFonts w:ascii="Times New Roman" w:hAnsi="Times New Roman" w:cs="Times New Roman"/>
          <w:sz w:val="20"/>
          <w:szCs w:val="20"/>
        </w:rPr>
        <w:t>(See s 3)</w:t>
      </w:r>
    </w:p>
    <w:p w14:paraId="65E0F222" w14:textId="2E933DEA" w:rsidR="00B15105" w:rsidRPr="00DF405C" w:rsidRDefault="00B15105" w:rsidP="00C353D2">
      <w:pPr>
        <w:spacing w:before="120" w:after="240"/>
        <w:jc w:val="center"/>
        <w:rPr>
          <w:rFonts w:ascii="Times New Roman" w:hAnsi="Times New Roman" w:cs="Times New Roman"/>
          <w:b/>
          <w:bCs/>
          <w:sz w:val="24"/>
          <w:szCs w:val="24"/>
          <w:u w:val="single"/>
        </w:rPr>
      </w:pPr>
      <w:r w:rsidRPr="00DF405C">
        <w:rPr>
          <w:rFonts w:ascii="Times New Roman" w:hAnsi="Times New Roman" w:cs="Times New Roman"/>
          <w:b/>
          <w:bCs/>
          <w:sz w:val="24"/>
          <w:szCs w:val="24"/>
          <w:u w:val="single"/>
        </w:rPr>
        <w:t>Approved Course Provider Conditions</w:t>
      </w:r>
    </w:p>
    <w:p w14:paraId="01B5F0F3" w14:textId="77777777" w:rsidR="00B15105" w:rsidRPr="00DF405C" w:rsidRDefault="00B15105" w:rsidP="00B15105">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Pr="00DF405C">
        <w:rPr>
          <w:rFonts w:ascii="Times New Roman" w:hAnsi="Times New Roman" w:cs="Times New Roman"/>
          <w:b/>
          <w:bCs/>
          <w:sz w:val="24"/>
          <w:szCs w:val="24"/>
        </w:rPr>
        <w:t>CONDITIONS OF APPROVAL</w:t>
      </w:r>
    </w:p>
    <w:p w14:paraId="3BE951A6" w14:textId="77777777" w:rsidR="00B15105" w:rsidRPr="00DF405C" w:rsidRDefault="00B15105" w:rsidP="00B15105">
      <w:pPr>
        <w:pStyle w:val="ListParagraph"/>
        <w:numPr>
          <w:ilvl w:val="1"/>
          <w:numId w:val="2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Failure by an Approved Course Provider, or employees, subcontractors or agents of the Approved Course Provider, to comply with any of the conditions of approval listed in this Schedule, or as amended from time to time, may, at the discretion of the Road Transport Authority, give</w:t>
      </w:r>
      <w:r>
        <w:rPr>
          <w:rFonts w:ascii="Times New Roman" w:hAnsi="Times New Roman" w:cs="Times New Roman"/>
          <w:sz w:val="24"/>
          <w:szCs w:val="24"/>
        </w:rPr>
        <w:t>s</w:t>
      </w:r>
      <w:r w:rsidRPr="00DF405C">
        <w:rPr>
          <w:rFonts w:ascii="Times New Roman" w:hAnsi="Times New Roman" w:cs="Times New Roman"/>
          <w:sz w:val="24"/>
          <w:szCs w:val="24"/>
        </w:rPr>
        <w:t xml:space="preserve"> rise to grounds for revocation of the approval provided by this instrument. </w:t>
      </w:r>
    </w:p>
    <w:p w14:paraId="00EE3011" w14:textId="77777777" w:rsidR="00B15105" w:rsidRPr="00DF405C" w:rsidRDefault="00B15105" w:rsidP="00B15105">
      <w:pPr>
        <w:pStyle w:val="ListParagraph"/>
        <w:numPr>
          <w:ilvl w:val="1"/>
          <w:numId w:val="2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An Approved Course Provider must immediately notify the Road Transport Authority in writing if it is unable to comply with the terms of approval as set out in this Schedule. </w:t>
      </w:r>
    </w:p>
    <w:p w14:paraId="4CB6AFBA" w14:textId="77777777" w:rsidR="00B15105" w:rsidRPr="008D487F" w:rsidRDefault="00B15105" w:rsidP="00B15105">
      <w:pPr>
        <w:pStyle w:val="ListParagraph"/>
        <w:numPr>
          <w:ilvl w:val="1"/>
          <w:numId w:val="22"/>
        </w:numPr>
        <w:spacing w:before="120" w:after="120" w:line="240" w:lineRule="auto"/>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Approved Course Provider must immediately notify the Road Transport Authority in writing if the Approved Course Provider has sold, transferred or assigned the ownership of its company to another person or legal entity (a change of ownership).</w:t>
      </w:r>
    </w:p>
    <w:p w14:paraId="17804B37" w14:textId="77777777" w:rsidR="00B15105" w:rsidRPr="008D487F" w:rsidRDefault="00B15105" w:rsidP="00B15105">
      <w:pPr>
        <w:pStyle w:val="ListParagraph"/>
        <w:numPr>
          <w:ilvl w:val="1"/>
          <w:numId w:val="22"/>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Where a change of ownership has occurred, the new owner must re-apply to the Road Transport Authority to be an Approved Course Provider. Until a determination is made by the Road Transport Authority, the new owner must immediately cease:</w:t>
      </w:r>
    </w:p>
    <w:p w14:paraId="2FD2375A" w14:textId="77777777" w:rsidR="00B15105" w:rsidRPr="00DF405C" w:rsidRDefault="00B15105" w:rsidP="00B15105">
      <w:pPr>
        <w:pStyle w:val="ListParagraph"/>
        <w:numPr>
          <w:ilvl w:val="0"/>
          <w:numId w:val="43"/>
        </w:numPr>
        <w:spacing w:before="120" w:after="120" w:line="240" w:lineRule="auto"/>
        <w:contextualSpacing w:val="0"/>
        <w:rPr>
          <w:rFonts w:ascii="Times New Roman" w:hAnsi="Times New Roman" w:cs="Times New Roman"/>
          <w:sz w:val="24"/>
          <w:szCs w:val="24"/>
        </w:rPr>
      </w:pPr>
      <w:r w:rsidRPr="00DF405C">
        <w:rPr>
          <w:rFonts w:ascii="Times New Roman" w:hAnsi="Times New Roman" w:cs="Times New Roman"/>
          <w:sz w:val="24"/>
          <w:szCs w:val="24"/>
        </w:rPr>
        <w:t>describing itself as an Approved Course Provider; and</w:t>
      </w:r>
    </w:p>
    <w:p w14:paraId="2EA23E47" w14:textId="77777777" w:rsidR="00B15105" w:rsidRPr="004F4FC2" w:rsidRDefault="00B15105" w:rsidP="00B15105">
      <w:pPr>
        <w:pStyle w:val="ListParagraph"/>
        <w:numPr>
          <w:ilvl w:val="0"/>
          <w:numId w:val="43"/>
        </w:numPr>
        <w:spacing w:before="120" w:after="120" w:line="240" w:lineRule="auto"/>
        <w:ind w:left="714" w:hanging="357"/>
        <w:contextualSpacing w:val="0"/>
        <w:rPr>
          <w:rFonts w:ascii="Times New Roman" w:hAnsi="Times New Roman" w:cs="Times New Roman"/>
          <w:sz w:val="24"/>
          <w:szCs w:val="24"/>
        </w:rPr>
      </w:pPr>
      <w:r w:rsidRPr="004F4FC2">
        <w:rPr>
          <w:rFonts w:ascii="Times New Roman" w:hAnsi="Times New Roman" w:cs="Times New Roman"/>
          <w:sz w:val="24"/>
          <w:szCs w:val="24"/>
        </w:rPr>
        <w:t>delivering the Course and the Road Rules Knowledge Test.</w:t>
      </w:r>
    </w:p>
    <w:p w14:paraId="213C07AE" w14:textId="77777777" w:rsidR="00B15105" w:rsidRPr="004F4FC2" w:rsidRDefault="00B15105" w:rsidP="00B15105">
      <w:pPr>
        <w:pStyle w:val="ListParagraph"/>
        <w:numPr>
          <w:ilvl w:val="1"/>
          <w:numId w:val="22"/>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Exceptions to clause 1 d) above include where:</w:t>
      </w:r>
    </w:p>
    <w:p w14:paraId="16FF688B" w14:textId="77777777" w:rsidR="00B15105" w:rsidRPr="008D487F" w:rsidRDefault="00B15105" w:rsidP="00B15105">
      <w:pPr>
        <w:pStyle w:val="ListParagraph"/>
        <w:numPr>
          <w:ilvl w:val="0"/>
          <w:numId w:val="45"/>
        </w:numPr>
        <w:spacing w:before="120" w:after="120" w:line="240" w:lineRule="auto"/>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advance notice has been provided to the Road Transport Authority ahead of the change of ownership, the new owner has applied to be an Approved Course Provider, and this has been approved by the Road Transport Authority to commence at the same time as the change of ownership. In this circumstance, the Road Transport Authority may impose any conditions; and</w:t>
      </w:r>
    </w:p>
    <w:p w14:paraId="5F5A572A" w14:textId="77777777" w:rsidR="00B15105" w:rsidRPr="008D487F" w:rsidRDefault="00B15105" w:rsidP="00B15105">
      <w:pPr>
        <w:pStyle w:val="ListParagraph"/>
        <w:numPr>
          <w:ilvl w:val="0"/>
          <w:numId w:val="45"/>
        </w:numPr>
        <w:spacing w:before="120" w:after="120" w:line="240" w:lineRule="auto"/>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where one Approved Course Provider is acquiring another Approved Course Provider, an existing approval will apply for 30 days from the date of change of ownership to allow for continuity of operations and for the incoming owner to undertake a new application to the Road Transport Authority for approval to be an Approved Course Provider. In this circumstance, the Road Transport Authority may impose any conditions. If an application is not made to the Road Transport Authority and approved within 30 days of change of ownership, clause 1 d) applies.</w:t>
      </w:r>
    </w:p>
    <w:p w14:paraId="27CEC8B7"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 xml:space="preserve">Revocation or end of </w:t>
      </w:r>
      <w:r>
        <w:rPr>
          <w:rFonts w:ascii="Times New Roman" w:hAnsi="Times New Roman" w:cs="Times New Roman"/>
          <w:b/>
          <w:bCs/>
          <w:sz w:val="24"/>
          <w:szCs w:val="24"/>
        </w:rPr>
        <w:t>i</w:t>
      </w:r>
      <w:r w:rsidRPr="00DF405C">
        <w:rPr>
          <w:rFonts w:ascii="Times New Roman" w:hAnsi="Times New Roman" w:cs="Times New Roman"/>
          <w:b/>
          <w:bCs/>
          <w:sz w:val="24"/>
          <w:szCs w:val="24"/>
        </w:rPr>
        <w:t>nstrument</w:t>
      </w:r>
    </w:p>
    <w:p w14:paraId="42F6E1E2" w14:textId="77777777" w:rsidR="00B15105" w:rsidRPr="00DF405C" w:rsidRDefault="00B15105" w:rsidP="00B15105">
      <w:pPr>
        <w:pStyle w:val="ListParagraph"/>
        <w:numPr>
          <w:ilvl w:val="1"/>
          <w:numId w:val="2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When a revocation has occurred or an approval under this instrument ends, an Approved Course Provider must immediately cease: </w:t>
      </w:r>
    </w:p>
    <w:p w14:paraId="144466EF" w14:textId="77777777" w:rsidR="00B15105" w:rsidRPr="00DF405C" w:rsidRDefault="00B15105" w:rsidP="00B15105">
      <w:pPr>
        <w:pStyle w:val="ListParagraph"/>
        <w:numPr>
          <w:ilvl w:val="0"/>
          <w:numId w:val="35"/>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describing itself as an Approved Course Provider; and</w:t>
      </w:r>
    </w:p>
    <w:p w14:paraId="1F2D8B69" w14:textId="77777777" w:rsidR="00B15105" w:rsidRPr="00DF405C" w:rsidRDefault="00B15105" w:rsidP="00B15105">
      <w:pPr>
        <w:pStyle w:val="ListParagraph"/>
        <w:numPr>
          <w:ilvl w:val="0"/>
          <w:numId w:val="35"/>
        </w:numPr>
        <w:spacing w:before="120" w:after="120"/>
        <w:ind w:left="714" w:hanging="357"/>
        <w:contextualSpacing w:val="0"/>
        <w:rPr>
          <w:rFonts w:ascii="Times New Roman" w:hAnsi="Times New Roman" w:cs="Times New Roman"/>
          <w:sz w:val="24"/>
          <w:szCs w:val="24"/>
        </w:rPr>
      </w:pPr>
      <w:r w:rsidRPr="00DF405C">
        <w:rPr>
          <w:rFonts w:ascii="Times New Roman" w:hAnsi="Times New Roman" w:cs="Times New Roman"/>
          <w:sz w:val="24"/>
          <w:szCs w:val="24"/>
        </w:rPr>
        <w:t>delivering the Course and the Road Rules Knowledge Test.</w:t>
      </w:r>
    </w:p>
    <w:p w14:paraId="3149F18B" w14:textId="77777777" w:rsidR="00B15105" w:rsidRPr="00DF405C" w:rsidRDefault="00B15105" w:rsidP="00B15105">
      <w:pPr>
        <w:pStyle w:val="ListParagraph"/>
        <w:numPr>
          <w:ilvl w:val="1"/>
          <w:numId w:val="2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Claus</w:t>
      </w:r>
      <w:r w:rsidRPr="004F4FC2">
        <w:rPr>
          <w:rFonts w:ascii="Times New Roman" w:hAnsi="Times New Roman" w:cs="Times New Roman"/>
          <w:sz w:val="24"/>
          <w:szCs w:val="24"/>
        </w:rPr>
        <w:t>e 1 f) above</w:t>
      </w:r>
      <w:r w:rsidRPr="00DF405C">
        <w:rPr>
          <w:rFonts w:ascii="Times New Roman" w:hAnsi="Times New Roman" w:cs="Times New Roman"/>
          <w:sz w:val="24"/>
          <w:szCs w:val="24"/>
        </w:rPr>
        <w:t xml:space="preserve"> does not apply where a subsequent </w:t>
      </w:r>
      <w:r>
        <w:rPr>
          <w:rFonts w:ascii="Times New Roman" w:hAnsi="Times New Roman" w:cs="Times New Roman"/>
          <w:sz w:val="24"/>
          <w:szCs w:val="24"/>
        </w:rPr>
        <w:t>i</w:t>
      </w:r>
      <w:r w:rsidRPr="00DF405C">
        <w:rPr>
          <w:rFonts w:ascii="Times New Roman" w:hAnsi="Times New Roman" w:cs="Times New Roman"/>
          <w:sz w:val="24"/>
          <w:szCs w:val="24"/>
        </w:rPr>
        <w:t>nstrument immediately provides continued approval by the Road Transport Authority to an Approved Course Provider.</w:t>
      </w:r>
    </w:p>
    <w:p w14:paraId="7CC43663" w14:textId="77777777" w:rsidR="00B15105" w:rsidRDefault="00B15105" w:rsidP="00B15105">
      <w:pPr>
        <w:rPr>
          <w:rFonts w:ascii="Times New Roman" w:hAnsi="Times New Roman" w:cs="Times New Roman"/>
          <w:b/>
          <w:bCs/>
          <w:sz w:val="24"/>
          <w:szCs w:val="24"/>
        </w:rPr>
      </w:pPr>
      <w:r>
        <w:rPr>
          <w:rFonts w:ascii="Times New Roman" w:hAnsi="Times New Roman" w:cs="Times New Roman"/>
          <w:b/>
          <w:bCs/>
          <w:sz w:val="24"/>
          <w:szCs w:val="24"/>
        </w:rPr>
        <w:br w:type="page"/>
      </w:r>
    </w:p>
    <w:p w14:paraId="0E676C74" w14:textId="77777777" w:rsidR="00B15105" w:rsidRPr="00DF405C" w:rsidRDefault="00B15105" w:rsidP="00B15105">
      <w:pPr>
        <w:rPr>
          <w:rFonts w:ascii="Times New Roman" w:hAnsi="Times New Roman" w:cs="Times New Roman"/>
          <w:b/>
          <w:bCs/>
          <w:sz w:val="24"/>
          <w:szCs w:val="24"/>
        </w:rPr>
      </w:pPr>
      <w:r w:rsidRPr="00DF405C">
        <w:rPr>
          <w:rFonts w:ascii="Times New Roman" w:hAnsi="Times New Roman" w:cs="Times New Roman"/>
          <w:b/>
          <w:bCs/>
          <w:sz w:val="24"/>
          <w:szCs w:val="24"/>
        </w:rPr>
        <w:lastRenderedPageBreak/>
        <w:t>2 DELIVERY OF THE COURSE</w:t>
      </w:r>
    </w:p>
    <w:p w14:paraId="30B8549D"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Course delivery</w:t>
      </w:r>
    </w:p>
    <w:p w14:paraId="2A92E6E6" w14:textId="77777777" w:rsidR="00B15105" w:rsidRPr="00DF405C" w:rsidRDefault="00B15105" w:rsidP="00B15105">
      <w:pPr>
        <w:pStyle w:val="ListParagraph"/>
        <w:numPr>
          <w:ilvl w:val="0"/>
          <w:numId w:val="37"/>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An Approved Course Provider must deliver the Course content in the format determined by the Road Transport Authority as per Schedule 1.</w:t>
      </w:r>
    </w:p>
    <w:p w14:paraId="60B0D38E" w14:textId="77777777" w:rsidR="00B15105" w:rsidRPr="008D487F" w:rsidRDefault="00B15105" w:rsidP="00B15105">
      <w:pPr>
        <w:pStyle w:val="ListParagraph"/>
        <w:numPr>
          <w:ilvl w:val="0"/>
          <w:numId w:val="37"/>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The Road Rules Knowledge Test may only be taken after a participant has completed all required learning modules of the Course and obtained at least a fifty percent (50%) pass mark on the Course Content Test (Part A) or where a participant has been directed by the Road Transport Authority to take the Road Rules Knowledge Test outside of the Course. </w:t>
      </w:r>
    </w:p>
    <w:p w14:paraId="7AB0CBCB" w14:textId="77777777" w:rsidR="00B15105" w:rsidRPr="004F4FC2" w:rsidRDefault="00B15105" w:rsidP="00B15105">
      <w:pPr>
        <w:spacing w:before="120" w:after="120"/>
        <w:rPr>
          <w:rFonts w:ascii="Times New Roman" w:hAnsi="Times New Roman" w:cs="Times New Roman"/>
          <w:b/>
          <w:bCs/>
          <w:sz w:val="24"/>
          <w:szCs w:val="24"/>
        </w:rPr>
      </w:pPr>
      <w:r w:rsidRPr="004F4FC2">
        <w:rPr>
          <w:rFonts w:ascii="Times New Roman" w:hAnsi="Times New Roman" w:cs="Times New Roman"/>
          <w:b/>
          <w:bCs/>
          <w:sz w:val="24"/>
          <w:szCs w:val="24"/>
        </w:rPr>
        <w:t>Accessibility</w:t>
      </w:r>
    </w:p>
    <w:p w14:paraId="6B872973" w14:textId="77777777" w:rsidR="00B15105" w:rsidRPr="008D487F" w:rsidRDefault="00B15105" w:rsidP="00B15105">
      <w:pPr>
        <w:pStyle w:val="ListParagraph"/>
        <w:numPr>
          <w:ilvl w:val="0"/>
          <w:numId w:val="37"/>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Approved Course Provider must ensure the Course is accessible, including but not limited to participants who:</w:t>
      </w:r>
    </w:p>
    <w:p w14:paraId="3B4E009C" w14:textId="77777777" w:rsidR="00B15105" w:rsidRPr="008D487F" w:rsidRDefault="00B15105" w:rsidP="00B15105">
      <w:pPr>
        <w:pStyle w:val="ListParagraph"/>
        <w:numPr>
          <w:ilvl w:val="0"/>
          <w:numId w:val="3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require an interpreter, whether this is an official accredited interpreter or a non-accredited interpreter; and/or</w:t>
      </w:r>
    </w:p>
    <w:p w14:paraId="3A7A46CD" w14:textId="77777777" w:rsidR="00B15105" w:rsidRPr="008D487F" w:rsidRDefault="00B15105" w:rsidP="00B15105">
      <w:pPr>
        <w:pStyle w:val="ListParagraph"/>
        <w:numPr>
          <w:ilvl w:val="0"/>
          <w:numId w:val="36"/>
        </w:numPr>
        <w:spacing w:before="120" w:after="120" w:line="240" w:lineRule="auto"/>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have additional, multiple or complex needs that require the use of support persons or other professionals.</w:t>
      </w:r>
    </w:p>
    <w:p w14:paraId="7FFAF00C" w14:textId="77777777" w:rsidR="00B15105" w:rsidRPr="008D487F" w:rsidRDefault="00B15105" w:rsidP="00B15105">
      <w:pPr>
        <w:pStyle w:val="ListParagraph"/>
        <w:numPr>
          <w:ilvl w:val="0"/>
          <w:numId w:val="37"/>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Conditions related to the use of interpreters and other professionals are provided in Clause 8.</w:t>
      </w:r>
    </w:p>
    <w:p w14:paraId="58D80ACC"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Participant numbers, content, equipment and supplies</w:t>
      </w:r>
    </w:p>
    <w:p w14:paraId="7323197C" w14:textId="77777777" w:rsidR="00B15105" w:rsidRPr="008D487F" w:rsidRDefault="00B15105" w:rsidP="00B15105">
      <w:pPr>
        <w:pStyle w:val="ListParagraph"/>
        <w:numPr>
          <w:ilvl w:val="0"/>
          <w:numId w:val="44"/>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An Approved Course Provider must deliver the Course content, including the learning modules, Course Content Test, and the Road Rules Knowledge Test, as approved and updated by the Road Transport Authority. </w:t>
      </w:r>
    </w:p>
    <w:p w14:paraId="2495A109" w14:textId="77777777" w:rsidR="00B15105" w:rsidRPr="008D487F" w:rsidRDefault="00B15105" w:rsidP="00B15105">
      <w:pPr>
        <w:pStyle w:val="ListParagraph"/>
        <w:numPr>
          <w:ilvl w:val="0"/>
          <w:numId w:val="44"/>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The Road Transport Authority grants to an Approved Course Provider a royalty-free, limited licence to use the Course content for the duration of their approval as an Approved Course Provider.</w:t>
      </w:r>
    </w:p>
    <w:p w14:paraId="1B4F9AD5" w14:textId="77777777" w:rsidR="00B15105" w:rsidRPr="008D487F" w:rsidRDefault="00B15105" w:rsidP="00B15105">
      <w:pPr>
        <w:pStyle w:val="ListParagraph"/>
        <w:numPr>
          <w:ilvl w:val="0"/>
          <w:numId w:val="44"/>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In the case that any equipment and supplies are provided by the Road Transport Authority as part of the approved Course content, these must be returned to the Road Transport Authority when the Approved Course Provider no longer delivers the Course or when their approval to deliver the Course ceases.</w:t>
      </w:r>
    </w:p>
    <w:p w14:paraId="57F39892" w14:textId="77777777" w:rsidR="00B15105" w:rsidRPr="008D487F" w:rsidRDefault="00B15105" w:rsidP="00B15105">
      <w:pPr>
        <w:pStyle w:val="ListParagraph"/>
        <w:numPr>
          <w:ilvl w:val="0"/>
          <w:numId w:val="44"/>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An Approved Course Provider must ensure the maximum number of participants per Course does not exceed 25. </w:t>
      </w:r>
    </w:p>
    <w:p w14:paraId="373105E9" w14:textId="77777777" w:rsidR="00B15105" w:rsidRPr="008D487F" w:rsidRDefault="00B15105" w:rsidP="00B15105">
      <w:pPr>
        <w:pStyle w:val="ListParagraph"/>
        <w:numPr>
          <w:ilvl w:val="0"/>
          <w:numId w:val="44"/>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Approved Course Provider must take reasonable steps to adjust participant numbers based on the participant cohort. Examples of where this may be required include but are not limited to: where smaller numbers of participants may be necessary to ensure efficacy of online delivery; and/or to ensure accessibility conditions in clause 2 c) and clause 8 are met.</w:t>
      </w:r>
    </w:p>
    <w:p w14:paraId="6EBC928F" w14:textId="77777777" w:rsidR="00B15105" w:rsidRPr="008D487F" w:rsidRDefault="00B15105" w:rsidP="00B15105">
      <w:pPr>
        <w:pStyle w:val="ListParagraph"/>
        <w:numPr>
          <w:ilvl w:val="0"/>
          <w:numId w:val="44"/>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Whenever an Approved Course Provider delivers the Course Content Test and Road Rules Knowledge Test to a person, it must be done with adequate invigilation and in accordance with guidelines set by the Road Transport Authority. The Approved Course Provider must verify the eligibility and identity of the person undertaking the Course Content Test and Road Rules Knowledge Test.</w:t>
      </w:r>
    </w:p>
    <w:p w14:paraId="534F6CC3" w14:textId="77777777" w:rsidR="00B15105" w:rsidRPr="00DF405C" w:rsidRDefault="00B15105" w:rsidP="008D487F">
      <w:pPr>
        <w:pStyle w:val="ListParagraph"/>
        <w:keepLines/>
        <w:numPr>
          <w:ilvl w:val="0"/>
          <w:numId w:val="44"/>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lastRenderedPageBreak/>
        <w:t>An Approved Course Provider or its employees, agents or subcontractors, in its delivery of the Course content, the Course Content Test and the Road Rules Knowledge Test must take all reasonable steps to prevent any dishonest conduct by participants, and to report any such conduct to the Road Transport Authority in writing.</w:t>
      </w:r>
    </w:p>
    <w:p w14:paraId="290C5593"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Completion certificate</w:t>
      </w:r>
    </w:p>
    <w:p w14:paraId="593BAEFC" w14:textId="77777777" w:rsidR="00B15105" w:rsidRPr="00DF405C" w:rsidRDefault="00B15105" w:rsidP="00B15105">
      <w:pPr>
        <w:pStyle w:val="ListParagraph"/>
        <w:numPr>
          <w:ilvl w:val="0"/>
          <w:numId w:val="44"/>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An Approved Course Provider must issue each participant who successfully completes the Course with a completion certificate that is numbered and dated, in a format that is advised by the Road Transport Authority as acceptable to the Road Transport Authority.</w:t>
      </w:r>
    </w:p>
    <w:p w14:paraId="61B4D76E" w14:textId="77777777" w:rsidR="00B15105" w:rsidRPr="00DF405C" w:rsidRDefault="00B15105" w:rsidP="00B15105">
      <w:pPr>
        <w:pStyle w:val="ListParagraph"/>
        <w:numPr>
          <w:ilvl w:val="0"/>
          <w:numId w:val="44"/>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Successful completion means that a participant</w:t>
      </w:r>
      <w:r>
        <w:rPr>
          <w:rFonts w:ascii="Times New Roman" w:hAnsi="Times New Roman" w:cs="Times New Roman"/>
          <w:sz w:val="24"/>
          <w:szCs w:val="24"/>
        </w:rPr>
        <w:t xml:space="preserve"> has attained</w:t>
      </w:r>
      <w:r w:rsidRPr="00DF405C">
        <w:rPr>
          <w:rFonts w:ascii="Times New Roman" w:hAnsi="Times New Roman" w:cs="Times New Roman"/>
          <w:sz w:val="24"/>
          <w:szCs w:val="24"/>
        </w:rPr>
        <w:t>:</w:t>
      </w:r>
    </w:p>
    <w:p w14:paraId="71B987A6" w14:textId="77777777" w:rsidR="00B15105" w:rsidRPr="00DF405C" w:rsidRDefault="00B15105" w:rsidP="00B15105">
      <w:pPr>
        <w:pStyle w:val="ListParagraph"/>
        <w:numPr>
          <w:ilvl w:val="0"/>
          <w:numId w:val="38"/>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Part A: completion of the Course learning modules and a fifty percent (50%) pass mark on the Course Content Test; and</w:t>
      </w:r>
    </w:p>
    <w:p w14:paraId="7595F2B2" w14:textId="77777777" w:rsidR="00B15105" w:rsidRPr="00DF405C" w:rsidRDefault="00B15105" w:rsidP="00B15105">
      <w:pPr>
        <w:pStyle w:val="ListParagraph"/>
        <w:numPr>
          <w:ilvl w:val="0"/>
          <w:numId w:val="38"/>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Part B: passing of the Road Rules Knowledge Test.</w:t>
      </w:r>
    </w:p>
    <w:p w14:paraId="148C9F90" w14:textId="77777777" w:rsidR="00B15105" w:rsidRPr="00DF405C" w:rsidRDefault="00B15105" w:rsidP="00B15105">
      <w:pPr>
        <w:pStyle w:val="ListParagraph"/>
        <w:numPr>
          <w:ilvl w:val="0"/>
          <w:numId w:val="44"/>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Circumstances may exist where a participant undertakes the Course across multiple Approved Course Providers. Approved Course Providers must:</w:t>
      </w:r>
    </w:p>
    <w:p w14:paraId="71D20564" w14:textId="77777777" w:rsidR="00B15105" w:rsidRPr="00DF405C" w:rsidRDefault="00B15105" w:rsidP="00B15105">
      <w:pPr>
        <w:pStyle w:val="ListParagraph"/>
        <w:numPr>
          <w:ilvl w:val="0"/>
          <w:numId w:val="4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take all reasonable steps to validate any parts of the Course undertaken with a different provider;</w:t>
      </w:r>
    </w:p>
    <w:p w14:paraId="2125C25E" w14:textId="77777777" w:rsidR="00B15105" w:rsidRPr="00DF405C" w:rsidRDefault="00B15105" w:rsidP="00B15105">
      <w:pPr>
        <w:pStyle w:val="ListParagraph"/>
        <w:numPr>
          <w:ilvl w:val="0"/>
          <w:numId w:val="4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take all reasonable steps to prevent any dishonest conduct by participants; and </w:t>
      </w:r>
    </w:p>
    <w:p w14:paraId="409E5F7F" w14:textId="77777777" w:rsidR="00B15105" w:rsidRPr="00DF405C" w:rsidRDefault="00B15105" w:rsidP="00B15105">
      <w:pPr>
        <w:pStyle w:val="ListParagraph"/>
        <w:numPr>
          <w:ilvl w:val="0"/>
          <w:numId w:val="42"/>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report any such conduct to the Road Transport Authority in writing.</w:t>
      </w:r>
    </w:p>
    <w:p w14:paraId="16C272B1" w14:textId="77777777" w:rsidR="00B15105" w:rsidRPr="00DF405C" w:rsidRDefault="00B15105" w:rsidP="00B15105">
      <w:pPr>
        <w:spacing w:before="120" w:after="120"/>
        <w:rPr>
          <w:rFonts w:ascii="Times New Roman" w:hAnsi="Times New Roman" w:cs="Times New Roman"/>
          <w:sz w:val="24"/>
          <w:szCs w:val="24"/>
        </w:rPr>
      </w:pPr>
      <w:r w:rsidRPr="00DF405C">
        <w:rPr>
          <w:rFonts w:ascii="Times New Roman" w:hAnsi="Times New Roman" w:cs="Times New Roman"/>
          <w:b/>
          <w:bCs/>
          <w:sz w:val="24"/>
          <w:szCs w:val="24"/>
        </w:rPr>
        <w:t>3 QUALIFICATIONS, ASSIGNMENT AND CONTRACTING</w:t>
      </w:r>
    </w:p>
    <w:p w14:paraId="3CB6A4D3"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Qualifications</w:t>
      </w:r>
    </w:p>
    <w:p w14:paraId="45DE1927" w14:textId="77777777" w:rsidR="00B15105" w:rsidRPr="00DF405C" w:rsidRDefault="00B15105" w:rsidP="00B15105">
      <w:pPr>
        <w:pStyle w:val="ListParagraph"/>
        <w:numPr>
          <w:ilvl w:val="0"/>
          <w:numId w:val="31"/>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An Approved Course Provider, and each person that delivers the Course or Road Rules Knowledge Test for an Approved Course Provider, whether employee, agent or subcontractor, meets the following minimum standards. The Approved Course Provider and/or person:</w:t>
      </w:r>
    </w:p>
    <w:p w14:paraId="7477D996" w14:textId="77777777" w:rsidR="00B15105" w:rsidRPr="00556772" w:rsidRDefault="00B15105" w:rsidP="00B15105">
      <w:pPr>
        <w:pStyle w:val="ListParagraph"/>
        <w:numPr>
          <w:ilvl w:val="0"/>
          <w:numId w:val="41"/>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has appropriate </w:t>
      </w:r>
      <w:r>
        <w:rPr>
          <w:rFonts w:ascii="Times New Roman" w:hAnsi="Times New Roman" w:cs="Times New Roman"/>
          <w:sz w:val="24"/>
          <w:szCs w:val="24"/>
        </w:rPr>
        <w:t>knowledge</w:t>
      </w:r>
      <w:r w:rsidRPr="00DF405C">
        <w:rPr>
          <w:rFonts w:ascii="Times New Roman" w:hAnsi="Times New Roman" w:cs="Times New Roman"/>
          <w:sz w:val="24"/>
          <w:szCs w:val="24"/>
        </w:rPr>
        <w:t xml:space="preserve"> and </w:t>
      </w:r>
      <w:r>
        <w:rPr>
          <w:rFonts w:ascii="Times New Roman" w:hAnsi="Times New Roman" w:cs="Times New Roman"/>
          <w:sz w:val="24"/>
          <w:szCs w:val="24"/>
        </w:rPr>
        <w:t>skills</w:t>
      </w:r>
      <w:r w:rsidRPr="00DF405C">
        <w:rPr>
          <w:rFonts w:ascii="Times New Roman" w:hAnsi="Times New Roman" w:cs="Times New Roman"/>
          <w:sz w:val="24"/>
          <w:szCs w:val="24"/>
        </w:rPr>
        <w:t xml:space="preserve"> to deliver the Course</w:t>
      </w:r>
      <w:r>
        <w:rPr>
          <w:rFonts w:ascii="Times New Roman" w:hAnsi="Times New Roman" w:cs="Times New Roman"/>
          <w:sz w:val="24"/>
          <w:szCs w:val="24"/>
        </w:rPr>
        <w:t>;</w:t>
      </w:r>
    </w:p>
    <w:p w14:paraId="34E34954" w14:textId="77777777" w:rsidR="00B15105" w:rsidRPr="008D487F" w:rsidRDefault="00B15105" w:rsidP="00B15105">
      <w:pPr>
        <w:pStyle w:val="ListParagraph"/>
        <w:numPr>
          <w:ilvl w:val="0"/>
          <w:numId w:val="41"/>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has an appropriate ACT Working With Vulnerable People (WWVP) clearance with at least three months remaining prior to expiry; and </w:t>
      </w:r>
    </w:p>
    <w:p w14:paraId="0E80DC7B" w14:textId="77777777" w:rsidR="00B15105" w:rsidRPr="00DF405C" w:rsidRDefault="00B15105" w:rsidP="00B15105">
      <w:pPr>
        <w:pStyle w:val="ListParagraph"/>
        <w:numPr>
          <w:ilvl w:val="0"/>
          <w:numId w:val="41"/>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is of good character.</w:t>
      </w:r>
    </w:p>
    <w:p w14:paraId="009720AC" w14:textId="77777777" w:rsidR="00B15105" w:rsidRPr="008D487F" w:rsidRDefault="00B15105" w:rsidP="00B15105">
      <w:pPr>
        <w:pStyle w:val="ListParagraph"/>
        <w:numPr>
          <w:ilvl w:val="0"/>
          <w:numId w:val="31"/>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In limited circumstances, the Road Transport Authority may at their discretion, on a case-by-case basis, consider and approve exceptions to the above minimum standards, particularly where these are related to ensuring continued accessibility of the Course.</w:t>
      </w:r>
    </w:p>
    <w:p w14:paraId="40CD0CA0" w14:textId="77777777" w:rsidR="00B15105" w:rsidRPr="00DF405C" w:rsidRDefault="00B15105" w:rsidP="00B15105">
      <w:pPr>
        <w:pStyle w:val="ListParagraph"/>
        <w:numPr>
          <w:ilvl w:val="0"/>
          <w:numId w:val="31"/>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If the Road Transport Authority gives its approval for an Approved Course Provider, the Road Transport Authority may impose any additional conditions. </w:t>
      </w:r>
    </w:p>
    <w:p w14:paraId="156A1B10" w14:textId="77777777" w:rsidR="00B15105" w:rsidRPr="00DF405C" w:rsidRDefault="00B15105" w:rsidP="00B15105">
      <w:pPr>
        <w:pStyle w:val="ListParagraph"/>
        <w:numPr>
          <w:ilvl w:val="0"/>
          <w:numId w:val="31"/>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An Approved Course Provider must</w:t>
      </w:r>
      <w:r>
        <w:rPr>
          <w:rFonts w:ascii="Times New Roman" w:hAnsi="Times New Roman" w:cs="Times New Roman"/>
          <w:sz w:val="24"/>
          <w:szCs w:val="24"/>
        </w:rPr>
        <w:t xml:space="preserve"> ensure that</w:t>
      </w:r>
      <w:r w:rsidRPr="00DF405C">
        <w:rPr>
          <w:rFonts w:ascii="Times New Roman" w:hAnsi="Times New Roman" w:cs="Times New Roman"/>
          <w:sz w:val="24"/>
          <w:szCs w:val="24"/>
        </w:rPr>
        <w:t xml:space="preserve"> any additional persons, whether employees, agents or subcontractors, deliver</w:t>
      </w:r>
      <w:r>
        <w:rPr>
          <w:rFonts w:ascii="Times New Roman" w:hAnsi="Times New Roman" w:cs="Times New Roman"/>
          <w:sz w:val="24"/>
          <w:szCs w:val="24"/>
        </w:rPr>
        <w:t>ing</w:t>
      </w:r>
      <w:r w:rsidRPr="00DF405C">
        <w:rPr>
          <w:rFonts w:ascii="Times New Roman" w:hAnsi="Times New Roman" w:cs="Times New Roman"/>
          <w:sz w:val="24"/>
          <w:szCs w:val="24"/>
        </w:rPr>
        <w:t xml:space="preserve"> the Course on </w:t>
      </w:r>
      <w:r>
        <w:rPr>
          <w:rFonts w:ascii="Times New Roman" w:hAnsi="Times New Roman" w:cs="Times New Roman"/>
          <w:sz w:val="24"/>
          <w:szCs w:val="24"/>
        </w:rPr>
        <w:t xml:space="preserve">their </w:t>
      </w:r>
      <w:r w:rsidRPr="00DF405C">
        <w:rPr>
          <w:rFonts w:ascii="Times New Roman" w:hAnsi="Times New Roman" w:cs="Times New Roman"/>
          <w:sz w:val="24"/>
          <w:szCs w:val="24"/>
        </w:rPr>
        <w:t xml:space="preserve">behalf </w:t>
      </w:r>
      <w:r>
        <w:rPr>
          <w:rFonts w:ascii="Times New Roman" w:hAnsi="Times New Roman" w:cs="Times New Roman"/>
          <w:sz w:val="24"/>
          <w:szCs w:val="24"/>
        </w:rPr>
        <w:t>meet the minimum standards in clause 3 a) above</w:t>
      </w:r>
      <w:r w:rsidRPr="00DF405C">
        <w:rPr>
          <w:rFonts w:ascii="Times New Roman" w:hAnsi="Times New Roman" w:cs="Times New Roman"/>
          <w:sz w:val="24"/>
          <w:szCs w:val="24"/>
        </w:rPr>
        <w:t>.</w:t>
      </w:r>
    </w:p>
    <w:p w14:paraId="229CF7F3" w14:textId="77777777" w:rsidR="00B15105" w:rsidRPr="00DF405C" w:rsidRDefault="00B15105" w:rsidP="008D487F">
      <w:pPr>
        <w:pStyle w:val="ListParagraph"/>
        <w:keepLines/>
        <w:numPr>
          <w:ilvl w:val="0"/>
          <w:numId w:val="31"/>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lastRenderedPageBreak/>
        <w:t>An Approved Course Provider must notify the Road Transport Authority in writing immediately regarding any changes to persons who are delivering the Course, whether employees, agents or subcontractors, that result in the persons no longer meeting the minimum standards and/or conditions of approval. In these circumstances, the person must immediately cease delivering the Course.</w:t>
      </w:r>
    </w:p>
    <w:p w14:paraId="7AE0F586" w14:textId="77777777" w:rsidR="00B15105" w:rsidRPr="008D487F" w:rsidRDefault="00B15105" w:rsidP="00B15105">
      <w:pPr>
        <w:pStyle w:val="ListParagraph"/>
        <w:numPr>
          <w:ilvl w:val="0"/>
          <w:numId w:val="31"/>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Approved Course Provider must notify the Road Transport Authority in writing within 14 days regarding any persons who are no longer delivering the Course, whether employees, agents or subcontractors.</w:t>
      </w:r>
    </w:p>
    <w:p w14:paraId="23380420" w14:textId="77777777" w:rsidR="00B15105" w:rsidRPr="00DF405C" w:rsidRDefault="00B15105" w:rsidP="00B15105">
      <w:pPr>
        <w:pStyle w:val="ListParagraph"/>
        <w:numPr>
          <w:ilvl w:val="0"/>
          <w:numId w:val="31"/>
        </w:numPr>
        <w:spacing w:before="120" w:after="120"/>
        <w:contextualSpacing w:val="0"/>
        <w:rPr>
          <w:rFonts w:ascii="Times New Roman" w:hAnsi="Times New Roman" w:cs="Times New Roman"/>
          <w:sz w:val="24"/>
          <w:szCs w:val="24"/>
        </w:rPr>
      </w:pPr>
      <w:r w:rsidRPr="008D487F">
        <w:rPr>
          <w:rFonts w:ascii="Times New Roman" w:hAnsi="Times New Roman" w:cs="Times New Roman"/>
          <w:spacing w:val="-2"/>
          <w:sz w:val="24"/>
          <w:szCs w:val="24"/>
        </w:rPr>
        <w:t>Records demonstrating that persons delivering the Course or Road Rules Knowledge Test, whether employees, agents or subcontractors, meet these minimum standards may be sought by the Road Transport Authority at any time and must be provided by an Approved Course Provider within 14 days of receipt of the request from the Road Transport</w:t>
      </w:r>
      <w:r w:rsidRPr="00DF405C">
        <w:rPr>
          <w:rFonts w:ascii="Times New Roman" w:hAnsi="Times New Roman" w:cs="Times New Roman"/>
          <w:sz w:val="24"/>
          <w:szCs w:val="24"/>
        </w:rPr>
        <w:t xml:space="preserve"> Authority.</w:t>
      </w:r>
    </w:p>
    <w:p w14:paraId="37030F93"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Assignment and Contracting</w:t>
      </w:r>
    </w:p>
    <w:p w14:paraId="0B794CFA" w14:textId="77777777" w:rsidR="00B15105" w:rsidRPr="008D487F" w:rsidRDefault="00B15105" w:rsidP="00B15105">
      <w:pPr>
        <w:pStyle w:val="ListParagraph"/>
        <w:numPr>
          <w:ilvl w:val="0"/>
          <w:numId w:val="31"/>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Nothing in this Approval constitutes an Approved Course Provider – or its employees, agents or subcontractors – as employees, partners or agents of the Territory or creates any employment, partnership or agency for any purpose. An Approved Course Provider must not represent itself, and must ensure its employees, agents and subcontractors do not represent themselves, as being employees, partners or agents of the Territory.</w:t>
      </w:r>
    </w:p>
    <w:p w14:paraId="478ACCBD" w14:textId="77777777" w:rsidR="00B15105" w:rsidRPr="00DF405C" w:rsidRDefault="00B15105" w:rsidP="00B15105">
      <w:pPr>
        <w:pStyle w:val="ListParagraph"/>
        <w:numPr>
          <w:ilvl w:val="0"/>
          <w:numId w:val="31"/>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An Approved Course Provider must not assign or subcontract its obligations under this Schedule or the delivery of the Course or Road Rules Knowledge Test to independent contractors without the prior written approval of the Road Transport Authority or otherwise in accordance with these conditions of approval. If the Road Transport Authority gives its approval, the Road Transport Authority may impose any conditions.</w:t>
      </w:r>
    </w:p>
    <w:p w14:paraId="32DD5829" w14:textId="77777777" w:rsidR="00B15105" w:rsidRPr="00DF405C" w:rsidRDefault="00B15105" w:rsidP="00B15105">
      <w:pPr>
        <w:pStyle w:val="ListParagraph"/>
        <w:numPr>
          <w:ilvl w:val="0"/>
          <w:numId w:val="31"/>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Where an Approved Course Provider subcontracts its obligations under this Schedule or the delivery of the course or Road Rules Knowledge Test to independent contractors, the Approved Course Provider remains responsible for its obligations and will indemnify and keep indemnified the Territory in respect of all losses, damages, costs and expenses directly or indirectly incurred or suffered by the Territory or any other person, including the Approved Course Provider, as a consequence of any conduct of the subcontractor.</w:t>
      </w:r>
    </w:p>
    <w:p w14:paraId="708BED24" w14:textId="77777777" w:rsidR="00B15105" w:rsidRPr="004F4FC2" w:rsidRDefault="00B15105" w:rsidP="00B15105">
      <w:pPr>
        <w:spacing w:before="120" w:after="120"/>
        <w:rPr>
          <w:rFonts w:ascii="Times New Roman" w:hAnsi="Times New Roman" w:cs="Times New Roman"/>
          <w:b/>
          <w:bCs/>
          <w:sz w:val="24"/>
          <w:szCs w:val="24"/>
        </w:rPr>
      </w:pPr>
      <w:r w:rsidRPr="004F4FC2">
        <w:rPr>
          <w:rFonts w:ascii="Times New Roman" w:hAnsi="Times New Roman" w:cs="Times New Roman"/>
          <w:b/>
          <w:bCs/>
          <w:sz w:val="24"/>
          <w:szCs w:val="24"/>
        </w:rPr>
        <w:t>4 MONITORING, EVALUATION, REPORTING AND IMPROVEMENT</w:t>
      </w:r>
    </w:p>
    <w:p w14:paraId="43156C86" w14:textId="77777777" w:rsidR="00B15105" w:rsidRPr="008D487F" w:rsidRDefault="00B15105" w:rsidP="00B15105">
      <w:pPr>
        <w:pStyle w:val="ListParagraph"/>
        <w:numPr>
          <w:ilvl w:val="0"/>
          <w:numId w:val="31"/>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The Road Transport Authority may seek information and/or records from an Approved Course Provider in relation to monitoring, evaluation, reporting and improvement (MERI) of the Course against the conditions of approval in this Schedule at any time. </w:t>
      </w:r>
    </w:p>
    <w:p w14:paraId="27F120A1" w14:textId="77777777" w:rsidR="00B15105" w:rsidRPr="004F4FC2" w:rsidRDefault="00B15105" w:rsidP="00B15105">
      <w:pPr>
        <w:pStyle w:val="ListParagraph"/>
        <w:numPr>
          <w:ilvl w:val="0"/>
          <w:numId w:val="31"/>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Examples of information and/or records include but are not limited to:</w:t>
      </w:r>
    </w:p>
    <w:p w14:paraId="687D930F" w14:textId="77777777" w:rsidR="00B15105" w:rsidRPr="004F4FC2" w:rsidRDefault="00B15105" w:rsidP="00B15105">
      <w:pPr>
        <w:pStyle w:val="ListParagraph"/>
        <w:numPr>
          <w:ilvl w:val="1"/>
          <w:numId w:val="4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number of Courses conducted;</w:t>
      </w:r>
    </w:p>
    <w:p w14:paraId="347F86BC" w14:textId="77777777" w:rsidR="00B15105" w:rsidRPr="004F4FC2" w:rsidRDefault="00B15105" w:rsidP="00B15105">
      <w:pPr>
        <w:pStyle w:val="ListParagraph"/>
        <w:numPr>
          <w:ilvl w:val="1"/>
          <w:numId w:val="4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number of participants at each Course conducted;</w:t>
      </w:r>
    </w:p>
    <w:p w14:paraId="1B609D6F" w14:textId="77777777" w:rsidR="00B15105" w:rsidRPr="004F4FC2" w:rsidRDefault="00B15105" w:rsidP="00B15105">
      <w:pPr>
        <w:pStyle w:val="ListParagraph"/>
        <w:numPr>
          <w:ilvl w:val="1"/>
          <w:numId w:val="4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number of Road Rules Knowledge Tests conducted (separate to the Course, if applicable); </w:t>
      </w:r>
    </w:p>
    <w:p w14:paraId="64847B92" w14:textId="77777777" w:rsidR="00B15105" w:rsidRPr="008D487F" w:rsidRDefault="00B15105" w:rsidP="008D487F">
      <w:pPr>
        <w:pStyle w:val="ListParagraph"/>
        <w:keepNext/>
        <w:numPr>
          <w:ilvl w:val="1"/>
          <w:numId w:val="4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lastRenderedPageBreak/>
        <w:t>the number of participants who undertook/completed the Road Rules Knowledge Test (separate to the Course, if applicable);</w:t>
      </w:r>
    </w:p>
    <w:p w14:paraId="49857E7C" w14:textId="77777777" w:rsidR="00B15105" w:rsidRPr="004F4FC2" w:rsidRDefault="00B15105" w:rsidP="008D487F">
      <w:pPr>
        <w:pStyle w:val="ListParagraph"/>
        <w:keepNext/>
        <w:numPr>
          <w:ilvl w:val="1"/>
          <w:numId w:val="4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completion rates for the Course, including passing the Course Content Test;</w:t>
      </w:r>
    </w:p>
    <w:p w14:paraId="21522AD9" w14:textId="77777777" w:rsidR="00B15105" w:rsidRPr="004F4FC2" w:rsidRDefault="00B15105" w:rsidP="00B15105">
      <w:pPr>
        <w:pStyle w:val="ListParagraph"/>
        <w:numPr>
          <w:ilvl w:val="1"/>
          <w:numId w:val="4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completion rates for the Road Rules Knowledge Test;</w:t>
      </w:r>
    </w:p>
    <w:p w14:paraId="68428B77" w14:textId="77777777" w:rsidR="00B15105" w:rsidRPr="004F4FC2" w:rsidRDefault="00B15105" w:rsidP="00B15105">
      <w:pPr>
        <w:pStyle w:val="ListParagraph"/>
        <w:numPr>
          <w:ilvl w:val="1"/>
          <w:numId w:val="4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demographics;</w:t>
      </w:r>
    </w:p>
    <w:p w14:paraId="5BED3CC1" w14:textId="77777777" w:rsidR="00B15105" w:rsidRPr="008D487F" w:rsidRDefault="00B15105" w:rsidP="00B15105">
      <w:pPr>
        <w:pStyle w:val="ListParagraph"/>
        <w:numPr>
          <w:ilvl w:val="1"/>
          <w:numId w:val="4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the number of participants that required additional support from a non-accredited interpreter, an official accredited interpreter, a support person or another professional; </w:t>
      </w:r>
    </w:p>
    <w:p w14:paraId="3740A0DD" w14:textId="77777777" w:rsidR="00B15105" w:rsidRPr="004F4FC2" w:rsidRDefault="00B15105" w:rsidP="00B15105">
      <w:pPr>
        <w:pStyle w:val="ListParagraph"/>
        <w:numPr>
          <w:ilvl w:val="1"/>
          <w:numId w:val="4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participant feedback and satisfaction survey results; and</w:t>
      </w:r>
    </w:p>
    <w:p w14:paraId="45681594" w14:textId="77777777" w:rsidR="00B15105" w:rsidRPr="004F4FC2" w:rsidRDefault="00B15105" w:rsidP="00B15105">
      <w:pPr>
        <w:pStyle w:val="ListParagraph"/>
        <w:numPr>
          <w:ilvl w:val="1"/>
          <w:numId w:val="4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complaints received.</w:t>
      </w:r>
    </w:p>
    <w:p w14:paraId="451099B2" w14:textId="77777777" w:rsidR="00B15105" w:rsidRPr="004F4FC2" w:rsidRDefault="00B15105" w:rsidP="00B15105">
      <w:pPr>
        <w:pStyle w:val="ListParagraph"/>
        <w:numPr>
          <w:ilvl w:val="0"/>
          <w:numId w:val="31"/>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 xml:space="preserve">An Approved Course Provider must provide all Course participants with an opportunity to provide feedback on delivery of the Course and/or the Road Rules Knowledge Test in the form of a participant feedback and satisfaction survey. </w:t>
      </w:r>
    </w:p>
    <w:p w14:paraId="28E50DB8" w14:textId="77777777" w:rsidR="00B15105" w:rsidRPr="008D487F" w:rsidRDefault="00B15105" w:rsidP="00B15105">
      <w:pPr>
        <w:pStyle w:val="ListParagraph"/>
        <w:numPr>
          <w:ilvl w:val="0"/>
          <w:numId w:val="31"/>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On request, the Approved Course Provider must allow the Road Transport Authority to attend the delivery of a Course, for the purpose of auditing course delivery against the MERI framework. The Road Transport Authority must provide no less than one business days’ notice of their attendance.</w:t>
      </w:r>
    </w:p>
    <w:p w14:paraId="764C0D54" w14:textId="77777777" w:rsidR="00B15105" w:rsidRPr="004F4FC2" w:rsidRDefault="00B15105" w:rsidP="00B15105">
      <w:pPr>
        <w:pStyle w:val="ListParagraph"/>
        <w:numPr>
          <w:ilvl w:val="0"/>
          <w:numId w:val="31"/>
        </w:numPr>
        <w:spacing w:before="120" w:after="120"/>
        <w:contextualSpacing w:val="0"/>
        <w:rPr>
          <w:rFonts w:ascii="Times New Roman" w:hAnsi="Times New Roman" w:cs="Times New Roman"/>
          <w:sz w:val="24"/>
          <w:szCs w:val="24"/>
        </w:rPr>
      </w:pPr>
      <w:r w:rsidRPr="008D487F">
        <w:rPr>
          <w:rFonts w:ascii="Times New Roman" w:hAnsi="Times New Roman" w:cs="Times New Roman"/>
          <w:spacing w:val="-2"/>
          <w:sz w:val="24"/>
          <w:szCs w:val="24"/>
        </w:rPr>
        <w:t>A response to a request for information from the Road Transport Authority must be provided to the Road Transport Authority by the Approved Course Provider within 14 days of receipt unless agreed otherwise by the Road Transport Authority.</w:t>
      </w:r>
    </w:p>
    <w:p w14:paraId="5EA84647"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5 COURSE NAME AND ADVERTISING</w:t>
      </w:r>
    </w:p>
    <w:p w14:paraId="0E8142A5" w14:textId="77777777" w:rsidR="007D40CD" w:rsidRPr="00DF405C" w:rsidRDefault="007D40CD" w:rsidP="007D40CD">
      <w:pPr>
        <w:pStyle w:val="ListParagraph"/>
        <w:numPr>
          <w:ilvl w:val="0"/>
          <w:numId w:val="39"/>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An Approved Course Provider must ensure that any marketing material for the Course:</w:t>
      </w:r>
    </w:p>
    <w:p w14:paraId="0FE666BF" w14:textId="77777777" w:rsidR="007D40CD" w:rsidRPr="008D487F" w:rsidRDefault="007D40CD" w:rsidP="007D40CD">
      <w:pPr>
        <w:pStyle w:val="ListParagraph"/>
        <w:numPr>
          <w:ilvl w:val="1"/>
          <w:numId w:val="39"/>
        </w:numPr>
        <w:spacing w:before="120" w:after="120"/>
        <w:ind w:left="1083" w:hanging="357"/>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states that “[name of Approved Course Provider] is delivering the ACT Pre-Learner Licence Course as an approved provider authorised by the Road Transport Authority under section 15 of the </w:t>
      </w:r>
      <w:r w:rsidRPr="008D487F">
        <w:rPr>
          <w:rFonts w:ascii="Times New Roman" w:hAnsi="Times New Roman" w:cs="Times New Roman"/>
          <w:i/>
          <w:iCs/>
          <w:spacing w:val="-2"/>
          <w:sz w:val="24"/>
          <w:szCs w:val="24"/>
        </w:rPr>
        <w:t xml:space="preserve">Road Transport (Driver Licensing) Regulation 2000. </w:t>
      </w:r>
      <w:r w:rsidRPr="008D487F">
        <w:rPr>
          <w:rFonts w:ascii="Times New Roman" w:hAnsi="Times New Roman" w:cs="Times New Roman"/>
          <w:spacing w:val="-2"/>
          <w:sz w:val="24"/>
          <w:szCs w:val="24"/>
        </w:rPr>
        <w:t>The ACT Pre-Learner Licence Course delivered by [name of Approved Course Provider] is owned by the Road Transport Authority” or use alternative wording approved by the Road Transport Authority; and</w:t>
      </w:r>
    </w:p>
    <w:p w14:paraId="150066B6" w14:textId="77777777" w:rsidR="007D40CD" w:rsidRPr="00DF405C" w:rsidRDefault="007D40CD" w:rsidP="007D40CD">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does not use ACT Government branding (including the ACT Government logo, Vision Zero logo or Safe Plates logo) to promote itself or the Course without prior written approval from the Road Transport Authority</w:t>
      </w:r>
      <w:r>
        <w:rPr>
          <w:rFonts w:ascii="Times New Roman" w:hAnsi="Times New Roman" w:cs="Times New Roman"/>
          <w:sz w:val="24"/>
          <w:szCs w:val="24"/>
        </w:rPr>
        <w:t>.</w:t>
      </w:r>
    </w:p>
    <w:p w14:paraId="4B7105DF" w14:textId="77777777" w:rsidR="007D40CD" w:rsidRPr="008D487F" w:rsidRDefault="007D40CD" w:rsidP="007D40CD">
      <w:pPr>
        <w:pStyle w:val="ListParagraph"/>
        <w:numPr>
          <w:ilvl w:val="0"/>
          <w:numId w:val="39"/>
        </w:numPr>
        <w:spacing w:before="120" w:after="120"/>
        <w:ind w:hanging="357"/>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 limited exception to condition 5 a) ii) above is that, once approved, an Approved Course Provider may use the “initiative of ACT Government” logo for the purposes of promoting the Course.</w:t>
      </w:r>
    </w:p>
    <w:p w14:paraId="6BB90336" w14:textId="77777777" w:rsidR="00B15105" w:rsidRPr="008D487F" w:rsidRDefault="00B15105" w:rsidP="00B15105">
      <w:pPr>
        <w:pStyle w:val="ListParagraph"/>
        <w:numPr>
          <w:ilvl w:val="0"/>
          <w:numId w:val="39"/>
        </w:numPr>
        <w:spacing w:before="120" w:after="120"/>
        <w:ind w:hanging="357"/>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Approved Course Provider must not do anything that could reasonably lead the public to consider that it:</w:t>
      </w:r>
    </w:p>
    <w:p w14:paraId="33BD236E"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is the exclusive or primary provider of the Course;</w:t>
      </w:r>
    </w:p>
    <w:p w14:paraId="7A0513B1" w14:textId="77777777" w:rsidR="00B15105" w:rsidRPr="00DF405C" w:rsidRDefault="00B15105" w:rsidP="002B02B8">
      <w:pPr>
        <w:pStyle w:val="ListParagraph"/>
        <w:keepNext/>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lastRenderedPageBreak/>
        <w:t>owns the Course; and/or</w:t>
      </w:r>
    </w:p>
    <w:p w14:paraId="2FD15A3F" w14:textId="77777777" w:rsidR="00B15105" w:rsidRPr="00DF405C" w:rsidRDefault="00B15105" w:rsidP="008D487F">
      <w:pPr>
        <w:pStyle w:val="ListParagraph"/>
        <w:keepNext/>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is the Course, or is synonymous with the Course.</w:t>
      </w:r>
    </w:p>
    <w:p w14:paraId="0D8000ED" w14:textId="77777777" w:rsidR="00B15105" w:rsidRPr="00DF405C" w:rsidRDefault="00B15105" w:rsidP="00B15105">
      <w:pPr>
        <w:pStyle w:val="ListParagraph"/>
        <w:numPr>
          <w:ilvl w:val="0"/>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Subcontractors or agents of an Approved Course Provider must not describe themselves as approved providers of the Course. </w:t>
      </w:r>
    </w:p>
    <w:p w14:paraId="02B03601" w14:textId="77777777" w:rsidR="00B15105" w:rsidRPr="00DF405C" w:rsidRDefault="00B15105" w:rsidP="00B15105">
      <w:pPr>
        <w:pStyle w:val="ListParagraph"/>
        <w:numPr>
          <w:ilvl w:val="0"/>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An Approved Course Provider must not use a Restricted Name as, or as part of:</w:t>
      </w:r>
    </w:p>
    <w:p w14:paraId="3D1476CA"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its legal name;</w:t>
      </w:r>
    </w:p>
    <w:p w14:paraId="551E0697"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its trading or business name;</w:t>
      </w:r>
    </w:p>
    <w:p w14:paraId="7BEFAC36"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its social media account name;</w:t>
      </w:r>
    </w:p>
    <w:p w14:paraId="34AEA042"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its internet domain name; or</w:t>
      </w:r>
    </w:p>
    <w:p w14:paraId="2A46DB92"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a directory listing (for example, Google place listing or Yellow Pages)</w:t>
      </w:r>
    </w:p>
    <w:p w14:paraId="7B623079" w14:textId="77777777" w:rsidR="00B15105" w:rsidRPr="00DF405C" w:rsidRDefault="00B15105" w:rsidP="00B15105">
      <w:pPr>
        <w:pStyle w:val="ListParagraph"/>
        <w:numPr>
          <w:ilvl w:val="0"/>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Restricted Names are those that could reasonably create a perception that the Approved Course Provider is non-compliant with </w:t>
      </w:r>
      <w:r w:rsidRPr="004F4FC2">
        <w:rPr>
          <w:rFonts w:ascii="Times New Roman" w:hAnsi="Times New Roman" w:cs="Times New Roman"/>
          <w:sz w:val="24"/>
          <w:szCs w:val="24"/>
        </w:rPr>
        <w:t>clause 5 a) above.</w:t>
      </w:r>
      <w:r w:rsidRPr="00DF405C">
        <w:rPr>
          <w:rFonts w:ascii="Times New Roman" w:hAnsi="Times New Roman" w:cs="Times New Roman"/>
          <w:sz w:val="24"/>
          <w:szCs w:val="24"/>
        </w:rPr>
        <w:t xml:space="preserve"> Examples of Restricted Names include: </w:t>
      </w:r>
    </w:p>
    <w:p w14:paraId="00EA9A41"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Pre-Learner Licence (or </w:t>
      </w:r>
      <w:proofErr w:type="spellStart"/>
      <w:r w:rsidRPr="00DF405C">
        <w:rPr>
          <w:rFonts w:ascii="Times New Roman" w:hAnsi="Times New Roman" w:cs="Times New Roman"/>
          <w:sz w:val="24"/>
          <w:szCs w:val="24"/>
        </w:rPr>
        <w:t>prelearnerlicence</w:t>
      </w:r>
      <w:proofErr w:type="spellEnd"/>
      <w:r w:rsidRPr="00DF405C">
        <w:rPr>
          <w:rFonts w:ascii="Times New Roman" w:hAnsi="Times New Roman" w:cs="Times New Roman"/>
          <w:sz w:val="24"/>
          <w:szCs w:val="24"/>
        </w:rPr>
        <w:t>);</w:t>
      </w:r>
    </w:p>
    <w:p w14:paraId="432C72AD"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Pre-Learner Licence Training Course (or </w:t>
      </w:r>
      <w:proofErr w:type="spellStart"/>
      <w:r w:rsidRPr="00DF405C">
        <w:rPr>
          <w:rFonts w:ascii="Times New Roman" w:hAnsi="Times New Roman" w:cs="Times New Roman"/>
          <w:sz w:val="24"/>
          <w:szCs w:val="24"/>
        </w:rPr>
        <w:t>prelearnerlicencetrainingcourse</w:t>
      </w:r>
      <w:proofErr w:type="spellEnd"/>
      <w:r w:rsidRPr="00DF405C">
        <w:rPr>
          <w:rFonts w:ascii="Times New Roman" w:hAnsi="Times New Roman" w:cs="Times New Roman"/>
          <w:sz w:val="24"/>
          <w:szCs w:val="24"/>
        </w:rPr>
        <w:t>);</w:t>
      </w:r>
    </w:p>
    <w:p w14:paraId="1B382022"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Pre-Learner course (or </w:t>
      </w:r>
      <w:proofErr w:type="spellStart"/>
      <w:r w:rsidRPr="00DF405C">
        <w:rPr>
          <w:rFonts w:ascii="Times New Roman" w:hAnsi="Times New Roman" w:cs="Times New Roman"/>
          <w:sz w:val="24"/>
          <w:szCs w:val="24"/>
        </w:rPr>
        <w:t>prelearner</w:t>
      </w:r>
      <w:proofErr w:type="spellEnd"/>
      <w:r w:rsidRPr="00DF405C">
        <w:rPr>
          <w:rFonts w:ascii="Times New Roman" w:hAnsi="Times New Roman" w:cs="Times New Roman"/>
          <w:sz w:val="24"/>
          <w:szCs w:val="24"/>
        </w:rPr>
        <w:t xml:space="preserve"> course); and</w:t>
      </w:r>
    </w:p>
    <w:p w14:paraId="533569A7" w14:textId="77777777" w:rsidR="00B15105" w:rsidRPr="004F4FC2"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DF405C">
        <w:rPr>
          <w:rFonts w:ascii="Times New Roman" w:hAnsi="Times New Roman" w:cs="Times New Roman"/>
          <w:sz w:val="24"/>
          <w:szCs w:val="24"/>
        </w:rPr>
        <w:t xml:space="preserve">Road </w:t>
      </w:r>
      <w:r w:rsidRPr="004F4FC2">
        <w:rPr>
          <w:rFonts w:ascii="Times New Roman" w:hAnsi="Times New Roman" w:cs="Times New Roman"/>
          <w:sz w:val="24"/>
          <w:szCs w:val="24"/>
        </w:rPr>
        <w:t>Rules Knowledge Test (</w:t>
      </w:r>
      <w:proofErr w:type="spellStart"/>
      <w:r w:rsidRPr="004F4FC2">
        <w:rPr>
          <w:rFonts w:ascii="Times New Roman" w:hAnsi="Times New Roman" w:cs="Times New Roman"/>
          <w:sz w:val="24"/>
          <w:szCs w:val="24"/>
        </w:rPr>
        <w:t>roadrulesknowledgetest</w:t>
      </w:r>
      <w:proofErr w:type="spellEnd"/>
      <w:r w:rsidRPr="004F4FC2">
        <w:rPr>
          <w:rFonts w:ascii="Times New Roman" w:hAnsi="Times New Roman" w:cs="Times New Roman"/>
          <w:sz w:val="24"/>
          <w:szCs w:val="24"/>
        </w:rPr>
        <w:t>).</w:t>
      </w:r>
    </w:p>
    <w:p w14:paraId="43231970" w14:textId="77777777" w:rsidR="00B15105" w:rsidRPr="008D487F" w:rsidRDefault="00B15105" w:rsidP="00B15105">
      <w:pPr>
        <w:pStyle w:val="ListParagraph"/>
        <w:numPr>
          <w:ilvl w:val="0"/>
          <w:numId w:val="39"/>
        </w:numPr>
        <w:spacing w:before="120" w:after="120"/>
        <w:ind w:hanging="357"/>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Nothing in clause 5 g) prevents an Approved Course Provider from using a Restricted Name as the name of a page within the Approved Course Provider’s website, provided that the domain name does not contain a Restricted Name. For example:</w:t>
      </w:r>
    </w:p>
    <w:p w14:paraId="3493BB80"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A37A88">
        <w:rPr>
          <w:rFonts w:ascii="Times New Roman" w:hAnsi="Times New Roman" w:cs="Times New Roman"/>
          <w:sz w:val="24"/>
          <w:szCs w:val="24"/>
        </w:rPr>
        <w:t>www.xyzdriveschool.com.au/prelearnerlicencetrainingcourse</w:t>
      </w:r>
      <w:r w:rsidRPr="00DF405C">
        <w:rPr>
          <w:rFonts w:ascii="Times New Roman" w:hAnsi="Times New Roman" w:cs="Times New Roman"/>
          <w:sz w:val="24"/>
          <w:szCs w:val="24"/>
        </w:rPr>
        <w:t> would be permissible</w:t>
      </w:r>
      <w:r>
        <w:rPr>
          <w:rFonts w:ascii="Times New Roman" w:hAnsi="Times New Roman" w:cs="Times New Roman"/>
          <w:sz w:val="24"/>
          <w:szCs w:val="24"/>
        </w:rPr>
        <w:t>; and</w:t>
      </w:r>
    </w:p>
    <w:p w14:paraId="228CE0DD" w14:textId="77777777" w:rsidR="00B15105" w:rsidRPr="00DF405C" w:rsidRDefault="00B15105" w:rsidP="00B15105">
      <w:pPr>
        <w:pStyle w:val="ListParagraph"/>
        <w:numPr>
          <w:ilvl w:val="1"/>
          <w:numId w:val="39"/>
        </w:numPr>
        <w:spacing w:before="120" w:after="120"/>
        <w:ind w:hanging="357"/>
        <w:contextualSpacing w:val="0"/>
        <w:rPr>
          <w:rFonts w:ascii="Times New Roman" w:hAnsi="Times New Roman" w:cs="Times New Roman"/>
          <w:sz w:val="24"/>
          <w:szCs w:val="24"/>
        </w:rPr>
      </w:pPr>
      <w:r w:rsidRPr="00A37A88">
        <w:rPr>
          <w:rFonts w:ascii="Times New Roman" w:hAnsi="Times New Roman" w:cs="Times New Roman"/>
          <w:sz w:val="24"/>
          <w:szCs w:val="24"/>
        </w:rPr>
        <w:t>www.prelearnerlicencetrainingcourse.com.au</w:t>
      </w:r>
      <w:r w:rsidRPr="00DF405C">
        <w:rPr>
          <w:rFonts w:ascii="Times New Roman" w:hAnsi="Times New Roman" w:cs="Times New Roman"/>
          <w:sz w:val="24"/>
          <w:szCs w:val="24"/>
        </w:rPr>
        <w:t> would not be permissible.</w:t>
      </w:r>
    </w:p>
    <w:p w14:paraId="119B3D14" w14:textId="77777777" w:rsidR="00B15105" w:rsidRPr="008D487F" w:rsidRDefault="00B15105" w:rsidP="00B15105">
      <w:pPr>
        <w:pStyle w:val="ListParagraph"/>
        <w:numPr>
          <w:ilvl w:val="0"/>
          <w:numId w:val="39"/>
        </w:numPr>
        <w:spacing w:before="120" w:after="120"/>
        <w:ind w:hanging="357"/>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Where the Road Transport Authority directs a person to undertake only the Road Rules Knowledge Test outside of the Course, an Approved Course Provider must ensure the name and advertising of the Road Rules Knowledge Test is in accordance with clauses 5 (a) to (h).  </w:t>
      </w:r>
    </w:p>
    <w:p w14:paraId="0B82E3FD" w14:textId="77777777" w:rsidR="00B15105" w:rsidRPr="00DF405C" w:rsidRDefault="00B15105" w:rsidP="00B15105">
      <w:pPr>
        <w:rPr>
          <w:rFonts w:ascii="Times New Roman" w:hAnsi="Times New Roman" w:cs="Times New Roman"/>
          <w:sz w:val="24"/>
          <w:szCs w:val="24"/>
        </w:rPr>
      </w:pPr>
      <w:r w:rsidRPr="00DF405C">
        <w:rPr>
          <w:rFonts w:ascii="Times New Roman" w:hAnsi="Times New Roman" w:cs="Times New Roman"/>
          <w:b/>
          <w:bCs/>
          <w:sz w:val="24"/>
          <w:szCs w:val="24"/>
        </w:rPr>
        <w:t>6 BOOKING SERVICE</w:t>
      </w:r>
    </w:p>
    <w:p w14:paraId="37710B78" w14:textId="77777777" w:rsidR="00B15105" w:rsidRPr="008D487F" w:rsidRDefault="00B15105" w:rsidP="00B15105">
      <w:pPr>
        <w:pStyle w:val="ListParagraph"/>
        <w:numPr>
          <w:ilvl w:val="0"/>
          <w:numId w:val="40"/>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Approved Course Provider must provide a booking service that is available to the public.</w:t>
      </w:r>
    </w:p>
    <w:p w14:paraId="06D1DB08" w14:textId="77777777" w:rsidR="00B15105" w:rsidRPr="00DF405C" w:rsidRDefault="00B15105" w:rsidP="00B15105">
      <w:pPr>
        <w:spacing w:before="120" w:after="120"/>
        <w:rPr>
          <w:rFonts w:ascii="Times New Roman" w:hAnsi="Times New Roman" w:cs="Times New Roman"/>
          <w:b/>
          <w:bCs/>
          <w:sz w:val="24"/>
          <w:szCs w:val="24"/>
        </w:rPr>
      </w:pPr>
      <w:r w:rsidRPr="00DF405C">
        <w:rPr>
          <w:rFonts w:ascii="Times New Roman" w:hAnsi="Times New Roman" w:cs="Times New Roman"/>
          <w:b/>
          <w:bCs/>
          <w:sz w:val="24"/>
          <w:szCs w:val="24"/>
        </w:rPr>
        <w:t>7 FEES</w:t>
      </w:r>
    </w:p>
    <w:p w14:paraId="3BCC6C9E" w14:textId="77777777" w:rsidR="00B15105" w:rsidRPr="00DF405C" w:rsidRDefault="00B15105" w:rsidP="00B15105">
      <w:pPr>
        <w:pStyle w:val="ListParagraph"/>
        <w:numPr>
          <w:ilvl w:val="0"/>
          <w:numId w:val="26"/>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Course participants are responsible for all fees associated with attending the Course:</w:t>
      </w:r>
    </w:p>
    <w:p w14:paraId="2C6FB168" w14:textId="77777777" w:rsidR="00B15105" w:rsidRPr="00DF405C"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fees are to be paid directly to the Approved Course Provider; and</w:t>
      </w:r>
    </w:p>
    <w:p w14:paraId="53F5AB9C" w14:textId="77777777" w:rsidR="00B15105" w:rsidRPr="008D487F" w:rsidRDefault="00B15105" w:rsidP="00B15105">
      <w:pPr>
        <w:pStyle w:val="ListParagraph"/>
        <w:numPr>
          <w:ilvl w:val="1"/>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fees do not include costs associated with the need for an official accredited interpreter or other professional to support accessibility for participants per clause 8.</w:t>
      </w:r>
    </w:p>
    <w:p w14:paraId="12C56ECB" w14:textId="77777777" w:rsidR="00B15105" w:rsidRPr="00E248FF" w:rsidRDefault="00B15105" w:rsidP="008D487F">
      <w:pPr>
        <w:pStyle w:val="ListParagraph"/>
        <w:keepNext/>
        <w:numPr>
          <w:ilvl w:val="0"/>
          <w:numId w:val="26"/>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lastRenderedPageBreak/>
        <w:t>Fees must be set at an affordable level</w:t>
      </w:r>
      <w:r>
        <w:rPr>
          <w:rFonts w:ascii="Times New Roman" w:hAnsi="Times New Roman" w:cs="Times New Roman"/>
          <w:sz w:val="24"/>
          <w:szCs w:val="24"/>
        </w:rPr>
        <w:t xml:space="preserve"> and are</w:t>
      </w:r>
      <w:r w:rsidRPr="00DF405C">
        <w:rPr>
          <w:rFonts w:ascii="Times New Roman" w:hAnsi="Times New Roman" w:cs="Times New Roman"/>
          <w:sz w:val="24"/>
          <w:szCs w:val="24"/>
        </w:rPr>
        <w:t xml:space="preserve"> to be approved in writing by the Road Transport Authority. </w:t>
      </w:r>
    </w:p>
    <w:p w14:paraId="3B382389" w14:textId="77777777" w:rsidR="00B15105" w:rsidRPr="00DF405C" w:rsidRDefault="00B15105" w:rsidP="00B15105">
      <w:pPr>
        <w:pStyle w:val="ListParagraph"/>
        <w:numPr>
          <w:ilvl w:val="0"/>
          <w:numId w:val="26"/>
        </w:numPr>
        <w:spacing w:before="120" w:after="120"/>
        <w:contextualSpacing w:val="0"/>
        <w:rPr>
          <w:rFonts w:ascii="Times New Roman" w:hAnsi="Times New Roman" w:cs="Times New Roman"/>
          <w:sz w:val="24"/>
          <w:szCs w:val="24"/>
        </w:rPr>
      </w:pPr>
      <w:r w:rsidRPr="00DF405C">
        <w:rPr>
          <w:rFonts w:ascii="Times New Roman" w:hAnsi="Times New Roman" w:cs="Times New Roman"/>
          <w:sz w:val="24"/>
          <w:szCs w:val="24"/>
        </w:rPr>
        <w:t>Advertised Course fees must include all fee</w:t>
      </w:r>
      <w:r>
        <w:rPr>
          <w:rFonts w:ascii="Times New Roman" w:hAnsi="Times New Roman" w:cs="Times New Roman"/>
          <w:sz w:val="24"/>
          <w:szCs w:val="24"/>
        </w:rPr>
        <w:t>s and charges</w:t>
      </w:r>
      <w:r w:rsidRPr="00DF405C">
        <w:rPr>
          <w:rFonts w:ascii="Times New Roman" w:hAnsi="Times New Roman" w:cs="Times New Roman"/>
          <w:sz w:val="24"/>
          <w:szCs w:val="24"/>
        </w:rPr>
        <w:t xml:space="preserve"> associated with a participant’s attendance, including but not limited to, as applicable, the Course fee inclusive of GST, and administration and/or booking payment fees such as credit card surcharges.</w:t>
      </w:r>
    </w:p>
    <w:p w14:paraId="73B804AD"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Advertised Course fees must include participants being provided with two attempts to successfully complete the Course Content Test and the Road Rules Knowledge Test. After two failed attempts at the Course Content Test and the Road Rules Knowledge Test, the cost of additional attempts is borne by the participant. </w:t>
      </w:r>
    </w:p>
    <w:p w14:paraId="75984CBE"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Approved Course Provider must not increase fees without prior approval in writing from the Road Transport Authority.</w:t>
      </w:r>
    </w:p>
    <w:p w14:paraId="6EC50470"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The Road Transport Authority will not grant more than one fee increase in any 12</w:t>
      </w:r>
      <w:r w:rsidRPr="008D487F">
        <w:rPr>
          <w:rFonts w:ascii="Times New Roman" w:hAnsi="Times New Roman" w:cs="Times New Roman"/>
          <w:spacing w:val="-2"/>
          <w:sz w:val="24"/>
          <w:szCs w:val="24"/>
        </w:rPr>
        <w:noBreakHyphen/>
        <w:t xml:space="preserve">month period. </w:t>
      </w:r>
    </w:p>
    <w:p w14:paraId="174840CA"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b/>
          <w:bCs/>
          <w:spacing w:val="-2"/>
          <w:sz w:val="24"/>
          <w:szCs w:val="24"/>
        </w:rPr>
      </w:pPr>
      <w:r w:rsidRPr="008D487F">
        <w:rPr>
          <w:rFonts w:ascii="Times New Roman" w:hAnsi="Times New Roman" w:cs="Times New Roman"/>
          <w:spacing w:val="-2"/>
          <w:sz w:val="24"/>
          <w:szCs w:val="24"/>
        </w:rPr>
        <w:t>Where the Road Transport Authority directs a person to undertake only the Road Rules Knowledge Test outside of the Course, an Approved Course provider must ensure the conduct of the Road Rules Knowledge Test and the setting of the fees for the Test is in accordance with clauses 7 a) to d).</w:t>
      </w:r>
    </w:p>
    <w:p w14:paraId="49EA41DA"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b/>
          <w:bCs/>
          <w:spacing w:val="-2"/>
          <w:sz w:val="24"/>
          <w:szCs w:val="24"/>
        </w:rPr>
      </w:pPr>
      <w:r w:rsidRPr="008D487F">
        <w:rPr>
          <w:rFonts w:ascii="Times New Roman" w:hAnsi="Times New Roman" w:cs="Times New Roman"/>
          <w:spacing w:val="-2"/>
          <w:sz w:val="24"/>
          <w:szCs w:val="24"/>
        </w:rPr>
        <w:t xml:space="preserve">The Road Transport Authority may seek that an Approved Course Provider review their fees at any time. </w:t>
      </w:r>
    </w:p>
    <w:p w14:paraId="3AED1213"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In limited circumstances, the Road Transport Authority may at their discretion, on a case-by-case basis, consider and approve exceptions related to fees, particularly where these are related to ensuring continued accessibility of the Course.</w:t>
      </w:r>
    </w:p>
    <w:p w14:paraId="33DB407D" w14:textId="77777777" w:rsidR="00B15105" w:rsidRPr="004F4FC2" w:rsidRDefault="00B15105" w:rsidP="00B15105">
      <w:pPr>
        <w:spacing w:before="120" w:after="120"/>
        <w:rPr>
          <w:rFonts w:ascii="Times New Roman" w:hAnsi="Times New Roman" w:cs="Times New Roman"/>
          <w:b/>
          <w:bCs/>
          <w:sz w:val="24"/>
          <w:szCs w:val="24"/>
        </w:rPr>
      </w:pPr>
      <w:r w:rsidRPr="004F4FC2">
        <w:rPr>
          <w:rFonts w:ascii="Times New Roman" w:hAnsi="Times New Roman" w:cs="Times New Roman"/>
          <w:b/>
          <w:bCs/>
          <w:sz w:val="24"/>
          <w:szCs w:val="24"/>
        </w:rPr>
        <w:t>8 USE OF INTERPRETERS AND OTHER PROFESSIONALS</w:t>
      </w:r>
    </w:p>
    <w:p w14:paraId="7D45D03A" w14:textId="77777777" w:rsidR="00B15105" w:rsidRPr="004F4FC2" w:rsidRDefault="00B15105" w:rsidP="00B15105">
      <w:pPr>
        <w:spacing w:before="120" w:after="120"/>
        <w:rPr>
          <w:rFonts w:ascii="Times New Roman" w:hAnsi="Times New Roman" w:cs="Times New Roman"/>
          <w:b/>
          <w:bCs/>
          <w:sz w:val="24"/>
          <w:szCs w:val="24"/>
        </w:rPr>
      </w:pPr>
      <w:bookmarkStart w:id="0" w:name="_Toc212029556"/>
      <w:r w:rsidRPr="004F4FC2">
        <w:rPr>
          <w:rFonts w:ascii="Times New Roman" w:hAnsi="Times New Roman" w:cs="Times New Roman"/>
          <w:b/>
          <w:bCs/>
          <w:sz w:val="24"/>
          <w:szCs w:val="24"/>
        </w:rPr>
        <w:t>Use of interpreters</w:t>
      </w:r>
      <w:bookmarkEnd w:id="0"/>
    </w:p>
    <w:p w14:paraId="7A523295" w14:textId="77777777" w:rsidR="00B15105" w:rsidRPr="004F4FC2" w:rsidRDefault="00B15105" w:rsidP="00B15105">
      <w:pPr>
        <w:pStyle w:val="ListParagraph"/>
        <w:numPr>
          <w:ilvl w:val="0"/>
          <w:numId w:val="26"/>
        </w:numPr>
        <w:spacing w:before="120" w:after="120"/>
        <w:contextualSpacing w:val="0"/>
        <w:rPr>
          <w:rFonts w:ascii="Times New Roman" w:hAnsi="Times New Roman" w:cs="Times New Roman"/>
          <w:sz w:val="24"/>
          <w:szCs w:val="24"/>
        </w:rPr>
      </w:pPr>
      <w:bookmarkStart w:id="1" w:name="_Non-accredited_interpreters"/>
      <w:bookmarkEnd w:id="1"/>
      <w:r w:rsidRPr="004F4FC2">
        <w:rPr>
          <w:rFonts w:ascii="Times New Roman" w:hAnsi="Times New Roman" w:cs="Times New Roman"/>
          <w:sz w:val="24"/>
          <w:szCs w:val="24"/>
        </w:rPr>
        <w:t>Participants who require it may use the assistance of a non-accredited interpreter. A non-accredited interpreter:</w:t>
      </w:r>
    </w:p>
    <w:p w14:paraId="3E6B8586"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may include, for example, a participant’s friend, family member or a community member at no cost to the Approved Course Provider or Road Transport Authority;</w:t>
      </w:r>
    </w:p>
    <w:p w14:paraId="3DEE4836" w14:textId="77777777" w:rsidR="00B15105" w:rsidRPr="008D487F" w:rsidRDefault="00B15105" w:rsidP="00B15105">
      <w:pPr>
        <w:pStyle w:val="ListParagraph"/>
        <w:numPr>
          <w:ilvl w:val="1"/>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may sit alongside the participant and help them to understand the Course content; and</w:t>
      </w:r>
    </w:p>
    <w:p w14:paraId="795513FC"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must not be used for assistance with the Course Content Test or the Road Rules Knowledge Test.</w:t>
      </w:r>
    </w:p>
    <w:p w14:paraId="4FEC989E" w14:textId="77777777" w:rsidR="00B15105" w:rsidRPr="004F4FC2" w:rsidRDefault="00B15105" w:rsidP="00B15105">
      <w:pPr>
        <w:spacing w:before="120" w:after="120"/>
        <w:rPr>
          <w:rFonts w:ascii="Times New Roman" w:hAnsi="Times New Roman" w:cs="Times New Roman"/>
          <w:b/>
          <w:bCs/>
          <w:sz w:val="24"/>
          <w:szCs w:val="24"/>
        </w:rPr>
      </w:pPr>
      <w:bookmarkStart w:id="2" w:name="_Official_accredited_interpreters"/>
      <w:bookmarkStart w:id="3" w:name="_Toc212029558"/>
      <w:bookmarkEnd w:id="2"/>
      <w:r w:rsidRPr="004F4FC2">
        <w:rPr>
          <w:rFonts w:ascii="Times New Roman" w:hAnsi="Times New Roman" w:cs="Times New Roman"/>
          <w:b/>
          <w:bCs/>
          <w:sz w:val="24"/>
          <w:szCs w:val="24"/>
        </w:rPr>
        <w:t>Official accredited interpreters</w:t>
      </w:r>
      <w:bookmarkEnd w:id="3"/>
    </w:p>
    <w:p w14:paraId="42A7B8CB"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An Approved Course Provider may provide participants who require it with the assistance of an official accredited interpreter for the Course, including the Course Content Test and Road Rules Knowledge Test. </w:t>
      </w:r>
    </w:p>
    <w:p w14:paraId="376923F4" w14:textId="77777777" w:rsidR="00B15105" w:rsidRPr="004F4FC2" w:rsidRDefault="00B15105" w:rsidP="002B02B8">
      <w:pPr>
        <w:pStyle w:val="ListParagraph"/>
        <w:keepNext/>
        <w:numPr>
          <w:ilvl w:val="0"/>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lastRenderedPageBreak/>
        <w:t>An official accredited interpreter:</w:t>
      </w:r>
    </w:p>
    <w:p w14:paraId="57952A2C" w14:textId="77777777" w:rsidR="00B15105" w:rsidRPr="004F4FC2" w:rsidRDefault="00B15105" w:rsidP="008D487F">
      <w:pPr>
        <w:pStyle w:val="ListParagraph"/>
        <w:keepLines/>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is a person engaged by the Approved Course Provider via the Translating and Interpreting Service (TIS National) which is overseen by the National Accreditation Authority for Translators and Interpreters (NAATI) as approved for use by the Territory;</w:t>
      </w:r>
    </w:p>
    <w:p w14:paraId="107FAE5B" w14:textId="77777777" w:rsidR="00B15105" w:rsidRPr="008D487F" w:rsidRDefault="00B15105" w:rsidP="00B15105">
      <w:pPr>
        <w:pStyle w:val="ListParagraph"/>
        <w:numPr>
          <w:ilvl w:val="1"/>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may be an employee, agent or subcontractor of the Approved Course Provider who is also an official accredited interpreter under NAATI;</w:t>
      </w:r>
    </w:p>
    <w:p w14:paraId="0D50A0C5"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may be used to support language interpretation for the Course, the Course Content Test and the Road Rules Knowledge Test; and</w:t>
      </w:r>
    </w:p>
    <w:p w14:paraId="69345285"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must not be used to provide any other assistance with the Course Content Test or the Road Rules Knowledge Test including answering questions on either test.</w:t>
      </w:r>
    </w:p>
    <w:p w14:paraId="174EB7EC"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Approved Course Provider must take reasonable steps to determine whether a need and/or request for an official accredited interpreter is genuine.</w:t>
      </w:r>
    </w:p>
    <w:p w14:paraId="41F29906" w14:textId="77777777" w:rsidR="00B15105" w:rsidRPr="004F4FC2" w:rsidRDefault="00B15105" w:rsidP="00B15105">
      <w:pPr>
        <w:spacing w:before="120" w:after="120"/>
        <w:rPr>
          <w:rFonts w:ascii="Times New Roman" w:hAnsi="Times New Roman" w:cs="Times New Roman"/>
          <w:b/>
          <w:bCs/>
          <w:sz w:val="24"/>
          <w:szCs w:val="24"/>
        </w:rPr>
      </w:pPr>
      <w:r w:rsidRPr="004F4FC2">
        <w:rPr>
          <w:rFonts w:ascii="Times New Roman" w:hAnsi="Times New Roman" w:cs="Times New Roman"/>
          <w:b/>
          <w:bCs/>
          <w:sz w:val="24"/>
          <w:szCs w:val="24"/>
        </w:rPr>
        <w:t>S</w:t>
      </w:r>
      <w:bookmarkStart w:id="4" w:name="_Toc212029561"/>
      <w:r w:rsidRPr="004F4FC2">
        <w:rPr>
          <w:rFonts w:ascii="Times New Roman" w:hAnsi="Times New Roman" w:cs="Times New Roman"/>
          <w:b/>
          <w:bCs/>
          <w:sz w:val="24"/>
          <w:szCs w:val="24"/>
        </w:rPr>
        <w:t>upport persons</w:t>
      </w:r>
      <w:bookmarkEnd w:id="4"/>
    </w:p>
    <w:p w14:paraId="12E54F2D" w14:textId="77777777" w:rsidR="00B15105" w:rsidRPr="004F4FC2" w:rsidRDefault="00B15105" w:rsidP="00B15105">
      <w:pPr>
        <w:pStyle w:val="ListParagraph"/>
        <w:numPr>
          <w:ilvl w:val="0"/>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A participant with additional, multiple, or complex needs may utilise the assistance of support person. A support person:</w:t>
      </w:r>
    </w:p>
    <w:p w14:paraId="021B3C94" w14:textId="77777777" w:rsidR="00B15105" w:rsidRPr="008D487F" w:rsidRDefault="00B15105" w:rsidP="00B15105">
      <w:pPr>
        <w:pStyle w:val="ListParagraph"/>
        <w:numPr>
          <w:ilvl w:val="1"/>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may include, for example, a participant’s friend, family member, a community member or a carer that is supporting the participant at no cost to the Approved Course Provider or the Road Transport Authority;</w:t>
      </w:r>
    </w:p>
    <w:p w14:paraId="69EFBB53"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may sit alongside the participant and help them to understand the Course content or provide them with other support related to physical, psychological and/or social safety; and</w:t>
      </w:r>
    </w:p>
    <w:p w14:paraId="2CF25CE3"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must not be used to provide any other assistance with the Course Content Test or the Road Rules Knowledge Test including answering questions on either test.</w:t>
      </w:r>
    </w:p>
    <w:p w14:paraId="68E23300" w14:textId="77777777" w:rsidR="00B15105" w:rsidRPr="004F4FC2" w:rsidRDefault="00B15105" w:rsidP="00B15105">
      <w:pPr>
        <w:spacing w:before="120" w:after="120"/>
        <w:rPr>
          <w:rFonts w:ascii="Times New Roman" w:hAnsi="Times New Roman" w:cs="Times New Roman"/>
          <w:b/>
          <w:bCs/>
          <w:sz w:val="24"/>
          <w:szCs w:val="24"/>
        </w:rPr>
      </w:pPr>
      <w:bookmarkStart w:id="5" w:name="_Other_professionals"/>
      <w:bookmarkStart w:id="6" w:name="_Toc212029562"/>
      <w:bookmarkEnd w:id="5"/>
      <w:r w:rsidRPr="004F4FC2">
        <w:rPr>
          <w:rFonts w:ascii="Times New Roman" w:hAnsi="Times New Roman" w:cs="Times New Roman"/>
          <w:b/>
          <w:bCs/>
          <w:sz w:val="24"/>
          <w:szCs w:val="24"/>
        </w:rPr>
        <w:t>Other professionals</w:t>
      </w:r>
      <w:bookmarkEnd w:id="6"/>
    </w:p>
    <w:p w14:paraId="48CB6C3A" w14:textId="77777777" w:rsidR="00B15105" w:rsidRPr="008D487F" w:rsidRDefault="00B15105" w:rsidP="008D487F">
      <w:pPr>
        <w:pStyle w:val="ListParagraph"/>
        <w:numPr>
          <w:ilvl w:val="0"/>
          <w:numId w:val="26"/>
        </w:numPr>
        <w:spacing w:before="120" w:after="120"/>
        <w:ind w:right="-40"/>
        <w:contextualSpacing w:val="0"/>
        <w:rPr>
          <w:rFonts w:ascii="Times New Roman" w:hAnsi="Times New Roman" w:cs="Times New Roman"/>
          <w:sz w:val="24"/>
          <w:szCs w:val="24"/>
        </w:rPr>
      </w:pPr>
      <w:r w:rsidRPr="008D487F">
        <w:rPr>
          <w:rFonts w:ascii="Times New Roman" w:hAnsi="Times New Roman" w:cs="Times New Roman"/>
          <w:sz w:val="24"/>
          <w:szCs w:val="24"/>
        </w:rPr>
        <w:t>An Approved Course Provider may provide participants with additional, multiple, or complex needs with the assistance of other professionals for the Course, the Course Content Test and Road Rules Knowledge Test. Other professionals (professionals):</w:t>
      </w:r>
    </w:p>
    <w:p w14:paraId="3F03D61F" w14:textId="77777777" w:rsidR="00B15105" w:rsidRPr="008D487F" w:rsidRDefault="00B15105" w:rsidP="00B15105">
      <w:pPr>
        <w:pStyle w:val="ListParagraph"/>
        <w:numPr>
          <w:ilvl w:val="1"/>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are a person engaged in a professional capacity including but not limited to a National Disability Insurance Scheme (NDIS) support worker or other social, youth, disability, peer or mental health support worker;</w:t>
      </w:r>
    </w:p>
    <w:p w14:paraId="113A3011" w14:textId="77777777" w:rsidR="00B15105" w:rsidRPr="008D487F" w:rsidRDefault="00B15105" w:rsidP="008D487F">
      <w:pPr>
        <w:pStyle w:val="ListParagraph"/>
        <w:numPr>
          <w:ilvl w:val="1"/>
          <w:numId w:val="26"/>
        </w:numPr>
        <w:spacing w:before="120" w:after="120"/>
        <w:ind w:right="-54"/>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may sit alongside the participant and help them to understand the Course content, Course Content Test, Road Rules Knowledge Test, or provide them with other support related to physical, psychological and/or social safety; and</w:t>
      </w:r>
    </w:p>
    <w:p w14:paraId="0052B6A0" w14:textId="77777777" w:rsidR="00B15105" w:rsidRPr="008D487F" w:rsidRDefault="00B15105" w:rsidP="00B15105">
      <w:pPr>
        <w:pStyle w:val="ListParagraph"/>
        <w:numPr>
          <w:ilvl w:val="1"/>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must not be used to provide any other assistance with the Course Content Test or the Road Rules Knowledge Test including answering questions on either test.</w:t>
      </w:r>
    </w:p>
    <w:p w14:paraId="0034BF51"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Approved Course Provider must take reasonable steps to determine whether a need and/or request for a professional is genuine.</w:t>
      </w:r>
    </w:p>
    <w:p w14:paraId="029C39D5" w14:textId="77777777" w:rsidR="00B15105" w:rsidRPr="004F4FC2" w:rsidRDefault="00B15105" w:rsidP="00B15105">
      <w:pPr>
        <w:spacing w:before="120" w:after="120"/>
        <w:rPr>
          <w:rFonts w:ascii="Times New Roman" w:hAnsi="Times New Roman" w:cs="Times New Roman"/>
          <w:b/>
          <w:bCs/>
          <w:sz w:val="24"/>
          <w:szCs w:val="24"/>
        </w:rPr>
      </w:pPr>
      <w:r w:rsidRPr="004F4FC2">
        <w:rPr>
          <w:rFonts w:ascii="Times New Roman" w:hAnsi="Times New Roman" w:cs="Times New Roman"/>
          <w:b/>
          <w:bCs/>
          <w:sz w:val="24"/>
          <w:szCs w:val="24"/>
        </w:rPr>
        <w:lastRenderedPageBreak/>
        <w:t>Reimbursement in limited circumstances</w:t>
      </w:r>
    </w:p>
    <w:p w14:paraId="3E635318" w14:textId="77777777" w:rsidR="00B15105" w:rsidRPr="004F4FC2" w:rsidRDefault="00B15105" w:rsidP="00B15105">
      <w:pPr>
        <w:pStyle w:val="ListParagraph"/>
        <w:numPr>
          <w:ilvl w:val="0"/>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 xml:space="preserve">In limited circumstances, an Approved Course Provider may apply to the Road Transport Authority for reimbursement for an official accredited interpreter or other professional. </w:t>
      </w:r>
    </w:p>
    <w:p w14:paraId="037792CD"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application for reimbursement by an Approved Course Provider for an official accredited interpreter must include:</w:t>
      </w:r>
    </w:p>
    <w:p w14:paraId="1D477F51"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date/s of the Course;</w:t>
      </w:r>
    </w:p>
    <w:p w14:paraId="5AEC0CC8"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reasonable steps taken to ensure that need and/or request is genuine;</w:t>
      </w:r>
    </w:p>
    <w:p w14:paraId="2CB34400"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whether the official accredited interpreter is being provided under existing funding arrangements;</w:t>
      </w:r>
    </w:p>
    <w:p w14:paraId="74448AB0"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number of participants impacted;</w:t>
      </w:r>
    </w:p>
    <w:p w14:paraId="04898837"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 xml:space="preserve">the language an official accredited interpreter speaks; </w:t>
      </w:r>
    </w:p>
    <w:p w14:paraId="2B3B4647"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duration an official accredited interpreter was required;</w:t>
      </w:r>
    </w:p>
    <w:p w14:paraId="1C03D049" w14:textId="77777777" w:rsidR="00B15105" w:rsidRPr="008D487F" w:rsidRDefault="00B15105" w:rsidP="00B15105">
      <w:pPr>
        <w:pStyle w:val="ListParagraph"/>
        <w:numPr>
          <w:ilvl w:val="1"/>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the invoice from TIS National for the official accredited interpreter service or a quote using the rate determined by the Department of Home Affairs under its interpreting service charges cost calculator; and</w:t>
      </w:r>
    </w:p>
    <w:p w14:paraId="595A46BA"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reasonable steps that the Approved Course Provider has taken to ensure that the application is value for public money, including but not limited to: organising group classes for language interpretation; scheduling an interpreter to assist multiple participants at the same time; invoicing for time spent providing interpretation services (rather than invoicing based on the number of participants); encouraging participants to bring family members or friends to aid in interpretation of Course content; and, referring the participant to another Approved Course Provider that may deliver the Course in the participant's language.</w:t>
      </w:r>
    </w:p>
    <w:p w14:paraId="77582EF9"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An application for reimbursement by an Approved Course Provider for a professional is on a per Course basis and must include:</w:t>
      </w:r>
    </w:p>
    <w:p w14:paraId="0D0F0BC2"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date/s of the Course;</w:t>
      </w:r>
    </w:p>
    <w:p w14:paraId="1542CA5A"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whether the professional is engaged under existing funding arrangements;</w:t>
      </w:r>
    </w:p>
    <w:p w14:paraId="3E598D00"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number of participants impacted;</w:t>
      </w:r>
    </w:p>
    <w:p w14:paraId="0C831C95"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nature of the professional services provided;</w:t>
      </w:r>
    </w:p>
    <w:p w14:paraId="1CEC42F8"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time that a professional was required;</w:t>
      </w:r>
    </w:p>
    <w:p w14:paraId="2ED1D878" w14:textId="77777777" w:rsidR="00B15105" w:rsidRPr="004F4FC2" w:rsidRDefault="00B15105" w:rsidP="00B15105">
      <w:pPr>
        <w:pStyle w:val="ListParagraph"/>
        <w:numPr>
          <w:ilvl w:val="1"/>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the invoice for the services of the professional; and</w:t>
      </w:r>
    </w:p>
    <w:p w14:paraId="436A4C29" w14:textId="77777777" w:rsidR="00B15105" w:rsidRPr="008D487F" w:rsidRDefault="00B15105" w:rsidP="002B02B8">
      <w:pPr>
        <w:pStyle w:val="ListParagraph"/>
        <w:keepLines/>
        <w:numPr>
          <w:ilvl w:val="1"/>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lastRenderedPageBreak/>
        <w:t>reasonable steps that the Approved Course Provider has taken to ensure that the application is value for public money, including but not limited to: where appropriate coordinating shared access to support persons or professionals across multiple participants; scheduling support services to align with group sessions or concurrent participant needs; invoicing based on time spent delivering support services (rather than per participant); and encouraging the use of existing informal supports, such as trusted family members, carers or community workers, where this is appropriate and does not compromise the participant’s access, safety or dignity.</w:t>
      </w:r>
    </w:p>
    <w:p w14:paraId="5FF88F31"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The Road Transport Authority will reimburse an Approved Course Provider for the assistance of an official accredited interpreter or other professional for up to two attempts at the Course Content Test and/or Road Rules Knowledge Test (including no-shows where the official accredited interpreter or other professional arrives but the person does not). If a participant requires any further assistance after the second attempt, the participant is required to pay the full cost of this service.</w:t>
      </w:r>
    </w:p>
    <w:p w14:paraId="5D9A43E2"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 xml:space="preserve">The Road Transport Authority will not reimburse an Approved Course Provider if the official accredited interpreter or other professional is being provided under existing funding arrangements for the participant which come at no cost to the Approved Course Provider. </w:t>
      </w:r>
    </w:p>
    <w:p w14:paraId="022B2353" w14:textId="77777777" w:rsidR="00B15105" w:rsidRPr="008D487F" w:rsidRDefault="00B15105" w:rsidP="00B15105">
      <w:pPr>
        <w:pStyle w:val="ListParagraph"/>
        <w:numPr>
          <w:ilvl w:val="0"/>
          <w:numId w:val="26"/>
        </w:numPr>
        <w:spacing w:before="120" w:after="120"/>
        <w:contextualSpacing w:val="0"/>
        <w:rPr>
          <w:rFonts w:ascii="Times New Roman" w:hAnsi="Times New Roman" w:cs="Times New Roman"/>
          <w:spacing w:val="-2"/>
          <w:sz w:val="24"/>
          <w:szCs w:val="24"/>
        </w:rPr>
      </w:pPr>
      <w:r w:rsidRPr="008D487F">
        <w:rPr>
          <w:rFonts w:ascii="Times New Roman" w:hAnsi="Times New Roman" w:cs="Times New Roman"/>
          <w:spacing w:val="-2"/>
          <w:sz w:val="24"/>
          <w:szCs w:val="24"/>
        </w:rPr>
        <w:t>In limited circumstances, the Road Transport Authority will consider and may determine an Approved Course Provider may be reimbursed for official accredited interpreting services or other professional services at a higher cost for groups or for persons with additional, multiple or complex needs. This determination must be in writing. If the Road Transport Authority gives its approval, the Road Transport Authority may impose any conditions.</w:t>
      </w:r>
    </w:p>
    <w:p w14:paraId="6A5679C8" w14:textId="4EBA9878" w:rsidR="00B01908" w:rsidRPr="00B10FE0" w:rsidRDefault="00B15105" w:rsidP="00B10FE0">
      <w:pPr>
        <w:pStyle w:val="ListParagraph"/>
        <w:numPr>
          <w:ilvl w:val="0"/>
          <w:numId w:val="26"/>
        </w:numPr>
        <w:spacing w:before="120" w:after="120"/>
        <w:contextualSpacing w:val="0"/>
        <w:rPr>
          <w:rFonts w:ascii="Times New Roman" w:hAnsi="Times New Roman" w:cs="Times New Roman"/>
          <w:sz w:val="24"/>
          <w:szCs w:val="24"/>
        </w:rPr>
      </w:pPr>
      <w:r w:rsidRPr="004F4FC2">
        <w:rPr>
          <w:rFonts w:ascii="Times New Roman" w:hAnsi="Times New Roman" w:cs="Times New Roman"/>
          <w:sz w:val="24"/>
          <w:szCs w:val="24"/>
        </w:rPr>
        <w:t>An Approved Course Provider must submit an invoice to the Road Transport Authority within 30 days of the official accredited interpreter or other professional service being provided to receive reimbursement from the Road Transport Authority.</w:t>
      </w:r>
    </w:p>
    <w:sectPr w:rsidR="00B01908" w:rsidRPr="00B10FE0" w:rsidSect="008D487F">
      <w:headerReference w:type="even" r:id="rId13"/>
      <w:headerReference w:type="default" r:id="rId14"/>
      <w:footerReference w:type="even" r:id="rId15"/>
      <w:footerReference w:type="default" r:id="rId16"/>
      <w:headerReference w:type="first" r:id="rId17"/>
      <w:footerReference w:type="first" r:id="rId18"/>
      <w:pgSz w:w="11907" w:h="16840" w:code="9"/>
      <w:pgMar w:top="1644" w:right="1361" w:bottom="1644" w:left="136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58CAC" w14:textId="77777777" w:rsidR="008F402D" w:rsidRDefault="008F402D" w:rsidP="00A175D7">
      <w:r>
        <w:separator/>
      </w:r>
    </w:p>
    <w:p w14:paraId="2BC27EA6" w14:textId="77777777" w:rsidR="008F402D" w:rsidRDefault="008F402D" w:rsidP="00A175D7"/>
    <w:p w14:paraId="5F8169D0" w14:textId="77777777" w:rsidR="008F402D" w:rsidRDefault="008F402D" w:rsidP="00A175D7"/>
    <w:p w14:paraId="02C543A8" w14:textId="77777777" w:rsidR="008F402D" w:rsidRDefault="008F402D" w:rsidP="00A175D7"/>
    <w:p w14:paraId="64C13781" w14:textId="77777777" w:rsidR="008F402D" w:rsidRDefault="008F402D" w:rsidP="00A175D7"/>
    <w:p w14:paraId="637B47E6" w14:textId="77777777" w:rsidR="008F402D" w:rsidRDefault="008F402D" w:rsidP="00A175D7"/>
    <w:p w14:paraId="0B8232F3" w14:textId="77777777" w:rsidR="008F402D" w:rsidRDefault="008F402D"/>
  </w:endnote>
  <w:endnote w:type="continuationSeparator" w:id="0">
    <w:p w14:paraId="3F18EA44" w14:textId="77777777" w:rsidR="008F402D" w:rsidRDefault="008F402D" w:rsidP="00A175D7">
      <w:r>
        <w:continuationSeparator/>
      </w:r>
    </w:p>
    <w:p w14:paraId="39DFFE9B" w14:textId="77777777" w:rsidR="008F402D" w:rsidRDefault="008F402D" w:rsidP="00A175D7"/>
    <w:p w14:paraId="61375A39" w14:textId="77777777" w:rsidR="008F402D" w:rsidRDefault="008F402D" w:rsidP="00A175D7"/>
    <w:p w14:paraId="238D1559" w14:textId="77777777" w:rsidR="008F402D" w:rsidRDefault="008F402D" w:rsidP="00A175D7"/>
    <w:p w14:paraId="7678CC99" w14:textId="77777777" w:rsidR="008F402D" w:rsidRDefault="008F402D" w:rsidP="00A175D7"/>
    <w:p w14:paraId="134DFE8C" w14:textId="77777777" w:rsidR="008F402D" w:rsidRDefault="008F402D" w:rsidP="00A175D7"/>
    <w:p w14:paraId="322B092B" w14:textId="77777777" w:rsidR="008F402D" w:rsidRDefault="008F40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able Heading">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A594" w14:textId="77777777" w:rsidR="00B03317" w:rsidRDefault="00B03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A43E" w14:textId="59FA761C" w:rsidR="00FE4739" w:rsidRPr="00CF7A5B" w:rsidRDefault="00CF7A5B" w:rsidP="00CF7A5B">
    <w:pPr>
      <w:pStyle w:val="Footer"/>
      <w:jc w:val="center"/>
      <w:rPr>
        <w:rFonts w:cs="Arial"/>
        <w:color w:val="auto"/>
        <w:sz w:val="14"/>
      </w:rPr>
    </w:pPr>
    <w:r w:rsidRPr="00CF7A5B">
      <w:rPr>
        <w:rFonts w:cs="Arial"/>
        <w:color w:val="auto"/>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AAFB3" w14:textId="351AA360" w:rsidR="00BC2555" w:rsidRPr="00CF7A5B" w:rsidRDefault="00CF7A5B" w:rsidP="00CF7A5B">
    <w:pPr>
      <w:pStyle w:val="Footer"/>
      <w:tabs>
        <w:tab w:val="left" w:pos="1843"/>
        <w:tab w:val="left" w:pos="8364"/>
      </w:tabs>
      <w:jc w:val="center"/>
      <w:rPr>
        <w:rFonts w:cs="Arial"/>
        <w:color w:val="auto"/>
        <w:sz w:val="14"/>
        <w:szCs w:val="14"/>
      </w:rPr>
    </w:pPr>
    <w:r w:rsidRPr="00CF7A5B">
      <w:rPr>
        <w:rFonts w:cs="Arial"/>
        <w:color w:val="auto"/>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DD2C" w14:textId="77777777" w:rsidR="008F402D" w:rsidRDefault="008F402D" w:rsidP="00A175D7">
      <w:r>
        <w:separator/>
      </w:r>
    </w:p>
    <w:p w14:paraId="6DBAA5FE" w14:textId="77777777" w:rsidR="008F402D" w:rsidRDefault="008F402D"/>
  </w:footnote>
  <w:footnote w:type="continuationSeparator" w:id="0">
    <w:p w14:paraId="1B5505F1" w14:textId="77777777" w:rsidR="008F402D" w:rsidRDefault="008F402D" w:rsidP="00A175D7">
      <w:r>
        <w:continuationSeparator/>
      </w:r>
    </w:p>
    <w:p w14:paraId="27D1A15B" w14:textId="77777777" w:rsidR="008F402D" w:rsidRDefault="008F402D" w:rsidP="00A175D7"/>
    <w:p w14:paraId="3027D961" w14:textId="77777777" w:rsidR="008F402D" w:rsidRDefault="008F402D" w:rsidP="00A175D7"/>
    <w:p w14:paraId="03CB365C" w14:textId="77777777" w:rsidR="008F402D" w:rsidRDefault="008F402D" w:rsidP="00A175D7"/>
    <w:p w14:paraId="25F10BEA" w14:textId="77777777" w:rsidR="008F402D" w:rsidRDefault="008F402D" w:rsidP="00A175D7"/>
    <w:p w14:paraId="2B62D518" w14:textId="77777777" w:rsidR="008F402D" w:rsidRDefault="008F402D" w:rsidP="00A175D7"/>
    <w:p w14:paraId="0995BF55" w14:textId="77777777" w:rsidR="008F402D" w:rsidRDefault="008F40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21899" w14:textId="77777777" w:rsidR="00B03317" w:rsidRDefault="00B03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98EE" w14:textId="77777777" w:rsidR="00B03317" w:rsidRDefault="00B033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1459" w14:textId="77777777" w:rsidR="00B03317" w:rsidRDefault="00B03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926ACAA"/>
    <w:lvl w:ilvl="0">
      <w:start w:val="1"/>
      <w:numFmt w:val="decimal"/>
      <w:pStyle w:val="ListNumber4"/>
      <w:lvlText w:val="%1."/>
      <w:lvlJc w:val="left"/>
      <w:pPr>
        <w:tabs>
          <w:tab w:val="num" w:pos="1209"/>
        </w:tabs>
        <w:ind w:left="1209" w:hanging="360"/>
      </w:pPr>
    </w:lvl>
  </w:abstractNum>
  <w:abstractNum w:abstractNumId="1" w15:restartNumberingAfterBreak="0">
    <w:nsid w:val="FFFFFF80"/>
    <w:multiLevelType w:val="singleLevel"/>
    <w:tmpl w:val="10063A1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9A08CBE4"/>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007A7F81"/>
    <w:multiLevelType w:val="hybridMultilevel"/>
    <w:tmpl w:val="B33C8428"/>
    <w:lvl w:ilvl="0" w:tplc="CF9ABBF2">
      <w:start w:val="1"/>
      <w:numFmt w:val="decimal"/>
      <w:lvlText w:val="%1."/>
      <w:lvlJc w:val="left"/>
      <w:pPr>
        <w:ind w:left="432" w:hanging="360"/>
      </w:pPr>
    </w:lvl>
    <w:lvl w:ilvl="1" w:tplc="0C090019">
      <w:start w:val="1"/>
      <w:numFmt w:val="lowerLetter"/>
      <w:lvlText w:val="%2."/>
      <w:lvlJc w:val="left"/>
      <w:pPr>
        <w:ind w:left="1152" w:hanging="360"/>
      </w:pPr>
    </w:lvl>
    <w:lvl w:ilvl="2" w:tplc="0C09001B">
      <w:start w:val="1"/>
      <w:numFmt w:val="lowerRoman"/>
      <w:lvlText w:val="%3."/>
      <w:lvlJc w:val="right"/>
      <w:pPr>
        <w:ind w:left="1872" w:hanging="180"/>
      </w:pPr>
    </w:lvl>
    <w:lvl w:ilvl="3" w:tplc="0C09000F">
      <w:start w:val="1"/>
      <w:numFmt w:val="decimal"/>
      <w:lvlText w:val="%4."/>
      <w:lvlJc w:val="left"/>
      <w:pPr>
        <w:ind w:left="2592" w:hanging="360"/>
      </w:pPr>
    </w:lvl>
    <w:lvl w:ilvl="4" w:tplc="0C090019">
      <w:start w:val="1"/>
      <w:numFmt w:val="lowerLetter"/>
      <w:lvlText w:val="%5."/>
      <w:lvlJc w:val="left"/>
      <w:pPr>
        <w:ind w:left="3312" w:hanging="360"/>
      </w:pPr>
    </w:lvl>
    <w:lvl w:ilvl="5" w:tplc="0C09001B">
      <w:start w:val="1"/>
      <w:numFmt w:val="lowerRoman"/>
      <w:lvlText w:val="%6."/>
      <w:lvlJc w:val="right"/>
      <w:pPr>
        <w:ind w:left="4032" w:hanging="180"/>
      </w:pPr>
    </w:lvl>
    <w:lvl w:ilvl="6" w:tplc="0C09000F">
      <w:start w:val="1"/>
      <w:numFmt w:val="decimal"/>
      <w:lvlText w:val="%7."/>
      <w:lvlJc w:val="left"/>
      <w:pPr>
        <w:ind w:left="4752" w:hanging="360"/>
      </w:pPr>
    </w:lvl>
    <w:lvl w:ilvl="7" w:tplc="0C090019">
      <w:start w:val="1"/>
      <w:numFmt w:val="lowerLetter"/>
      <w:lvlText w:val="%8."/>
      <w:lvlJc w:val="left"/>
      <w:pPr>
        <w:ind w:left="5472" w:hanging="360"/>
      </w:pPr>
    </w:lvl>
    <w:lvl w:ilvl="8" w:tplc="0C09001B">
      <w:start w:val="1"/>
      <w:numFmt w:val="lowerRoman"/>
      <w:lvlText w:val="%9."/>
      <w:lvlJc w:val="right"/>
      <w:pPr>
        <w:ind w:left="6192" w:hanging="180"/>
      </w:pPr>
    </w:lvl>
  </w:abstractNum>
  <w:abstractNum w:abstractNumId="4" w15:restartNumberingAfterBreak="0">
    <w:nsid w:val="05721897"/>
    <w:multiLevelType w:val="multilevel"/>
    <w:tmpl w:val="A30A5F34"/>
    <w:styleLink w:val="Bullets"/>
    <w:lvl w:ilvl="0">
      <w:start w:val="1"/>
      <w:numFmt w:val="bullet"/>
      <w:lvlText w:val="•"/>
      <w:lvlJc w:val="left"/>
      <w:pPr>
        <w:tabs>
          <w:tab w:val="num" w:pos="284"/>
        </w:tabs>
        <w:ind w:left="284" w:hanging="284"/>
      </w:pPr>
      <w:rPr>
        <w:rFonts w:ascii="Arial" w:hAnsi="Arial" w:hint="default"/>
        <w:b/>
        <w:i w:val="0"/>
        <w:color w:val="auto"/>
        <w:sz w:val="22"/>
      </w:rPr>
    </w:lvl>
    <w:lvl w:ilvl="1">
      <w:start w:val="1"/>
      <w:numFmt w:val="bullet"/>
      <w:lvlText w:val="•"/>
      <w:lvlJc w:val="left"/>
      <w:pPr>
        <w:tabs>
          <w:tab w:val="num" w:pos="567"/>
        </w:tabs>
        <w:ind w:left="567" w:hanging="283"/>
      </w:pPr>
      <w:rPr>
        <w:rFonts w:ascii="Arial" w:hAnsi="Arial" w:hint="default"/>
        <w:b/>
        <w:i w:val="0"/>
        <w:color w:val="FCC000"/>
        <w:sz w:val="22"/>
      </w:rPr>
    </w:lvl>
    <w:lvl w:ilvl="2">
      <w:start w:val="1"/>
      <w:numFmt w:val="bullet"/>
      <w:lvlText w:val="•"/>
      <w:lvlJc w:val="left"/>
      <w:pPr>
        <w:tabs>
          <w:tab w:val="num" w:pos="851"/>
        </w:tabs>
        <w:ind w:left="851" w:hanging="284"/>
      </w:pPr>
      <w:rPr>
        <w:rFonts w:ascii="Arial" w:hAnsi="Arial" w:hint="default"/>
        <w:b/>
        <w:i w:val="0"/>
        <w:color w:val="998B7D"/>
        <w:sz w:val="22"/>
      </w:rPr>
    </w:lvl>
    <w:lvl w:ilvl="3">
      <w:start w:val="1"/>
      <w:numFmt w:val="bullet"/>
      <w:lvlRestart w:val="0"/>
      <w:lvlText w:val="•"/>
      <w:lvlJc w:val="left"/>
      <w:pPr>
        <w:tabs>
          <w:tab w:val="num" w:pos="227"/>
        </w:tabs>
        <w:ind w:left="227" w:hanging="227"/>
      </w:pPr>
      <w:rPr>
        <w:rFonts w:ascii="Arial" w:hAnsi="Arial" w:hint="default"/>
        <w:b/>
        <w:i w:val="0"/>
        <w:color w:val="auto"/>
        <w:sz w:val="22"/>
      </w:rPr>
    </w:lvl>
    <w:lvl w:ilvl="4">
      <w:start w:val="1"/>
      <w:numFmt w:val="bullet"/>
      <w:lvlText w:val="•"/>
      <w:lvlJc w:val="left"/>
      <w:pPr>
        <w:tabs>
          <w:tab w:val="num" w:pos="454"/>
        </w:tabs>
        <w:ind w:left="454" w:hanging="227"/>
      </w:pPr>
      <w:rPr>
        <w:rFonts w:ascii="Arial Bold" w:hAnsi="Arial Bold" w:hint="default"/>
        <w:b/>
        <w:i w:val="0"/>
        <w:color w:val="FCC000"/>
        <w:sz w:val="22"/>
      </w:rPr>
    </w:lvl>
    <w:lvl w:ilvl="5">
      <w:start w:val="1"/>
      <w:numFmt w:val="bullet"/>
      <w:lvlText w:val="•"/>
      <w:lvlJc w:val="left"/>
      <w:pPr>
        <w:tabs>
          <w:tab w:val="num" w:pos="680"/>
        </w:tabs>
        <w:ind w:left="680" w:hanging="226"/>
      </w:pPr>
      <w:rPr>
        <w:rFonts w:ascii="Arial" w:hAnsi="Arial" w:hint="default"/>
        <w:b/>
        <w:i w:val="0"/>
        <w:color w:val="998B7D"/>
        <w:sz w:val="22"/>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77E219F"/>
    <w:multiLevelType w:val="multilevel"/>
    <w:tmpl w:val="FC7604B2"/>
    <w:lvl w:ilvl="0">
      <w:start w:val="1"/>
      <w:numFmt w:val="decimal"/>
      <w:lvlRestart w:val="0"/>
      <w:pStyle w:val="Heading1"/>
      <w:lvlText w:val="%1.0"/>
      <w:lvlJc w:val="left"/>
      <w:pPr>
        <w:tabs>
          <w:tab w:val="num" w:pos="851"/>
        </w:tabs>
        <w:ind w:left="851" w:hanging="851"/>
      </w:pPr>
      <w:rPr>
        <w:rFonts w:ascii="Gill Sans MT" w:hAnsi="Gill Sans MT" w:hint="default"/>
        <w:b w:val="0"/>
        <w:i w:val="0"/>
        <w:color w:val="00375F"/>
        <w:sz w:val="36"/>
        <w:szCs w:val="36"/>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ascii="Gill Sans MT" w:hAnsi="Gill Sans MT" w:hint="default"/>
        <w:b w:val="0"/>
        <w:i w:val="0"/>
        <w:color w:val="003366"/>
        <w:sz w:val="22"/>
        <w:szCs w:val="22"/>
      </w:rPr>
    </w:lvl>
    <w:lvl w:ilvl="4">
      <w:start w:val="1"/>
      <w:numFmt w:val="decimal"/>
      <w:lvlRestart w:val="0"/>
      <w:suff w:val="space"/>
      <w:lvlText w:val="Table %5"/>
      <w:lvlJc w:val="left"/>
      <w:pPr>
        <w:ind w:left="0" w:firstLine="0"/>
      </w:pPr>
      <w:rPr>
        <w:rFonts w:hint="default"/>
      </w:rPr>
    </w:lvl>
    <w:lvl w:ilvl="5">
      <w:start w:val="1"/>
      <w:numFmt w:val="decimal"/>
      <w:lvlRestart w:val="0"/>
      <w:suff w:val="space"/>
      <w:lvlText w:val="Figure %6"/>
      <w:lvlJc w:val="left"/>
      <w:pPr>
        <w:ind w:left="0" w:firstLine="0"/>
      </w:pPr>
      <w:rPr>
        <w:rFonts w:hint="default"/>
        <w:color w:val="auto"/>
      </w:rPr>
    </w:lvl>
    <w:lvl w:ilvl="6">
      <w:start w:val="1"/>
      <w:numFmt w:val="decimal"/>
      <w:lvlRestart w:val="0"/>
      <w:suff w:val="space"/>
      <w:lvlText w:val="Plate %7"/>
      <w:lvlJc w:val="left"/>
      <w:pPr>
        <w:ind w:left="0" w:firstLine="0"/>
      </w:pPr>
      <w:rPr>
        <w:rFonts w:hint="default"/>
        <w:color w:val="auto"/>
        <w:sz w:val="18"/>
      </w:rPr>
    </w:lvl>
    <w:lvl w:ilvl="7">
      <w:start w:val="1"/>
      <w:numFmt w:val="none"/>
      <w:suff w:val="nothing"/>
      <w:lvlText w:val=""/>
      <w:lvlJc w:val="left"/>
      <w:pPr>
        <w:ind w:left="0" w:firstLine="0"/>
      </w:pPr>
      <w:rPr>
        <w:rFonts w:hint="default"/>
        <w:color w:val="FF0000"/>
      </w:rPr>
    </w:lvl>
    <w:lvl w:ilvl="8">
      <w:start w:val="1"/>
      <w:numFmt w:val="none"/>
      <w:suff w:val="nothing"/>
      <w:lvlText w:val=""/>
      <w:lvlJc w:val="left"/>
      <w:pPr>
        <w:ind w:left="0" w:firstLine="0"/>
      </w:pPr>
      <w:rPr>
        <w:rFonts w:hint="default"/>
        <w:color w:val="FF0000"/>
      </w:rPr>
    </w:lvl>
  </w:abstractNum>
  <w:abstractNum w:abstractNumId="6" w15:restartNumberingAfterBreak="0">
    <w:nsid w:val="08A97363"/>
    <w:multiLevelType w:val="hybridMultilevel"/>
    <w:tmpl w:val="F4167242"/>
    <w:lvl w:ilvl="0" w:tplc="E5EE92B6">
      <w:start w:val="1"/>
      <w:numFmt w:val="decimal"/>
      <w:lvlText w:val="%1."/>
      <w:lvlJc w:val="left"/>
      <w:pPr>
        <w:ind w:left="720" w:hanging="360"/>
      </w:pPr>
    </w:lvl>
    <w:lvl w:ilvl="1" w:tplc="DBD88DB6">
      <w:start w:val="1"/>
      <w:numFmt w:val="decimal"/>
      <w:lvlText w:val="%2."/>
      <w:lvlJc w:val="left"/>
      <w:pPr>
        <w:ind w:left="720" w:hanging="360"/>
      </w:pPr>
    </w:lvl>
    <w:lvl w:ilvl="2" w:tplc="1A36ED4C">
      <w:start w:val="1"/>
      <w:numFmt w:val="decimal"/>
      <w:lvlText w:val="%3."/>
      <w:lvlJc w:val="left"/>
      <w:pPr>
        <w:ind w:left="720" w:hanging="360"/>
      </w:pPr>
    </w:lvl>
    <w:lvl w:ilvl="3" w:tplc="0AA23638">
      <w:start w:val="1"/>
      <w:numFmt w:val="decimal"/>
      <w:lvlText w:val="%4."/>
      <w:lvlJc w:val="left"/>
      <w:pPr>
        <w:ind w:left="720" w:hanging="360"/>
      </w:pPr>
    </w:lvl>
    <w:lvl w:ilvl="4" w:tplc="8446D8DA">
      <w:start w:val="1"/>
      <w:numFmt w:val="decimal"/>
      <w:lvlText w:val="%5."/>
      <w:lvlJc w:val="left"/>
      <w:pPr>
        <w:ind w:left="720" w:hanging="360"/>
      </w:pPr>
    </w:lvl>
    <w:lvl w:ilvl="5" w:tplc="C2388AE6">
      <w:start w:val="1"/>
      <w:numFmt w:val="decimal"/>
      <w:lvlText w:val="%6."/>
      <w:lvlJc w:val="left"/>
      <w:pPr>
        <w:ind w:left="720" w:hanging="360"/>
      </w:pPr>
    </w:lvl>
    <w:lvl w:ilvl="6" w:tplc="190C37C0">
      <w:start w:val="1"/>
      <w:numFmt w:val="decimal"/>
      <w:lvlText w:val="%7."/>
      <w:lvlJc w:val="left"/>
      <w:pPr>
        <w:ind w:left="720" w:hanging="360"/>
      </w:pPr>
    </w:lvl>
    <w:lvl w:ilvl="7" w:tplc="1E16B052">
      <w:start w:val="1"/>
      <w:numFmt w:val="decimal"/>
      <w:lvlText w:val="%8."/>
      <w:lvlJc w:val="left"/>
      <w:pPr>
        <w:ind w:left="720" w:hanging="360"/>
      </w:pPr>
    </w:lvl>
    <w:lvl w:ilvl="8" w:tplc="DC66F8B4">
      <w:start w:val="1"/>
      <w:numFmt w:val="decimal"/>
      <w:lvlText w:val="%9."/>
      <w:lvlJc w:val="left"/>
      <w:pPr>
        <w:ind w:left="720" w:hanging="360"/>
      </w:pPr>
    </w:lvl>
  </w:abstractNum>
  <w:abstractNum w:abstractNumId="7" w15:restartNumberingAfterBreak="0">
    <w:nsid w:val="09593B0A"/>
    <w:multiLevelType w:val="hybridMultilevel"/>
    <w:tmpl w:val="BD36699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F6841E3"/>
    <w:multiLevelType w:val="hybridMultilevel"/>
    <w:tmpl w:val="ABD82FDE"/>
    <w:lvl w:ilvl="0" w:tplc="FFFFFFFF">
      <w:start w:val="1"/>
      <w:numFmt w:val="decimal"/>
      <w:lvlText w:val="%1."/>
      <w:lvlJc w:val="left"/>
      <w:pPr>
        <w:ind w:left="360" w:hanging="360"/>
      </w:pPr>
      <w:rPr>
        <w:rFonts w:asciiTheme="minorHAnsi" w:eastAsiaTheme="minorHAnsi" w:hAnsiTheme="minorHAnsi" w:cstheme="minorBidi"/>
      </w:rPr>
    </w:lvl>
    <w:lvl w:ilvl="1" w:tplc="3CB07BF6">
      <w:start w:val="1"/>
      <w:numFmt w:val="lowerLetter"/>
      <w:lvlText w:val="%2)"/>
      <w:lvlJc w:val="left"/>
      <w:pPr>
        <w:ind w:left="360" w:hanging="360"/>
      </w:pPr>
      <w:rPr>
        <w:b w:val="0"/>
        <w:b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7F36B8FA">
      <w:start w:val="1"/>
      <w:numFmt w:val="decimal"/>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2C26188"/>
    <w:multiLevelType w:val="hybridMultilevel"/>
    <w:tmpl w:val="C330BF5E"/>
    <w:lvl w:ilvl="0" w:tplc="0E38B554">
      <w:start w:val="1"/>
      <w:numFmt w:val="decimal"/>
      <w:lvlText w:val="%1."/>
      <w:lvlJc w:val="left"/>
      <w:pPr>
        <w:ind w:left="720" w:hanging="360"/>
      </w:pPr>
    </w:lvl>
    <w:lvl w:ilvl="1" w:tplc="E80CD6F4">
      <w:start w:val="1"/>
      <w:numFmt w:val="decimal"/>
      <w:lvlText w:val="%2."/>
      <w:lvlJc w:val="left"/>
      <w:pPr>
        <w:ind w:left="720" w:hanging="360"/>
      </w:pPr>
    </w:lvl>
    <w:lvl w:ilvl="2" w:tplc="05BEC432">
      <w:start w:val="1"/>
      <w:numFmt w:val="decimal"/>
      <w:lvlText w:val="%3."/>
      <w:lvlJc w:val="left"/>
      <w:pPr>
        <w:ind w:left="720" w:hanging="360"/>
      </w:pPr>
    </w:lvl>
    <w:lvl w:ilvl="3" w:tplc="6A76A72A">
      <w:start w:val="1"/>
      <w:numFmt w:val="decimal"/>
      <w:lvlText w:val="%4."/>
      <w:lvlJc w:val="left"/>
      <w:pPr>
        <w:ind w:left="720" w:hanging="360"/>
      </w:pPr>
    </w:lvl>
    <w:lvl w:ilvl="4" w:tplc="7310944C">
      <w:start w:val="1"/>
      <w:numFmt w:val="decimal"/>
      <w:lvlText w:val="%5."/>
      <w:lvlJc w:val="left"/>
      <w:pPr>
        <w:ind w:left="720" w:hanging="360"/>
      </w:pPr>
    </w:lvl>
    <w:lvl w:ilvl="5" w:tplc="D0583A8E">
      <w:start w:val="1"/>
      <w:numFmt w:val="decimal"/>
      <w:lvlText w:val="%6."/>
      <w:lvlJc w:val="left"/>
      <w:pPr>
        <w:ind w:left="720" w:hanging="360"/>
      </w:pPr>
    </w:lvl>
    <w:lvl w:ilvl="6" w:tplc="B956AC64">
      <w:start w:val="1"/>
      <w:numFmt w:val="decimal"/>
      <w:lvlText w:val="%7."/>
      <w:lvlJc w:val="left"/>
      <w:pPr>
        <w:ind w:left="720" w:hanging="360"/>
      </w:pPr>
    </w:lvl>
    <w:lvl w:ilvl="7" w:tplc="F88A857A">
      <w:start w:val="1"/>
      <w:numFmt w:val="decimal"/>
      <w:lvlText w:val="%8."/>
      <w:lvlJc w:val="left"/>
      <w:pPr>
        <w:ind w:left="720" w:hanging="360"/>
      </w:pPr>
    </w:lvl>
    <w:lvl w:ilvl="8" w:tplc="2E143BDE">
      <w:start w:val="1"/>
      <w:numFmt w:val="decimal"/>
      <w:lvlText w:val="%9."/>
      <w:lvlJc w:val="left"/>
      <w:pPr>
        <w:ind w:left="720" w:hanging="360"/>
      </w:pPr>
    </w:lvl>
  </w:abstractNum>
  <w:abstractNum w:abstractNumId="10" w15:restartNumberingAfterBreak="0">
    <w:nsid w:val="13DF0F2A"/>
    <w:multiLevelType w:val="multilevel"/>
    <w:tmpl w:val="3D4E5E7C"/>
    <w:lvl w:ilvl="0">
      <w:start w:val="1"/>
      <w:numFmt w:val="decimal"/>
      <w:pStyle w:val="TableNumber"/>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1BC9208E"/>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28D2465"/>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22E44C3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4B74032"/>
    <w:multiLevelType w:val="hybridMultilevel"/>
    <w:tmpl w:val="FE3AB0C8"/>
    <w:lvl w:ilvl="0" w:tplc="9EEA15AE">
      <w:start w:val="1"/>
      <w:numFmt w:val="decimal"/>
      <w:lvlText w:val="%1."/>
      <w:lvlJc w:val="left"/>
      <w:pPr>
        <w:ind w:left="720" w:hanging="360"/>
      </w:pPr>
    </w:lvl>
    <w:lvl w:ilvl="1" w:tplc="000C2CC6">
      <w:start w:val="1"/>
      <w:numFmt w:val="decimal"/>
      <w:lvlText w:val="%2."/>
      <w:lvlJc w:val="left"/>
      <w:pPr>
        <w:ind w:left="720" w:hanging="360"/>
      </w:pPr>
    </w:lvl>
    <w:lvl w:ilvl="2" w:tplc="264C9764">
      <w:start w:val="1"/>
      <w:numFmt w:val="decimal"/>
      <w:lvlText w:val="%3."/>
      <w:lvlJc w:val="left"/>
      <w:pPr>
        <w:ind w:left="720" w:hanging="360"/>
      </w:pPr>
    </w:lvl>
    <w:lvl w:ilvl="3" w:tplc="5178D298">
      <w:start w:val="1"/>
      <w:numFmt w:val="decimal"/>
      <w:lvlText w:val="%4."/>
      <w:lvlJc w:val="left"/>
      <w:pPr>
        <w:ind w:left="720" w:hanging="360"/>
      </w:pPr>
    </w:lvl>
    <w:lvl w:ilvl="4" w:tplc="AE8E30A0">
      <w:start w:val="1"/>
      <w:numFmt w:val="decimal"/>
      <w:lvlText w:val="%5."/>
      <w:lvlJc w:val="left"/>
      <w:pPr>
        <w:ind w:left="720" w:hanging="360"/>
      </w:pPr>
    </w:lvl>
    <w:lvl w:ilvl="5" w:tplc="D9C60998">
      <w:start w:val="1"/>
      <w:numFmt w:val="decimal"/>
      <w:lvlText w:val="%6."/>
      <w:lvlJc w:val="left"/>
      <w:pPr>
        <w:ind w:left="720" w:hanging="360"/>
      </w:pPr>
    </w:lvl>
    <w:lvl w:ilvl="6" w:tplc="48009ADE">
      <w:start w:val="1"/>
      <w:numFmt w:val="decimal"/>
      <w:lvlText w:val="%7."/>
      <w:lvlJc w:val="left"/>
      <w:pPr>
        <w:ind w:left="720" w:hanging="360"/>
      </w:pPr>
    </w:lvl>
    <w:lvl w:ilvl="7" w:tplc="B56A3E3A">
      <w:start w:val="1"/>
      <w:numFmt w:val="decimal"/>
      <w:lvlText w:val="%8."/>
      <w:lvlJc w:val="left"/>
      <w:pPr>
        <w:ind w:left="720" w:hanging="360"/>
      </w:pPr>
    </w:lvl>
    <w:lvl w:ilvl="8" w:tplc="C2DACBD0">
      <w:start w:val="1"/>
      <w:numFmt w:val="decimal"/>
      <w:lvlText w:val="%9."/>
      <w:lvlJc w:val="left"/>
      <w:pPr>
        <w:ind w:left="720" w:hanging="360"/>
      </w:pPr>
    </w:lvl>
  </w:abstractNum>
  <w:abstractNum w:abstractNumId="15" w15:restartNumberingAfterBreak="0">
    <w:nsid w:val="252411FA"/>
    <w:multiLevelType w:val="hybridMultilevel"/>
    <w:tmpl w:val="8DA8C6CC"/>
    <w:lvl w:ilvl="0" w:tplc="FFFFFFFF">
      <w:start w:val="1"/>
      <w:numFmt w:val="lowerLetter"/>
      <w:lvlText w:val="%1)"/>
      <w:lvlJc w:val="left"/>
      <w:pPr>
        <w:ind w:left="360" w:hanging="360"/>
      </w:pPr>
    </w:lvl>
    <w:lvl w:ilvl="1" w:tplc="F980345A">
      <w:start w:val="1"/>
      <w:numFmt w:val="lowerRoman"/>
      <w:lvlText w:val="%2)"/>
      <w:lvlJc w:val="left"/>
      <w:pPr>
        <w:ind w:left="1080" w:hanging="360"/>
      </w:pPr>
      <w:rPr>
        <w:rFonts w:hint="default"/>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7FD498C"/>
    <w:multiLevelType w:val="hybridMultilevel"/>
    <w:tmpl w:val="82BCFB62"/>
    <w:lvl w:ilvl="0" w:tplc="D72A088C">
      <w:start w:val="1"/>
      <w:numFmt w:val="bullet"/>
      <w:pStyle w:val="TableDo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A91641"/>
    <w:multiLevelType w:val="hybridMultilevel"/>
    <w:tmpl w:val="46EC3C42"/>
    <w:lvl w:ilvl="0" w:tplc="FFFFFFFF">
      <w:start w:val="1"/>
      <w:numFmt w:val="lowerRoman"/>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E50B35"/>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D345A96"/>
    <w:multiLevelType w:val="hybridMultilevel"/>
    <w:tmpl w:val="95846D02"/>
    <w:lvl w:ilvl="0" w:tplc="FFFFFFFF">
      <w:start w:val="1"/>
      <w:numFmt w:val="lowerRoman"/>
      <w:lvlText w:val="%1)"/>
      <w:lvlJc w:val="left"/>
      <w:pPr>
        <w:ind w:left="1080" w:hanging="360"/>
      </w:pPr>
      <w:rPr>
        <w:rFonts w:hint="default"/>
      </w:rPr>
    </w:lvl>
    <w:lvl w:ilvl="1" w:tplc="FFFFFFFF">
      <w:start w:val="1"/>
      <w:numFmt w:val="bullet"/>
      <w:lvlText w:val=""/>
      <w:lvlJc w:val="left"/>
      <w:pPr>
        <w:ind w:left="671" w:hanging="360"/>
      </w:pPr>
      <w:rPr>
        <w:rFonts w:ascii="Symbol" w:hAnsi="Symbol" w:hint="default"/>
      </w:rPr>
    </w:lvl>
    <w:lvl w:ilvl="2" w:tplc="FFFFFFFF">
      <w:start w:val="1"/>
      <w:numFmt w:val="bullet"/>
      <w:lvlText w:val=""/>
      <w:lvlJc w:val="left"/>
      <w:pPr>
        <w:ind w:left="671" w:hanging="360"/>
      </w:pPr>
      <w:rPr>
        <w:rFonts w:ascii="Symbol" w:hAnsi="Symbol" w:hint="default"/>
      </w:rPr>
    </w:lvl>
    <w:lvl w:ilvl="3" w:tplc="FFFFFFFF">
      <w:start w:val="1"/>
      <w:numFmt w:val="bullet"/>
      <w:lvlText w:val=""/>
      <w:lvlJc w:val="left"/>
      <w:pPr>
        <w:ind w:left="671"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E1324F"/>
    <w:multiLevelType w:val="hybridMultilevel"/>
    <w:tmpl w:val="46EC3C42"/>
    <w:lvl w:ilvl="0" w:tplc="FFFFFFFF">
      <w:start w:val="1"/>
      <w:numFmt w:val="lowerRoman"/>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3166FD"/>
    <w:multiLevelType w:val="hybridMultilevel"/>
    <w:tmpl w:val="8126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8E490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7FD2703"/>
    <w:multiLevelType w:val="hybridMultilevel"/>
    <w:tmpl w:val="2A36DD2E"/>
    <w:lvl w:ilvl="0" w:tplc="FFFFFFFF">
      <w:start w:val="1"/>
      <w:numFmt w:val="lowerRoman"/>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90F2A5A"/>
    <w:multiLevelType w:val="multilevel"/>
    <w:tmpl w:val="803AB522"/>
    <w:lvl w:ilvl="0">
      <w:start w:val="1"/>
      <w:numFmt w:val="decimal"/>
      <w:lvlRestart w:val="0"/>
      <w:lvlText w:val="%1"/>
      <w:lvlJc w:val="left"/>
      <w:pPr>
        <w:tabs>
          <w:tab w:val="num" w:pos="1134"/>
        </w:tabs>
        <w:ind w:left="1134" w:hanging="1134"/>
      </w:pPr>
      <w:rPr>
        <w:rFonts w:ascii="Arial" w:hAnsi="Arial" w:hint="default"/>
        <w:b w:val="0"/>
        <w:i w:val="0"/>
        <w:caps w:val="0"/>
        <w:smallCaps w:val="0"/>
        <w:strike w:val="0"/>
        <w:dstrike w:val="0"/>
        <w:vanish w:val="0"/>
        <w:color w:val="auto"/>
        <w:sz w:val="60"/>
        <w:u w:val="none"/>
        <w:vertAlign w:val="baseline"/>
      </w:rPr>
    </w:lvl>
    <w:lvl w:ilvl="1">
      <w:start w:val="1"/>
      <w:numFmt w:val="decimal"/>
      <w:lvlText w:val="%1.%2"/>
      <w:lvlJc w:val="left"/>
      <w:pPr>
        <w:tabs>
          <w:tab w:val="num" w:pos="1134"/>
        </w:tabs>
        <w:ind w:left="1134" w:hanging="1134"/>
      </w:pPr>
      <w:rPr>
        <w:rFonts w:ascii="Arial" w:hAnsi="Arial" w:hint="default"/>
        <w:b/>
        <w:bCs/>
        <w:i w:val="0"/>
        <w:iCs w:val="0"/>
        <w:caps w:val="0"/>
        <w:smallCaps w:val="0"/>
        <w:strike w:val="0"/>
        <w:dstrike w:val="0"/>
        <w:vanish w:val="0"/>
        <w:color w:val="FCC000"/>
        <w:sz w:val="26"/>
        <w:szCs w:val="24"/>
        <w:u w:val="none"/>
        <w:vertAlign w:val="baseline"/>
      </w:rPr>
    </w:lvl>
    <w:lvl w:ilvl="2">
      <w:start w:val="1"/>
      <w:numFmt w:val="decimal"/>
      <w:lvlText w:val="%1.%2.%3"/>
      <w:lvlJc w:val="left"/>
      <w:pPr>
        <w:tabs>
          <w:tab w:val="num" w:pos="1134"/>
        </w:tabs>
        <w:ind w:left="1134" w:hanging="1134"/>
      </w:pPr>
      <w:rPr>
        <w:rFonts w:ascii="Arial" w:hAnsi="Arial" w:hint="default"/>
        <w:b/>
        <w:bCs/>
        <w:i w:val="0"/>
        <w:iCs w:val="0"/>
        <w:caps w:val="0"/>
        <w:smallCaps w:val="0"/>
        <w:strike w:val="0"/>
        <w:dstrike w:val="0"/>
        <w:vanish w:val="0"/>
        <w:color w:val="auto"/>
        <w:sz w:val="21"/>
        <w:szCs w:val="22"/>
        <w:u w:val="none"/>
        <w:vertAlign w:val="baseline"/>
      </w:rPr>
    </w:lvl>
    <w:lvl w:ilvl="3">
      <w:start w:val="1"/>
      <w:numFmt w:val="decimal"/>
      <w:lvlRestart w:val="0"/>
      <w:pStyle w:val="Header"/>
      <w:lvlText w:val=""/>
      <w:lvlJc w:val="left"/>
      <w:pPr>
        <w:tabs>
          <w:tab w:val="num" w:pos="0"/>
        </w:tabs>
        <w:ind w:left="0" w:firstLine="0"/>
      </w:pPr>
      <w:rPr>
        <w:rFonts w:ascii="Arial" w:hAnsi="Arial" w:hint="default"/>
        <w:b w:val="0"/>
        <w:i w:val="0"/>
        <w:caps w:val="0"/>
        <w:smallCaps w:val="0"/>
        <w:strike w:val="0"/>
        <w:dstrike w:val="0"/>
        <w:vanish w:val="0"/>
        <w:color w:val="auto"/>
        <w:sz w:val="2"/>
        <w:u w:val="none"/>
        <w:vertAlign w:val="baseline"/>
      </w:rPr>
    </w:lvl>
    <w:lvl w:ilvl="4">
      <w:start w:val="1"/>
      <w:numFmt w:val="decimal"/>
      <w:lvlRestart w:val="0"/>
      <w:lvlText w:val=""/>
      <w:lvlJc w:val="left"/>
      <w:pPr>
        <w:tabs>
          <w:tab w:val="num" w:pos="0"/>
        </w:tabs>
        <w:ind w:left="0" w:firstLine="0"/>
      </w:pPr>
      <w:rPr>
        <w:rFonts w:ascii="Arial" w:hAnsi="Arial" w:hint="default"/>
        <w:b w:val="0"/>
        <w:i w:val="0"/>
        <w:caps w:val="0"/>
        <w:smallCaps w:val="0"/>
        <w:strike w:val="0"/>
        <w:dstrike w:val="0"/>
        <w:vanish w:val="0"/>
        <w:color w:val="auto"/>
        <w:sz w:val="2"/>
        <w:u w:val="none"/>
        <w:vertAlign w:val="baseline"/>
      </w:rPr>
    </w:lvl>
    <w:lvl w:ilvl="5">
      <w:start w:val="1"/>
      <w:numFmt w:val="upperLetter"/>
      <w:lvlRestart w:val="0"/>
      <w:pStyle w:val="Appendixheading1"/>
      <w:lvlText w:val="Appendix %6"/>
      <w:lvlJc w:val="left"/>
      <w:pPr>
        <w:tabs>
          <w:tab w:val="num" w:pos="2160"/>
        </w:tabs>
        <w:ind w:left="2160" w:hanging="2160"/>
      </w:pPr>
      <w:rPr>
        <w:rFonts w:ascii="Gill Sans MT" w:hAnsi="Gill Sans MT" w:hint="default"/>
        <w:b w:val="0"/>
        <w:bCs w:val="0"/>
        <w:i w:val="0"/>
        <w:iCs w:val="0"/>
        <w:caps w:val="0"/>
        <w:smallCaps w:val="0"/>
        <w:strike w:val="0"/>
        <w:dstrike w:val="0"/>
        <w:vanish w:val="0"/>
        <w:color w:val="003366"/>
        <w:sz w:val="28"/>
        <w:szCs w:val="28"/>
        <w:u w:val="none"/>
        <w:vertAlign w:val="baseline"/>
      </w:rPr>
    </w:lvl>
    <w:lvl w:ilvl="6">
      <w:start w:val="1"/>
      <w:numFmt w:val="decimal"/>
      <w:pStyle w:val="Appendixheading2"/>
      <w:lvlText w:val="%6.%7"/>
      <w:lvlJc w:val="left"/>
      <w:pPr>
        <w:tabs>
          <w:tab w:val="num" w:pos="1134"/>
        </w:tabs>
        <w:ind w:left="1134" w:hanging="1134"/>
      </w:pPr>
      <w:rPr>
        <w:rFonts w:ascii="Gill Sans MT" w:hAnsi="Gill Sans MT" w:hint="default"/>
        <w:b/>
        <w:bCs/>
        <w:i w:val="0"/>
        <w:iCs w:val="0"/>
        <w:caps w:val="0"/>
        <w:smallCaps w:val="0"/>
        <w:strike w:val="0"/>
        <w:dstrike w:val="0"/>
        <w:vanish w:val="0"/>
        <w:color w:val="5793C9"/>
        <w:sz w:val="26"/>
        <w:szCs w:val="26"/>
        <w:u w:val="none"/>
        <w:vertAlign w:val="baseline"/>
      </w:rPr>
    </w:lvl>
    <w:lvl w:ilvl="7">
      <w:start w:val="1"/>
      <w:numFmt w:val="decimal"/>
      <w:lvlRestart w:val="0"/>
      <w:pStyle w:val="Figuretitle"/>
      <w:lvlText w:val="Figure %8"/>
      <w:lvlJc w:val="left"/>
      <w:pPr>
        <w:tabs>
          <w:tab w:val="num" w:pos="1134"/>
        </w:tabs>
        <w:ind w:left="1134" w:hanging="1134"/>
      </w:pPr>
      <w:rPr>
        <w:rFonts w:ascii="Calibri" w:hAnsi="Calibri" w:hint="default"/>
        <w:b/>
        <w:i w:val="0"/>
        <w:caps w:val="0"/>
        <w:smallCaps w:val="0"/>
        <w:strike w:val="0"/>
        <w:dstrike w:val="0"/>
        <w:vanish w:val="0"/>
        <w:color w:val="auto"/>
        <w:sz w:val="24"/>
        <w:szCs w:val="24"/>
        <w:u w:val="none"/>
        <w:vertAlign w:val="baseline"/>
      </w:rPr>
    </w:lvl>
    <w:lvl w:ilvl="8">
      <w:start w:val="1"/>
      <w:numFmt w:val="decimal"/>
      <w:lvlRestart w:val="0"/>
      <w:pStyle w:val="Tabletitle"/>
      <w:lvlText w:val="Table %9"/>
      <w:lvlJc w:val="left"/>
      <w:pPr>
        <w:tabs>
          <w:tab w:val="num" w:pos="1134"/>
        </w:tabs>
        <w:ind w:left="1134" w:hanging="1134"/>
      </w:pPr>
      <w:rPr>
        <w:rFonts w:ascii="Calibri" w:hAnsi="Calibri" w:hint="default"/>
        <w:b/>
        <w:i w:val="0"/>
        <w:caps w:val="0"/>
        <w:smallCaps w:val="0"/>
        <w:strike w:val="0"/>
        <w:dstrike w:val="0"/>
        <w:vanish w:val="0"/>
        <w:color w:val="auto"/>
        <w:sz w:val="24"/>
        <w:szCs w:val="24"/>
        <w:u w:val="none"/>
        <w:vertAlign w:val="baseline"/>
      </w:rPr>
    </w:lvl>
  </w:abstractNum>
  <w:abstractNum w:abstractNumId="25" w15:restartNumberingAfterBreak="0">
    <w:nsid w:val="3DC858D1"/>
    <w:multiLevelType w:val="hybridMultilevel"/>
    <w:tmpl w:val="B3DA4662"/>
    <w:lvl w:ilvl="0" w:tplc="FFFFFFFF">
      <w:start w:val="1"/>
      <w:numFmt w:val="lowerLetter"/>
      <w:lvlText w:val="%1)"/>
      <w:lvlJc w:val="left"/>
      <w:pPr>
        <w:ind w:left="360" w:hanging="360"/>
      </w:pPr>
    </w:lvl>
    <w:lvl w:ilvl="1" w:tplc="FFFFFFFF">
      <w:start w:val="1"/>
      <w:numFmt w:val="lowerRoman"/>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14A767F"/>
    <w:multiLevelType w:val="multilevel"/>
    <w:tmpl w:val="92704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8C7781"/>
    <w:multiLevelType w:val="hybridMultilevel"/>
    <w:tmpl w:val="95846D02"/>
    <w:lvl w:ilvl="0" w:tplc="E49E33C4">
      <w:start w:val="1"/>
      <w:numFmt w:val="lowerRoman"/>
      <w:lvlText w:val="%1)"/>
      <w:lvlJc w:val="left"/>
      <w:pPr>
        <w:ind w:left="1080" w:hanging="360"/>
      </w:pPr>
      <w:rPr>
        <w:rFonts w:hint="default"/>
      </w:rPr>
    </w:lvl>
    <w:lvl w:ilvl="1" w:tplc="0C090001">
      <w:start w:val="1"/>
      <w:numFmt w:val="bullet"/>
      <w:lvlText w:val=""/>
      <w:lvlJc w:val="left"/>
      <w:pPr>
        <w:ind w:left="671" w:hanging="360"/>
      </w:pPr>
      <w:rPr>
        <w:rFonts w:ascii="Symbol" w:hAnsi="Symbol" w:hint="default"/>
      </w:rPr>
    </w:lvl>
    <w:lvl w:ilvl="2" w:tplc="0C090001">
      <w:start w:val="1"/>
      <w:numFmt w:val="bullet"/>
      <w:lvlText w:val=""/>
      <w:lvlJc w:val="left"/>
      <w:pPr>
        <w:ind w:left="671" w:hanging="360"/>
      </w:pPr>
      <w:rPr>
        <w:rFonts w:ascii="Symbol" w:hAnsi="Symbol" w:hint="default"/>
      </w:rPr>
    </w:lvl>
    <w:lvl w:ilvl="3" w:tplc="0C090001">
      <w:start w:val="1"/>
      <w:numFmt w:val="bullet"/>
      <w:lvlText w:val=""/>
      <w:lvlJc w:val="left"/>
      <w:pPr>
        <w:ind w:left="671" w:hanging="360"/>
      </w:pPr>
      <w:rPr>
        <w:rFonts w:ascii="Symbol" w:hAnsi="Symbol"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4B402E9"/>
    <w:multiLevelType w:val="hybridMultilevel"/>
    <w:tmpl w:val="AF94423A"/>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6AA1F12"/>
    <w:multiLevelType w:val="hybridMultilevel"/>
    <w:tmpl w:val="673A95F6"/>
    <w:lvl w:ilvl="0" w:tplc="0C090017">
      <w:start w:val="1"/>
      <w:numFmt w:val="lowerLetter"/>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4138FC"/>
    <w:multiLevelType w:val="multilevel"/>
    <w:tmpl w:val="DDCA1F18"/>
    <w:lvl w:ilvl="0">
      <w:start w:val="1"/>
      <w:numFmt w:val="bullet"/>
      <w:pStyle w:val="TableBullet"/>
      <w:lvlText w:val=""/>
      <w:lvlJc w:val="left"/>
      <w:pPr>
        <w:tabs>
          <w:tab w:val="num" w:pos="284"/>
        </w:tabs>
        <w:ind w:left="284" w:hanging="284"/>
      </w:pPr>
      <w:rPr>
        <w:rFonts w:ascii="Wingdings" w:hAnsi="Wingdings" w:hint="default"/>
        <w:color w:val="auto"/>
        <w:sz w:val="20"/>
        <w:szCs w:val="20"/>
      </w:rPr>
    </w:lvl>
    <w:lvl w:ilvl="1">
      <w:start w:val="1"/>
      <w:numFmt w:val="bullet"/>
      <w:lvlText w:val="▪"/>
      <w:lvlJc w:val="left"/>
      <w:pPr>
        <w:tabs>
          <w:tab w:val="num" w:pos="567"/>
        </w:tabs>
        <w:ind w:left="567" w:hanging="283"/>
      </w:pPr>
      <w:rPr>
        <w:rFonts w:ascii="Times New Roman" w:hAnsi="Times New Roman" w:cs="Times New Roman" w:hint="default"/>
        <w:color w:val="5793C9"/>
        <w:sz w:val="2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BF00354"/>
    <w:multiLevelType w:val="hybridMultilevel"/>
    <w:tmpl w:val="957E784C"/>
    <w:lvl w:ilvl="0" w:tplc="D5A6026E">
      <w:start w:val="7"/>
      <w:numFmt w:val="lowerLetter"/>
      <w:lvlText w:val="%1)"/>
      <w:lvlJc w:val="left"/>
      <w:pPr>
        <w:ind w:left="36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EF017A9"/>
    <w:multiLevelType w:val="hybridMultilevel"/>
    <w:tmpl w:val="92181F30"/>
    <w:lvl w:ilvl="0" w:tplc="A47493A2">
      <w:start w:val="1"/>
      <w:numFmt w:val="decimal"/>
      <w:lvlText w:val="%1."/>
      <w:lvlJc w:val="left"/>
      <w:pPr>
        <w:ind w:left="360" w:hanging="360"/>
      </w:pPr>
      <w:rPr>
        <w:rFonts w:asciiTheme="minorHAnsi" w:eastAsiaTheme="minorHAnsi" w:hAnsiTheme="minorHAnsi" w:cstheme="minorBidi"/>
      </w:rPr>
    </w:lvl>
    <w:lvl w:ilvl="1" w:tplc="C8E0DA26">
      <w:start w:val="1"/>
      <w:numFmt w:val="decimal"/>
      <w:lvlText w:val="%2)"/>
      <w:lvlJc w:val="left"/>
      <w:pPr>
        <w:ind w:left="360" w:hanging="360"/>
      </w:pPr>
      <w:rPr>
        <w:b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3B3505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4" w15:restartNumberingAfterBreak="0">
    <w:nsid w:val="551C5572"/>
    <w:multiLevelType w:val="multilevel"/>
    <w:tmpl w:val="672A4662"/>
    <w:lvl w:ilvl="0">
      <w:start w:val="1"/>
      <w:numFmt w:val="bullet"/>
      <w:pStyle w:val="Bullets1stindent"/>
      <w:lvlText w:val="•"/>
      <w:lvlJc w:val="left"/>
      <w:pPr>
        <w:tabs>
          <w:tab w:val="num" w:pos="284"/>
        </w:tabs>
        <w:ind w:left="284" w:hanging="284"/>
      </w:pPr>
      <w:rPr>
        <w:rFonts w:ascii="Arial" w:hAnsi="Arial" w:hint="default"/>
        <w:b/>
        <w:bCs/>
        <w:i w:val="0"/>
        <w:iCs w:val="0"/>
        <w:caps w:val="0"/>
        <w:strike w:val="0"/>
        <w:dstrike w:val="0"/>
        <w:vanish w:val="0"/>
        <w:color w:val="5793C9"/>
        <w:sz w:val="22"/>
        <w:szCs w:val="22"/>
        <w:vertAlign w:val="baseline"/>
      </w:rPr>
    </w:lvl>
    <w:lvl w:ilvl="1">
      <w:start w:val="1"/>
      <w:numFmt w:val="bullet"/>
      <w:pStyle w:val="Bullets2ndindent"/>
      <w:lvlText w:val="•"/>
      <w:lvlJc w:val="left"/>
      <w:pPr>
        <w:tabs>
          <w:tab w:val="num" w:pos="567"/>
        </w:tabs>
        <w:ind w:left="567" w:hanging="283"/>
      </w:pPr>
      <w:rPr>
        <w:rFonts w:ascii="Arial" w:hAnsi="Arial" w:hint="default"/>
        <w:b/>
        <w:bCs/>
        <w:i w:val="0"/>
        <w:iCs w:val="0"/>
        <w:color w:val="003366"/>
        <w:sz w:val="22"/>
        <w:szCs w:val="22"/>
      </w:rPr>
    </w:lvl>
    <w:lvl w:ilvl="2">
      <w:start w:val="1"/>
      <w:numFmt w:val="bullet"/>
      <w:pStyle w:val="Bullets3rdindent"/>
      <w:lvlText w:val="•"/>
      <w:lvlJc w:val="left"/>
      <w:pPr>
        <w:tabs>
          <w:tab w:val="num" w:pos="851"/>
        </w:tabs>
        <w:ind w:left="851" w:hanging="284"/>
      </w:pPr>
      <w:rPr>
        <w:rFonts w:ascii="Arial" w:hAnsi="Arial" w:hint="default"/>
        <w:b/>
        <w:bCs/>
        <w:i w:val="0"/>
        <w:iCs w:val="0"/>
        <w:color w:val="CCBEB6"/>
        <w:sz w:val="22"/>
        <w:szCs w:val="22"/>
      </w:rPr>
    </w:lvl>
    <w:lvl w:ilvl="3">
      <w:start w:val="1"/>
      <w:numFmt w:val="bullet"/>
      <w:lvlRestart w:val="0"/>
      <w:pStyle w:val="Tablebullets1stindent"/>
      <w:lvlText w:val="•"/>
      <w:lvlJc w:val="left"/>
      <w:pPr>
        <w:tabs>
          <w:tab w:val="num" w:pos="227"/>
        </w:tabs>
        <w:ind w:left="227" w:hanging="227"/>
      </w:pPr>
      <w:rPr>
        <w:rFonts w:ascii="Arial" w:hAnsi="Arial" w:hint="default"/>
        <w:b/>
        <w:bCs/>
        <w:i w:val="0"/>
        <w:iCs w:val="0"/>
        <w:caps w:val="0"/>
        <w:strike w:val="0"/>
        <w:dstrike w:val="0"/>
        <w:vanish w:val="0"/>
        <w:color w:val="5793C9"/>
        <w:sz w:val="22"/>
        <w:szCs w:val="22"/>
        <w:vertAlign w:val="baseline"/>
      </w:rPr>
    </w:lvl>
    <w:lvl w:ilvl="4">
      <w:start w:val="1"/>
      <w:numFmt w:val="bullet"/>
      <w:pStyle w:val="Tablebullets2ndindent"/>
      <w:lvlText w:val="•"/>
      <w:lvlJc w:val="left"/>
      <w:pPr>
        <w:tabs>
          <w:tab w:val="num" w:pos="454"/>
        </w:tabs>
        <w:ind w:left="454" w:hanging="227"/>
      </w:pPr>
      <w:rPr>
        <w:rFonts w:ascii="Arial Bold" w:hAnsi="Arial Bold" w:hint="default"/>
        <w:b/>
        <w:bCs/>
        <w:i w:val="0"/>
        <w:iCs w:val="0"/>
        <w:color w:val="003366"/>
        <w:sz w:val="22"/>
        <w:szCs w:val="22"/>
      </w:rPr>
    </w:lvl>
    <w:lvl w:ilvl="5">
      <w:start w:val="1"/>
      <w:numFmt w:val="bullet"/>
      <w:pStyle w:val="Tablebullets3rdindent"/>
      <w:lvlText w:val="•"/>
      <w:lvlJc w:val="left"/>
      <w:pPr>
        <w:tabs>
          <w:tab w:val="num" w:pos="680"/>
        </w:tabs>
        <w:ind w:left="680" w:hanging="226"/>
      </w:pPr>
      <w:rPr>
        <w:rFonts w:ascii="Arial" w:hAnsi="Arial" w:hint="default"/>
        <w:b/>
        <w:bCs/>
        <w:i w:val="0"/>
        <w:iCs w:val="0"/>
        <w:color w:val="CCBEB6"/>
        <w:sz w:val="22"/>
        <w:szCs w:val="22"/>
      </w:rPr>
    </w:lvl>
    <w:lvl w:ilvl="6">
      <w:start w:val="1"/>
      <w:numFmt w:val="decimal"/>
      <w:lvlRestart w:val="0"/>
      <w:lvlText w:val="%7"/>
      <w:lvlJc w:val="left"/>
      <w:pPr>
        <w:tabs>
          <w:tab w:val="num" w:pos="567"/>
        </w:tabs>
        <w:ind w:left="567" w:hanging="567"/>
      </w:pPr>
      <w:rPr>
        <w:rFonts w:ascii="Arial" w:hAnsi="Arial" w:hint="default"/>
        <w:b w:val="0"/>
        <w:bCs w:val="0"/>
        <w:i w:val="0"/>
        <w:iCs w:val="0"/>
        <w:color w:val="5793C9"/>
        <w:sz w:val="36"/>
        <w:szCs w:val="36"/>
      </w:rPr>
    </w:lvl>
    <w:lvl w:ilvl="7">
      <w:start w:val="1"/>
      <w:numFmt w:val="decimal"/>
      <w:lvlRestart w:val="0"/>
      <w:lvlText w:val="Figure %8"/>
      <w:lvlJc w:val="left"/>
      <w:pPr>
        <w:tabs>
          <w:tab w:val="num" w:pos="1134"/>
        </w:tabs>
        <w:ind w:left="1134" w:hanging="1134"/>
      </w:pPr>
      <w:rPr>
        <w:rFonts w:ascii="Arial" w:hAnsi="Arial" w:hint="default"/>
        <w:b/>
        <w:i w:val="0"/>
        <w:sz w:val="20"/>
      </w:rPr>
    </w:lvl>
    <w:lvl w:ilvl="8">
      <w:start w:val="1"/>
      <w:numFmt w:val="decimal"/>
      <w:lvlRestart w:val="0"/>
      <w:lvlText w:val="Table %9"/>
      <w:lvlJc w:val="left"/>
      <w:pPr>
        <w:tabs>
          <w:tab w:val="num" w:pos="1134"/>
        </w:tabs>
        <w:ind w:left="1134" w:hanging="1134"/>
      </w:pPr>
      <w:rPr>
        <w:rFonts w:ascii="Arial" w:hAnsi="Arial" w:hint="default"/>
        <w:b/>
        <w:i w:val="0"/>
        <w:sz w:val="20"/>
      </w:rPr>
    </w:lvl>
  </w:abstractNum>
  <w:abstractNum w:abstractNumId="35" w15:restartNumberingAfterBreak="0">
    <w:nsid w:val="58E7578D"/>
    <w:multiLevelType w:val="hybridMultilevel"/>
    <w:tmpl w:val="48F2C6AC"/>
    <w:lvl w:ilvl="0" w:tplc="FFFFFFFF">
      <w:start w:val="1"/>
      <w:numFmt w:val="lowerRoman"/>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11345E"/>
    <w:multiLevelType w:val="hybridMultilevel"/>
    <w:tmpl w:val="75DCE1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26C21AA"/>
    <w:multiLevelType w:val="multilevel"/>
    <w:tmpl w:val="2FAC68B6"/>
    <w:lvl w:ilvl="0">
      <w:start w:val="1"/>
      <w:numFmt w:val="bullet"/>
      <w:pStyle w:val="ListBullet"/>
      <w:lvlText w:val=""/>
      <w:lvlJc w:val="left"/>
      <w:pPr>
        <w:tabs>
          <w:tab w:val="num" w:pos="284"/>
        </w:tabs>
        <w:ind w:left="284" w:hanging="284"/>
      </w:pPr>
      <w:rPr>
        <w:rFonts w:ascii="Wingdings" w:hAnsi="Wingdings" w:hint="default"/>
        <w:b w:val="0"/>
        <w:i w:val="0"/>
        <w:color w:val="5793C9"/>
        <w:sz w:val="20"/>
      </w:rPr>
    </w:lvl>
    <w:lvl w:ilvl="1">
      <w:start w:val="1"/>
      <w:numFmt w:val="bullet"/>
      <w:lvlText w:val="»"/>
      <w:lvlJc w:val="left"/>
      <w:pPr>
        <w:tabs>
          <w:tab w:val="num" w:pos="567"/>
        </w:tabs>
        <w:ind w:left="567" w:hanging="283"/>
      </w:pPr>
      <w:rPr>
        <w:rFonts w:ascii="Times New Roman" w:hAnsi="Times New Roman" w:cs="Times New Roman" w:hint="default"/>
        <w:b/>
        <w:i w:val="0"/>
        <w:color w:val="003366"/>
        <w:sz w:val="20"/>
      </w:rPr>
    </w:lvl>
    <w:lvl w:ilvl="2">
      <w:start w:val="1"/>
      <w:numFmt w:val="bullet"/>
      <w:lvlText w:val=""/>
      <w:lvlJc w:val="left"/>
      <w:pPr>
        <w:tabs>
          <w:tab w:val="num" w:pos="851"/>
        </w:tabs>
        <w:ind w:left="851" w:hanging="284"/>
      </w:pPr>
      <w:rPr>
        <w:rFonts w:ascii="Wingdings" w:hAnsi="Wingdings" w:hint="default"/>
        <w:color w:val="5793C9"/>
        <w:sz w:val="20"/>
      </w:rPr>
    </w:lvl>
    <w:lvl w:ilvl="3">
      <w:start w:val="1"/>
      <w:numFmt w:val="bullet"/>
      <w:lvlText w:val="»"/>
      <w:lvlJc w:val="left"/>
      <w:pPr>
        <w:tabs>
          <w:tab w:val="num" w:pos="1134"/>
        </w:tabs>
        <w:ind w:left="1134" w:hanging="283"/>
      </w:pPr>
      <w:rPr>
        <w:rFonts w:ascii="Times New Roman" w:hAnsi="Times New Roman" w:cs="Times New Roman" w:hint="default"/>
        <w:b/>
        <w:i w:val="0"/>
        <w:color w:val="003366"/>
      </w:rPr>
    </w:lvl>
    <w:lvl w:ilvl="4">
      <w:start w:val="1"/>
      <w:numFmt w:val="bullet"/>
      <w:lvlText w:val=""/>
      <w:lvlJc w:val="left"/>
      <w:pPr>
        <w:tabs>
          <w:tab w:val="num" w:pos="1418"/>
        </w:tabs>
        <w:ind w:left="1418" w:hanging="284"/>
      </w:pPr>
      <w:rPr>
        <w:rFonts w:ascii="Wingdings" w:hAnsi="Wingding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38" w15:restartNumberingAfterBreak="0">
    <w:nsid w:val="62B51677"/>
    <w:multiLevelType w:val="hybridMultilevel"/>
    <w:tmpl w:val="B3DA4662"/>
    <w:lvl w:ilvl="0" w:tplc="FFFFFFFF">
      <w:start w:val="1"/>
      <w:numFmt w:val="lowerLetter"/>
      <w:lvlText w:val="%1)"/>
      <w:lvlJc w:val="left"/>
      <w:pPr>
        <w:ind w:left="360" w:hanging="360"/>
      </w:pPr>
    </w:lvl>
    <w:lvl w:ilvl="1" w:tplc="FFFFFFFF">
      <w:start w:val="1"/>
      <w:numFmt w:val="lowerRoman"/>
      <w:lvlText w:val="%2)"/>
      <w:lvlJc w:val="left"/>
      <w:pPr>
        <w:ind w:left="1080" w:hanging="360"/>
      </w:pPr>
      <w:rPr>
        <w:rFonts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3C41C3A"/>
    <w:multiLevelType w:val="hybridMultilevel"/>
    <w:tmpl w:val="0E006560"/>
    <w:lvl w:ilvl="0" w:tplc="FFFFFFFF">
      <w:start w:val="1"/>
      <w:numFmt w:val="lowerLetter"/>
      <w:lvlText w:val="%1)"/>
      <w:lvlJc w:val="left"/>
      <w:pPr>
        <w:ind w:left="360" w:hanging="360"/>
      </w:pPr>
    </w:lvl>
    <w:lvl w:ilvl="1" w:tplc="6E18F648">
      <w:start w:val="1"/>
      <w:numFmt w:val="lowerRoman"/>
      <w:lvlText w:val="%2)"/>
      <w:lvlJc w:val="left"/>
      <w:pPr>
        <w:ind w:left="1080" w:hanging="360"/>
      </w:pPr>
      <w:rPr>
        <w:rFonts w:hint="default"/>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6587C70"/>
    <w:multiLevelType w:val="hybridMultilevel"/>
    <w:tmpl w:val="74DA33E2"/>
    <w:lvl w:ilvl="0" w:tplc="0C090017">
      <w:start w:val="1"/>
      <w:numFmt w:val="lowerLetter"/>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Roman"/>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A6151DF"/>
    <w:multiLevelType w:val="hybridMultilevel"/>
    <w:tmpl w:val="AF94423A"/>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E7137AC"/>
    <w:multiLevelType w:val="hybridMultilevel"/>
    <w:tmpl w:val="894C9E7C"/>
    <w:lvl w:ilvl="0" w:tplc="9CAAB3A6">
      <w:start w:val="1"/>
      <w:numFmt w:val="lowerLetter"/>
      <w:lvlText w:val="%1)"/>
      <w:lvlJc w:val="left"/>
      <w:pPr>
        <w:ind w:left="360" w:hanging="360"/>
      </w:pPr>
      <w:rPr>
        <w:b w:val="0"/>
        <w:bCs w:val="0"/>
      </w:rPr>
    </w:lvl>
    <w:lvl w:ilvl="1" w:tplc="FFFFFFFF">
      <w:start w:val="1"/>
      <w:numFmt w:val="lowerRoman"/>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F0B5AA0"/>
    <w:multiLevelType w:val="hybridMultilevel"/>
    <w:tmpl w:val="10BECD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0D454DD"/>
    <w:multiLevelType w:val="hybridMultilevel"/>
    <w:tmpl w:val="95846D02"/>
    <w:lvl w:ilvl="0" w:tplc="FFFFFFFF">
      <w:start w:val="1"/>
      <w:numFmt w:val="lowerRoman"/>
      <w:lvlText w:val="%1)"/>
      <w:lvlJc w:val="left"/>
      <w:pPr>
        <w:ind w:left="1080" w:hanging="360"/>
      </w:pPr>
      <w:rPr>
        <w:rFonts w:hint="default"/>
      </w:rPr>
    </w:lvl>
    <w:lvl w:ilvl="1" w:tplc="FFFFFFFF">
      <w:start w:val="1"/>
      <w:numFmt w:val="bullet"/>
      <w:lvlText w:val=""/>
      <w:lvlJc w:val="left"/>
      <w:pPr>
        <w:ind w:left="671" w:hanging="360"/>
      </w:pPr>
      <w:rPr>
        <w:rFonts w:ascii="Symbol" w:hAnsi="Symbol" w:hint="default"/>
      </w:rPr>
    </w:lvl>
    <w:lvl w:ilvl="2" w:tplc="FFFFFFFF">
      <w:start w:val="1"/>
      <w:numFmt w:val="bullet"/>
      <w:lvlText w:val=""/>
      <w:lvlJc w:val="left"/>
      <w:pPr>
        <w:ind w:left="671" w:hanging="360"/>
      </w:pPr>
      <w:rPr>
        <w:rFonts w:ascii="Symbol" w:hAnsi="Symbol" w:hint="default"/>
      </w:rPr>
    </w:lvl>
    <w:lvl w:ilvl="3" w:tplc="FFFFFFFF">
      <w:start w:val="1"/>
      <w:numFmt w:val="bullet"/>
      <w:lvlText w:val=""/>
      <w:lvlJc w:val="left"/>
      <w:pPr>
        <w:ind w:left="671"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A71F49"/>
    <w:multiLevelType w:val="hybridMultilevel"/>
    <w:tmpl w:val="2390C24C"/>
    <w:lvl w:ilvl="0" w:tplc="908A6724">
      <w:start w:val="1"/>
      <w:numFmt w:val="lowerLetter"/>
      <w:lvlText w:val="%1)"/>
      <w:lvlJc w:val="left"/>
      <w:pPr>
        <w:ind w:left="360" w:hanging="360"/>
      </w:pPr>
      <w:rPr>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06297327">
    <w:abstractNumId w:val="18"/>
  </w:num>
  <w:num w:numId="2" w16cid:durableId="1472553525">
    <w:abstractNumId w:val="11"/>
  </w:num>
  <w:num w:numId="3" w16cid:durableId="27144324">
    <w:abstractNumId w:val="12"/>
  </w:num>
  <w:num w:numId="4" w16cid:durableId="423695146">
    <w:abstractNumId w:val="4"/>
  </w:num>
  <w:num w:numId="5" w16cid:durableId="1713383873">
    <w:abstractNumId w:val="0"/>
  </w:num>
  <w:num w:numId="6" w16cid:durableId="1574047761">
    <w:abstractNumId w:val="30"/>
  </w:num>
  <w:num w:numId="7" w16cid:durableId="906499726">
    <w:abstractNumId w:val="37"/>
  </w:num>
  <w:num w:numId="8" w16cid:durableId="763303869">
    <w:abstractNumId w:val="2"/>
  </w:num>
  <w:num w:numId="9" w16cid:durableId="424421280">
    <w:abstractNumId w:val="1"/>
  </w:num>
  <w:num w:numId="10" w16cid:durableId="592934795">
    <w:abstractNumId w:val="5"/>
  </w:num>
  <w:num w:numId="11" w16cid:durableId="1644387211">
    <w:abstractNumId w:val="33"/>
  </w:num>
  <w:num w:numId="12" w16cid:durableId="1394038610">
    <w:abstractNumId w:val="10"/>
  </w:num>
  <w:num w:numId="13" w16cid:durableId="1535995964">
    <w:abstractNumId w:val="34"/>
  </w:num>
  <w:num w:numId="14" w16cid:durableId="1092817373">
    <w:abstractNumId w:val="24"/>
  </w:num>
  <w:num w:numId="15" w16cid:durableId="1034698848">
    <w:abstractNumId w:val="16"/>
  </w:num>
  <w:num w:numId="16" w16cid:durableId="14313190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6846499">
    <w:abstractNumId w:val="21"/>
  </w:num>
  <w:num w:numId="18" w16cid:durableId="46539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0740726">
    <w:abstractNumId w:val="3"/>
  </w:num>
  <w:num w:numId="20" w16cid:durableId="1223759466">
    <w:abstractNumId w:val="13"/>
  </w:num>
  <w:num w:numId="21" w16cid:durableId="1754087656">
    <w:abstractNumId w:val="22"/>
  </w:num>
  <w:num w:numId="22" w16cid:durableId="1723476829">
    <w:abstractNumId w:val="8"/>
  </w:num>
  <w:num w:numId="23" w16cid:durableId="1590847334">
    <w:abstractNumId w:val="43"/>
  </w:num>
  <w:num w:numId="24" w16cid:durableId="69426437">
    <w:abstractNumId w:val="39"/>
  </w:num>
  <w:num w:numId="25" w16cid:durableId="1029524333">
    <w:abstractNumId w:val="36"/>
  </w:num>
  <w:num w:numId="26" w16cid:durableId="1856846048">
    <w:abstractNumId w:val="42"/>
  </w:num>
  <w:num w:numId="27" w16cid:durableId="244606212">
    <w:abstractNumId w:val="26"/>
  </w:num>
  <w:num w:numId="28" w16cid:durableId="226959676">
    <w:abstractNumId w:val="9"/>
  </w:num>
  <w:num w:numId="29" w16cid:durableId="1374963394">
    <w:abstractNumId w:val="6"/>
  </w:num>
  <w:num w:numId="30" w16cid:durableId="976178688">
    <w:abstractNumId w:val="14"/>
  </w:num>
  <w:num w:numId="31" w16cid:durableId="952131209">
    <w:abstractNumId w:val="7"/>
  </w:num>
  <w:num w:numId="32" w16cid:durableId="1687363348">
    <w:abstractNumId w:val="32"/>
  </w:num>
  <w:num w:numId="33" w16cid:durableId="256334488">
    <w:abstractNumId w:val="35"/>
  </w:num>
  <w:num w:numId="34" w16cid:durableId="1389451966">
    <w:abstractNumId w:val="23"/>
  </w:num>
  <w:num w:numId="35" w16cid:durableId="654842206">
    <w:abstractNumId w:val="41"/>
  </w:num>
  <w:num w:numId="36" w16cid:durableId="1105425356">
    <w:abstractNumId w:val="28"/>
  </w:num>
  <w:num w:numId="37" w16cid:durableId="464931120">
    <w:abstractNumId w:val="45"/>
  </w:num>
  <w:num w:numId="38" w16cid:durableId="1514497365">
    <w:abstractNumId w:val="27"/>
  </w:num>
  <w:num w:numId="39" w16cid:durableId="92363595">
    <w:abstractNumId w:val="38"/>
  </w:num>
  <w:num w:numId="40" w16cid:durableId="385569299">
    <w:abstractNumId w:val="25"/>
  </w:num>
  <w:num w:numId="41" w16cid:durableId="2102338956">
    <w:abstractNumId w:val="19"/>
  </w:num>
  <w:num w:numId="42" w16cid:durableId="1585914636">
    <w:abstractNumId w:val="44"/>
  </w:num>
  <w:num w:numId="43" w16cid:durableId="860050780">
    <w:abstractNumId w:val="20"/>
  </w:num>
  <w:num w:numId="44" w16cid:durableId="1020158353">
    <w:abstractNumId w:val="31"/>
  </w:num>
  <w:num w:numId="45" w16cid:durableId="1822186665">
    <w:abstractNumId w:val="17"/>
  </w:num>
  <w:num w:numId="46" w16cid:durableId="1370690679">
    <w:abstractNumId w:val="15"/>
  </w:num>
  <w:num w:numId="47" w16cid:durableId="525485201">
    <w:abstractNumId w:val="29"/>
  </w:num>
  <w:num w:numId="48" w16cid:durableId="661391558">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64" w:dllVersion="6" w:nlCheck="1" w:checkStyle="0"/>
  <w:activeWritingStyle w:appName="MSWord" w:lang="en-GB" w:vendorID="64" w:dllVersion="6" w:nlCheck="1" w:checkStyle="1"/>
  <w:activeWritingStyle w:appName="MSWord" w:lang="en-NZ" w:vendorID="64" w:dllVersion="6" w:nlCheck="1" w:checkStyle="1"/>
  <w:activeWritingStyle w:appName="MSWord" w:lang="en-US" w:vendorID="64" w:dllVersion="6" w:nlCheck="1" w:checkStyle="1"/>
  <w:activeWritingStyle w:appName="MSWord" w:lang="en-AU" w:vendorID="64" w:dllVersion="0" w:nlCheck="1" w:checkStyle="0"/>
  <w:proofState w:spelling="clean"/>
  <w:stylePaneSortMethod w:val="0004"/>
  <w:defaultTabStop w:val="720"/>
  <w:clickAndTypeStyle w:val="TOC1"/>
  <w:drawingGridHorizontalSpacing w:val="100"/>
  <w:displayHorizontalDrawingGridEvery w:val="2"/>
  <w:displayVerticalDrawingGridEvery w:val="2"/>
  <w:noPunctuationKerning/>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8F"/>
    <w:rsid w:val="00003033"/>
    <w:rsid w:val="000053EA"/>
    <w:rsid w:val="00006933"/>
    <w:rsid w:val="000140C9"/>
    <w:rsid w:val="00015349"/>
    <w:rsid w:val="000157E1"/>
    <w:rsid w:val="000169CF"/>
    <w:rsid w:val="00020076"/>
    <w:rsid w:val="0002140D"/>
    <w:rsid w:val="00022628"/>
    <w:rsid w:val="00025453"/>
    <w:rsid w:val="00027358"/>
    <w:rsid w:val="00030E5C"/>
    <w:rsid w:val="00031433"/>
    <w:rsid w:val="000321F2"/>
    <w:rsid w:val="000351E2"/>
    <w:rsid w:val="00043A54"/>
    <w:rsid w:val="0004472A"/>
    <w:rsid w:val="00045A69"/>
    <w:rsid w:val="00046ADD"/>
    <w:rsid w:val="000479CA"/>
    <w:rsid w:val="00050200"/>
    <w:rsid w:val="00051302"/>
    <w:rsid w:val="00052B89"/>
    <w:rsid w:val="0005388B"/>
    <w:rsid w:val="00053EE1"/>
    <w:rsid w:val="00054587"/>
    <w:rsid w:val="00054683"/>
    <w:rsid w:val="0005499B"/>
    <w:rsid w:val="00056AF8"/>
    <w:rsid w:val="00056F6D"/>
    <w:rsid w:val="000650DF"/>
    <w:rsid w:val="00065D9E"/>
    <w:rsid w:val="00066455"/>
    <w:rsid w:val="000765BD"/>
    <w:rsid w:val="00076BEF"/>
    <w:rsid w:val="00076C84"/>
    <w:rsid w:val="000804F9"/>
    <w:rsid w:val="00080DAB"/>
    <w:rsid w:val="000816BE"/>
    <w:rsid w:val="000849BE"/>
    <w:rsid w:val="00086E43"/>
    <w:rsid w:val="000878B0"/>
    <w:rsid w:val="00087CD0"/>
    <w:rsid w:val="00090115"/>
    <w:rsid w:val="00090448"/>
    <w:rsid w:val="00090D81"/>
    <w:rsid w:val="00092845"/>
    <w:rsid w:val="0009399E"/>
    <w:rsid w:val="00094702"/>
    <w:rsid w:val="00094C01"/>
    <w:rsid w:val="00095398"/>
    <w:rsid w:val="0009704D"/>
    <w:rsid w:val="000A15AC"/>
    <w:rsid w:val="000A1AAF"/>
    <w:rsid w:val="000A2B22"/>
    <w:rsid w:val="000A2D41"/>
    <w:rsid w:val="000A3C7B"/>
    <w:rsid w:val="000A4F46"/>
    <w:rsid w:val="000A7F97"/>
    <w:rsid w:val="000B1416"/>
    <w:rsid w:val="000B1A79"/>
    <w:rsid w:val="000B226B"/>
    <w:rsid w:val="000B2C2A"/>
    <w:rsid w:val="000B3458"/>
    <w:rsid w:val="000B3E18"/>
    <w:rsid w:val="000B4B07"/>
    <w:rsid w:val="000B5A18"/>
    <w:rsid w:val="000C0B68"/>
    <w:rsid w:val="000C48F6"/>
    <w:rsid w:val="000C5368"/>
    <w:rsid w:val="000C58F8"/>
    <w:rsid w:val="000C5E83"/>
    <w:rsid w:val="000C5EBB"/>
    <w:rsid w:val="000C5FAF"/>
    <w:rsid w:val="000C617C"/>
    <w:rsid w:val="000D0CFC"/>
    <w:rsid w:val="000D2EBA"/>
    <w:rsid w:val="000D2F7E"/>
    <w:rsid w:val="000D440C"/>
    <w:rsid w:val="000D46EF"/>
    <w:rsid w:val="000D5005"/>
    <w:rsid w:val="000D7335"/>
    <w:rsid w:val="000D7642"/>
    <w:rsid w:val="000D79C2"/>
    <w:rsid w:val="000E1072"/>
    <w:rsid w:val="000E181D"/>
    <w:rsid w:val="000E1846"/>
    <w:rsid w:val="000E2EF5"/>
    <w:rsid w:val="000E3E13"/>
    <w:rsid w:val="000E4E21"/>
    <w:rsid w:val="000E6DFB"/>
    <w:rsid w:val="000E7EA1"/>
    <w:rsid w:val="000F1EBE"/>
    <w:rsid w:val="000F2119"/>
    <w:rsid w:val="000F5294"/>
    <w:rsid w:val="000F67CE"/>
    <w:rsid w:val="001008F7"/>
    <w:rsid w:val="00100B5B"/>
    <w:rsid w:val="00100F11"/>
    <w:rsid w:val="0010176B"/>
    <w:rsid w:val="001037B8"/>
    <w:rsid w:val="00103DF0"/>
    <w:rsid w:val="00104895"/>
    <w:rsid w:val="00105B50"/>
    <w:rsid w:val="00106AF9"/>
    <w:rsid w:val="0010758C"/>
    <w:rsid w:val="001116C4"/>
    <w:rsid w:val="00112D5A"/>
    <w:rsid w:val="00113B03"/>
    <w:rsid w:val="001164F2"/>
    <w:rsid w:val="001169AF"/>
    <w:rsid w:val="00117D98"/>
    <w:rsid w:val="00120F5D"/>
    <w:rsid w:val="001217F2"/>
    <w:rsid w:val="00121887"/>
    <w:rsid w:val="00125F0F"/>
    <w:rsid w:val="00130205"/>
    <w:rsid w:val="00131413"/>
    <w:rsid w:val="00133646"/>
    <w:rsid w:val="00137542"/>
    <w:rsid w:val="00137F27"/>
    <w:rsid w:val="00141487"/>
    <w:rsid w:val="00141FBE"/>
    <w:rsid w:val="00142878"/>
    <w:rsid w:val="00143F61"/>
    <w:rsid w:val="0014406D"/>
    <w:rsid w:val="00145C84"/>
    <w:rsid w:val="001466AD"/>
    <w:rsid w:val="001471F0"/>
    <w:rsid w:val="0015025B"/>
    <w:rsid w:val="00150440"/>
    <w:rsid w:val="001527A2"/>
    <w:rsid w:val="001534C0"/>
    <w:rsid w:val="00153869"/>
    <w:rsid w:val="00153F1A"/>
    <w:rsid w:val="001543C3"/>
    <w:rsid w:val="001552F8"/>
    <w:rsid w:val="00156B8B"/>
    <w:rsid w:val="00156BBF"/>
    <w:rsid w:val="00157105"/>
    <w:rsid w:val="001573E6"/>
    <w:rsid w:val="0015764D"/>
    <w:rsid w:val="001578AA"/>
    <w:rsid w:val="00157D61"/>
    <w:rsid w:val="00160F0A"/>
    <w:rsid w:val="00163548"/>
    <w:rsid w:val="00163ACB"/>
    <w:rsid w:val="00164E96"/>
    <w:rsid w:val="001711C7"/>
    <w:rsid w:val="00174DCE"/>
    <w:rsid w:val="0017579C"/>
    <w:rsid w:val="001759F8"/>
    <w:rsid w:val="00180310"/>
    <w:rsid w:val="001804FC"/>
    <w:rsid w:val="001809CC"/>
    <w:rsid w:val="001818C1"/>
    <w:rsid w:val="0018310D"/>
    <w:rsid w:val="001860B3"/>
    <w:rsid w:val="0018645A"/>
    <w:rsid w:val="00187A85"/>
    <w:rsid w:val="001903E7"/>
    <w:rsid w:val="001909D3"/>
    <w:rsid w:val="00190DB7"/>
    <w:rsid w:val="00192604"/>
    <w:rsid w:val="00194500"/>
    <w:rsid w:val="00195D03"/>
    <w:rsid w:val="001970A2"/>
    <w:rsid w:val="001A19E8"/>
    <w:rsid w:val="001A2419"/>
    <w:rsid w:val="001A38DE"/>
    <w:rsid w:val="001A3C88"/>
    <w:rsid w:val="001A56DE"/>
    <w:rsid w:val="001A588D"/>
    <w:rsid w:val="001A7003"/>
    <w:rsid w:val="001B09DE"/>
    <w:rsid w:val="001B0A2D"/>
    <w:rsid w:val="001B1749"/>
    <w:rsid w:val="001B222E"/>
    <w:rsid w:val="001B3832"/>
    <w:rsid w:val="001B577E"/>
    <w:rsid w:val="001B6104"/>
    <w:rsid w:val="001B6313"/>
    <w:rsid w:val="001B67E4"/>
    <w:rsid w:val="001B68F5"/>
    <w:rsid w:val="001C0517"/>
    <w:rsid w:val="001C09DE"/>
    <w:rsid w:val="001C1842"/>
    <w:rsid w:val="001C1D42"/>
    <w:rsid w:val="001C500A"/>
    <w:rsid w:val="001C76BD"/>
    <w:rsid w:val="001D3975"/>
    <w:rsid w:val="001D5302"/>
    <w:rsid w:val="001D6B87"/>
    <w:rsid w:val="001D7A2B"/>
    <w:rsid w:val="001E3E7D"/>
    <w:rsid w:val="001E5BC9"/>
    <w:rsid w:val="001F16B0"/>
    <w:rsid w:val="001F3785"/>
    <w:rsid w:val="001F498E"/>
    <w:rsid w:val="001F49FF"/>
    <w:rsid w:val="00200894"/>
    <w:rsid w:val="0020353B"/>
    <w:rsid w:val="00204C07"/>
    <w:rsid w:val="00205692"/>
    <w:rsid w:val="002057C4"/>
    <w:rsid w:val="00205CAD"/>
    <w:rsid w:val="002132D3"/>
    <w:rsid w:val="00214143"/>
    <w:rsid w:val="00214515"/>
    <w:rsid w:val="00214A83"/>
    <w:rsid w:val="00214D36"/>
    <w:rsid w:val="00214DB1"/>
    <w:rsid w:val="002164CE"/>
    <w:rsid w:val="0021780F"/>
    <w:rsid w:val="002232D9"/>
    <w:rsid w:val="00226FA1"/>
    <w:rsid w:val="00230597"/>
    <w:rsid w:val="002348FE"/>
    <w:rsid w:val="00242093"/>
    <w:rsid w:val="002432ED"/>
    <w:rsid w:val="00245650"/>
    <w:rsid w:val="002467B6"/>
    <w:rsid w:val="00246C64"/>
    <w:rsid w:val="00247D67"/>
    <w:rsid w:val="00247EED"/>
    <w:rsid w:val="00251CED"/>
    <w:rsid w:val="00252391"/>
    <w:rsid w:val="00252FE4"/>
    <w:rsid w:val="00254078"/>
    <w:rsid w:val="002553E1"/>
    <w:rsid w:val="00256052"/>
    <w:rsid w:val="00256947"/>
    <w:rsid w:val="002603ED"/>
    <w:rsid w:val="00260E0C"/>
    <w:rsid w:val="002617CC"/>
    <w:rsid w:val="00261A34"/>
    <w:rsid w:val="0026212E"/>
    <w:rsid w:val="002633D1"/>
    <w:rsid w:val="00264109"/>
    <w:rsid w:val="00265658"/>
    <w:rsid w:val="0026736C"/>
    <w:rsid w:val="0027006C"/>
    <w:rsid w:val="00271465"/>
    <w:rsid w:val="00272731"/>
    <w:rsid w:val="002754EF"/>
    <w:rsid w:val="00275D4D"/>
    <w:rsid w:val="00281BBD"/>
    <w:rsid w:val="002820D0"/>
    <w:rsid w:val="00284559"/>
    <w:rsid w:val="00287055"/>
    <w:rsid w:val="002875FC"/>
    <w:rsid w:val="00287D51"/>
    <w:rsid w:val="002969F0"/>
    <w:rsid w:val="002A7E68"/>
    <w:rsid w:val="002B0058"/>
    <w:rsid w:val="002B02B8"/>
    <w:rsid w:val="002B0481"/>
    <w:rsid w:val="002B1D44"/>
    <w:rsid w:val="002B2869"/>
    <w:rsid w:val="002B5503"/>
    <w:rsid w:val="002B5D4A"/>
    <w:rsid w:val="002B6135"/>
    <w:rsid w:val="002B619F"/>
    <w:rsid w:val="002C1D13"/>
    <w:rsid w:val="002C1E57"/>
    <w:rsid w:val="002C1F70"/>
    <w:rsid w:val="002C288F"/>
    <w:rsid w:val="002C299D"/>
    <w:rsid w:val="002C35C7"/>
    <w:rsid w:val="002C39DD"/>
    <w:rsid w:val="002C432C"/>
    <w:rsid w:val="002C76A0"/>
    <w:rsid w:val="002D2009"/>
    <w:rsid w:val="002D28E7"/>
    <w:rsid w:val="002D3A23"/>
    <w:rsid w:val="002D5D2B"/>
    <w:rsid w:val="002E19FB"/>
    <w:rsid w:val="002E2494"/>
    <w:rsid w:val="002E3FA6"/>
    <w:rsid w:val="002E5247"/>
    <w:rsid w:val="002E6FEF"/>
    <w:rsid w:val="002E7D9A"/>
    <w:rsid w:val="002F06B5"/>
    <w:rsid w:val="002F0777"/>
    <w:rsid w:val="002F0D5F"/>
    <w:rsid w:val="002F16B1"/>
    <w:rsid w:val="002F2487"/>
    <w:rsid w:val="002F2D3B"/>
    <w:rsid w:val="002F4C77"/>
    <w:rsid w:val="002F5709"/>
    <w:rsid w:val="002F5928"/>
    <w:rsid w:val="002F61B0"/>
    <w:rsid w:val="003006D9"/>
    <w:rsid w:val="00302698"/>
    <w:rsid w:val="003031EE"/>
    <w:rsid w:val="0030414E"/>
    <w:rsid w:val="00304E21"/>
    <w:rsid w:val="00305B6A"/>
    <w:rsid w:val="00310EB5"/>
    <w:rsid w:val="003116B6"/>
    <w:rsid w:val="00311944"/>
    <w:rsid w:val="00311EE9"/>
    <w:rsid w:val="003128B3"/>
    <w:rsid w:val="00313650"/>
    <w:rsid w:val="00313BC4"/>
    <w:rsid w:val="00316576"/>
    <w:rsid w:val="0031757C"/>
    <w:rsid w:val="00321245"/>
    <w:rsid w:val="00321408"/>
    <w:rsid w:val="00322490"/>
    <w:rsid w:val="00323FF4"/>
    <w:rsid w:val="00325911"/>
    <w:rsid w:val="00325F62"/>
    <w:rsid w:val="00326BAF"/>
    <w:rsid w:val="00326EAD"/>
    <w:rsid w:val="00327829"/>
    <w:rsid w:val="0033134A"/>
    <w:rsid w:val="00331C29"/>
    <w:rsid w:val="00333F7E"/>
    <w:rsid w:val="00334501"/>
    <w:rsid w:val="00334AE5"/>
    <w:rsid w:val="003351DB"/>
    <w:rsid w:val="00335F33"/>
    <w:rsid w:val="00341306"/>
    <w:rsid w:val="00344670"/>
    <w:rsid w:val="00344B9E"/>
    <w:rsid w:val="00344BDB"/>
    <w:rsid w:val="00344F89"/>
    <w:rsid w:val="0034513B"/>
    <w:rsid w:val="0034527B"/>
    <w:rsid w:val="00346B9D"/>
    <w:rsid w:val="003475C2"/>
    <w:rsid w:val="0034776B"/>
    <w:rsid w:val="00350BAA"/>
    <w:rsid w:val="00351C89"/>
    <w:rsid w:val="0035320C"/>
    <w:rsid w:val="0035366D"/>
    <w:rsid w:val="00353762"/>
    <w:rsid w:val="0036091D"/>
    <w:rsid w:val="00360EB3"/>
    <w:rsid w:val="00373079"/>
    <w:rsid w:val="00373509"/>
    <w:rsid w:val="00376230"/>
    <w:rsid w:val="00377535"/>
    <w:rsid w:val="00377DF6"/>
    <w:rsid w:val="003801DD"/>
    <w:rsid w:val="003811EA"/>
    <w:rsid w:val="0038180F"/>
    <w:rsid w:val="00381ABA"/>
    <w:rsid w:val="00382B3E"/>
    <w:rsid w:val="00382CAB"/>
    <w:rsid w:val="0038474F"/>
    <w:rsid w:val="0038478D"/>
    <w:rsid w:val="003870A6"/>
    <w:rsid w:val="003904A1"/>
    <w:rsid w:val="003906F4"/>
    <w:rsid w:val="0039292F"/>
    <w:rsid w:val="00393DB5"/>
    <w:rsid w:val="00394531"/>
    <w:rsid w:val="00395547"/>
    <w:rsid w:val="003A01F2"/>
    <w:rsid w:val="003A0415"/>
    <w:rsid w:val="003A04CB"/>
    <w:rsid w:val="003A06D9"/>
    <w:rsid w:val="003A0C94"/>
    <w:rsid w:val="003A363C"/>
    <w:rsid w:val="003A40D4"/>
    <w:rsid w:val="003A5CB0"/>
    <w:rsid w:val="003A71EA"/>
    <w:rsid w:val="003A7342"/>
    <w:rsid w:val="003A7624"/>
    <w:rsid w:val="003A7EAC"/>
    <w:rsid w:val="003B2192"/>
    <w:rsid w:val="003B32B0"/>
    <w:rsid w:val="003B44B6"/>
    <w:rsid w:val="003B57F3"/>
    <w:rsid w:val="003B606D"/>
    <w:rsid w:val="003B6347"/>
    <w:rsid w:val="003B6464"/>
    <w:rsid w:val="003B6EF1"/>
    <w:rsid w:val="003B7541"/>
    <w:rsid w:val="003B7C64"/>
    <w:rsid w:val="003C0452"/>
    <w:rsid w:val="003C0E5D"/>
    <w:rsid w:val="003C199D"/>
    <w:rsid w:val="003C66BB"/>
    <w:rsid w:val="003C699C"/>
    <w:rsid w:val="003C7188"/>
    <w:rsid w:val="003D00F4"/>
    <w:rsid w:val="003D08BF"/>
    <w:rsid w:val="003D0B03"/>
    <w:rsid w:val="003D28ED"/>
    <w:rsid w:val="003D2C90"/>
    <w:rsid w:val="003D40C0"/>
    <w:rsid w:val="003D451C"/>
    <w:rsid w:val="003D5309"/>
    <w:rsid w:val="003D65DC"/>
    <w:rsid w:val="003D79DD"/>
    <w:rsid w:val="003E0263"/>
    <w:rsid w:val="003E0DB7"/>
    <w:rsid w:val="003E2C24"/>
    <w:rsid w:val="003E3CF6"/>
    <w:rsid w:val="003E49FE"/>
    <w:rsid w:val="003E50A2"/>
    <w:rsid w:val="003E57FC"/>
    <w:rsid w:val="003F078B"/>
    <w:rsid w:val="003F0B02"/>
    <w:rsid w:val="003F22AA"/>
    <w:rsid w:val="003F2557"/>
    <w:rsid w:val="003F3042"/>
    <w:rsid w:val="003F409F"/>
    <w:rsid w:val="003F4A02"/>
    <w:rsid w:val="003F55D8"/>
    <w:rsid w:val="003F5EB4"/>
    <w:rsid w:val="004002AA"/>
    <w:rsid w:val="00400E98"/>
    <w:rsid w:val="00401ED0"/>
    <w:rsid w:val="004039B2"/>
    <w:rsid w:val="00405CE5"/>
    <w:rsid w:val="00406248"/>
    <w:rsid w:val="00410EF7"/>
    <w:rsid w:val="00413035"/>
    <w:rsid w:val="00414D3E"/>
    <w:rsid w:val="00415261"/>
    <w:rsid w:val="00420183"/>
    <w:rsid w:val="004202DB"/>
    <w:rsid w:val="0042097F"/>
    <w:rsid w:val="00420FFD"/>
    <w:rsid w:val="00422E51"/>
    <w:rsid w:val="00425151"/>
    <w:rsid w:val="0042572E"/>
    <w:rsid w:val="00425A8F"/>
    <w:rsid w:val="0042620F"/>
    <w:rsid w:val="004320F9"/>
    <w:rsid w:val="00433837"/>
    <w:rsid w:val="0043751F"/>
    <w:rsid w:val="00440B07"/>
    <w:rsid w:val="00443EDB"/>
    <w:rsid w:val="0044779A"/>
    <w:rsid w:val="00450E5B"/>
    <w:rsid w:val="004516A3"/>
    <w:rsid w:val="00453911"/>
    <w:rsid w:val="00453BB5"/>
    <w:rsid w:val="004541A8"/>
    <w:rsid w:val="00455A03"/>
    <w:rsid w:val="00455B17"/>
    <w:rsid w:val="00455C4C"/>
    <w:rsid w:val="0045620B"/>
    <w:rsid w:val="004572AE"/>
    <w:rsid w:val="004606AC"/>
    <w:rsid w:val="00461799"/>
    <w:rsid w:val="0046349D"/>
    <w:rsid w:val="00463DB2"/>
    <w:rsid w:val="00463F05"/>
    <w:rsid w:val="004643F1"/>
    <w:rsid w:val="004668C9"/>
    <w:rsid w:val="00466D8C"/>
    <w:rsid w:val="00471FF9"/>
    <w:rsid w:val="00472015"/>
    <w:rsid w:val="004721C2"/>
    <w:rsid w:val="00472623"/>
    <w:rsid w:val="00475AFE"/>
    <w:rsid w:val="00476AE4"/>
    <w:rsid w:val="004828B1"/>
    <w:rsid w:val="00483F8A"/>
    <w:rsid w:val="00484200"/>
    <w:rsid w:val="00485B55"/>
    <w:rsid w:val="004866C2"/>
    <w:rsid w:val="00486AB7"/>
    <w:rsid w:val="00490976"/>
    <w:rsid w:val="00490CE4"/>
    <w:rsid w:val="00490EF4"/>
    <w:rsid w:val="004926F1"/>
    <w:rsid w:val="004940B2"/>
    <w:rsid w:val="00495C99"/>
    <w:rsid w:val="00495EF0"/>
    <w:rsid w:val="00496291"/>
    <w:rsid w:val="004962DF"/>
    <w:rsid w:val="00496473"/>
    <w:rsid w:val="004A2352"/>
    <w:rsid w:val="004A302C"/>
    <w:rsid w:val="004A4392"/>
    <w:rsid w:val="004A55D6"/>
    <w:rsid w:val="004A6454"/>
    <w:rsid w:val="004A7AF8"/>
    <w:rsid w:val="004A7BFA"/>
    <w:rsid w:val="004B0769"/>
    <w:rsid w:val="004B148B"/>
    <w:rsid w:val="004B1C86"/>
    <w:rsid w:val="004B35B3"/>
    <w:rsid w:val="004B5A3F"/>
    <w:rsid w:val="004B5CE1"/>
    <w:rsid w:val="004B626D"/>
    <w:rsid w:val="004B6C77"/>
    <w:rsid w:val="004C057C"/>
    <w:rsid w:val="004C134F"/>
    <w:rsid w:val="004C2953"/>
    <w:rsid w:val="004C375C"/>
    <w:rsid w:val="004C37CF"/>
    <w:rsid w:val="004C6781"/>
    <w:rsid w:val="004C6B62"/>
    <w:rsid w:val="004C74D5"/>
    <w:rsid w:val="004D166C"/>
    <w:rsid w:val="004D1AF2"/>
    <w:rsid w:val="004D1BC1"/>
    <w:rsid w:val="004D2B8F"/>
    <w:rsid w:val="004D3367"/>
    <w:rsid w:val="004D66D7"/>
    <w:rsid w:val="004D6A33"/>
    <w:rsid w:val="004D7214"/>
    <w:rsid w:val="004D7BDF"/>
    <w:rsid w:val="004E0939"/>
    <w:rsid w:val="004E0A4A"/>
    <w:rsid w:val="004E18E6"/>
    <w:rsid w:val="004E2E85"/>
    <w:rsid w:val="004E339B"/>
    <w:rsid w:val="004E4A22"/>
    <w:rsid w:val="004E5EBE"/>
    <w:rsid w:val="004E62E2"/>
    <w:rsid w:val="004E7309"/>
    <w:rsid w:val="004E77B3"/>
    <w:rsid w:val="004F38C2"/>
    <w:rsid w:val="004F42A2"/>
    <w:rsid w:val="004F59FF"/>
    <w:rsid w:val="004F7A38"/>
    <w:rsid w:val="004F7CFC"/>
    <w:rsid w:val="00503E9B"/>
    <w:rsid w:val="00505BAC"/>
    <w:rsid w:val="00507906"/>
    <w:rsid w:val="005119B2"/>
    <w:rsid w:val="00512E50"/>
    <w:rsid w:val="0051374A"/>
    <w:rsid w:val="0051469E"/>
    <w:rsid w:val="0051492C"/>
    <w:rsid w:val="0052159E"/>
    <w:rsid w:val="005229C6"/>
    <w:rsid w:val="0052384F"/>
    <w:rsid w:val="0052399F"/>
    <w:rsid w:val="00524854"/>
    <w:rsid w:val="00524903"/>
    <w:rsid w:val="00525529"/>
    <w:rsid w:val="00531009"/>
    <w:rsid w:val="005322FB"/>
    <w:rsid w:val="005331B1"/>
    <w:rsid w:val="005352BB"/>
    <w:rsid w:val="00535925"/>
    <w:rsid w:val="0053684B"/>
    <w:rsid w:val="00537987"/>
    <w:rsid w:val="00537EDF"/>
    <w:rsid w:val="00542A7F"/>
    <w:rsid w:val="00542CF8"/>
    <w:rsid w:val="005439AE"/>
    <w:rsid w:val="00544941"/>
    <w:rsid w:val="00545416"/>
    <w:rsid w:val="0054660A"/>
    <w:rsid w:val="00546E96"/>
    <w:rsid w:val="005470AE"/>
    <w:rsid w:val="005471D2"/>
    <w:rsid w:val="0055143E"/>
    <w:rsid w:val="00551EF0"/>
    <w:rsid w:val="00552619"/>
    <w:rsid w:val="00552EC5"/>
    <w:rsid w:val="00553729"/>
    <w:rsid w:val="00554876"/>
    <w:rsid w:val="005556D0"/>
    <w:rsid w:val="00556096"/>
    <w:rsid w:val="00556D46"/>
    <w:rsid w:val="005571DB"/>
    <w:rsid w:val="005610D9"/>
    <w:rsid w:val="00561427"/>
    <w:rsid w:val="00564274"/>
    <w:rsid w:val="005657C9"/>
    <w:rsid w:val="00565919"/>
    <w:rsid w:val="00565949"/>
    <w:rsid w:val="00566831"/>
    <w:rsid w:val="00567DFD"/>
    <w:rsid w:val="005710A3"/>
    <w:rsid w:val="00572DD1"/>
    <w:rsid w:val="00573184"/>
    <w:rsid w:val="00573CC3"/>
    <w:rsid w:val="005748A1"/>
    <w:rsid w:val="0057634B"/>
    <w:rsid w:val="00580731"/>
    <w:rsid w:val="005821C0"/>
    <w:rsid w:val="00582DF0"/>
    <w:rsid w:val="00582ED2"/>
    <w:rsid w:val="0058339C"/>
    <w:rsid w:val="0058390A"/>
    <w:rsid w:val="00584FDF"/>
    <w:rsid w:val="005860DE"/>
    <w:rsid w:val="005864B6"/>
    <w:rsid w:val="00586CC6"/>
    <w:rsid w:val="00586CFB"/>
    <w:rsid w:val="00590FC4"/>
    <w:rsid w:val="00591646"/>
    <w:rsid w:val="0059298C"/>
    <w:rsid w:val="00593360"/>
    <w:rsid w:val="00594E8A"/>
    <w:rsid w:val="00596ED5"/>
    <w:rsid w:val="00597126"/>
    <w:rsid w:val="005A0851"/>
    <w:rsid w:val="005B0142"/>
    <w:rsid w:val="005B16BC"/>
    <w:rsid w:val="005B40B0"/>
    <w:rsid w:val="005B555C"/>
    <w:rsid w:val="005B58B0"/>
    <w:rsid w:val="005B65B3"/>
    <w:rsid w:val="005B6F0A"/>
    <w:rsid w:val="005B73DB"/>
    <w:rsid w:val="005B7B62"/>
    <w:rsid w:val="005B7C30"/>
    <w:rsid w:val="005B7F90"/>
    <w:rsid w:val="005C0408"/>
    <w:rsid w:val="005C6D42"/>
    <w:rsid w:val="005D0CCC"/>
    <w:rsid w:val="005D2748"/>
    <w:rsid w:val="005D61AA"/>
    <w:rsid w:val="005D7010"/>
    <w:rsid w:val="005E09C2"/>
    <w:rsid w:val="005E367F"/>
    <w:rsid w:val="005E47D8"/>
    <w:rsid w:val="005E490D"/>
    <w:rsid w:val="005E4FCB"/>
    <w:rsid w:val="005E503B"/>
    <w:rsid w:val="005E5ADC"/>
    <w:rsid w:val="005E7C4C"/>
    <w:rsid w:val="005F15BE"/>
    <w:rsid w:val="005F1A4C"/>
    <w:rsid w:val="005F476F"/>
    <w:rsid w:val="005F4F49"/>
    <w:rsid w:val="005F56C1"/>
    <w:rsid w:val="005F72C8"/>
    <w:rsid w:val="005F79DE"/>
    <w:rsid w:val="005F7F17"/>
    <w:rsid w:val="00603840"/>
    <w:rsid w:val="006042E4"/>
    <w:rsid w:val="006056C3"/>
    <w:rsid w:val="0060574D"/>
    <w:rsid w:val="00606988"/>
    <w:rsid w:val="0060794C"/>
    <w:rsid w:val="00610547"/>
    <w:rsid w:val="00610967"/>
    <w:rsid w:val="00614A49"/>
    <w:rsid w:val="00614A9C"/>
    <w:rsid w:val="006151A0"/>
    <w:rsid w:val="006220DD"/>
    <w:rsid w:val="0062317D"/>
    <w:rsid w:val="00630726"/>
    <w:rsid w:val="0063086E"/>
    <w:rsid w:val="00633154"/>
    <w:rsid w:val="006331EB"/>
    <w:rsid w:val="00634069"/>
    <w:rsid w:val="00635DD0"/>
    <w:rsid w:val="00636B31"/>
    <w:rsid w:val="00637707"/>
    <w:rsid w:val="00637E4F"/>
    <w:rsid w:val="00640D39"/>
    <w:rsid w:val="0064524A"/>
    <w:rsid w:val="00645504"/>
    <w:rsid w:val="00647BD8"/>
    <w:rsid w:val="0065103F"/>
    <w:rsid w:val="00652D24"/>
    <w:rsid w:val="00652FD4"/>
    <w:rsid w:val="006533D0"/>
    <w:rsid w:val="006533D1"/>
    <w:rsid w:val="00660305"/>
    <w:rsid w:val="00661EEC"/>
    <w:rsid w:val="00662AA6"/>
    <w:rsid w:val="00663793"/>
    <w:rsid w:val="006647A9"/>
    <w:rsid w:val="00667AD4"/>
    <w:rsid w:val="006711A8"/>
    <w:rsid w:val="00671391"/>
    <w:rsid w:val="00671E19"/>
    <w:rsid w:val="006723B6"/>
    <w:rsid w:val="006745D2"/>
    <w:rsid w:val="006745E4"/>
    <w:rsid w:val="0067685B"/>
    <w:rsid w:val="00680E5A"/>
    <w:rsid w:val="00681955"/>
    <w:rsid w:val="0068332B"/>
    <w:rsid w:val="006873F3"/>
    <w:rsid w:val="0069047A"/>
    <w:rsid w:val="00692EAD"/>
    <w:rsid w:val="006964A6"/>
    <w:rsid w:val="0069752D"/>
    <w:rsid w:val="006A0902"/>
    <w:rsid w:val="006A0F89"/>
    <w:rsid w:val="006A1029"/>
    <w:rsid w:val="006A1558"/>
    <w:rsid w:val="006A2E6C"/>
    <w:rsid w:val="006A3B33"/>
    <w:rsid w:val="006A551A"/>
    <w:rsid w:val="006A660F"/>
    <w:rsid w:val="006B1B9F"/>
    <w:rsid w:val="006B29B6"/>
    <w:rsid w:val="006C08F5"/>
    <w:rsid w:val="006C09EB"/>
    <w:rsid w:val="006C147D"/>
    <w:rsid w:val="006C1B67"/>
    <w:rsid w:val="006C378D"/>
    <w:rsid w:val="006C398F"/>
    <w:rsid w:val="006C4B08"/>
    <w:rsid w:val="006C5CB0"/>
    <w:rsid w:val="006C627A"/>
    <w:rsid w:val="006C76DA"/>
    <w:rsid w:val="006D4399"/>
    <w:rsid w:val="006D4846"/>
    <w:rsid w:val="006D609B"/>
    <w:rsid w:val="006D7C04"/>
    <w:rsid w:val="006F0617"/>
    <w:rsid w:val="006F09B3"/>
    <w:rsid w:val="006F0DB9"/>
    <w:rsid w:val="006F1D38"/>
    <w:rsid w:val="006F4AC2"/>
    <w:rsid w:val="006F6913"/>
    <w:rsid w:val="006F7283"/>
    <w:rsid w:val="006F7AC8"/>
    <w:rsid w:val="006F7CD4"/>
    <w:rsid w:val="00700246"/>
    <w:rsid w:val="0070059C"/>
    <w:rsid w:val="007012CA"/>
    <w:rsid w:val="0070233A"/>
    <w:rsid w:val="00702863"/>
    <w:rsid w:val="007037BE"/>
    <w:rsid w:val="00704F6B"/>
    <w:rsid w:val="00705A0D"/>
    <w:rsid w:val="00705EBE"/>
    <w:rsid w:val="00705EE0"/>
    <w:rsid w:val="00705F47"/>
    <w:rsid w:val="007060EB"/>
    <w:rsid w:val="007067BD"/>
    <w:rsid w:val="007073DB"/>
    <w:rsid w:val="0070790E"/>
    <w:rsid w:val="007118DF"/>
    <w:rsid w:val="00712167"/>
    <w:rsid w:val="00712B41"/>
    <w:rsid w:val="00712C75"/>
    <w:rsid w:val="00714033"/>
    <w:rsid w:val="00714C27"/>
    <w:rsid w:val="007213D4"/>
    <w:rsid w:val="00722AEA"/>
    <w:rsid w:val="00725C68"/>
    <w:rsid w:val="007264AD"/>
    <w:rsid w:val="00726882"/>
    <w:rsid w:val="00727A78"/>
    <w:rsid w:val="00731113"/>
    <w:rsid w:val="007326FD"/>
    <w:rsid w:val="00735A2F"/>
    <w:rsid w:val="0073765A"/>
    <w:rsid w:val="00740007"/>
    <w:rsid w:val="00741ABD"/>
    <w:rsid w:val="00741E80"/>
    <w:rsid w:val="007421DF"/>
    <w:rsid w:val="007430DF"/>
    <w:rsid w:val="00743141"/>
    <w:rsid w:val="00744402"/>
    <w:rsid w:val="00744B3E"/>
    <w:rsid w:val="00745F78"/>
    <w:rsid w:val="00746E83"/>
    <w:rsid w:val="00747C4A"/>
    <w:rsid w:val="007500DF"/>
    <w:rsid w:val="00750510"/>
    <w:rsid w:val="007506DF"/>
    <w:rsid w:val="00750A1E"/>
    <w:rsid w:val="00750E81"/>
    <w:rsid w:val="00751364"/>
    <w:rsid w:val="00753FAB"/>
    <w:rsid w:val="0075494A"/>
    <w:rsid w:val="00754E6F"/>
    <w:rsid w:val="00756815"/>
    <w:rsid w:val="00762EBE"/>
    <w:rsid w:val="007640F2"/>
    <w:rsid w:val="00764CC7"/>
    <w:rsid w:val="00765FF0"/>
    <w:rsid w:val="00766116"/>
    <w:rsid w:val="0076668C"/>
    <w:rsid w:val="007715C1"/>
    <w:rsid w:val="0077312A"/>
    <w:rsid w:val="00774222"/>
    <w:rsid w:val="007747B7"/>
    <w:rsid w:val="00774971"/>
    <w:rsid w:val="00776B0C"/>
    <w:rsid w:val="00776B3C"/>
    <w:rsid w:val="00787E4D"/>
    <w:rsid w:val="0079056D"/>
    <w:rsid w:val="00790BCF"/>
    <w:rsid w:val="00791A7C"/>
    <w:rsid w:val="00793C93"/>
    <w:rsid w:val="00795283"/>
    <w:rsid w:val="0079667B"/>
    <w:rsid w:val="0079796E"/>
    <w:rsid w:val="007A069C"/>
    <w:rsid w:val="007A2B85"/>
    <w:rsid w:val="007A453B"/>
    <w:rsid w:val="007A53C3"/>
    <w:rsid w:val="007A7EF4"/>
    <w:rsid w:val="007B04EC"/>
    <w:rsid w:val="007B1300"/>
    <w:rsid w:val="007B1C1E"/>
    <w:rsid w:val="007B38CB"/>
    <w:rsid w:val="007B38F5"/>
    <w:rsid w:val="007B41BA"/>
    <w:rsid w:val="007B5577"/>
    <w:rsid w:val="007B7BE6"/>
    <w:rsid w:val="007C2457"/>
    <w:rsid w:val="007C270A"/>
    <w:rsid w:val="007C31D3"/>
    <w:rsid w:val="007C3D29"/>
    <w:rsid w:val="007C4C90"/>
    <w:rsid w:val="007C503A"/>
    <w:rsid w:val="007C50DA"/>
    <w:rsid w:val="007C662F"/>
    <w:rsid w:val="007C68C3"/>
    <w:rsid w:val="007C7C12"/>
    <w:rsid w:val="007D0A8E"/>
    <w:rsid w:val="007D12F8"/>
    <w:rsid w:val="007D30A9"/>
    <w:rsid w:val="007D3AAB"/>
    <w:rsid w:val="007D40CD"/>
    <w:rsid w:val="007D44F3"/>
    <w:rsid w:val="007D49BE"/>
    <w:rsid w:val="007D61EE"/>
    <w:rsid w:val="007E0982"/>
    <w:rsid w:val="007E1FA2"/>
    <w:rsid w:val="007E36FC"/>
    <w:rsid w:val="007E4C43"/>
    <w:rsid w:val="007E5330"/>
    <w:rsid w:val="007E55D9"/>
    <w:rsid w:val="007E5F68"/>
    <w:rsid w:val="007E6054"/>
    <w:rsid w:val="007E6434"/>
    <w:rsid w:val="007E7C62"/>
    <w:rsid w:val="007F00E7"/>
    <w:rsid w:val="007F090A"/>
    <w:rsid w:val="007F1847"/>
    <w:rsid w:val="007F1D9D"/>
    <w:rsid w:val="007F2A93"/>
    <w:rsid w:val="007F324F"/>
    <w:rsid w:val="007F35EF"/>
    <w:rsid w:val="007F3CDE"/>
    <w:rsid w:val="007F56A0"/>
    <w:rsid w:val="007F63BC"/>
    <w:rsid w:val="007F675A"/>
    <w:rsid w:val="00802096"/>
    <w:rsid w:val="00804810"/>
    <w:rsid w:val="00804931"/>
    <w:rsid w:val="00816206"/>
    <w:rsid w:val="00820AD2"/>
    <w:rsid w:val="00821162"/>
    <w:rsid w:val="008216AC"/>
    <w:rsid w:val="008226FF"/>
    <w:rsid w:val="00824646"/>
    <w:rsid w:val="00825CD7"/>
    <w:rsid w:val="00832359"/>
    <w:rsid w:val="00833311"/>
    <w:rsid w:val="008344E0"/>
    <w:rsid w:val="0083453A"/>
    <w:rsid w:val="00834FE5"/>
    <w:rsid w:val="00835F28"/>
    <w:rsid w:val="0083697C"/>
    <w:rsid w:val="00840A9C"/>
    <w:rsid w:val="008424A8"/>
    <w:rsid w:val="0084269C"/>
    <w:rsid w:val="008449E6"/>
    <w:rsid w:val="00844DD4"/>
    <w:rsid w:val="008450C8"/>
    <w:rsid w:val="00845B52"/>
    <w:rsid w:val="00847FBF"/>
    <w:rsid w:val="00851231"/>
    <w:rsid w:val="00851BA2"/>
    <w:rsid w:val="00853743"/>
    <w:rsid w:val="008561C2"/>
    <w:rsid w:val="0085639E"/>
    <w:rsid w:val="00864441"/>
    <w:rsid w:val="00864919"/>
    <w:rsid w:val="008657ED"/>
    <w:rsid w:val="00866498"/>
    <w:rsid w:val="00867528"/>
    <w:rsid w:val="00870CD4"/>
    <w:rsid w:val="00870EAF"/>
    <w:rsid w:val="008724F1"/>
    <w:rsid w:val="00875DCA"/>
    <w:rsid w:val="00877D93"/>
    <w:rsid w:val="008807DB"/>
    <w:rsid w:val="00880DB1"/>
    <w:rsid w:val="008854AE"/>
    <w:rsid w:val="0088594B"/>
    <w:rsid w:val="0088695F"/>
    <w:rsid w:val="00887BD6"/>
    <w:rsid w:val="00891F76"/>
    <w:rsid w:val="00892A09"/>
    <w:rsid w:val="008944FA"/>
    <w:rsid w:val="00896537"/>
    <w:rsid w:val="00897770"/>
    <w:rsid w:val="008A0318"/>
    <w:rsid w:val="008A1DA3"/>
    <w:rsid w:val="008A2D81"/>
    <w:rsid w:val="008A3CE9"/>
    <w:rsid w:val="008A4E9B"/>
    <w:rsid w:val="008A74E8"/>
    <w:rsid w:val="008A7597"/>
    <w:rsid w:val="008B0879"/>
    <w:rsid w:val="008B08FD"/>
    <w:rsid w:val="008B14DC"/>
    <w:rsid w:val="008B2C90"/>
    <w:rsid w:val="008B5201"/>
    <w:rsid w:val="008B57D0"/>
    <w:rsid w:val="008B5F95"/>
    <w:rsid w:val="008B632E"/>
    <w:rsid w:val="008B6C06"/>
    <w:rsid w:val="008C1DC9"/>
    <w:rsid w:val="008C213B"/>
    <w:rsid w:val="008C2941"/>
    <w:rsid w:val="008C2AED"/>
    <w:rsid w:val="008C395D"/>
    <w:rsid w:val="008C5819"/>
    <w:rsid w:val="008C71C0"/>
    <w:rsid w:val="008D0597"/>
    <w:rsid w:val="008D487F"/>
    <w:rsid w:val="008D4C46"/>
    <w:rsid w:val="008D522B"/>
    <w:rsid w:val="008D6A5D"/>
    <w:rsid w:val="008D78AB"/>
    <w:rsid w:val="008E0851"/>
    <w:rsid w:val="008E1A11"/>
    <w:rsid w:val="008E3802"/>
    <w:rsid w:val="008E3F69"/>
    <w:rsid w:val="008E6AA8"/>
    <w:rsid w:val="008E6E68"/>
    <w:rsid w:val="008E6E6E"/>
    <w:rsid w:val="008F17EC"/>
    <w:rsid w:val="008F28FC"/>
    <w:rsid w:val="008F3A57"/>
    <w:rsid w:val="008F402D"/>
    <w:rsid w:val="008F514A"/>
    <w:rsid w:val="008F5837"/>
    <w:rsid w:val="008F5A4B"/>
    <w:rsid w:val="008F5DAD"/>
    <w:rsid w:val="008F608F"/>
    <w:rsid w:val="008F6C3D"/>
    <w:rsid w:val="008F7438"/>
    <w:rsid w:val="008F7460"/>
    <w:rsid w:val="00901BBC"/>
    <w:rsid w:val="00902DE6"/>
    <w:rsid w:val="00904AE7"/>
    <w:rsid w:val="009052A9"/>
    <w:rsid w:val="00905FFA"/>
    <w:rsid w:val="00907F4F"/>
    <w:rsid w:val="009100B2"/>
    <w:rsid w:val="0091041B"/>
    <w:rsid w:val="009108C8"/>
    <w:rsid w:val="0091171E"/>
    <w:rsid w:val="00911C58"/>
    <w:rsid w:val="00912849"/>
    <w:rsid w:val="009144DD"/>
    <w:rsid w:val="00914E21"/>
    <w:rsid w:val="00916188"/>
    <w:rsid w:val="0092167F"/>
    <w:rsid w:val="00922C60"/>
    <w:rsid w:val="009251B9"/>
    <w:rsid w:val="00926763"/>
    <w:rsid w:val="0092713C"/>
    <w:rsid w:val="0093106B"/>
    <w:rsid w:val="00932303"/>
    <w:rsid w:val="00932E81"/>
    <w:rsid w:val="00934E46"/>
    <w:rsid w:val="00937130"/>
    <w:rsid w:val="00937430"/>
    <w:rsid w:val="009404F6"/>
    <w:rsid w:val="009415D6"/>
    <w:rsid w:val="0094240A"/>
    <w:rsid w:val="00942A8C"/>
    <w:rsid w:val="00943774"/>
    <w:rsid w:val="00946BE3"/>
    <w:rsid w:val="0094734F"/>
    <w:rsid w:val="00950AD7"/>
    <w:rsid w:val="009513FE"/>
    <w:rsid w:val="009515FD"/>
    <w:rsid w:val="00956AC2"/>
    <w:rsid w:val="00957D03"/>
    <w:rsid w:val="0096088C"/>
    <w:rsid w:val="00961F8B"/>
    <w:rsid w:val="00962714"/>
    <w:rsid w:val="0096371C"/>
    <w:rsid w:val="009639FE"/>
    <w:rsid w:val="00965176"/>
    <w:rsid w:val="0096624A"/>
    <w:rsid w:val="00967015"/>
    <w:rsid w:val="00970CEF"/>
    <w:rsid w:val="00974686"/>
    <w:rsid w:val="0097486B"/>
    <w:rsid w:val="00976D08"/>
    <w:rsid w:val="00977AE9"/>
    <w:rsid w:val="00981896"/>
    <w:rsid w:val="00981ABF"/>
    <w:rsid w:val="00983A04"/>
    <w:rsid w:val="00986137"/>
    <w:rsid w:val="00991E14"/>
    <w:rsid w:val="009944C7"/>
    <w:rsid w:val="00996277"/>
    <w:rsid w:val="0099648C"/>
    <w:rsid w:val="00996C56"/>
    <w:rsid w:val="00996DA2"/>
    <w:rsid w:val="00997E41"/>
    <w:rsid w:val="009A2CFB"/>
    <w:rsid w:val="009A34CD"/>
    <w:rsid w:val="009A3FFC"/>
    <w:rsid w:val="009A5424"/>
    <w:rsid w:val="009A651F"/>
    <w:rsid w:val="009A7089"/>
    <w:rsid w:val="009A7DF7"/>
    <w:rsid w:val="009B01B1"/>
    <w:rsid w:val="009B2219"/>
    <w:rsid w:val="009B2891"/>
    <w:rsid w:val="009B36E9"/>
    <w:rsid w:val="009B6FD6"/>
    <w:rsid w:val="009B74FA"/>
    <w:rsid w:val="009B7D8F"/>
    <w:rsid w:val="009C211B"/>
    <w:rsid w:val="009C25FC"/>
    <w:rsid w:val="009C27E9"/>
    <w:rsid w:val="009C29C3"/>
    <w:rsid w:val="009D04C9"/>
    <w:rsid w:val="009D0A5E"/>
    <w:rsid w:val="009D2E9D"/>
    <w:rsid w:val="009D3BB7"/>
    <w:rsid w:val="009D4293"/>
    <w:rsid w:val="009D4B67"/>
    <w:rsid w:val="009D4EEB"/>
    <w:rsid w:val="009D50A4"/>
    <w:rsid w:val="009D5232"/>
    <w:rsid w:val="009E0045"/>
    <w:rsid w:val="009E0E11"/>
    <w:rsid w:val="009E46B1"/>
    <w:rsid w:val="009E5C82"/>
    <w:rsid w:val="009E66BA"/>
    <w:rsid w:val="009F296F"/>
    <w:rsid w:val="009F52F6"/>
    <w:rsid w:val="009F6CDB"/>
    <w:rsid w:val="009F7054"/>
    <w:rsid w:val="009F78D9"/>
    <w:rsid w:val="00A01ABD"/>
    <w:rsid w:val="00A05B7C"/>
    <w:rsid w:val="00A067CE"/>
    <w:rsid w:val="00A06AA6"/>
    <w:rsid w:val="00A0746A"/>
    <w:rsid w:val="00A07DE8"/>
    <w:rsid w:val="00A105F0"/>
    <w:rsid w:val="00A108D9"/>
    <w:rsid w:val="00A10DFC"/>
    <w:rsid w:val="00A115D3"/>
    <w:rsid w:val="00A142B2"/>
    <w:rsid w:val="00A15B2A"/>
    <w:rsid w:val="00A16695"/>
    <w:rsid w:val="00A16783"/>
    <w:rsid w:val="00A173D3"/>
    <w:rsid w:val="00A174F7"/>
    <w:rsid w:val="00A175D7"/>
    <w:rsid w:val="00A17DD4"/>
    <w:rsid w:val="00A20C0E"/>
    <w:rsid w:val="00A241F1"/>
    <w:rsid w:val="00A25A11"/>
    <w:rsid w:val="00A26E97"/>
    <w:rsid w:val="00A3570E"/>
    <w:rsid w:val="00A37623"/>
    <w:rsid w:val="00A4091C"/>
    <w:rsid w:val="00A41FE8"/>
    <w:rsid w:val="00A42790"/>
    <w:rsid w:val="00A438C9"/>
    <w:rsid w:val="00A44D46"/>
    <w:rsid w:val="00A45B06"/>
    <w:rsid w:val="00A51785"/>
    <w:rsid w:val="00A53CFF"/>
    <w:rsid w:val="00A54703"/>
    <w:rsid w:val="00A62998"/>
    <w:rsid w:val="00A62E86"/>
    <w:rsid w:val="00A63597"/>
    <w:rsid w:val="00A64BB0"/>
    <w:rsid w:val="00A657D2"/>
    <w:rsid w:val="00A65BFE"/>
    <w:rsid w:val="00A67C0F"/>
    <w:rsid w:val="00A67F68"/>
    <w:rsid w:val="00A7070F"/>
    <w:rsid w:val="00A72FC9"/>
    <w:rsid w:val="00A74F84"/>
    <w:rsid w:val="00A75695"/>
    <w:rsid w:val="00A7597B"/>
    <w:rsid w:val="00A75A77"/>
    <w:rsid w:val="00A75ADF"/>
    <w:rsid w:val="00A75EA9"/>
    <w:rsid w:val="00A76630"/>
    <w:rsid w:val="00A76D52"/>
    <w:rsid w:val="00A80C82"/>
    <w:rsid w:val="00A81676"/>
    <w:rsid w:val="00A818DD"/>
    <w:rsid w:val="00A820C4"/>
    <w:rsid w:val="00A8761C"/>
    <w:rsid w:val="00A94C2A"/>
    <w:rsid w:val="00A954CE"/>
    <w:rsid w:val="00A95F60"/>
    <w:rsid w:val="00A973BB"/>
    <w:rsid w:val="00A97409"/>
    <w:rsid w:val="00A9770E"/>
    <w:rsid w:val="00AA02E5"/>
    <w:rsid w:val="00AA0DA5"/>
    <w:rsid w:val="00AA1535"/>
    <w:rsid w:val="00AA2106"/>
    <w:rsid w:val="00AA3BE0"/>
    <w:rsid w:val="00AA420D"/>
    <w:rsid w:val="00AA53D3"/>
    <w:rsid w:val="00AA5CDD"/>
    <w:rsid w:val="00AB1099"/>
    <w:rsid w:val="00AB20B3"/>
    <w:rsid w:val="00AB4AE1"/>
    <w:rsid w:val="00AB63E4"/>
    <w:rsid w:val="00AC56D9"/>
    <w:rsid w:val="00AD0C02"/>
    <w:rsid w:val="00AD162E"/>
    <w:rsid w:val="00AD21EB"/>
    <w:rsid w:val="00AD2654"/>
    <w:rsid w:val="00AD400F"/>
    <w:rsid w:val="00AD4160"/>
    <w:rsid w:val="00AD712A"/>
    <w:rsid w:val="00AE03AB"/>
    <w:rsid w:val="00AE0D52"/>
    <w:rsid w:val="00AE2A5F"/>
    <w:rsid w:val="00AE3713"/>
    <w:rsid w:val="00AE5AA3"/>
    <w:rsid w:val="00AE61E0"/>
    <w:rsid w:val="00AE7E26"/>
    <w:rsid w:val="00AE7F49"/>
    <w:rsid w:val="00AF206C"/>
    <w:rsid w:val="00AF229B"/>
    <w:rsid w:val="00AF26A3"/>
    <w:rsid w:val="00AF278E"/>
    <w:rsid w:val="00AF4D02"/>
    <w:rsid w:val="00AF4D34"/>
    <w:rsid w:val="00AF5166"/>
    <w:rsid w:val="00AF52DE"/>
    <w:rsid w:val="00AF6639"/>
    <w:rsid w:val="00AF678D"/>
    <w:rsid w:val="00AF7C40"/>
    <w:rsid w:val="00B00718"/>
    <w:rsid w:val="00B01908"/>
    <w:rsid w:val="00B03317"/>
    <w:rsid w:val="00B05322"/>
    <w:rsid w:val="00B05EB7"/>
    <w:rsid w:val="00B10FE0"/>
    <w:rsid w:val="00B11E7D"/>
    <w:rsid w:val="00B15105"/>
    <w:rsid w:val="00B15604"/>
    <w:rsid w:val="00B16E7E"/>
    <w:rsid w:val="00B17146"/>
    <w:rsid w:val="00B173B2"/>
    <w:rsid w:val="00B22305"/>
    <w:rsid w:val="00B2244F"/>
    <w:rsid w:val="00B23DCA"/>
    <w:rsid w:val="00B24929"/>
    <w:rsid w:val="00B24B12"/>
    <w:rsid w:val="00B24E9B"/>
    <w:rsid w:val="00B268B1"/>
    <w:rsid w:val="00B30E07"/>
    <w:rsid w:val="00B32551"/>
    <w:rsid w:val="00B326AA"/>
    <w:rsid w:val="00B32B92"/>
    <w:rsid w:val="00B32CC0"/>
    <w:rsid w:val="00B33111"/>
    <w:rsid w:val="00B352B9"/>
    <w:rsid w:val="00B35832"/>
    <w:rsid w:val="00B3599E"/>
    <w:rsid w:val="00B42DB0"/>
    <w:rsid w:val="00B46699"/>
    <w:rsid w:val="00B50363"/>
    <w:rsid w:val="00B544B1"/>
    <w:rsid w:val="00B547EA"/>
    <w:rsid w:val="00B54958"/>
    <w:rsid w:val="00B55045"/>
    <w:rsid w:val="00B55166"/>
    <w:rsid w:val="00B565C2"/>
    <w:rsid w:val="00B572C8"/>
    <w:rsid w:val="00B606D7"/>
    <w:rsid w:val="00B60F12"/>
    <w:rsid w:val="00B60F83"/>
    <w:rsid w:val="00B62332"/>
    <w:rsid w:val="00B62EC4"/>
    <w:rsid w:val="00B63B49"/>
    <w:rsid w:val="00B66B85"/>
    <w:rsid w:val="00B6742A"/>
    <w:rsid w:val="00B70948"/>
    <w:rsid w:val="00B73595"/>
    <w:rsid w:val="00B74E9C"/>
    <w:rsid w:val="00B75352"/>
    <w:rsid w:val="00B754CE"/>
    <w:rsid w:val="00B806FD"/>
    <w:rsid w:val="00B80922"/>
    <w:rsid w:val="00B80DD6"/>
    <w:rsid w:val="00B81F30"/>
    <w:rsid w:val="00B86CE5"/>
    <w:rsid w:val="00B907CE"/>
    <w:rsid w:val="00B90A76"/>
    <w:rsid w:val="00B928C7"/>
    <w:rsid w:val="00B933DC"/>
    <w:rsid w:val="00B939E4"/>
    <w:rsid w:val="00BA043A"/>
    <w:rsid w:val="00BA0828"/>
    <w:rsid w:val="00BA1661"/>
    <w:rsid w:val="00BA378A"/>
    <w:rsid w:val="00BA42DD"/>
    <w:rsid w:val="00BA4B27"/>
    <w:rsid w:val="00BA4DE9"/>
    <w:rsid w:val="00BA6AED"/>
    <w:rsid w:val="00BB4C8F"/>
    <w:rsid w:val="00BB6E2D"/>
    <w:rsid w:val="00BB6FDC"/>
    <w:rsid w:val="00BB7BE3"/>
    <w:rsid w:val="00BC02C1"/>
    <w:rsid w:val="00BC2555"/>
    <w:rsid w:val="00BC2FCA"/>
    <w:rsid w:val="00BC40EE"/>
    <w:rsid w:val="00BC527C"/>
    <w:rsid w:val="00BC5FC6"/>
    <w:rsid w:val="00BD121D"/>
    <w:rsid w:val="00BD1C3D"/>
    <w:rsid w:val="00BD3F1F"/>
    <w:rsid w:val="00BD44A6"/>
    <w:rsid w:val="00BE03CD"/>
    <w:rsid w:val="00BE1F9F"/>
    <w:rsid w:val="00BE2264"/>
    <w:rsid w:val="00BE2339"/>
    <w:rsid w:val="00BE2ED9"/>
    <w:rsid w:val="00BE385C"/>
    <w:rsid w:val="00BE3CD8"/>
    <w:rsid w:val="00BE4D08"/>
    <w:rsid w:val="00BE5975"/>
    <w:rsid w:val="00BE71B4"/>
    <w:rsid w:val="00BF0337"/>
    <w:rsid w:val="00BF14E9"/>
    <w:rsid w:val="00BF1B4C"/>
    <w:rsid w:val="00BF1B9F"/>
    <w:rsid w:val="00BF226A"/>
    <w:rsid w:val="00BF40AA"/>
    <w:rsid w:val="00BF6D7A"/>
    <w:rsid w:val="00C00122"/>
    <w:rsid w:val="00C0345A"/>
    <w:rsid w:val="00C04A0F"/>
    <w:rsid w:val="00C051CF"/>
    <w:rsid w:val="00C065EE"/>
    <w:rsid w:val="00C06FA3"/>
    <w:rsid w:val="00C07701"/>
    <w:rsid w:val="00C108B4"/>
    <w:rsid w:val="00C10DD3"/>
    <w:rsid w:val="00C1228B"/>
    <w:rsid w:val="00C13242"/>
    <w:rsid w:val="00C135E0"/>
    <w:rsid w:val="00C13988"/>
    <w:rsid w:val="00C14D46"/>
    <w:rsid w:val="00C15095"/>
    <w:rsid w:val="00C151DE"/>
    <w:rsid w:val="00C16B63"/>
    <w:rsid w:val="00C17189"/>
    <w:rsid w:val="00C2105A"/>
    <w:rsid w:val="00C241BE"/>
    <w:rsid w:val="00C24EE4"/>
    <w:rsid w:val="00C25E53"/>
    <w:rsid w:val="00C27836"/>
    <w:rsid w:val="00C30735"/>
    <w:rsid w:val="00C31B3A"/>
    <w:rsid w:val="00C321DA"/>
    <w:rsid w:val="00C33FD2"/>
    <w:rsid w:val="00C353D2"/>
    <w:rsid w:val="00C4319E"/>
    <w:rsid w:val="00C441A4"/>
    <w:rsid w:val="00C46458"/>
    <w:rsid w:val="00C4671B"/>
    <w:rsid w:val="00C46C39"/>
    <w:rsid w:val="00C47A73"/>
    <w:rsid w:val="00C5248F"/>
    <w:rsid w:val="00C525DE"/>
    <w:rsid w:val="00C539D7"/>
    <w:rsid w:val="00C55372"/>
    <w:rsid w:val="00C55E52"/>
    <w:rsid w:val="00C5720C"/>
    <w:rsid w:val="00C60043"/>
    <w:rsid w:val="00C61E5B"/>
    <w:rsid w:val="00C62212"/>
    <w:rsid w:val="00C62857"/>
    <w:rsid w:val="00C66304"/>
    <w:rsid w:val="00C72886"/>
    <w:rsid w:val="00C73C1B"/>
    <w:rsid w:val="00C7439E"/>
    <w:rsid w:val="00C75874"/>
    <w:rsid w:val="00C75945"/>
    <w:rsid w:val="00C7672B"/>
    <w:rsid w:val="00C771FD"/>
    <w:rsid w:val="00C776FE"/>
    <w:rsid w:val="00C81E73"/>
    <w:rsid w:val="00C824B2"/>
    <w:rsid w:val="00C866C0"/>
    <w:rsid w:val="00C86CF0"/>
    <w:rsid w:val="00C90C40"/>
    <w:rsid w:val="00C9289B"/>
    <w:rsid w:val="00C92BAD"/>
    <w:rsid w:val="00C9589E"/>
    <w:rsid w:val="00C97F14"/>
    <w:rsid w:val="00CA03F7"/>
    <w:rsid w:val="00CA23CA"/>
    <w:rsid w:val="00CA24A9"/>
    <w:rsid w:val="00CA2872"/>
    <w:rsid w:val="00CA2C44"/>
    <w:rsid w:val="00CA4BF8"/>
    <w:rsid w:val="00CA4E59"/>
    <w:rsid w:val="00CB083F"/>
    <w:rsid w:val="00CB144D"/>
    <w:rsid w:val="00CB6181"/>
    <w:rsid w:val="00CB6E29"/>
    <w:rsid w:val="00CB75EC"/>
    <w:rsid w:val="00CB79BA"/>
    <w:rsid w:val="00CB7CE7"/>
    <w:rsid w:val="00CC1785"/>
    <w:rsid w:val="00CC19DF"/>
    <w:rsid w:val="00CC36F9"/>
    <w:rsid w:val="00CC4130"/>
    <w:rsid w:val="00CC4923"/>
    <w:rsid w:val="00CC6E67"/>
    <w:rsid w:val="00CC78B2"/>
    <w:rsid w:val="00CD1860"/>
    <w:rsid w:val="00CD1B66"/>
    <w:rsid w:val="00CD29A7"/>
    <w:rsid w:val="00CD2A79"/>
    <w:rsid w:val="00CD3B29"/>
    <w:rsid w:val="00CD3EF8"/>
    <w:rsid w:val="00CD4148"/>
    <w:rsid w:val="00CD42CD"/>
    <w:rsid w:val="00CD445C"/>
    <w:rsid w:val="00CD533A"/>
    <w:rsid w:val="00CD57C1"/>
    <w:rsid w:val="00CD61E1"/>
    <w:rsid w:val="00CE07DD"/>
    <w:rsid w:val="00CE0C94"/>
    <w:rsid w:val="00CE5DE0"/>
    <w:rsid w:val="00CE7013"/>
    <w:rsid w:val="00CE7739"/>
    <w:rsid w:val="00CF1095"/>
    <w:rsid w:val="00CF114D"/>
    <w:rsid w:val="00CF1C65"/>
    <w:rsid w:val="00CF2756"/>
    <w:rsid w:val="00CF34AA"/>
    <w:rsid w:val="00CF59D6"/>
    <w:rsid w:val="00CF7051"/>
    <w:rsid w:val="00CF7A5B"/>
    <w:rsid w:val="00CF7B7F"/>
    <w:rsid w:val="00D032DB"/>
    <w:rsid w:val="00D03F2F"/>
    <w:rsid w:val="00D0451B"/>
    <w:rsid w:val="00D0487B"/>
    <w:rsid w:val="00D04BF5"/>
    <w:rsid w:val="00D061B3"/>
    <w:rsid w:val="00D0631B"/>
    <w:rsid w:val="00D06ACD"/>
    <w:rsid w:val="00D071AB"/>
    <w:rsid w:val="00D07BF4"/>
    <w:rsid w:val="00D1057B"/>
    <w:rsid w:val="00D10886"/>
    <w:rsid w:val="00D1100B"/>
    <w:rsid w:val="00D112CC"/>
    <w:rsid w:val="00D11E2A"/>
    <w:rsid w:val="00D132D3"/>
    <w:rsid w:val="00D1774A"/>
    <w:rsid w:val="00D17849"/>
    <w:rsid w:val="00D20989"/>
    <w:rsid w:val="00D209EF"/>
    <w:rsid w:val="00D20E8C"/>
    <w:rsid w:val="00D21065"/>
    <w:rsid w:val="00D22E3A"/>
    <w:rsid w:val="00D235D4"/>
    <w:rsid w:val="00D253D1"/>
    <w:rsid w:val="00D25DC3"/>
    <w:rsid w:val="00D265E7"/>
    <w:rsid w:val="00D27258"/>
    <w:rsid w:val="00D32E71"/>
    <w:rsid w:val="00D3489F"/>
    <w:rsid w:val="00D37720"/>
    <w:rsid w:val="00D41778"/>
    <w:rsid w:val="00D4274D"/>
    <w:rsid w:val="00D45732"/>
    <w:rsid w:val="00D46213"/>
    <w:rsid w:val="00D474F7"/>
    <w:rsid w:val="00D508B8"/>
    <w:rsid w:val="00D52833"/>
    <w:rsid w:val="00D53CF2"/>
    <w:rsid w:val="00D5482A"/>
    <w:rsid w:val="00D60031"/>
    <w:rsid w:val="00D605E8"/>
    <w:rsid w:val="00D61C09"/>
    <w:rsid w:val="00D621AE"/>
    <w:rsid w:val="00D62654"/>
    <w:rsid w:val="00D62831"/>
    <w:rsid w:val="00D63C5A"/>
    <w:rsid w:val="00D64EB0"/>
    <w:rsid w:val="00D66C78"/>
    <w:rsid w:val="00D71E24"/>
    <w:rsid w:val="00D82A12"/>
    <w:rsid w:val="00D84999"/>
    <w:rsid w:val="00D86DC0"/>
    <w:rsid w:val="00D87214"/>
    <w:rsid w:val="00D87BFA"/>
    <w:rsid w:val="00D916C6"/>
    <w:rsid w:val="00D91788"/>
    <w:rsid w:val="00D958FF"/>
    <w:rsid w:val="00D95FE6"/>
    <w:rsid w:val="00DA24E1"/>
    <w:rsid w:val="00DA31D7"/>
    <w:rsid w:val="00DA6425"/>
    <w:rsid w:val="00DA7236"/>
    <w:rsid w:val="00DB282A"/>
    <w:rsid w:val="00DB2FA6"/>
    <w:rsid w:val="00DB3B70"/>
    <w:rsid w:val="00DB4995"/>
    <w:rsid w:val="00DB7399"/>
    <w:rsid w:val="00DC1E76"/>
    <w:rsid w:val="00DC4C84"/>
    <w:rsid w:val="00DC4E3A"/>
    <w:rsid w:val="00DC75E0"/>
    <w:rsid w:val="00DD1F30"/>
    <w:rsid w:val="00DE1C47"/>
    <w:rsid w:val="00DE3A3E"/>
    <w:rsid w:val="00DE4B43"/>
    <w:rsid w:val="00DE5732"/>
    <w:rsid w:val="00DE5B5A"/>
    <w:rsid w:val="00DF2B46"/>
    <w:rsid w:val="00DF320D"/>
    <w:rsid w:val="00DF36F8"/>
    <w:rsid w:val="00DF7D4C"/>
    <w:rsid w:val="00E008F6"/>
    <w:rsid w:val="00E010D1"/>
    <w:rsid w:val="00E0181E"/>
    <w:rsid w:val="00E028BF"/>
    <w:rsid w:val="00E041A9"/>
    <w:rsid w:val="00E051F8"/>
    <w:rsid w:val="00E10F8A"/>
    <w:rsid w:val="00E113F0"/>
    <w:rsid w:val="00E11940"/>
    <w:rsid w:val="00E11A3E"/>
    <w:rsid w:val="00E14B9F"/>
    <w:rsid w:val="00E16FBE"/>
    <w:rsid w:val="00E179A3"/>
    <w:rsid w:val="00E20E47"/>
    <w:rsid w:val="00E22C2A"/>
    <w:rsid w:val="00E30AF0"/>
    <w:rsid w:val="00E32723"/>
    <w:rsid w:val="00E3416D"/>
    <w:rsid w:val="00E357F7"/>
    <w:rsid w:val="00E35A6E"/>
    <w:rsid w:val="00E364EC"/>
    <w:rsid w:val="00E41A93"/>
    <w:rsid w:val="00E429F9"/>
    <w:rsid w:val="00E43CF9"/>
    <w:rsid w:val="00E44C6B"/>
    <w:rsid w:val="00E45190"/>
    <w:rsid w:val="00E470C8"/>
    <w:rsid w:val="00E511BA"/>
    <w:rsid w:val="00E514EB"/>
    <w:rsid w:val="00E538EB"/>
    <w:rsid w:val="00E53B6D"/>
    <w:rsid w:val="00E56FCC"/>
    <w:rsid w:val="00E600D5"/>
    <w:rsid w:val="00E63851"/>
    <w:rsid w:val="00E6468D"/>
    <w:rsid w:val="00E64CB8"/>
    <w:rsid w:val="00E665B1"/>
    <w:rsid w:val="00E67558"/>
    <w:rsid w:val="00E72630"/>
    <w:rsid w:val="00E73FE0"/>
    <w:rsid w:val="00E75A45"/>
    <w:rsid w:val="00E760ED"/>
    <w:rsid w:val="00E772EB"/>
    <w:rsid w:val="00E77D82"/>
    <w:rsid w:val="00E816D7"/>
    <w:rsid w:val="00E82378"/>
    <w:rsid w:val="00E82E7F"/>
    <w:rsid w:val="00E84450"/>
    <w:rsid w:val="00E848B9"/>
    <w:rsid w:val="00E8580E"/>
    <w:rsid w:val="00E8648D"/>
    <w:rsid w:val="00E8777F"/>
    <w:rsid w:val="00E91867"/>
    <w:rsid w:val="00E92A5F"/>
    <w:rsid w:val="00E92E90"/>
    <w:rsid w:val="00E92FD9"/>
    <w:rsid w:val="00E94C8A"/>
    <w:rsid w:val="00E94F93"/>
    <w:rsid w:val="00E95383"/>
    <w:rsid w:val="00E96BAB"/>
    <w:rsid w:val="00EA06FF"/>
    <w:rsid w:val="00EA072D"/>
    <w:rsid w:val="00EA16F1"/>
    <w:rsid w:val="00EA1DE4"/>
    <w:rsid w:val="00EA5F1F"/>
    <w:rsid w:val="00EB0613"/>
    <w:rsid w:val="00EB0EC6"/>
    <w:rsid w:val="00EB28DA"/>
    <w:rsid w:val="00EB30E6"/>
    <w:rsid w:val="00EB46BC"/>
    <w:rsid w:val="00EB4715"/>
    <w:rsid w:val="00EB4BB6"/>
    <w:rsid w:val="00EB4CDB"/>
    <w:rsid w:val="00EB5FDC"/>
    <w:rsid w:val="00EC7A5D"/>
    <w:rsid w:val="00ED0520"/>
    <w:rsid w:val="00ED0527"/>
    <w:rsid w:val="00ED0D67"/>
    <w:rsid w:val="00ED1AFF"/>
    <w:rsid w:val="00ED2B6D"/>
    <w:rsid w:val="00ED4FFC"/>
    <w:rsid w:val="00ED7D4D"/>
    <w:rsid w:val="00EE228C"/>
    <w:rsid w:val="00EE3BF1"/>
    <w:rsid w:val="00EE4154"/>
    <w:rsid w:val="00EE521D"/>
    <w:rsid w:val="00EE6E2B"/>
    <w:rsid w:val="00EE778C"/>
    <w:rsid w:val="00EF0AF3"/>
    <w:rsid w:val="00EF4904"/>
    <w:rsid w:val="00EF7A06"/>
    <w:rsid w:val="00EF7AD9"/>
    <w:rsid w:val="00F029E7"/>
    <w:rsid w:val="00F036AC"/>
    <w:rsid w:val="00F04A35"/>
    <w:rsid w:val="00F07322"/>
    <w:rsid w:val="00F07493"/>
    <w:rsid w:val="00F110F5"/>
    <w:rsid w:val="00F116B1"/>
    <w:rsid w:val="00F140F6"/>
    <w:rsid w:val="00F14873"/>
    <w:rsid w:val="00F150D7"/>
    <w:rsid w:val="00F1511F"/>
    <w:rsid w:val="00F15C46"/>
    <w:rsid w:val="00F15F0F"/>
    <w:rsid w:val="00F17743"/>
    <w:rsid w:val="00F17985"/>
    <w:rsid w:val="00F20B32"/>
    <w:rsid w:val="00F21F0B"/>
    <w:rsid w:val="00F226F4"/>
    <w:rsid w:val="00F2380A"/>
    <w:rsid w:val="00F246F4"/>
    <w:rsid w:val="00F24744"/>
    <w:rsid w:val="00F249EA"/>
    <w:rsid w:val="00F24F66"/>
    <w:rsid w:val="00F251BB"/>
    <w:rsid w:val="00F25511"/>
    <w:rsid w:val="00F257BA"/>
    <w:rsid w:val="00F258C2"/>
    <w:rsid w:val="00F268DB"/>
    <w:rsid w:val="00F26F3C"/>
    <w:rsid w:val="00F27494"/>
    <w:rsid w:val="00F30506"/>
    <w:rsid w:val="00F30D27"/>
    <w:rsid w:val="00F30D7F"/>
    <w:rsid w:val="00F322ED"/>
    <w:rsid w:val="00F32331"/>
    <w:rsid w:val="00F34282"/>
    <w:rsid w:val="00F35BC7"/>
    <w:rsid w:val="00F40097"/>
    <w:rsid w:val="00F41CC8"/>
    <w:rsid w:val="00F42CF1"/>
    <w:rsid w:val="00F43242"/>
    <w:rsid w:val="00F43EC3"/>
    <w:rsid w:val="00F46DE8"/>
    <w:rsid w:val="00F50C1E"/>
    <w:rsid w:val="00F5146E"/>
    <w:rsid w:val="00F57744"/>
    <w:rsid w:val="00F57812"/>
    <w:rsid w:val="00F61FE8"/>
    <w:rsid w:val="00F61FF6"/>
    <w:rsid w:val="00F67461"/>
    <w:rsid w:val="00F71D7C"/>
    <w:rsid w:val="00F74556"/>
    <w:rsid w:val="00F7742A"/>
    <w:rsid w:val="00F778ED"/>
    <w:rsid w:val="00F815B9"/>
    <w:rsid w:val="00F81C3A"/>
    <w:rsid w:val="00F8225B"/>
    <w:rsid w:val="00F8280B"/>
    <w:rsid w:val="00F833E0"/>
    <w:rsid w:val="00F87B88"/>
    <w:rsid w:val="00F901AB"/>
    <w:rsid w:val="00F91B36"/>
    <w:rsid w:val="00F92142"/>
    <w:rsid w:val="00F92FAF"/>
    <w:rsid w:val="00F9494F"/>
    <w:rsid w:val="00FA0AE1"/>
    <w:rsid w:val="00FA2DBF"/>
    <w:rsid w:val="00FA3096"/>
    <w:rsid w:val="00FA425F"/>
    <w:rsid w:val="00FA472F"/>
    <w:rsid w:val="00FA5B41"/>
    <w:rsid w:val="00FA5DA1"/>
    <w:rsid w:val="00FA75DF"/>
    <w:rsid w:val="00FB0197"/>
    <w:rsid w:val="00FB4032"/>
    <w:rsid w:val="00FB5561"/>
    <w:rsid w:val="00FC21E3"/>
    <w:rsid w:val="00FC3B4C"/>
    <w:rsid w:val="00FC4780"/>
    <w:rsid w:val="00FC5280"/>
    <w:rsid w:val="00FC5914"/>
    <w:rsid w:val="00FC5D57"/>
    <w:rsid w:val="00FC7B84"/>
    <w:rsid w:val="00FD0930"/>
    <w:rsid w:val="00FD1044"/>
    <w:rsid w:val="00FD15E3"/>
    <w:rsid w:val="00FD1D17"/>
    <w:rsid w:val="00FD1FA2"/>
    <w:rsid w:val="00FD2F1D"/>
    <w:rsid w:val="00FD3ED1"/>
    <w:rsid w:val="00FD485B"/>
    <w:rsid w:val="00FD589D"/>
    <w:rsid w:val="00FD607C"/>
    <w:rsid w:val="00FD70C1"/>
    <w:rsid w:val="00FE4739"/>
    <w:rsid w:val="00FE583B"/>
    <w:rsid w:val="00FE5CAC"/>
    <w:rsid w:val="00FE61ED"/>
    <w:rsid w:val="00FE73E1"/>
    <w:rsid w:val="00FF18D9"/>
    <w:rsid w:val="00FF1943"/>
    <w:rsid w:val="00FF1992"/>
    <w:rsid w:val="00FF1AE9"/>
    <w:rsid w:val="00FF32B1"/>
    <w:rsid w:val="00FF48FB"/>
    <w:rsid w:val="00FF4FFC"/>
    <w:rsid w:val="00FF55AF"/>
    <w:rsid w:val="00FF5F22"/>
    <w:rsid w:val="00FF67D6"/>
    <w:rsid w:val="00FF7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f">
      <v:stroke on="f"/>
    </o:shapedefaults>
    <o:shapelayout v:ext="edit">
      <o:idmap v:ext="edit" data="2"/>
    </o:shapelayout>
  </w:shapeDefaults>
  <w:doNotEmbedSmartTags/>
  <w:decimalSymbol w:val="."/>
  <w:listSeparator w:val=","/>
  <w14:docId w14:val="08036A51"/>
  <w15:chartTrackingRefBased/>
  <w15:docId w15:val="{A8688853-D8B7-4E75-A394-5E9D79A7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annotation text" w:semiHidden="1" w:unhideWhenUsed="1"/>
    <w:lsdException w:name="footer" w:uiPriority="99"/>
    <w:lsdException w:name="index heading" w:semiHidden="1"/>
    <w:lsdException w:name="caption" w:semiHidden="1" w:unhideWhenUsed="1" w:qFormat="1"/>
    <w:lsdException w:name="envelope address" w:semiHidden="1"/>
    <w:lsdException w:name="envelope return"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5" w:semiHidden="1" w:unhideWhenUsed="1"/>
    <w:lsdException w:name="Title" w:qFormat="1"/>
    <w:lsdException w:name="Closing" w:semiHidden="1"/>
    <w:lsdException w:name="Signature" w:semiHidden="1" w:unhideWhenUsed="1"/>
    <w:lsdException w:name="Default Paragraph Font" w:uiPriority="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semiHidden="1" w:unhideWhenUsed="1" w:qFormat="1"/>
    <w:lsdException w:name="Emphasis" w:semiHidden="1" w:qFormat="1"/>
    <w:lsdException w:name="Document Map" w:semiHidden="1" w:unhideWhenUsed="1"/>
    <w:lsdException w:name="E-mail Signature" w:semiHidden="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24A"/>
    <w:pPr>
      <w:spacing w:after="160" w:line="259" w:lineRule="auto"/>
    </w:pPr>
    <w:rPr>
      <w:rFonts w:asciiTheme="minorHAnsi" w:eastAsiaTheme="minorHAnsi" w:hAnsiTheme="minorHAnsi" w:cstheme="minorBidi"/>
      <w:sz w:val="22"/>
      <w:szCs w:val="22"/>
      <w:lang w:eastAsia="en-US"/>
    </w:rPr>
  </w:style>
  <w:style w:type="paragraph" w:styleId="Heading1">
    <w:name w:val="heading 1"/>
    <w:next w:val="Heading2"/>
    <w:link w:val="Heading1Char"/>
    <w:qFormat/>
    <w:rsid w:val="00E30AF0"/>
    <w:pPr>
      <w:pageBreakBefore/>
      <w:numPr>
        <w:numId w:val="10"/>
      </w:numPr>
      <w:spacing w:before="240" w:after="240"/>
      <w:outlineLvl w:val="0"/>
    </w:pPr>
    <w:rPr>
      <w:rFonts w:ascii="Gill Sans MT" w:hAnsi="Gill Sans MT"/>
      <w:color w:val="003366"/>
      <w:sz w:val="36"/>
      <w:szCs w:val="36"/>
    </w:rPr>
  </w:style>
  <w:style w:type="paragraph" w:styleId="Heading2">
    <w:name w:val="heading 2"/>
    <w:next w:val="BodyText1"/>
    <w:link w:val="Heading2Char"/>
    <w:qFormat/>
    <w:rsid w:val="00BC2555"/>
    <w:pPr>
      <w:keepNext/>
      <w:keepLines/>
      <w:spacing w:before="240" w:after="120"/>
      <w:outlineLvl w:val="1"/>
    </w:pPr>
    <w:rPr>
      <w:rFonts w:ascii="Gill Sans MT" w:hAnsi="Gill Sans MT"/>
      <w:b/>
      <w:color w:val="5793C9"/>
      <w:sz w:val="24"/>
      <w:szCs w:val="28"/>
    </w:rPr>
  </w:style>
  <w:style w:type="paragraph" w:styleId="Heading3">
    <w:name w:val="heading 3"/>
    <w:next w:val="BodyText1"/>
    <w:link w:val="Heading3Char"/>
    <w:qFormat/>
    <w:rsid w:val="00BC2555"/>
    <w:pPr>
      <w:keepNext/>
      <w:keepLines/>
      <w:spacing w:before="240" w:after="120"/>
      <w:outlineLvl w:val="2"/>
    </w:pPr>
    <w:rPr>
      <w:rFonts w:ascii="Gill Sans MT" w:hAnsi="Gill Sans MT"/>
      <w:b/>
      <w:color w:val="003366"/>
      <w:sz w:val="22"/>
      <w:szCs w:val="24"/>
    </w:rPr>
  </w:style>
  <w:style w:type="paragraph" w:styleId="Heading4">
    <w:name w:val="heading 4"/>
    <w:basedOn w:val="Normal"/>
    <w:next w:val="BodyText1"/>
    <w:link w:val="Heading4Char"/>
    <w:qFormat/>
    <w:rsid w:val="00E30AF0"/>
    <w:pPr>
      <w:keepNext/>
      <w:keepLines/>
      <w:numPr>
        <w:ilvl w:val="3"/>
        <w:numId w:val="10"/>
      </w:numPr>
      <w:suppressAutoHyphens/>
      <w:spacing w:before="240" w:after="60" w:line="240" w:lineRule="auto"/>
      <w:outlineLvl w:val="3"/>
    </w:pPr>
    <w:rPr>
      <w:rFonts w:ascii="Gill Sans MT" w:eastAsia="Times New Roman" w:hAnsi="Gill Sans MT" w:cs="Times New Roman"/>
      <w:color w:val="003366"/>
      <w:szCs w:val="20"/>
      <w:u w:val="single"/>
      <w:lang w:eastAsia="en-AU"/>
    </w:rPr>
  </w:style>
  <w:style w:type="paragraph" w:styleId="Heading5">
    <w:name w:val="heading 5"/>
    <w:basedOn w:val="BodyText1"/>
    <w:next w:val="BodyText"/>
    <w:link w:val="Heading5Char"/>
    <w:qFormat/>
    <w:rsid w:val="00E30AF0"/>
    <w:pPr>
      <w:keepNext/>
      <w:keepLines/>
      <w:spacing w:before="240"/>
      <w:outlineLvl w:val="4"/>
    </w:pPr>
    <w:rPr>
      <w:rFonts w:ascii="Gill Sans MT" w:hAnsi="Gill Sans MT"/>
      <w:i/>
      <w:color w:val="000000"/>
      <w:sz w:val="22"/>
      <w:lang w:eastAsia="en-AU"/>
    </w:rPr>
  </w:style>
  <w:style w:type="paragraph" w:styleId="Heading6">
    <w:name w:val="heading 6"/>
    <w:basedOn w:val="Heading5"/>
    <w:next w:val="BodyText1"/>
    <w:unhideWhenUsed/>
    <w:qFormat/>
    <w:rsid w:val="007430DF"/>
    <w:pPr>
      <w:outlineLvl w:val="5"/>
    </w:pPr>
    <w:rPr>
      <w:b/>
      <w:i w:val="0"/>
      <w:u w:val="single"/>
    </w:rPr>
  </w:style>
  <w:style w:type="paragraph" w:styleId="Heading7">
    <w:name w:val="heading 7"/>
    <w:basedOn w:val="Normal"/>
    <w:next w:val="BodyText"/>
    <w:semiHidden/>
    <w:rsid w:val="005439AE"/>
    <w:pPr>
      <w:keepNext/>
      <w:keepLines/>
      <w:suppressAutoHyphens/>
      <w:spacing w:before="240" w:after="60" w:line="240" w:lineRule="auto"/>
      <w:outlineLvl w:val="6"/>
    </w:pPr>
    <w:rPr>
      <w:rFonts w:ascii="Gill Sans MT" w:eastAsia="Times New Roman" w:hAnsi="Gill Sans MT" w:cs="Times New Roman"/>
      <w:i/>
      <w:szCs w:val="20"/>
    </w:rPr>
  </w:style>
  <w:style w:type="paragraph" w:styleId="Heading8">
    <w:name w:val="heading 8"/>
    <w:basedOn w:val="Normal"/>
    <w:next w:val="Normal"/>
    <w:semiHidden/>
    <w:qFormat/>
    <w:rsid w:val="00E30AF0"/>
    <w:pPr>
      <w:numPr>
        <w:ilvl w:val="7"/>
        <w:numId w:val="11"/>
      </w:numPr>
      <w:suppressAutoHyphens/>
      <w:spacing w:before="240" w:after="60" w:line="240" w:lineRule="auto"/>
      <w:outlineLvl w:val="7"/>
    </w:pPr>
    <w:rPr>
      <w:rFonts w:ascii="Times New Roman" w:eastAsia="Times New Roman" w:hAnsi="Times New Roman" w:cs="Times New Roman"/>
      <w:i/>
      <w:iCs/>
      <w:sz w:val="24"/>
      <w:szCs w:val="20"/>
    </w:rPr>
  </w:style>
  <w:style w:type="paragraph" w:styleId="Heading9">
    <w:name w:val="heading 9"/>
    <w:basedOn w:val="Normal"/>
    <w:next w:val="Normal"/>
    <w:semiHidden/>
    <w:qFormat/>
    <w:rsid w:val="00E30AF0"/>
    <w:pPr>
      <w:numPr>
        <w:ilvl w:val="8"/>
        <w:numId w:val="11"/>
      </w:numPr>
      <w:suppressAutoHyphens/>
      <w:spacing w:before="240" w:after="60" w:line="240" w:lineRule="auto"/>
      <w:outlineLvl w:val="8"/>
    </w:pPr>
    <w:rPr>
      <w:rFonts w:ascii="Calibri" w:eastAsia="Times New Roman" w:hAnsi="Calibri"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AA0DA5"/>
    <w:pPr>
      <w:suppressAutoHyphens/>
      <w:spacing w:after="120" w:line="280" w:lineRule="atLeast"/>
    </w:pPr>
    <w:rPr>
      <w:rFonts w:cs="Arial"/>
      <w:sz w:val="19"/>
      <w:lang w:eastAsia="en-US"/>
    </w:rPr>
  </w:style>
  <w:style w:type="paragraph" w:customStyle="1" w:styleId="DocumentStatus">
    <w:name w:val="Document Status"/>
    <w:basedOn w:val="Normal"/>
    <w:semiHidden/>
    <w:rsid w:val="008A4E9B"/>
    <w:pPr>
      <w:suppressAutoHyphens/>
      <w:spacing w:before="120" w:after="60" w:line="300" w:lineRule="atLeast"/>
      <w:jc w:val="both"/>
    </w:pPr>
    <w:rPr>
      <w:rFonts w:ascii="Gill Sans MT" w:eastAsia="Times New Roman" w:hAnsi="Gill Sans MT" w:cs="Times New Roman"/>
      <w:b/>
      <w:i/>
      <w:color w:val="003366"/>
      <w:kern w:val="32"/>
      <w:sz w:val="24"/>
      <w:szCs w:val="20"/>
      <w:lang w:val="en-US"/>
    </w:rPr>
  </w:style>
  <w:style w:type="paragraph" w:styleId="Subtitle">
    <w:name w:val="Subtitle"/>
    <w:link w:val="SubtitleChar"/>
    <w:semiHidden/>
    <w:qFormat/>
    <w:rsid w:val="00E30AF0"/>
    <w:pPr>
      <w:outlineLvl w:val="1"/>
    </w:pPr>
    <w:rPr>
      <w:color w:val="FFFFFF"/>
      <w:sz w:val="32"/>
      <w:szCs w:val="24"/>
      <w:lang w:eastAsia="en-US"/>
    </w:rPr>
  </w:style>
  <w:style w:type="paragraph" w:styleId="Header">
    <w:name w:val="header"/>
    <w:basedOn w:val="Normal"/>
    <w:link w:val="HeaderChar"/>
    <w:rsid w:val="0070790E"/>
    <w:pPr>
      <w:numPr>
        <w:ilvl w:val="3"/>
        <w:numId w:val="14"/>
      </w:numPr>
      <w:tabs>
        <w:tab w:val="center" w:pos="4320"/>
        <w:tab w:val="right" w:pos="8640"/>
      </w:tabs>
      <w:suppressAutoHyphens/>
      <w:spacing w:before="60" w:after="0" w:line="240" w:lineRule="auto"/>
      <w:jc w:val="right"/>
    </w:pPr>
    <w:rPr>
      <w:rFonts w:ascii="Calibri" w:eastAsia="Times New Roman" w:hAnsi="Calibri" w:cs="Times New Roman"/>
      <w:color w:val="003366"/>
      <w:sz w:val="20"/>
      <w:szCs w:val="20"/>
    </w:rPr>
  </w:style>
  <w:style w:type="character" w:customStyle="1" w:styleId="SubtitleChar">
    <w:name w:val="Subtitle Char"/>
    <w:basedOn w:val="DefaultParagraphFont"/>
    <w:link w:val="Subtitle"/>
    <w:semiHidden/>
    <w:rsid w:val="00E30AF0"/>
    <w:rPr>
      <w:color w:val="FFFFFF"/>
      <w:sz w:val="32"/>
      <w:szCs w:val="24"/>
      <w:lang w:val="en-AU" w:eastAsia="en-US" w:bidi="ar-SA"/>
    </w:rPr>
  </w:style>
  <w:style w:type="table" w:styleId="TableGrid">
    <w:name w:val="Table Grid"/>
    <w:basedOn w:val="TableNormal"/>
    <w:rsid w:val="00AA0DA5"/>
    <w:rPr>
      <w:lang w:eastAsia="en-US"/>
    </w:rPr>
    <w:tblPr/>
  </w:style>
  <w:style w:type="paragraph" w:styleId="TOC2">
    <w:name w:val="toc 2"/>
    <w:next w:val="Normal"/>
    <w:uiPriority w:val="39"/>
    <w:rsid w:val="008F3A57"/>
    <w:pPr>
      <w:tabs>
        <w:tab w:val="left" w:pos="567"/>
        <w:tab w:val="right" w:pos="9639"/>
      </w:tabs>
      <w:spacing w:after="80"/>
      <w:ind w:left="567" w:hanging="567"/>
    </w:pPr>
    <w:rPr>
      <w:rFonts w:eastAsia="Times"/>
      <w:sz w:val="22"/>
      <w:lang w:eastAsia="en-US"/>
    </w:rPr>
  </w:style>
  <w:style w:type="paragraph" w:styleId="ListNumber4">
    <w:name w:val="List Number 4"/>
    <w:basedOn w:val="Normal"/>
    <w:semiHidden/>
    <w:rsid w:val="0070790E"/>
    <w:pPr>
      <w:widowControl w:val="0"/>
      <w:numPr>
        <w:numId w:val="5"/>
      </w:numPr>
      <w:spacing w:before="60" w:after="0" w:line="240" w:lineRule="auto"/>
    </w:pPr>
    <w:rPr>
      <w:rFonts w:ascii="Calibri" w:eastAsia="Times New Roman" w:hAnsi="Calibri" w:cs="Times New Roman"/>
      <w:sz w:val="20"/>
      <w:szCs w:val="20"/>
      <w:lang w:eastAsia="en-AU"/>
    </w:rPr>
  </w:style>
  <w:style w:type="character" w:styleId="Hyperlink">
    <w:name w:val="Hyperlink"/>
    <w:uiPriority w:val="99"/>
    <w:rsid w:val="00304E21"/>
    <w:rPr>
      <w:color w:val="0000FF"/>
      <w:u w:val="single"/>
    </w:rPr>
  </w:style>
  <w:style w:type="paragraph" w:styleId="TOC1">
    <w:name w:val="toc 1"/>
    <w:next w:val="Normal"/>
    <w:uiPriority w:val="39"/>
    <w:rsid w:val="0070790E"/>
    <w:pPr>
      <w:keepNext/>
      <w:tabs>
        <w:tab w:val="left" w:pos="567"/>
        <w:tab w:val="right" w:pos="9639"/>
      </w:tabs>
      <w:suppressAutoHyphens/>
      <w:spacing w:before="240" w:after="80"/>
      <w:ind w:left="567" w:hanging="567"/>
    </w:pPr>
    <w:rPr>
      <w:rFonts w:eastAsia="Times"/>
      <w:b/>
      <w:noProof/>
      <w:sz w:val="26"/>
      <w:lang w:eastAsia="en-US"/>
    </w:rPr>
  </w:style>
  <w:style w:type="paragraph" w:customStyle="1" w:styleId="ContentsPageHeading">
    <w:name w:val="Contents Page Heading"/>
    <w:basedOn w:val="Normal"/>
    <w:next w:val="BodyText"/>
    <w:qFormat/>
    <w:rsid w:val="00E30AF0"/>
    <w:pPr>
      <w:tabs>
        <w:tab w:val="left" w:pos="8468"/>
      </w:tabs>
      <w:suppressAutoHyphens/>
      <w:spacing w:before="240" w:after="240" w:line="240" w:lineRule="auto"/>
    </w:pPr>
    <w:rPr>
      <w:rFonts w:ascii="Gill Sans MT" w:eastAsia="Times New Roman" w:hAnsi="Gill Sans MT" w:cs="Times New Roman"/>
      <w:color w:val="003366"/>
      <w:sz w:val="40"/>
      <w:szCs w:val="36"/>
    </w:rPr>
  </w:style>
  <w:style w:type="paragraph" w:styleId="Footer">
    <w:name w:val="footer"/>
    <w:basedOn w:val="Footertext"/>
    <w:link w:val="FooterChar"/>
    <w:uiPriority w:val="99"/>
    <w:rsid w:val="008F3A57"/>
    <w:pPr>
      <w:spacing w:after="0"/>
    </w:pPr>
    <w:rPr>
      <w:caps w:val="0"/>
      <w:sz w:val="19"/>
    </w:rPr>
  </w:style>
  <w:style w:type="paragraph" w:customStyle="1" w:styleId="SectionHeading">
    <w:name w:val="Section Heading"/>
    <w:basedOn w:val="Normal"/>
    <w:semiHidden/>
    <w:rsid w:val="00A41FE8"/>
    <w:pPr>
      <w:tabs>
        <w:tab w:val="num" w:pos="1134"/>
      </w:tabs>
      <w:suppressAutoHyphens/>
      <w:spacing w:before="60" w:after="60" w:line="240" w:lineRule="auto"/>
      <w:ind w:hanging="567"/>
    </w:pPr>
    <w:rPr>
      <w:rFonts w:ascii="Calibri" w:eastAsia="Times New Roman" w:hAnsi="Calibri" w:cs="Times New Roman"/>
      <w:sz w:val="48"/>
      <w:szCs w:val="20"/>
    </w:rPr>
  </w:style>
  <w:style w:type="character" w:customStyle="1" w:styleId="SectionNo">
    <w:name w:val="Section No"/>
    <w:semiHidden/>
    <w:rsid w:val="00A41FE8"/>
    <w:rPr>
      <w:rFonts w:ascii="Arial" w:hAnsi="Arial"/>
      <w:b/>
      <w:sz w:val="20"/>
    </w:rPr>
  </w:style>
  <w:style w:type="paragraph" w:styleId="TOC3">
    <w:name w:val="toc 3"/>
    <w:next w:val="Normal"/>
    <w:uiPriority w:val="39"/>
    <w:rsid w:val="008F3A57"/>
    <w:pPr>
      <w:keepNext/>
      <w:tabs>
        <w:tab w:val="left" w:pos="1559"/>
        <w:tab w:val="right" w:pos="9639"/>
      </w:tabs>
      <w:spacing w:before="180" w:after="60"/>
      <w:ind w:left="567" w:hanging="567"/>
    </w:pPr>
    <w:rPr>
      <w:rFonts w:eastAsia="Arial"/>
      <w:sz w:val="19"/>
      <w:lang w:eastAsia="en-US"/>
    </w:rPr>
  </w:style>
  <w:style w:type="paragraph" w:styleId="Title">
    <w:name w:val="Title"/>
    <w:link w:val="TitleChar"/>
    <w:semiHidden/>
    <w:unhideWhenUsed/>
    <w:qFormat/>
    <w:rsid w:val="00E30AF0"/>
    <w:pPr>
      <w:spacing w:line="780" w:lineRule="exact"/>
      <w:outlineLvl w:val="0"/>
    </w:pPr>
    <w:rPr>
      <w:rFonts w:ascii="Gill Sans MT" w:hAnsi="Gill Sans MT"/>
      <w:color w:val="003366"/>
      <w:kern w:val="28"/>
      <w:sz w:val="36"/>
      <w:szCs w:val="32"/>
      <w:lang w:eastAsia="en-US"/>
    </w:rPr>
  </w:style>
  <w:style w:type="character" w:customStyle="1" w:styleId="DocTitle">
    <w:name w:val="DocTitle"/>
    <w:basedOn w:val="DefaultParagraphFont"/>
    <w:semiHidden/>
    <w:rsid w:val="00D87BFA"/>
  </w:style>
  <w:style w:type="character" w:customStyle="1" w:styleId="DocSubTitle">
    <w:name w:val="DocSubTitle"/>
    <w:basedOn w:val="DefaultParagraphFont"/>
    <w:semiHidden/>
    <w:rsid w:val="00D87BFA"/>
  </w:style>
  <w:style w:type="paragraph" w:customStyle="1" w:styleId="DueDate">
    <w:name w:val="DueDate"/>
    <w:semiHidden/>
    <w:rsid w:val="00E848B9"/>
    <w:pPr>
      <w:spacing w:before="80"/>
      <w:ind w:left="284"/>
    </w:pPr>
    <w:rPr>
      <w:rFonts w:ascii="Gill Sans MT" w:hAnsi="Gill Sans MT" w:cs="Arial"/>
      <w:color w:val="003366"/>
      <w:sz w:val="28"/>
      <w:szCs w:val="28"/>
      <w:lang w:eastAsia="en-US"/>
    </w:rPr>
  </w:style>
  <w:style w:type="table" w:customStyle="1" w:styleId="Table-Standard1">
    <w:name w:val="Table-Standard1"/>
    <w:basedOn w:val="TableNormal"/>
    <w:semiHidden/>
    <w:rsid w:val="00E14B9F"/>
    <w:tblPr>
      <w:tblBorders>
        <w:bottom w:val="single" w:sz="4" w:space="0" w:color="5793C9"/>
        <w:insideH w:val="single" w:sz="4" w:space="0" w:color="5793C9"/>
      </w:tblBorders>
    </w:tblPr>
    <w:tcPr>
      <w:vAlign w:val="center"/>
    </w:tcPr>
    <w:tblStylePr w:type="firstRow">
      <w:pPr>
        <w:wordWrap/>
        <w:jc w:val="left"/>
      </w:pPr>
      <w:rPr>
        <w:rFonts w:ascii="Arial" w:hAnsi="Arial"/>
        <w:b w:val="0"/>
        <w:color w:val="003366"/>
        <w:sz w:val="20"/>
      </w:rPr>
      <w:tblPr/>
      <w:tcPr>
        <w:tcBorders>
          <w:insideV w:val="single" w:sz="12" w:space="0" w:color="FFFFFF"/>
        </w:tcBorders>
        <w:shd w:val="clear" w:color="auto" w:fill="CCBEB6"/>
      </w:tcPr>
    </w:tblStylePr>
    <w:tblStylePr w:type="lastRow">
      <w:rPr>
        <w:rFonts w:ascii="Arial" w:hAnsi="Arial"/>
        <w:sz w:val="20"/>
      </w:rPr>
    </w:tblStylePr>
  </w:style>
  <w:style w:type="character" w:styleId="FollowedHyperlink">
    <w:name w:val="FollowedHyperlink"/>
    <w:semiHidden/>
    <w:rsid w:val="00957D03"/>
    <w:rPr>
      <w:color w:val="800080"/>
      <w:u w:val="single"/>
    </w:rPr>
  </w:style>
  <w:style w:type="character" w:styleId="HTMLAcronym">
    <w:name w:val="HTML Acronym"/>
    <w:basedOn w:val="DefaultParagraphFont"/>
    <w:semiHidden/>
    <w:rsid w:val="00957D03"/>
  </w:style>
  <w:style w:type="paragraph" w:styleId="HTMLAddress">
    <w:name w:val="HTML Address"/>
    <w:basedOn w:val="Normal"/>
    <w:semiHidden/>
    <w:rsid w:val="00957D03"/>
    <w:pPr>
      <w:suppressAutoHyphens/>
      <w:spacing w:before="60" w:after="60" w:line="240" w:lineRule="auto"/>
    </w:pPr>
    <w:rPr>
      <w:rFonts w:ascii="Calibri" w:eastAsia="Times New Roman" w:hAnsi="Calibri" w:cs="Times New Roman"/>
      <w:i/>
      <w:iCs/>
      <w:sz w:val="20"/>
      <w:szCs w:val="20"/>
    </w:rPr>
  </w:style>
  <w:style w:type="character" w:styleId="HTMLCite">
    <w:name w:val="HTML Cite"/>
    <w:semiHidden/>
    <w:rsid w:val="00957D03"/>
    <w:rPr>
      <w:i/>
      <w:iCs/>
    </w:rPr>
  </w:style>
  <w:style w:type="character" w:styleId="HTMLCode">
    <w:name w:val="HTML Code"/>
    <w:semiHidden/>
    <w:rsid w:val="00957D03"/>
    <w:rPr>
      <w:rFonts w:ascii="Courier" w:hAnsi="Courier" w:cs="Courier New"/>
      <w:sz w:val="20"/>
      <w:szCs w:val="20"/>
    </w:rPr>
  </w:style>
  <w:style w:type="character" w:styleId="HTMLDefinition">
    <w:name w:val="HTML Definition"/>
    <w:semiHidden/>
    <w:rsid w:val="00957D03"/>
    <w:rPr>
      <w:i/>
      <w:iCs/>
    </w:rPr>
  </w:style>
  <w:style w:type="character" w:styleId="HTMLKeyboard">
    <w:name w:val="HTML Keyboard"/>
    <w:semiHidden/>
    <w:rsid w:val="00957D03"/>
    <w:rPr>
      <w:rFonts w:ascii="Courier" w:hAnsi="Courier" w:cs="Courier New"/>
      <w:sz w:val="20"/>
      <w:szCs w:val="20"/>
    </w:rPr>
  </w:style>
  <w:style w:type="paragraph" w:styleId="HTMLPreformatted">
    <w:name w:val="HTML Preformatted"/>
    <w:basedOn w:val="Normal"/>
    <w:semiHidden/>
    <w:rsid w:val="00957D03"/>
    <w:pPr>
      <w:suppressAutoHyphens/>
      <w:spacing w:before="60" w:after="60" w:line="240" w:lineRule="auto"/>
    </w:pPr>
    <w:rPr>
      <w:rFonts w:ascii="Courier" w:eastAsia="Times New Roman" w:hAnsi="Courier" w:cs="Courier New"/>
      <w:sz w:val="20"/>
      <w:szCs w:val="20"/>
    </w:rPr>
  </w:style>
  <w:style w:type="character" w:styleId="HTMLSample">
    <w:name w:val="HTML Sample"/>
    <w:semiHidden/>
    <w:rsid w:val="00957D03"/>
    <w:rPr>
      <w:rFonts w:ascii="Courier" w:hAnsi="Courier" w:cs="Courier New"/>
    </w:rPr>
  </w:style>
  <w:style w:type="character" w:styleId="HTMLTypewriter">
    <w:name w:val="HTML Typewriter"/>
    <w:semiHidden/>
    <w:rsid w:val="00957D03"/>
    <w:rPr>
      <w:rFonts w:ascii="Courier" w:hAnsi="Courier" w:cs="Courier New"/>
      <w:sz w:val="20"/>
      <w:szCs w:val="20"/>
    </w:rPr>
  </w:style>
  <w:style w:type="character" w:styleId="HTMLVariable">
    <w:name w:val="HTML Variable"/>
    <w:semiHidden/>
    <w:rsid w:val="00957D03"/>
    <w:rPr>
      <w:i/>
      <w:iCs/>
    </w:rPr>
  </w:style>
  <w:style w:type="paragraph" w:styleId="NormalWeb">
    <w:name w:val="Normal (Web)"/>
    <w:basedOn w:val="Normal"/>
    <w:semiHidden/>
    <w:rsid w:val="00957D03"/>
    <w:pPr>
      <w:suppressAutoHyphens/>
      <w:spacing w:before="60" w:after="60" w:line="240" w:lineRule="auto"/>
    </w:pPr>
    <w:rPr>
      <w:rFonts w:ascii="Times New Roman" w:eastAsia="Times New Roman" w:hAnsi="Times New Roman" w:cs="Times New Roman"/>
      <w:sz w:val="24"/>
      <w:szCs w:val="20"/>
    </w:rPr>
  </w:style>
  <w:style w:type="paragraph" w:styleId="NormalIndent">
    <w:name w:val="Normal Indent"/>
    <w:basedOn w:val="Normal"/>
    <w:semiHidden/>
    <w:rsid w:val="00957D03"/>
    <w:pPr>
      <w:suppressAutoHyphens/>
      <w:spacing w:before="60" w:after="60" w:line="240" w:lineRule="auto"/>
      <w:ind w:left="720"/>
    </w:pPr>
    <w:rPr>
      <w:rFonts w:ascii="Calibri" w:eastAsia="Times New Roman" w:hAnsi="Calibri" w:cs="Times New Roman"/>
      <w:sz w:val="20"/>
      <w:szCs w:val="20"/>
    </w:rPr>
  </w:style>
  <w:style w:type="paragraph" w:styleId="NoteHeading">
    <w:name w:val="Note Heading"/>
    <w:basedOn w:val="Normal"/>
    <w:next w:val="Normal"/>
    <w:semiHidden/>
    <w:rsid w:val="00957D03"/>
    <w:pPr>
      <w:suppressAutoHyphens/>
      <w:spacing w:before="60" w:after="60" w:line="240" w:lineRule="auto"/>
    </w:pPr>
    <w:rPr>
      <w:rFonts w:ascii="Calibri" w:eastAsia="Times New Roman" w:hAnsi="Calibri" w:cs="Times New Roman"/>
      <w:sz w:val="20"/>
      <w:szCs w:val="20"/>
    </w:rPr>
  </w:style>
  <w:style w:type="paragraph" w:styleId="PlainText">
    <w:name w:val="Plain Text"/>
    <w:basedOn w:val="Normal"/>
    <w:semiHidden/>
    <w:rsid w:val="00957D03"/>
    <w:pPr>
      <w:suppressAutoHyphens/>
      <w:spacing w:before="60" w:after="60" w:line="240" w:lineRule="auto"/>
    </w:pPr>
    <w:rPr>
      <w:rFonts w:ascii="Courier" w:eastAsia="Times New Roman" w:hAnsi="Courier" w:cs="Courier New"/>
      <w:sz w:val="20"/>
      <w:szCs w:val="20"/>
    </w:rPr>
  </w:style>
  <w:style w:type="paragraph" w:styleId="Salutation">
    <w:name w:val="Salutation"/>
    <w:basedOn w:val="Normal"/>
    <w:next w:val="Normal"/>
    <w:semiHidden/>
    <w:rsid w:val="00957D03"/>
    <w:pPr>
      <w:suppressAutoHyphens/>
      <w:spacing w:before="60" w:after="60" w:line="240" w:lineRule="auto"/>
    </w:pPr>
    <w:rPr>
      <w:rFonts w:ascii="Calibri" w:eastAsia="Times New Roman" w:hAnsi="Calibri" w:cs="Times New Roman"/>
      <w:sz w:val="20"/>
      <w:szCs w:val="20"/>
    </w:rPr>
  </w:style>
  <w:style w:type="table" w:styleId="Table3Deffects1">
    <w:name w:val="Table 3D effects 1"/>
    <w:basedOn w:val="TableNormal"/>
    <w:semiHidden/>
    <w:rsid w:val="00957D03"/>
    <w:pPr>
      <w:widowControl w:val="0"/>
      <w:numPr>
        <w:ilvl w:val="1"/>
        <w:numId w:val="2"/>
      </w:numPr>
      <w:tabs>
        <w:tab w:val="clear" w:pos="720"/>
      </w:tabs>
      <w:ind w:left="0" w:firstLine="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57D03"/>
    <w:pPr>
      <w:widowControl w:val="0"/>
      <w:numPr>
        <w:ilvl w:val="1"/>
        <w:numId w:val="2"/>
      </w:numPr>
      <w:tabs>
        <w:tab w:val="clear" w:pos="720"/>
      </w:tabs>
      <w:ind w:left="0" w:firstLine="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57D03"/>
    <w:pPr>
      <w:widowControl w:val="0"/>
      <w:numPr>
        <w:ilvl w:val="1"/>
        <w:numId w:val="2"/>
      </w:numPr>
      <w:tabs>
        <w:tab w:val="clear" w:pos="720"/>
      </w:tabs>
      <w:ind w:left="0" w:firstLine="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57D03"/>
    <w:pPr>
      <w:widowControl w:val="0"/>
      <w:numPr>
        <w:ilvl w:val="1"/>
        <w:numId w:val="2"/>
      </w:numPr>
      <w:tabs>
        <w:tab w:val="clear" w:pos="720"/>
      </w:tabs>
      <w:ind w:left="0" w:firstLine="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57D03"/>
    <w:pPr>
      <w:widowControl w:val="0"/>
      <w:numPr>
        <w:ilvl w:val="1"/>
        <w:numId w:val="2"/>
      </w:numPr>
      <w:tabs>
        <w:tab w:val="clear" w:pos="720"/>
      </w:tabs>
      <w:ind w:left="0" w:firstLine="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57D03"/>
    <w:pPr>
      <w:widowControl w:val="0"/>
      <w:numPr>
        <w:ilvl w:val="1"/>
        <w:numId w:val="2"/>
      </w:numPr>
      <w:tabs>
        <w:tab w:val="clear" w:pos="720"/>
      </w:tabs>
      <w:ind w:left="0" w:firstLine="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57D03"/>
    <w:pPr>
      <w:widowControl w:val="0"/>
      <w:numPr>
        <w:ilvl w:val="1"/>
        <w:numId w:val="2"/>
      </w:numPr>
      <w:tabs>
        <w:tab w:val="clear" w:pos="720"/>
      </w:tabs>
      <w:ind w:left="0" w:firstLine="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57D03"/>
    <w:pPr>
      <w:widowControl w:val="0"/>
      <w:numPr>
        <w:ilvl w:val="1"/>
        <w:numId w:val="2"/>
      </w:numPr>
      <w:tabs>
        <w:tab w:val="clear" w:pos="720"/>
      </w:tabs>
      <w:ind w:left="0" w:firstLine="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57D03"/>
    <w:pPr>
      <w:widowControl w:val="0"/>
      <w:numPr>
        <w:ilvl w:val="1"/>
        <w:numId w:val="2"/>
      </w:numPr>
      <w:tabs>
        <w:tab w:val="clear" w:pos="720"/>
      </w:tabs>
      <w:ind w:left="0" w:firstLine="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57D03"/>
    <w:pPr>
      <w:widowControl w:val="0"/>
      <w:numPr>
        <w:ilvl w:val="1"/>
        <w:numId w:val="2"/>
      </w:numPr>
      <w:tabs>
        <w:tab w:val="clear" w:pos="720"/>
      </w:tabs>
      <w:ind w:left="0" w:firstLine="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57D03"/>
    <w:pPr>
      <w:widowControl w:val="0"/>
      <w:numPr>
        <w:ilvl w:val="1"/>
        <w:numId w:val="2"/>
      </w:numPr>
      <w:tabs>
        <w:tab w:val="clear" w:pos="720"/>
      </w:tabs>
      <w:ind w:left="0" w:firstLine="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57D03"/>
    <w:pPr>
      <w:widowControl w:val="0"/>
      <w:numPr>
        <w:ilvl w:val="1"/>
        <w:numId w:val="2"/>
      </w:numPr>
      <w:tabs>
        <w:tab w:val="clear" w:pos="720"/>
      </w:tabs>
      <w:ind w:left="0" w:firstLine="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57D03"/>
    <w:pPr>
      <w:widowControl w:val="0"/>
      <w:numPr>
        <w:ilvl w:val="1"/>
        <w:numId w:val="2"/>
      </w:numPr>
      <w:tabs>
        <w:tab w:val="clear" w:pos="720"/>
      </w:tabs>
      <w:ind w:left="0" w:firstLine="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57D03"/>
    <w:pPr>
      <w:widowControl w:val="0"/>
      <w:numPr>
        <w:ilvl w:val="1"/>
        <w:numId w:val="2"/>
      </w:numPr>
      <w:tabs>
        <w:tab w:val="clear" w:pos="720"/>
      </w:tabs>
      <w:ind w:left="0" w:firstLine="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57D03"/>
    <w:pPr>
      <w:widowControl w:val="0"/>
      <w:numPr>
        <w:ilvl w:val="1"/>
        <w:numId w:val="2"/>
      </w:numPr>
      <w:tabs>
        <w:tab w:val="clear" w:pos="720"/>
      </w:tabs>
      <w:ind w:left="0" w:firstLine="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57D03"/>
    <w:pPr>
      <w:widowControl w:val="0"/>
      <w:numPr>
        <w:ilvl w:val="1"/>
        <w:numId w:val="2"/>
      </w:numPr>
      <w:tabs>
        <w:tab w:val="clear" w:pos="720"/>
      </w:tabs>
      <w:ind w:left="0" w:firstLine="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57D03"/>
    <w:pPr>
      <w:widowControl w:val="0"/>
      <w:numPr>
        <w:ilvl w:val="1"/>
        <w:numId w:val="2"/>
      </w:numPr>
      <w:tabs>
        <w:tab w:val="clear" w:pos="720"/>
      </w:tabs>
      <w:ind w:left="0" w:firstLine="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957D03"/>
    <w:pPr>
      <w:widowControl w:val="0"/>
      <w:numPr>
        <w:ilvl w:val="1"/>
        <w:numId w:val="2"/>
      </w:numPr>
      <w:tabs>
        <w:tab w:val="clear" w:pos="720"/>
      </w:tabs>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57D03"/>
    <w:pPr>
      <w:widowControl w:val="0"/>
      <w:numPr>
        <w:ilvl w:val="1"/>
        <w:numId w:val="2"/>
      </w:numPr>
      <w:tabs>
        <w:tab w:val="clear" w:pos="720"/>
      </w:tabs>
      <w:ind w:left="0" w:firstLine="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57D03"/>
    <w:pPr>
      <w:widowControl w:val="0"/>
      <w:numPr>
        <w:ilvl w:val="1"/>
        <w:numId w:val="2"/>
      </w:numPr>
      <w:tabs>
        <w:tab w:val="clear" w:pos="720"/>
      </w:tabs>
      <w:ind w:left="0" w:firstLine="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57D03"/>
    <w:pPr>
      <w:widowControl w:val="0"/>
      <w:numPr>
        <w:ilvl w:val="1"/>
        <w:numId w:val="2"/>
      </w:numPr>
      <w:tabs>
        <w:tab w:val="clear" w:pos="720"/>
      </w:tabs>
      <w:ind w:left="0" w:firstLine="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57D03"/>
    <w:pPr>
      <w:widowControl w:val="0"/>
      <w:numPr>
        <w:ilvl w:val="1"/>
        <w:numId w:val="2"/>
      </w:numPr>
      <w:tabs>
        <w:tab w:val="clear" w:pos="720"/>
      </w:tabs>
      <w:ind w:left="0" w:firstLine="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57D03"/>
    <w:pPr>
      <w:widowControl w:val="0"/>
      <w:numPr>
        <w:ilvl w:val="1"/>
        <w:numId w:val="2"/>
      </w:numPr>
      <w:tabs>
        <w:tab w:val="clear" w:pos="720"/>
      </w:tabs>
      <w:ind w:left="0" w:firstLine="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57D03"/>
    <w:pPr>
      <w:widowControl w:val="0"/>
      <w:numPr>
        <w:ilvl w:val="1"/>
        <w:numId w:val="2"/>
      </w:numPr>
      <w:tabs>
        <w:tab w:val="clear" w:pos="720"/>
      </w:tabs>
      <w:ind w:left="0" w:firstLine="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57D03"/>
    <w:pPr>
      <w:widowControl w:val="0"/>
      <w:numPr>
        <w:ilvl w:val="1"/>
        <w:numId w:val="2"/>
      </w:numPr>
      <w:tabs>
        <w:tab w:val="clear" w:pos="720"/>
      </w:tabs>
      <w:ind w:left="0" w:firstLine="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57D03"/>
    <w:pPr>
      <w:widowControl w:val="0"/>
      <w:numPr>
        <w:ilvl w:val="1"/>
        <w:numId w:val="2"/>
      </w:numPr>
      <w:tabs>
        <w:tab w:val="clear" w:pos="720"/>
      </w:tabs>
      <w:ind w:left="0" w:firstLine="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57D03"/>
    <w:pPr>
      <w:widowControl w:val="0"/>
      <w:numPr>
        <w:ilvl w:val="1"/>
        <w:numId w:val="2"/>
      </w:numPr>
      <w:tabs>
        <w:tab w:val="clear" w:pos="720"/>
      </w:tabs>
      <w:ind w:left="0" w:firstLine="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57D03"/>
    <w:pPr>
      <w:widowControl w:val="0"/>
      <w:numPr>
        <w:ilvl w:val="1"/>
        <w:numId w:val="2"/>
      </w:numPr>
      <w:tabs>
        <w:tab w:val="clear" w:pos="720"/>
      </w:tabs>
      <w:ind w:left="0" w:firstLine="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57D03"/>
    <w:pPr>
      <w:widowControl w:val="0"/>
      <w:numPr>
        <w:ilvl w:val="1"/>
        <w:numId w:val="2"/>
      </w:numPr>
      <w:tabs>
        <w:tab w:val="clear" w:pos="720"/>
      </w:tabs>
      <w:ind w:left="0" w:firstLine="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57D03"/>
    <w:pPr>
      <w:widowControl w:val="0"/>
      <w:numPr>
        <w:ilvl w:val="1"/>
        <w:numId w:val="2"/>
      </w:numPr>
      <w:tabs>
        <w:tab w:val="clear" w:pos="720"/>
      </w:tabs>
      <w:ind w:left="0" w:firstLine="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57D03"/>
    <w:pPr>
      <w:widowControl w:val="0"/>
      <w:numPr>
        <w:ilvl w:val="1"/>
        <w:numId w:val="2"/>
      </w:numPr>
      <w:tabs>
        <w:tab w:val="clear" w:pos="720"/>
      </w:tabs>
      <w:ind w:left="0" w:firstLine="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57D03"/>
    <w:pPr>
      <w:widowControl w:val="0"/>
      <w:numPr>
        <w:ilvl w:val="1"/>
        <w:numId w:val="2"/>
      </w:numPr>
      <w:tabs>
        <w:tab w:val="clear" w:pos="720"/>
      </w:tabs>
      <w:ind w:left="0" w:firstLine="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57D03"/>
    <w:pPr>
      <w:widowControl w:val="0"/>
      <w:numPr>
        <w:ilvl w:val="1"/>
        <w:numId w:val="2"/>
      </w:numPr>
      <w:tabs>
        <w:tab w:val="clear" w:pos="720"/>
      </w:tabs>
      <w:ind w:left="0" w:firstLine="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57D03"/>
    <w:pPr>
      <w:widowControl w:val="0"/>
      <w:numPr>
        <w:ilvl w:val="1"/>
        <w:numId w:val="2"/>
      </w:numPr>
      <w:tabs>
        <w:tab w:val="clear" w:pos="720"/>
      </w:tabs>
      <w:ind w:left="0" w:firstLine="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57D03"/>
    <w:pPr>
      <w:widowControl w:val="0"/>
      <w:numPr>
        <w:ilvl w:val="1"/>
        <w:numId w:val="2"/>
      </w:numPr>
      <w:tabs>
        <w:tab w:val="clear" w:pos="720"/>
      </w:tabs>
      <w:ind w:left="0" w:firstLine="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57D03"/>
    <w:pPr>
      <w:widowControl w:val="0"/>
      <w:numPr>
        <w:ilvl w:val="1"/>
        <w:numId w:val="2"/>
      </w:numPr>
      <w:tabs>
        <w:tab w:val="clear" w:pos="720"/>
      </w:tabs>
      <w:ind w:left="0" w:firstLine="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57D03"/>
    <w:pPr>
      <w:widowControl w:val="0"/>
      <w:numPr>
        <w:ilvl w:val="1"/>
        <w:numId w:val="2"/>
      </w:numPr>
      <w:tabs>
        <w:tab w:val="clear" w:pos="720"/>
      </w:tabs>
      <w:ind w:left="0" w:firstLine="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57D03"/>
    <w:pPr>
      <w:widowControl w:val="0"/>
      <w:numPr>
        <w:ilvl w:val="1"/>
        <w:numId w:val="2"/>
      </w:numPr>
      <w:tabs>
        <w:tab w:val="clear" w:pos="720"/>
      </w:tabs>
      <w:ind w:left="0" w:firstLine="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57D03"/>
    <w:pPr>
      <w:widowControl w:val="0"/>
      <w:numPr>
        <w:ilvl w:val="1"/>
        <w:numId w:val="2"/>
      </w:numPr>
      <w:tabs>
        <w:tab w:val="clear" w:pos="720"/>
      </w:tabs>
      <w:ind w:left="0" w:firstLine="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57D03"/>
    <w:pPr>
      <w:widowControl w:val="0"/>
      <w:numPr>
        <w:ilvl w:val="1"/>
        <w:numId w:val="2"/>
      </w:numPr>
      <w:tabs>
        <w:tab w:val="clear" w:pos="720"/>
      </w:tabs>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57D03"/>
    <w:pPr>
      <w:widowControl w:val="0"/>
      <w:numPr>
        <w:ilvl w:val="1"/>
        <w:numId w:val="2"/>
      </w:numPr>
      <w:tabs>
        <w:tab w:val="clear" w:pos="720"/>
      </w:tabs>
      <w:ind w:left="0" w:firstLine="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57D03"/>
    <w:pPr>
      <w:widowControl w:val="0"/>
      <w:numPr>
        <w:ilvl w:val="1"/>
        <w:numId w:val="2"/>
      </w:numPr>
      <w:tabs>
        <w:tab w:val="clear" w:pos="720"/>
      </w:tabs>
      <w:ind w:left="0" w:firstLine="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57D03"/>
    <w:pPr>
      <w:widowControl w:val="0"/>
      <w:numPr>
        <w:ilvl w:val="1"/>
        <w:numId w:val="2"/>
      </w:numPr>
      <w:tabs>
        <w:tab w:val="clear" w:pos="720"/>
      </w:tabs>
      <w:ind w:left="0" w:firstLine="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docProjectNumber">
    <w:name w:val="docProjectNumber"/>
    <w:semiHidden/>
    <w:rsid w:val="003801DD"/>
  </w:style>
  <w:style w:type="paragraph" w:customStyle="1" w:styleId="Version">
    <w:name w:val="Version"/>
    <w:basedOn w:val="Normal"/>
    <w:link w:val="VersionChar"/>
    <w:semiHidden/>
    <w:rsid w:val="00EB0EC6"/>
    <w:pPr>
      <w:framePr w:hSpace="181" w:wrap="around" w:vAnchor="text" w:hAnchor="margin" w:y="8468"/>
      <w:suppressAutoHyphens/>
      <w:spacing w:before="60" w:after="60" w:line="240" w:lineRule="auto"/>
    </w:pPr>
    <w:rPr>
      <w:rFonts w:ascii="Arial" w:eastAsia="Times New Roman" w:hAnsi="Arial" w:cs="Times New Roman"/>
      <w:sz w:val="18"/>
      <w:szCs w:val="20"/>
      <w:lang w:val="en-US"/>
    </w:rPr>
  </w:style>
  <w:style w:type="character" w:customStyle="1" w:styleId="VersionChar">
    <w:name w:val="Version Char"/>
    <w:link w:val="Version"/>
    <w:semiHidden/>
    <w:rsid w:val="00B24E9B"/>
    <w:rPr>
      <w:sz w:val="18"/>
      <w:lang w:val="en-US" w:eastAsia="en-US"/>
    </w:rPr>
  </w:style>
  <w:style w:type="paragraph" w:customStyle="1" w:styleId="CompanyName">
    <w:name w:val="Company Name"/>
    <w:basedOn w:val="Normal"/>
    <w:rsid w:val="002F61B0"/>
    <w:pPr>
      <w:framePr w:hSpace="181" w:wrap="around" w:vAnchor="text" w:hAnchor="margin" w:y="8468"/>
      <w:suppressAutoHyphens/>
      <w:spacing w:before="60" w:after="360" w:line="240" w:lineRule="auto"/>
    </w:pPr>
    <w:rPr>
      <w:rFonts w:ascii="Calibri" w:eastAsia="Times New Roman" w:hAnsi="Calibri" w:cs="Arial"/>
      <w:b/>
      <w:bCs/>
      <w:caps/>
      <w:color w:val="003366"/>
      <w:lang w:val="en-US"/>
    </w:rPr>
  </w:style>
  <w:style w:type="paragraph" w:customStyle="1" w:styleId="AddressContacts">
    <w:name w:val="Address &amp; Contacts"/>
    <w:basedOn w:val="Normal"/>
    <w:rsid w:val="003801DD"/>
    <w:pPr>
      <w:tabs>
        <w:tab w:val="left" w:pos="567"/>
      </w:tabs>
      <w:suppressAutoHyphens/>
      <w:spacing w:before="60" w:after="40" w:line="240" w:lineRule="atLeast"/>
    </w:pPr>
    <w:rPr>
      <w:rFonts w:ascii="Calibri" w:eastAsia="Times New Roman" w:hAnsi="Calibri" w:cs="Times New Roman"/>
      <w:sz w:val="20"/>
      <w:szCs w:val="20"/>
    </w:rPr>
  </w:style>
  <w:style w:type="paragraph" w:styleId="TOC4">
    <w:name w:val="toc 4"/>
    <w:next w:val="Normal"/>
    <w:uiPriority w:val="39"/>
    <w:rsid w:val="0070790E"/>
    <w:pPr>
      <w:tabs>
        <w:tab w:val="left" w:pos="964"/>
        <w:tab w:val="right" w:pos="9639"/>
      </w:tabs>
      <w:spacing w:after="80"/>
      <w:ind w:left="964" w:hanging="964"/>
    </w:pPr>
    <w:rPr>
      <w:rFonts w:eastAsia="Times"/>
      <w:noProof/>
      <w:sz w:val="19"/>
      <w:lang w:eastAsia="en-US"/>
    </w:rPr>
  </w:style>
  <w:style w:type="character" w:customStyle="1" w:styleId="docVersionDate">
    <w:name w:val="docVersionDate"/>
    <w:semiHidden/>
    <w:unhideWhenUsed/>
    <w:rsid w:val="00A175D7"/>
  </w:style>
  <w:style w:type="paragraph" w:customStyle="1" w:styleId="FrontPageFooter">
    <w:name w:val="Front Page Footer"/>
    <w:basedOn w:val="Footer"/>
    <w:semiHidden/>
    <w:rsid w:val="00835F28"/>
    <w:rPr>
      <w:rFonts w:ascii="Gill Sans MT" w:hAnsi="Gill Sans MT"/>
      <w:b/>
      <w:sz w:val="20"/>
    </w:rPr>
  </w:style>
  <w:style w:type="paragraph" w:styleId="TOCHeading">
    <w:name w:val="TOC Heading"/>
    <w:aliases w:val="TITLE"/>
    <w:basedOn w:val="ContentsPageHeading"/>
    <w:next w:val="ContentsPageHeading"/>
    <w:uiPriority w:val="39"/>
    <w:qFormat/>
    <w:rsid w:val="00E30AF0"/>
  </w:style>
  <w:style w:type="paragraph" w:styleId="TableofFigures">
    <w:name w:val="table of figures"/>
    <w:next w:val="Normal"/>
    <w:semiHidden/>
    <w:rsid w:val="00A175D7"/>
    <w:pPr>
      <w:tabs>
        <w:tab w:val="left" w:pos="964"/>
        <w:tab w:val="right" w:pos="9282"/>
      </w:tabs>
      <w:ind w:left="964" w:hanging="964"/>
    </w:pPr>
    <w:rPr>
      <w:sz w:val="19"/>
      <w:lang w:eastAsia="en-US"/>
    </w:rPr>
  </w:style>
  <w:style w:type="paragraph" w:customStyle="1" w:styleId="References">
    <w:name w:val="References"/>
    <w:basedOn w:val="Normal"/>
    <w:link w:val="ReferencesChar"/>
    <w:semiHidden/>
    <w:rsid w:val="00EA16F1"/>
    <w:pPr>
      <w:suppressAutoHyphens/>
      <w:spacing w:before="240" w:after="240" w:line="300" w:lineRule="atLeast"/>
      <w:ind w:left="425" w:hanging="425"/>
    </w:pPr>
    <w:rPr>
      <w:rFonts w:ascii="Arial" w:eastAsia="Times New Roman" w:hAnsi="Arial" w:cs="Times New Roman"/>
      <w:kern w:val="32"/>
      <w:sz w:val="19"/>
    </w:rPr>
  </w:style>
  <w:style w:type="character" w:customStyle="1" w:styleId="ReferencesChar">
    <w:name w:val="References Char"/>
    <w:link w:val="References"/>
    <w:semiHidden/>
    <w:rsid w:val="00B24E9B"/>
    <w:rPr>
      <w:kern w:val="32"/>
      <w:sz w:val="19"/>
      <w:szCs w:val="22"/>
      <w:lang w:val="en-AU" w:eastAsia="en-US"/>
    </w:rPr>
  </w:style>
  <w:style w:type="numbering" w:styleId="111111">
    <w:name w:val="Outline List 2"/>
    <w:basedOn w:val="NoList"/>
    <w:semiHidden/>
    <w:rsid w:val="0070790E"/>
    <w:pPr>
      <w:numPr>
        <w:numId w:val="1"/>
      </w:numPr>
    </w:pPr>
  </w:style>
  <w:style w:type="numbering" w:styleId="1ai">
    <w:name w:val="Outline List 1"/>
    <w:basedOn w:val="NoList"/>
    <w:semiHidden/>
    <w:rsid w:val="0070790E"/>
    <w:pPr>
      <w:numPr>
        <w:numId w:val="2"/>
      </w:numPr>
    </w:pPr>
  </w:style>
  <w:style w:type="numbering" w:styleId="ArticleSection">
    <w:name w:val="Outline List 3"/>
    <w:basedOn w:val="NoList"/>
    <w:semiHidden/>
    <w:rsid w:val="0070790E"/>
    <w:pPr>
      <w:numPr>
        <w:numId w:val="3"/>
      </w:numPr>
    </w:pPr>
  </w:style>
  <w:style w:type="paragraph" w:customStyle="1" w:styleId="TableNumber">
    <w:name w:val="Table Number"/>
    <w:basedOn w:val="Normal"/>
    <w:semiHidden/>
    <w:qFormat/>
    <w:rsid w:val="00E30AF0"/>
    <w:pPr>
      <w:numPr>
        <w:numId w:val="12"/>
      </w:numPr>
      <w:suppressAutoHyphens/>
      <w:spacing w:before="60" w:after="40" w:line="240" w:lineRule="auto"/>
    </w:pPr>
    <w:rPr>
      <w:rFonts w:ascii="Calibri" w:eastAsia="MS Mincho" w:hAnsi="Calibri" w:cs="Times New Roman"/>
      <w:sz w:val="18"/>
      <w:szCs w:val="20"/>
    </w:rPr>
  </w:style>
  <w:style w:type="paragraph" w:styleId="TOC5">
    <w:name w:val="toc 5"/>
    <w:basedOn w:val="Normal"/>
    <w:next w:val="Normal"/>
    <w:semiHidden/>
    <w:rsid w:val="004B1C86"/>
    <w:pPr>
      <w:tabs>
        <w:tab w:val="left" w:pos="1140"/>
        <w:tab w:val="right" w:pos="9280"/>
      </w:tabs>
      <w:spacing w:before="60" w:after="80" w:line="240" w:lineRule="auto"/>
      <w:ind w:left="766" w:hanging="193"/>
    </w:pPr>
    <w:rPr>
      <w:rFonts w:ascii="Calibri" w:eastAsia="Times New Roman" w:hAnsi="Calibri" w:cs="Times New Roman"/>
      <w:sz w:val="20"/>
      <w:szCs w:val="20"/>
    </w:rPr>
  </w:style>
  <w:style w:type="paragraph" w:styleId="FootnoteText">
    <w:name w:val="footnote text"/>
    <w:basedOn w:val="Footnote"/>
    <w:link w:val="FootnoteTextChar"/>
    <w:rsid w:val="00A175D7"/>
  </w:style>
  <w:style w:type="character" w:customStyle="1" w:styleId="FootnoteTextChar">
    <w:name w:val="Footnote Text Char"/>
    <w:basedOn w:val="DefaultParagraphFont"/>
    <w:link w:val="FootnoteText"/>
    <w:rsid w:val="00B24E9B"/>
    <w:rPr>
      <w:i/>
      <w:sz w:val="16"/>
      <w:szCs w:val="24"/>
      <w:lang w:val="en-AU" w:eastAsia="en-US"/>
    </w:rPr>
  </w:style>
  <w:style w:type="character" w:styleId="FootnoteReference">
    <w:name w:val="footnote reference"/>
    <w:basedOn w:val="DefaultParagraphFont"/>
    <w:rsid w:val="00A175D7"/>
    <w:rPr>
      <w:vertAlign w:val="superscript"/>
    </w:rPr>
  </w:style>
  <w:style w:type="paragraph" w:styleId="TOC6">
    <w:name w:val="toc 6"/>
    <w:basedOn w:val="Normal"/>
    <w:next w:val="Normal"/>
    <w:autoRedefine/>
    <w:semiHidden/>
    <w:rsid w:val="00A175D7"/>
    <w:pPr>
      <w:suppressAutoHyphens/>
      <w:spacing w:before="60" w:after="60" w:line="240" w:lineRule="auto"/>
      <w:ind w:left="950"/>
    </w:pPr>
    <w:rPr>
      <w:rFonts w:ascii="Calibri" w:eastAsia="Times New Roman" w:hAnsi="Calibri" w:cs="Times New Roman"/>
      <w:sz w:val="20"/>
      <w:szCs w:val="20"/>
    </w:rPr>
  </w:style>
  <w:style w:type="paragraph" w:styleId="TOC7">
    <w:name w:val="toc 7"/>
    <w:basedOn w:val="Normal"/>
    <w:next w:val="Normal"/>
    <w:autoRedefine/>
    <w:semiHidden/>
    <w:rsid w:val="00A175D7"/>
    <w:pPr>
      <w:suppressAutoHyphens/>
      <w:spacing w:before="60" w:after="60" w:line="240" w:lineRule="auto"/>
      <w:ind w:left="1140"/>
    </w:pPr>
    <w:rPr>
      <w:rFonts w:ascii="Calibri" w:eastAsia="Times New Roman" w:hAnsi="Calibri" w:cs="Times New Roman"/>
      <w:sz w:val="20"/>
      <w:szCs w:val="20"/>
    </w:rPr>
  </w:style>
  <w:style w:type="paragraph" w:styleId="TOC8">
    <w:name w:val="toc 8"/>
    <w:basedOn w:val="Normal"/>
    <w:next w:val="Normal"/>
    <w:autoRedefine/>
    <w:semiHidden/>
    <w:rsid w:val="00A175D7"/>
    <w:pPr>
      <w:suppressAutoHyphens/>
      <w:spacing w:before="60" w:after="60" w:line="240" w:lineRule="auto"/>
      <w:ind w:left="1330"/>
    </w:pPr>
    <w:rPr>
      <w:rFonts w:ascii="Calibri" w:eastAsia="Times New Roman" w:hAnsi="Calibri" w:cs="Times New Roman"/>
      <w:sz w:val="20"/>
      <w:szCs w:val="20"/>
    </w:rPr>
  </w:style>
  <w:style w:type="paragraph" w:styleId="TOC9">
    <w:name w:val="toc 9"/>
    <w:basedOn w:val="Normal"/>
    <w:next w:val="Normal"/>
    <w:autoRedefine/>
    <w:semiHidden/>
    <w:rsid w:val="00A175D7"/>
    <w:pPr>
      <w:suppressAutoHyphens/>
      <w:spacing w:before="60" w:after="60" w:line="240" w:lineRule="auto"/>
      <w:ind w:left="1520"/>
    </w:pPr>
    <w:rPr>
      <w:rFonts w:ascii="Calibri" w:eastAsia="Times New Roman" w:hAnsi="Calibri" w:cs="Times New Roman"/>
      <w:sz w:val="20"/>
      <w:szCs w:val="20"/>
    </w:rPr>
  </w:style>
  <w:style w:type="paragraph" w:customStyle="1" w:styleId="Appendixheading1">
    <w:name w:val="Appendix heading 1"/>
    <w:next w:val="Appendixheading2"/>
    <w:qFormat/>
    <w:rsid w:val="005F476F"/>
    <w:pPr>
      <w:pageBreakBefore/>
      <w:numPr>
        <w:ilvl w:val="5"/>
        <w:numId w:val="14"/>
      </w:numPr>
      <w:spacing w:before="240" w:after="240"/>
    </w:pPr>
    <w:rPr>
      <w:rFonts w:ascii="Gill Sans MT" w:hAnsi="Gill Sans MT"/>
      <w:color w:val="002664"/>
      <w:sz w:val="36"/>
      <w:szCs w:val="36"/>
      <w:lang w:eastAsia="en-US"/>
    </w:rPr>
  </w:style>
  <w:style w:type="paragraph" w:customStyle="1" w:styleId="Appendixheading2">
    <w:name w:val="Appendix heading 2"/>
    <w:next w:val="BodyText1"/>
    <w:qFormat/>
    <w:rsid w:val="005F476F"/>
    <w:pPr>
      <w:keepNext/>
      <w:numPr>
        <w:ilvl w:val="6"/>
        <w:numId w:val="14"/>
      </w:numPr>
      <w:spacing w:after="170" w:line="280" w:lineRule="atLeast"/>
    </w:pPr>
    <w:rPr>
      <w:rFonts w:ascii="Gill Sans MT" w:hAnsi="Gill Sans MT"/>
      <w:b/>
      <w:bCs/>
      <w:color w:val="5793C9"/>
      <w:sz w:val="26"/>
      <w:szCs w:val="26"/>
      <w:lang w:eastAsia="en-US"/>
    </w:rPr>
  </w:style>
  <w:style w:type="character" w:customStyle="1" w:styleId="BodyTextChar">
    <w:name w:val="Body Text Char"/>
    <w:basedOn w:val="DefaultParagraphFont"/>
    <w:link w:val="BodyText"/>
    <w:rsid w:val="00B32551"/>
    <w:rPr>
      <w:rFonts w:cs="Arial"/>
      <w:sz w:val="19"/>
      <w:lang w:val="en-AU" w:eastAsia="en-US" w:bidi="ar-SA"/>
    </w:rPr>
  </w:style>
  <w:style w:type="numbering" w:customStyle="1" w:styleId="Bullets">
    <w:name w:val="Bullets"/>
    <w:basedOn w:val="NoList"/>
    <w:rsid w:val="0070790E"/>
    <w:pPr>
      <w:numPr>
        <w:numId w:val="4"/>
      </w:numPr>
    </w:pPr>
  </w:style>
  <w:style w:type="paragraph" w:customStyle="1" w:styleId="Bullets2ndindent">
    <w:name w:val="Bullets (2nd indent)"/>
    <w:basedOn w:val="BodyText"/>
    <w:qFormat/>
    <w:rsid w:val="005F7F17"/>
    <w:pPr>
      <w:numPr>
        <w:ilvl w:val="1"/>
        <w:numId w:val="13"/>
      </w:numPr>
      <w:suppressAutoHyphens w:val="0"/>
      <w:spacing w:line="240" w:lineRule="auto"/>
      <w:ind w:left="568" w:hanging="284"/>
    </w:pPr>
    <w:rPr>
      <w:rFonts w:ascii="Calibri" w:hAnsi="Calibri"/>
      <w:sz w:val="24"/>
      <w:szCs w:val="24"/>
    </w:rPr>
  </w:style>
  <w:style w:type="paragraph" w:customStyle="1" w:styleId="Bullets1stindent">
    <w:name w:val="Bullets (1st indent)"/>
    <w:basedOn w:val="Bullets2ndindent"/>
    <w:qFormat/>
    <w:rsid w:val="005F7F17"/>
    <w:pPr>
      <w:numPr>
        <w:ilvl w:val="0"/>
      </w:numPr>
    </w:pPr>
  </w:style>
  <w:style w:type="paragraph" w:customStyle="1" w:styleId="Bullets3rdindent">
    <w:name w:val="Bullets (3rd indent)"/>
    <w:basedOn w:val="BodyTextIndent2"/>
    <w:qFormat/>
    <w:rsid w:val="005F7F17"/>
    <w:pPr>
      <w:numPr>
        <w:ilvl w:val="2"/>
        <w:numId w:val="13"/>
      </w:numPr>
      <w:suppressAutoHyphens w:val="0"/>
      <w:spacing w:line="240" w:lineRule="auto"/>
    </w:pPr>
    <w:rPr>
      <w:sz w:val="24"/>
      <w:szCs w:val="24"/>
    </w:rPr>
  </w:style>
  <w:style w:type="paragraph" w:customStyle="1" w:styleId="bullets1stindent0">
    <w:name w:val="bullets1stindent"/>
    <w:basedOn w:val="Normal"/>
    <w:uiPriority w:val="99"/>
    <w:rsid w:val="005F476F"/>
    <w:pPr>
      <w:tabs>
        <w:tab w:val="num" w:pos="1209"/>
      </w:tabs>
      <w:spacing w:after="120" w:line="280" w:lineRule="atLeast"/>
      <w:ind w:left="1209" w:hanging="360"/>
    </w:pPr>
    <w:rPr>
      <w:rFonts w:ascii="Arial" w:eastAsia="Calibri" w:hAnsi="Arial" w:cs="Arial"/>
      <w:color w:val="000000"/>
      <w:sz w:val="19"/>
      <w:szCs w:val="19"/>
      <w:lang w:eastAsia="en-AU"/>
    </w:rPr>
  </w:style>
  <w:style w:type="paragraph" w:customStyle="1" w:styleId="Confidentiality">
    <w:name w:val="Confidentiality"/>
    <w:rsid w:val="00A175D7"/>
    <w:pPr>
      <w:spacing w:line="160" w:lineRule="exact"/>
    </w:pPr>
    <w:rPr>
      <w:caps/>
      <w:color w:val="003366"/>
      <w:sz w:val="16"/>
      <w:szCs w:val="16"/>
      <w:lang w:eastAsia="en-US"/>
    </w:rPr>
  </w:style>
  <w:style w:type="paragraph" w:customStyle="1" w:styleId="Dot-yellow">
    <w:name w:val="Dot - yellow"/>
    <w:semiHidden/>
    <w:rsid w:val="00A175D7"/>
    <w:pPr>
      <w:spacing w:line="240" w:lineRule="exact"/>
      <w:jc w:val="center"/>
    </w:pPr>
    <w:rPr>
      <w:rFonts w:ascii="Wingdings" w:hAnsi="Wingdings"/>
      <w:color w:val="FCC000"/>
      <w:sz w:val="28"/>
      <w:lang w:eastAsia="en-US"/>
    </w:rPr>
  </w:style>
  <w:style w:type="paragraph" w:customStyle="1" w:styleId="Dot-black">
    <w:name w:val="Dot - black"/>
    <w:basedOn w:val="Dot-yellow"/>
    <w:semiHidden/>
    <w:rsid w:val="00A175D7"/>
    <w:rPr>
      <w:color w:val="auto"/>
    </w:rPr>
  </w:style>
  <w:style w:type="paragraph" w:customStyle="1" w:styleId="Dot-grey">
    <w:name w:val="Dot - grey"/>
    <w:basedOn w:val="Dot-yellow"/>
    <w:semiHidden/>
    <w:rsid w:val="00A175D7"/>
    <w:rPr>
      <w:color w:val="998B7D"/>
    </w:rPr>
  </w:style>
  <w:style w:type="paragraph" w:customStyle="1" w:styleId="Draft">
    <w:name w:val="Draft"/>
    <w:next w:val="Normal"/>
    <w:semiHidden/>
    <w:rsid w:val="00A175D7"/>
    <w:pPr>
      <w:spacing w:line="440" w:lineRule="exact"/>
    </w:pPr>
    <w:rPr>
      <w:caps/>
      <w:color w:val="C3BCAF"/>
      <w:sz w:val="44"/>
      <w:lang w:eastAsia="en-US"/>
    </w:rPr>
  </w:style>
  <w:style w:type="paragraph" w:customStyle="1" w:styleId="Figuretitle">
    <w:name w:val="Figure title"/>
    <w:next w:val="BodyText1"/>
    <w:qFormat/>
    <w:rsid w:val="007430DF"/>
    <w:pPr>
      <w:keepNext/>
      <w:numPr>
        <w:ilvl w:val="7"/>
        <w:numId w:val="14"/>
      </w:numPr>
      <w:spacing w:before="240" w:after="60" w:line="280" w:lineRule="atLeast"/>
    </w:pPr>
    <w:rPr>
      <w:rFonts w:ascii="Calibri" w:hAnsi="Calibri"/>
      <w:sz w:val="24"/>
      <w:szCs w:val="24"/>
      <w:lang w:eastAsia="en-US"/>
    </w:rPr>
  </w:style>
  <w:style w:type="character" w:customStyle="1" w:styleId="FooterChar">
    <w:name w:val="Footer Char"/>
    <w:basedOn w:val="DefaultParagraphFont"/>
    <w:link w:val="Footer"/>
    <w:uiPriority w:val="99"/>
    <w:rsid w:val="008F3A57"/>
    <w:rPr>
      <w:color w:val="003366"/>
      <w:sz w:val="19"/>
      <w:szCs w:val="12"/>
      <w:lang w:val="en-AU" w:eastAsia="en-US"/>
    </w:rPr>
  </w:style>
  <w:style w:type="paragraph" w:customStyle="1" w:styleId="Footertext">
    <w:name w:val="Footer text"/>
    <w:semiHidden/>
    <w:rsid w:val="00A175D7"/>
    <w:pPr>
      <w:spacing w:after="50"/>
    </w:pPr>
    <w:rPr>
      <w:caps/>
      <w:color w:val="003366"/>
      <w:sz w:val="12"/>
      <w:szCs w:val="12"/>
      <w:lang w:eastAsia="en-US"/>
    </w:rPr>
  </w:style>
  <w:style w:type="paragraph" w:customStyle="1" w:styleId="Footnote">
    <w:name w:val="Footnote"/>
    <w:rsid w:val="00A175D7"/>
    <w:pPr>
      <w:spacing w:before="80" w:after="80"/>
    </w:pPr>
    <w:rPr>
      <w:i/>
      <w:sz w:val="16"/>
      <w:szCs w:val="24"/>
      <w:lang w:eastAsia="en-US"/>
    </w:rPr>
  </w:style>
  <w:style w:type="character" w:customStyle="1" w:styleId="HeaderChar">
    <w:name w:val="Header Char"/>
    <w:basedOn w:val="DefaultParagraphFont"/>
    <w:link w:val="Header"/>
    <w:rsid w:val="0070790E"/>
    <w:rPr>
      <w:color w:val="003366"/>
      <w:sz w:val="19"/>
      <w:lang w:val="en-AU" w:eastAsia="en-US"/>
    </w:rPr>
  </w:style>
  <w:style w:type="character" w:customStyle="1" w:styleId="Heading1Char">
    <w:name w:val="Heading 1 Char"/>
    <w:basedOn w:val="DefaultParagraphFont"/>
    <w:link w:val="Heading1"/>
    <w:rsid w:val="00E30AF0"/>
    <w:rPr>
      <w:rFonts w:ascii="Gill Sans MT" w:hAnsi="Gill Sans MT"/>
      <w:color w:val="003366"/>
      <w:sz w:val="36"/>
      <w:szCs w:val="36"/>
      <w:lang w:val="en-AU" w:eastAsia="en-AU" w:bidi="ar-SA"/>
    </w:rPr>
  </w:style>
  <w:style w:type="character" w:customStyle="1" w:styleId="Heading2Char">
    <w:name w:val="Heading 2 Char"/>
    <w:basedOn w:val="DefaultParagraphFont"/>
    <w:link w:val="Heading2"/>
    <w:rsid w:val="00E30AF0"/>
    <w:rPr>
      <w:rFonts w:ascii="Gill Sans MT" w:hAnsi="Gill Sans MT"/>
      <w:b/>
      <w:color w:val="5793C9"/>
      <w:sz w:val="24"/>
      <w:szCs w:val="28"/>
      <w:lang w:val="en-AU" w:eastAsia="en-AU" w:bidi="ar-SA"/>
    </w:rPr>
  </w:style>
  <w:style w:type="character" w:customStyle="1" w:styleId="Heading3Char">
    <w:name w:val="Heading 3 Char"/>
    <w:basedOn w:val="DefaultParagraphFont"/>
    <w:link w:val="Heading3"/>
    <w:rsid w:val="00E30AF0"/>
    <w:rPr>
      <w:rFonts w:ascii="Gill Sans MT" w:hAnsi="Gill Sans MT"/>
      <w:b/>
      <w:color w:val="003366"/>
      <w:sz w:val="22"/>
      <w:szCs w:val="24"/>
      <w:lang w:val="en-AU" w:eastAsia="en-AU" w:bidi="ar-SA"/>
    </w:rPr>
  </w:style>
  <w:style w:type="character" w:customStyle="1" w:styleId="Heading4Char">
    <w:name w:val="Heading 4 Char"/>
    <w:basedOn w:val="DefaultParagraphFont"/>
    <w:link w:val="Heading4"/>
    <w:rsid w:val="00E30AF0"/>
    <w:rPr>
      <w:rFonts w:ascii="Gill Sans MT" w:hAnsi="Gill Sans MT"/>
      <w:color w:val="003366"/>
      <w:sz w:val="22"/>
      <w:u w:val="single"/>
      <w:lang w:val="en-AU" w:eastAsia="en-AU"/>
    </w:rPr>
  </w:style>
  <w:style w:type="character" w:customStyle="1" w:styleId="Heading5Char">
    <w:name w:val="Heading 5 Char"/>
    <w:basedOn w:val="DefaultParagraphFont"/>
    <w:link w:val="Heading5"/>
    <w:rsid w:val="00E30AF0"/>
    <w:rPr>
      <w:rFonts w:ascii="Gill Sans MT" w:hAnsi="Gill Sans MT"/>
      <w:i/>
      <w:color w:val="000000"/>
      <w:sz w:val="22"/>
      <w:szCs w:val="24"/>
      <w:lang w:val="en-AU" w:eastAsia="en-AU"/>
    </w:rPr>
  </w:style>
  <w:style w:type="paragraph" w:customStyle="1" w:styleId="Infotext">
    <w:name w:val="Info text"/>
    <w:semiHidden/>
    <w:rsid w:val="00A175D7"/>
    <w:pPr>
      <w:framePr w:hSpace="181" w:wrap="around" w:vAnchor="page" w:hAnchor="page" w:x="6634" w:y="9073"/>
      <w:suppressOverlap/>
    </w:pPr>
    <w:rPr>
      <w:spacing w:val="-2"/>
      <w:sz w:val="19"/>
      <w:lang w:eastAsia="en-US"/>
    </w:rPr>
  </w:style>
  <w:style w:type="paragraph" w:customStyle="1" w:styleId="Infotitle">
    <w:name w:val="Info title"/>
    <w:semiHidden/>
    <w:rsid w:val="00A175D7"/>
    <w:rPr>
      <w:b/>
      <w:spacing w:val="-2"/>
      <w:sz w:val="19"/>
      <w:lang w:eastAsia="en-US"/>
    </w:rPr>
  </w:style>
  <w:style w:type="paragraph" w:customStyle="1" w:styleId="Key">
    <w:name w:val="Key"/>
    <w:semiHidden/>
    <w:rsid w:val="00A175D7"/>
    <w:pPr>
      <w:keepNext/>
      <w:spacing w:before="240" w:after="60" w:line="280" w:lineRule="atLeast"/>
    </w:pPr>
    <w:rPr>
      <w:b/>
      <w:lang w:eastAsia="en-US"/>
    </w:rPr>
  </w:style>
  <w:style w:type="paragraph" w:customStyle="1" w:styleId="ListofFiguresTablesHeader">
    <w:name w:val="List of Figures/Tables Header"/>
    <w:next w:val="TableofFigures"/>
    <w:semiHidden/>
    <w:rsid w:val="00A175D7"/>
    <w:pPr>
      <w:keepNext/>
      <w:tabs>
        <w:tab w:val="right" w:pos="9281"/>
      </w:tabs>
      <w:spacing w:before="480" w:after="120" w:line="280" w:lineRule="atLeast"/>
    </w:pPr>
    <w:rPr>
      <w:rFonts w:eastAsia="Times"/>
      <w:noProof/>
      <w:color w:val="FCC000"/>
      <w:sz w:val="28"/>
      <w:u w:color="F0AB20"/>
      <w:lang w:eastAsia="en-US"/>
    </w:rPr>
  </w:style>
  <w:style w:type="paragraph" w:customStyle="1" w:styleId="PageNumber1">
    <w:name w:val="Page Number1"/>
    <w:rsid w:val="00A175D7"/>
    <w:rPr>
      <w:color w:val="003366"/>
      <w:sz w:val="44"/>
      <w:szCs w:val="44"/>
      <w:lang w:eastAsia="en-US"/>
    </w:rPr>
  </w:style>
  <w:style w:type="paragraph" w:customStyle="1" w:styleId="Tabletext">
    <w:name w:val="Table text"/>
    <w:qFormat/>
    <w:rsid w:val="007430DF"/>
    <w:pPr>
      <w:spacing w:after="60" w:line="220" w:lineRule="atLeast"/>
    </w:pPr>
    <w:rPr>
      <w:rFonts w:ascii="Calibri" w:hAnsi="Calibri"/>
      <w:szCs w:val="24"/>
      <w:lang w:eastAsia="en-US"/>
    </w:rPr>
  </w:style>
  <w:style w:type="paragraph" w:customStyle="1" w:styleId="Tablebullets1stindent">
    <w:name w:val="Table bullets (1st indent)"/>
    <w:basedOn w:val="Tabletext"/>
    <w:rsid w:val="007012CA"/>
    <w:pPr>
      <w:numPr>
        <w:ilvl w:val="3"/>
        <w:numId w:val="13"/>
      </w:numPr>
      <w:tabs>
        <w:tab w:val="clear" w:pos="227"/>
        <w:tab w:val="num" w:pos="360"/>
      </w:tabs>
      <w:ind w:left="0" w:firstLine="0"/>
    </w:pPr>
    <w:rPr>
      <w:szCs w:val="19"/>
    </w:rPr>
  </w:style>
  <w:style w:type="paragraph" w:customStyle="1" w:styleId="Tablebullets2ndindent">
    <w:name w:val="Table bullets (2nd indent)"/>
    <w:basedOn w:val="Tabletext"/>
    <w:rsid w:val="007012CA"/>
    <w:pPr>
      <w:numPr>
        <w:ilvl w:val="4"/>
        <w:numId w:val="13"/>
      </w:numPr>
      <w:tabs>
        <w:tab w:val="clear" w:pos="454"/>
        <w:tab w:val="num" w:pos="360"/>
      </w:tabs>
      <w:spacing w:line="240" w:lineRule="auto"/>
      <w:ind w:left="0" w:firstLine="0"/>
    </w:pPr>
    <w:rPr>
      <w:szCs w:val="19"/>
    </w:rPr>
  </w:style>
  <w:style w:type="paragraph" w:customStyle="1" w:styleId="Tablebullets3rdindent">
    <w:name w:val="Table bullets (3rd indent)"/>
    <w:basedOn w:val="Tabletext"/>
    <w:rsid w:val="007012CA"/>
    <w:pPr>
      <w:numPr>
        <w:ilvl w:val="5"/>
        <w:numId w:val="13"/>
      </w:numPr>
      <w:tabs>
        <w:tab w:val="clear" w:pos="680"/>
        <w:tab w:val="num" w:pos="360"/>
      </w:tabs>
      <w:ind w:left="0" w:firstLine="0"/>
    </w:pPr>
  </w:style>
  <w:style w:type="paragraph" w:customStyle="1" w:styleId="Tablecolumnheading">
    <w:name w:val="Table column heading"/>
    <w:rsid w:val="00A175D7"/>
    <w:pPr>
      <w:keepNext/>
      <w:spacing w:after="80"/>
    </w:pPr>
    <w:rPr>
      <w:b/>
      <w:color w:val="FFFFFF"/>
      <w:szCs w:val="24"/>
      <w:lang w:eastAsia="en-US"/>
    </w:rPr>
  </w:style>
  <w:style w:type="paragraph" w:customStyle="1" w:styleId="Tablecolumnheading2">
    <w:name w:val="Table column heading 2"/>
    <w:basedOn w:val="Tablecolumnheading"/>
    <w:rsid w:val="00A175D7"/>
    <w:rPr>
      <w:bCs/>
      <w:color w:val="003366"/>
      <w:szCs w:val="20"/>
    </w:rPr>
  </w:style>
  <w:style w:type="paragraph" w:customStyle="1" w:styleId="Tabletitle">
    <w:name w:val="Table title"/>
    <w:next w:val="BodyText1"/>
    <w:qFormat/>
    <w:rsid w:val="007430DF"/>
    <w:pPr>
      <w:keepNext/>
      <w:numPr>
        <w:ilvl w:val="8"/>
        <w:numId w:val="14"/>
      </w:numPr>
      <w:spacing w:before="240" w:after="60" w:line="280" w:lineRule="atLeast"/>
    </w:pPr>
    <w:rPr>
      <w:rFonts w:ascii="Calibri" w:hAnsi="Calibri"/>
      <w:sz w:val="24"/>
      <w:szCs w:val="18"/>
      <w:lang w:eastAsia="en-US"/>
    </w:rPr>
  </w:style>
  <w:style w:type="paragraph" w:customStyle="1" w:styleId="Tick">
    <w:name w:val="Tick"/>
    <w:semiHidden/>
    <w:rsid w:val="00A175D7"/>
    <w:pPr>
      <w:spacing w:line="280" w:lineRule="exact"/>
      <w:jc w:val="center"/>
    </w:pPr>
    <w:rPr>
      <w:sz w:val="28"/>
      <w:lang w:eastAsia="en-US"/>
    </w:rPr>
  </w:style>
  <w:style w:type="paragraph" w:customStyle="1" w:styleId="Tickbox">
    <w:name w:val="Tick box"/>
    <w:semiHidden/>
    <w:rsid w:val="00A175D7"/>
    <w:rPr>
      <w:sz w:val="24"/>
      <w:lang w:eastAsia="en-US"/>
    </w:rPr>
  </w:style>
  <w:style w:type="character" w:customStyle="1" w:styleId="TitleChar">
    <w:name w:val="Title Char"/>
    <w:basedOn w:val="DefaultParagraphFont"/>
    <w:link w:val="Title"/>
    <w:semiHidden/>
    <w:rsid w:val="00E30AF0"/>
    <w:rPr>
      <w:rFonts w:ascii="Gill Sans MT" w:hAnsi="Gill Sans MT"/>
      <w:color w:val="003366"/>
      <w:kern w:val="28"/>
      <w:sz w:val="36"/>
      <w:szCs w:val="32"/>
      <w:lang w:val="en-AU" w:eastAsia="en-US" w:bidi="ar-SA"/>
    </w:rPr>
  </w:style>
  <w:style w:type="paragraph" w:customStyle="1" w:styleId="Trafficlights-high">
    <w:name w:val="Traffic lights - high"/>
    <w:semiHidden/>
    <w:rsid w:val="00A175D7"/>
    <w:pPr>
      <w:spacing w:line="280" w:lineRule="exact"/>
      <w:jc w:val="center"/>
    </w:pPr>
    <w:rPr>
      <w:color w:val="E02427"/>
      <w:sz w:val="32"/>
      <w:lang w:eastAsia="en-US"/>
    </w:rPr>
  </w:style>
  <w:style w:type="paragraph" w:customStyle="1" w:styleId="Trafficlights-low">
    <w:name w:val="Traffic lights - low"/>
    <w:semiHidden/>
    <w:rsid w:val="00A175D7"/>
    <w:pPr>
      <w:spacing w:line="280" w:lineRule="exact"/>
      <w:jc w:val="center"/>
    </w:pPr>
    <w:rPr>
      <w:color w:val="007537"/>
      <w:sz w:val="32"/>
      <w:lang w:eastAsia="en-US"/>
    </w:rPr>
  </w:style>
  <w:style w:type="paragraph" w:customStyle="1" w:styleId="Trafficlights-medium">
    <w:name w:val="Traffic lights - medium"/>
    <w:semiHidden/>
    <w:rsid w:val="00A175D7"/>
    <w:pPr>
      <w:spacing w:line="280" w:lineRule="exact"/>
      <w:jc w:val="center"/>
    </w:pPr>
    <w:rPr>
      <w:color w:val="EC891D"/>
      <w:sz w:val="32"/>
      <w:lang w:eastAsia="en-US"/>
    </w:rPr>
  </w:style>
  <w:style w:type="paragraph" w:styleId="BalloonText">
    <w:name w:val="Balloon Text"/>
    <w:basedOn w:val="Normal"/>
    <w:link w:val="BalloonTextChar"/>
    <w:semiHidden/>
    <w:rsid w:val="0026212E"/>
    <w:pPr>
      <w:suppressAutoHyphens/>
      <w:spacing w:before="60"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32551"/>
    <w:rPr>
      <w:rFonts w:ascii="Tahoma" w:hAnsi="Tahoma" w:cs="Tahoma"/>
      <w:sz w:val="16"/>
      <w:szCs w:val="16"/>
      <w:lang w:val="en-AU" w:eastAsia="en-US"/>
    </w:rPr>
  </w:style>
  <w:style w:type="paragraph" w:styleId="ListBullet">
    <w:name w:val="List Bullet"/>
    <w:basedOn w:val="Normal"/>
    <w:rsid w:val="00054587"/>
    <w:pPr>
      <w:widowControl w:val="0"/>
      <w:numPr>
        <w:numId w:val="7"/>
      </w:numPr>
      <w:spacing w:before="120" w:after="0" w:line="271" w:lineRule="auto"/>
    </w:pPr>
    <w:rPr>
      <w:rFonts w:ascii="Calibri" w:eastAsia="Times New Roman" w:hAnsi="Calibri" w:cs="Times New Roman"/>
      <w:snapToGrid w:val="0"/>
      <w:sz w:val="20"/>
      <w:szCs w:val="20"/>
      <w:lang w:eastAsia="en-AU"/>
    </w:rPr>
  </w:style>
  <w:style w:type="paragraph" w:customStyle="1" w:styleId="TableBullet">
    <w:name w:val="Table Bullet"/>
    <w:basedOn w:val="TableHeadings"/>
    <w:rsid w:val="00054587"/>
    <w:pPr>
      <w:numPr>
        <w:numId w:val="6"/>
      </w:numPr>
      <w:tabs>
        <w:tab w:val="clear" w:pos="284"/>
        <w:tab w:val="num" w:pos="1440"/>
      </w:tabs>
      <w:ind w:left="0" w:firstLine="0"/>
    </w:pPr>
  </w:style>
  <w:style w:type="paragraph" w:customStyle="1" w:styleId="TableHeadings">
    <w:name w:val="Table Headings"/>
    <w:basedOn w:val="BodyText1"/>
    <w:link w:val="TableHeadingsChar"/>
    <w:qFormat/>
    <w:rsid w:val="007F1847"/>
    <w:pPr>
      <w:spacing w:before="60" w:after="40" w:line="240" w:lineRule="auto"/>
    </w:pPr>
    <w:rPr>
      <w:rFonts w:eastAsia="MS Mincho"/>
      <w:b/>
      <w:sz w:val="20"/>
    </w:rPr>
  </w:style>
  <w:style w:type="character" w:customStyle="1" w:styleId="TableHeadingsChar">
    <w:name w:val="Table Headings Char"/>
    <w:link w:val="TableHeadings"/>
    <w:rsid w:val="00334501"/>
    <w:rPr>
      <w:rFonts w:ascii="Calibri" w:eastAsia="MS Mincho" w:hAnsi="Calibri"/>
      <w:b/>
      <w:szCs w:val="24"/>
      <w:lang w:val="en-AU" w:eastAsia="en-US"/>
    </w:rPr>
  </w:style>
  <w:style w:type="table" w:customStyle="1" w:styleId="TCCSTable">
    <w:name w:val="TCCS Table"/>
    <w:basedOn w:val="TableNormal"/>
    <w:rsid w:val="00334501"/>
    <w:pPr>
      <w:widowControl w:val="0"/>
      <w:spacing w:before="60" w:after="60"/>
    </w:pPr>
    <w:rPr>
      <w:rFonts w:ascii="+Table Heading" w:hAnsi="+Table Heading"/>
    </w:rPr>
    <w:tblPr>
      <w:tblStyleRowBandSize w:val="1"/>
      <w:tblStyleColBandSize w:val="1"/>
      <w:tblInd w:w="108" w:type="dxa"/>
      <w:tblBorders>
        <w:top w:val="single" w:sz="4" w:space="0" w:color="5793C9"/>
        <w:left w:val="single" w:sz="4" w:space="0" w:color="5793C9"/>
        <w:bottom w:val="single" w:sz="4" w:space="0" w:color="5793C9"/>
        <w:right w:val="single" w:sz="4" w:space="0" w:color="5793C9"/>
        <w:insideH w:val="single" w:sz="4" w:space="0" w:color="5793C9"/>
        <w:insideV w:val="single" w:sz="4" w:space="0" w:color="5793C9"/>
      </w:tblBorders>
    </w:tblPr>
    <w:tcPr>
      <w:vAlign w:val="center"/>
    </w:tcPr>
    <w:tblStylePr w:type="firstRow">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b/>
        <w:i w:val="0"/>
        <w:strike w:val="0"/>
        <w:dstrike w:val="0"/>
        <w:color w:val="FFFFFF"/>
        <w:sz w:val="20"/>
        <w:vertAlign w:val="baseline"/>
      </w:rPr>
      <w:tblPr/>
      <w:trPr>
        <w:tblHeader/>
      </w:trPr>
      <w:tcPr>
        <w:tcBorders>
          <w:top w:val="single" w:sz="4" w:space="0" w:color="5793C9"/>
          <w:left w:val="single" w:sz="4" w:space="0" w:color="5793C9"/>
          <w:bottom w:val="single" w:sz="4" w:space="0" w:color="5793C9"/>
          <w:right w:val="single" w:sz="4" w:space="0" w:color="5793C9"/>
          <w:insideH w:val="single" w:sz="4" w:space="0" w:color="5793C9"/>
          <w:insideV w:val="single" w:sz="4" w:space="0" w:color="5793C9"/>
        </w:tcBorders>
        <w:shd w:val="clear" w:color="auto" w:fill="003366"/>
      </w:tcPr>
    </w:tblStylePr>
    <w:tblStylePr w:type="lastRow">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inorHAnsi" w:hAnsiTheme="minorHAnsi"/>
        <w:sz w:val="20"/>
      </w:rPr>
    </w:tblStylePr>
    <w:tblStylePr w:type="firstCol">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sz w:val="20"/>
      </w:rPr>
    </w:tblStylePr>
    <w:tblStylePr w:type="lastCol">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sz w:val="20"/>
      </w:rPr>
    </w:tblStylePr>
    <w:tblStylePr w:type="band1Vert">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sz w:val="20"/>
      </w:rPr>
    </w:tblStylePr>
    <w:tblStylePr w:type="band2Vert">
      <w:pPr>
        <w:keepNext w:val="0"/>
        <w:keepLines w:val="0"/>
        <w:pageBreakBefore/>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pPr>
      <w:rPr>
        <w:rFonts w:ascii="Calibri" w:hAnsi="Calibri"/>
        <w:sz w:val="20"/>
      </w:rPr>
      <w:tblPr/>
      <w:tcPr>
        <w:noWrap/>
      </w:tcPr>
    </w:tblStylePr>
    <w:tblStylePr w:type="band1Horz">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sz w:val="20"/>
      </w:rPr>
    </w:tblStylePr>
    <w:tblStylePr w:type="band2Horz">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sz w:val="20"/>
      </w:rPr>
    </w:tblStylePr>
    <w:tblStylePr w:type="neCell">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sz w:val="20"/>
      </w:rPr>
    </w:tblStylePr>
    <w:tblStylePr w:type="nwCell">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sz w:val="20"/>
      </w:rPr>
    </w:tblStylePr>
    <w:tblStylePr w:type="seCell">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sz w:val="20"/>
      </w:rPr>
    </w:tblStylePr>
    <w:tblStylePr w:type="swCell">
      <w:pPr>
        <w:keepNext w:val="0"/>
        <w:keepLines w:val="0"/>
        <w:pageBreakBefore w:val="0"/>
        <w:widowControl w:val="0"/>
        <w:suppressLineNumbers w:val="0"/>
        <w:suppressAutoHyphens w:val="0"/>
        <w:wordWrap/>
        <w:spacing w:beforeLines="0" w:before="60" w:beforeAutospacing="0" w:afterLines="0" w:after="60" w:afterAutospacing="0" w:line="240" w:lineRule="auto"/>
        <w:contextualSpacing w:val="0"/>
        <w:mirrorIndents w:val="0"/>
        <w:jc w:val="left"/>
        <w:textboxTightWrap w:val="none"/>
        <w:outlineLvl w:val="9"/>
      </w:pPr>
      <w:rPr>
        <w:rFonts w:ascii="Calibri" w:hAnsi="Calibri"/>
        <w:sz w:val="20"/>
      </w:rPr>
    </w:tblStylePr>
  </w:style>
  <w:style w:type="paragraph" w:customStyle="1" w:styleId="TableHeadingLeft-Blue">
    <w:name w:val="Table Heading Left - Blue"/>
    <w:basedOn w:val="Normal"/>
    <w:rsid w:val="00054587"/>
    <w:pPr>
      <w:tabs>
        <w:tab w:val="left" w:pos="397"/>
      </w:tabs>
      <w:spacing w:before="60" w:after="40" w:line="240" w:lineRule="auto"/>
    </w:pPr>
    <w:rPr>
      <w:rFonts w:ascii="Calibri" w:eastAsia="MS Mincho" w:hAnsi="Calibri" w:cs="Times New Roman"/>
      <w:b/>
      <w:color w:val="003366"/>
      <w:sz w:val="20"/>
      <w:szCs w:val="20"/>
    </w:rPr>
  </w:style>
  <w:style w:type="paragraph" w:customStyle="1" w:styleId="TableHeadingLeft-White">
    <w:name w:val="Table Heading Left - White"/>
    <w:basedOn w:val="TableHeadingLeft-Blue"/>
    <w:rsid w:val="00054587"/>
    <w:rPr>
      <w:color w:val="FFFFFF"/>
    </w:rPr>
  </w:style>
  <w:style w:type="paragraph" w:styleId="ListBullet3">
    <w:name w:val="List Bullet 3"/>
    <w:basedOn w:val="Normal"/>
    <w:semiHidden/>
    <w:rsid w:val="00054587"/>
    <w:pPr>
      <w:widowControl w:val="0"/>
      <w:numPr>
        <w:numId w:val="8"/>
      </w:numPr>
      <w:spacing w:before="60" w:after="0" w:line="240" w:lineRule="auto"/>
    </w:pPr>
    <w:rPr>
      <w:rFonts w:ascii="Calibri" w:eastAsia="Times New Roman" w:hAnsi="Calibri" w:cs="Times New Roman"/>
      <w:sz w:val="20"/>
      <w:szCs w:val="20"/>
      <w:lang w:eastAsia="en-AU"/>
    </w:rPr>
  </w:style>
  <w:style w:type="paragraph" w:styleId="ListBullet5">
    <w:name w:val="List Bullet 5"/>
    <w:basedOn w:val="Normal"/>
    <w:semiHidden/>
    <w:rsid w:val="00054587"/>
    <w:pPr>
      <w:widowControl w:val="0"/>
      <w:numPr>
        <w:numId w:val="9"/>
      </w:numPr>
      <w:spacing w:before="60" w:after="0" w:line="240" w:lineRule="auto"/>
    </w:pPr>
    <w:rPr>
      <w:rFonts w:ascii="Calibri" w:eastAsia="Times New Roman" w:hAnsi="Calibri" w:cs="Times New Roman"/>
      <w:sz w:val="20"/>
      <w:szCs w:val="20"/>
      <w:lang w:eastAsia="en-AU"/>
    </w:rPr>
  </w:style>
  <w:style w:type="paragraph" w:customStyle="1" w:styleId="FigureCaption">
    <w:name w:val="Figure Caption"/>
    <w:basedOn w:val="Caption"/>
    <w:next w:val="BodyText"/>
    <w:rsid w:val="00054587"/>
    <w:pPr>
      <w:tabs>
        <w:tab w:val="num" w:pos="360"/>
      </w:tabs>
      <w:suppressAutoHyphens w:val="0"/>
      <w:spacing w:after="60"/>
      <w:jc w:val="center"/>
    </w:pPr>
    <w:rPr>
      <w:rFonts w:cs="Arial"/>
      <w:color w:val="auto"/>
      <w:szCs w:val="22"/>
      <w:lang w:eastAsia="en-AU"/>
    </w:rPr>
  </w:style>
  <w:style w:type="paragraph" w:customStyle="1" w:styleId="TableDotPoint">
    <w:name w:val="Table Dot Point"/>
    <w:basedOn w:val="Caption"/>
    <w:qFormat/>
    <w:rsid w:val="007430DF"/>
    <w:pPr>
      <w:keepNext/>
      <w:numPr>
        <w:numId w:val="15"/>
      </w:numPr>
      <w:suppressAutoHyphens w:val="0"/>
      <w:spacing w:after="60"/>
    </w:pPr>
    <w:rPr>
      <w:rFonts w:cs="Arial"/>
      <w:b w:val="0"/>
      <w:color w:val="auto"/>
      <w:sz w:val="20"/>
      <w:szCs w:val="22"/>
      <w:lang w:eastAsia="en-AU"/>
    </w:rPr>
  </w:style>
  <w:style w:type="paragraph" w:customStyle="1" w:styleId="PlateCaption">
    <w:name w:val="Plate Caption"/>
    <w:basedOn w:val="Caption"/>
    <w:next w:val="BodyText"/>
    <w:rsid w:val="00054587"/>
    <w:pPr>
      <w:tabs>
        <w:tab w:val="num" w:pos="360"/>
      </w:tabs>
      <w:suppressAutoHyphens w:val="0"/>
      <w:spacing w:after="60"/>
      <w:jc w:val="center"/>
    </w:pPr>
    <w:rPr>
      <w:rFonts w:cs="Arial"/>
      <w:color w:val="auto"/>
      <w:szCs w:val="22"/>
      <w:lang w:eastAsia="en-AU"/>
    </w:rPr>
  </w:style>
  <w:style w:type="paragraph" w:customStyle="1" w:styleId="TableHeading">
    <w:name w:val="Table Heading"/>
    <w:basedOn w:val="Normal"/>
    <w:rsid w:val="00054587"/>
    <w:pPr>
      <w:widowControl w:val="0"/>
      <w:spacing w:before="60" w:after="60" w:line="240" w:lineRule="auto"/>
    </w:pPr>
    <w:rPr>
      <w:rFonts w:ascii="Calibri" w:eastAsia="Times New Roman" w:hAnsi="Calibri" w:cs="Times New Roman"/>
      <w:b/>
      <w:color w:val="FFFFFF"/>
      <w:sz w:val="20"/>
      <w:szCs w:val="20"/>
      <w:lang w:eastAsia="en-AU"/>
    </w:rPr>
  </w:style>
  <w:style w:type="paragraph" w:styleId="Caption">
    <w:name w:val="caption"/>
    <w:basedOn w:val="Normal"/>
    <w:next w:val="Normal"/>
    <w:semiHidden/>
    <w:unhideWhenUsed/>
    <w:qFormat/>
    <w:rsid w:val="00E30AF0"/>
    <w:pPr>
      <w:suppressAutoHyphens/>
      <w:spacing w:before="60" w:after="200" w:line="240" w:lineRule="auto"/>
    </w:pPr>
    <w:rPr>
      <w:rFonts w:ascii="Calibri" w:eastAsia="Times New Roman" w:hAnsi="Calibri" w:cs="Times New Roman"/>
      <w:b/>
      <w:bCs/>
      <w:color w:val="4F81BD"/>
      <w:sz w:val="18"/>
      <w:szCs w:val="18"/>
    </w:rPr>
  </w:style>
  <w:style w:type="paragraph" w:customStyle="1" w:styleId="BodyText1">
    <w:name w:val="Body Text 1"/>
    <w:qFormat/>
    <w:rsid w:val="007430DF"/>
    <w:pPr>
      <w:spacing w:after="120" w:line="280" w:lineRule="atLeast"/>
    </w:pPr>
    <w:rPr>
      <w:rFonts w:ascii="Calibri" w:hAnsi="Calibri"/>
      <w:sz w:val="24"/>
      <w:szCs w:val="24"/>
      <w:lang w:eastAsia="en-US"/>
    </w:rPr>
  </w:style>
  <w:style w:type="character" w:styleId="CommentReference">
    <w:name w:val="annotation reference"/>
    <w:basedOn w:val="DefaultParagraphFont"/>
    <w:semiHidden/>
    <w:unhideWhenUsed/>
    <w:rsid w:val="00614A9C"/>
    <w:rPr>
      <w:sz w:val="16"/>
      <w:szCs w:val="16"/>
    </w:rPr>
  </w:style>
  <w:style w:type="paragraph" w:styleId="CommentText">
    <w:name w:val="annotation text"/>
    <w:basedOn w:val="Normal"/>
    <w:link w:val="CommentTextChar"/>
    <w:unhideWhenUsed/>
    <w:rsid w:val="00614A9C"/>
    <w:pPr>
      <w:suppressAutoHyphens/>
      <w:spacing w:before="60" w:after="6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614A9C"/>
    <w:rPr>
      <w:lang w:val="en-AU" w:eastAsia="en-US"/>
    </w:rPr>
  </w:style>
  <w:style w:type="paragraph" w:styleId="CommentSubject">
    <w:name w:val="annotation subject"/>
    <w:basedOn w:val="CommentText"/>
    <w:next w:val="CommentText"/>
    <w:link w:val="CommentSubjectChar"/>
    <w:semiHidden/>
    <w:unhideWhenUsed/>
    <w:rsid w:val="00614A9C"/>
    <w:rPr>
      <w:b/>
      <w:bCs/>
    </w:rPr>
  </w:style>
  <w:style w:type="character" w:customStyle="1" w:styleId="CommentSubjectChar">
    <w:name w:val="Comment Subject Char"/>
    <w:basedOn w:val="CommentTextChar"/>
    <w:link w:val="CommentSubject"/>
    <w:semiHidden/>
    <w:rsid w:val="00614A9C"/>
    <w:rPr>
      <w:b/>
      <w:bCs/>
      <w:lang w:val="en-AU" w:eastAsia="en-US"/>
    </w:rPr>
  </w:style>
  <w:style w:type="paragraph" w:styleId="BodyTextIndent2">
    <w:name w:val="Body Text Indent 2"/>
    <w:basedOn w:val="Normal"/>
    <w:link w:val="BodyTextIndent2Char"/>
    <w:semiHidden/>
    <w:unhideWhenUsed/>
    <w:rsid w:val="005F7F17"/>
    <w:pPr>
      <w:suppressAutoHyphens/>
      <w:spacing w:before="60" w:after="60" w:line="480" w:lineRule="auto"/>
      <w:ind w:left="283"/>
    </w:pPr>
    <w:rPr>
      <w:rFonts w:ascii="Calibri" w:eastAsia="Times New Roman" w:hAnsi="Calibri" w:cs="Times New Roman"/>
      <w:sz w:val="20"/>
      <w:szCs w:val="20"/>
    </w:rPr>
  </w:style>
  <w:style w:type="character" w:customStyle="1" w:styleId="BodyTextIndent2Char">
    <w:name w:val="Body Text Indent 2 Char"/>
    <w:basedOn w:val="DefaultParagraphFont"/>
    <w:link w:val="BodyTextIndent2"/>
    <w:semiHidden/>
    <w:rsid w:val="005F7F17"/>
    <w:rPr>
      <w:sz w:val="19"/>
      <w:lang w:val="en-AU" w:eastAsia="en-US"/>
    </w:rPr>
  </w:style>
  <w:style w:type="character" w:styleId="UnresolvedMention">
    <w:name w:val="Unresolved Mention"/>
    <w:basedOn w:val="DefaultParagraphFont"/>
    <w:uiPriority w:val="99"/>
    <w:semiHidden/>
    <w:unhideWhenUsed/>
    <w:rsid w:val="00D03F2F"/>
    <w:rPr>
      <w:color w:val="605E5C"/>
      <w:shd w:val="clear" w:color="auto" w:fill="E1DFDD"/>
    </w:rPr>
  </w:style>
  <w:style w:type="table" w:customStyle="1" w:styleId="TableGrid10">
    <w:name w:val="Table Grid1"/>
    <w:basedOn w:val="TableNormal"/>
    <w:next w:val="TableGrid"/>
    <w:rsid w:val="00B66B85"/>
    <w:rPr>
      <w:rFonts w:ascii="Calibri" w:eastAsia="Time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B66B85"/>
    <w:rPr>
      <w:rFonts w:ascii="Calibri" w:eastAsia="Time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rsid w:val="00B66B85"/>
    <w:rPr>
      <w:rFonts w:ascii="Calibri" w:eastAsia="Times"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514EB"/>
    <w:rPr>
      <w:rFonts w:asciiTheme="minorHAnsi" w:eastAsiaTheme="minorHAnsi" w:hAnsiTheme="minorHAnsi" w:cstheme="minorBidi"/>
      <w:sz w:val="22"/>
      <w:szCs w:val="22"/>
      <w:lang w:eastAsia="en-US"/>
    </w:rPr>
  </w:style>
  <w:style w:type="character" w:customStyle="1" w:styleId="ui-provider">
    <w:name w:val="ui-provider"/>
    <w:basedOn w:val="DefaultParagraphFont"/>
    <w:rsid w:val="00853743"/>
  </w:style>
  <w:style w:type="paragraph" w:styleId="ListParagraph">
    <w:name w:val="List Paragraph"/>
    <w:basedOn w:val="Normal"/>
    <w:uiPriority w:val="34"/>
    <w:qFormat/>
    <w:rsid w:val="006220DD"/>
    <w:pPr>
      <w:ind w:left="720"/>
      <w:contextualSpacing/>
    </w:pPr>
    <w:rPr>
      <w:kern w:val="2"/>
      <w14:ligatures w14:val="standardContextual"/>
    </w:rPr>
  </w:style>
  <w:style w:type="paragraph" w:customStyle="1" w:styleId="Billname">
    <w:name w:val="Billname"/>
    <w:basedOn w:val="Normal"/>
    <w:rsid w:val="00BE2ED9"/>
    <w:pPr>
      <w:tabs>
        <w:tab w:val="left" w:pos="2400"/>
        <w:tab w:val="left" w:pos="2880"/>
      </w:tabs>
      <w:spacing w:before="1220" w:after="100" w:line="240" w:lineRule="auto"/>
    </w:pPr>
    <w:rPr>
      <w:rFonts w:ascii="Arial" w:eastAsia="Times New Roman" w:hAnsi="Arial" w:cs="Times New Roman"/>
      <w:b/>
      <w:sz w:val="40"/>
      <w:szCs w:val="20"/>
    </w:rPr>
  </w:style>
  <w:style w:type="paragraph" w:customStyle="1" w:styleId="N-line3">
    <w:name w:val="N-line3"/>
    <w:basedOn w:val="Normal"/>
    <w:next w:val="Normal"/>
    <w:rsid w:val="00B15105"/>
    <w:pPr>
      <w:pBdr>
        <w:bottom w:val="single" w:sz="12" w:space="1" w:color="auto"/>
      </w:pBdr>
      <w:spacing w:after="0" w:line="240" w:lineRule="auto"/>
      <w:jc w:val="both"/>
    </w:pPr>
    <w:rPr>
      <w:rFonts w:ascii="Times New Roman" w:eastAsia="Times New Roman" w:hAnsi="Times New Roman" w:cs="Times New Roman"/>
      <w:sz w:val="24"/>
      <w:szCs w:val="20"/>
    </w:rPr>
  </w:style>
  <w:style w:type="paragraph" w:customStyle="1" w:styleId="madeunder">
    <w:name w:val="made under"/>
    <w:basedOn w:val="Normal"/>
    <w:rsid w:val="00B15105"/>
    <w:pPr>
      <w:spacing w:before="180" w:after="60" w:line="240" w:lineRule="auto"/>
      <w:jc w:val="both"/>
    </w:pPr>
    <w:rPr>
      <w:rFonts w:ascii="Times New Roman" w:eastAsia="Times New Roman" w:hAnsi="Times New Roman" w:cs="Times New Roman"/>
      <w:sz w:val="24"/>
      <w:szCs w:val="20"/>
    </w:rPr>
  </w:style>
  <w:style w:type="paragraph" w:customStyle="1" w:styleId="CoverActName">
    <w:name w:val="CoverActName"/>
    <w:basedOn w:val="Normal"/>
    <w:rsid w:val="00B15105"/>
    <w:pPr>
      <w:tabs>
        <w:tab w:val="left" w:pos="2600"/>
      </w:tabs>
      <w:spacing w:before="200" w:after="60" w:line="240" w:lineRule="auto"/>
      <w:jc w:val="both"/>
    </w:pPr>
    <w:rPr>
      <w:rFonts w:ascii="Arial" w:eastAsia="Times New Roman" w:hAnsi="Arial" w:cs="Times New Roman"/>
      <w:b/>
      <w:sz w:val="24"/>
      <w:szCs w:val="20"/>
    </w:rPr>
  </w:style>
  <w:style w:type="table" w:customStyle="1" w:styleId="TableGrid40">
    <w:name w:val="Table Grid4"/>
    <w:basedOn w:val="TableNormal"/>
    <w:next w:val="TableGrid"/>
    <w:uiPriority w:val="59"/>
    <w:rsid w:val="0080481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te">
    <w:name w:val="aNote"/>
    <w:basedOn w:val="Normal"/>
    <w:link w:val="aNoteChar"/>
    <w:rsid w:val="00A26E97"/>
    <w:pPr>
      <w:spacing w:before="140" w:after="0" w:line="240" w:lineRule="auto"/>
      <w:ind w:left="1900" w:hanging="800"/>
      <w:jc w:val="both"/>
    </w:pPr>
    <w:rPr>
      <w:rFonts w:ascii="Times New Roman" w:eastAsia="Times New Roman" w:hAnsi="Times New Roman" w:cs="Times New Roman"/>
      <w:sz w:val="20"/>
      <w:szCs w:val="20"/>
    </w:rPr>
  </w:style>
  <w:style w:type="character" w:customStyle="1" w:styleId="aNoteChar">
    <w:name w:val="aNote Char"/>
    <w:basedOn w:val="DefaultParagraphFont"/>
    <w:link w:val="aNote"/>
    <w:locked/>
    <w:rsid w:val="00A26E97"/>
    <w:rPr>
      <w:rFonts w:ascii="Times New Roman" w:hAnsi="Times New Roman"/>
      <w:lang w:eastAsia="en-US"/>
    </w:rPr>
  </w:style>
  <w:style w:type="character" w:customStyle="1" w:styleId="charItals">
    <w:name w:val="charItals"/>
    <w:basedOn w:val="DefaultParagraphFont"/>
    <w:rsid w:val="00A26E97"/>
    <w:rPr>
      <w:i/>
    </w:rPr>
  </w:style>
  <w:style w:type="character" w:customStyle="1" w:styleId="charCitHyperlinkAbbrev">
    <w:name w:val="charCitHyperlinkAbbrev"/>
    <w:basedOn w:val="Hyperlink"/>
    <w:uiPriority w:val="1"/>
    <w:rsid w:val="00A26E97"/>
    <w:rPr>
      <w:color w:val="0563C1" w:themeColor="hyperlink"/>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407">
      <w:bodyDiv w:val="1"/>
      <w:marLeft w:val="0"/>
      <w:marRight w:val="0"/>
      <w:marTop w:val="0"/>
      <w:marBottom w:val="0"/>
      <w:divBdr>
        <w:top w:val="none" w:sz="0" w:space="0" w:color="auto"/>
        <w:left w:val="none" w:sz="0" w:space="0" w:color="auto"/>
        <w:bottom w:val="none" w:sz="0" w:space="0" w:color="auto"/>
        <w:right w:val="none" w:sz="0" w:space="0" w:color="auto"/>
      </w:divBdr>
    </w:div>
    <w:div w:id="377439251">
      <w:bodyDiv w:val="1"/>
      <w:marLeft w:val="0"/>
      <w:marRight w:val="0"/>
      <w:marTop w:val="0"/>
      <w:marBottom w:val="0"/>
      <w:divBdr>
        <w:top w:val="none" w:sz="0" w:space="0" w:color="auto"/>
        <w:left w:val="none" w:sz="0" w:space="0" w:color="auto"/>
        <w:bottom w:val="none" w:sz="0" w:space="0" w:color="auto"/>
        <w:right w:val="none" w:sz="0" w:space="0" w:color="auto"/>
      </w:divBdr>
    </w:div>
    <w:div w:id="395708998">
      <w:bodyDiv w:val="1"/>
      <w:marLeft w:val="0"/>
      <w:marRight w:val="0"/>
      <w:marTop w:val="0"/>
      <w:marBottom w:val="0"/>
      <w:divBdr>
        <w:top w:val="none" w:sz="0" w:space="0" w:color="auto"/>
        <w:left w:val="none" w:sz="0" w:space="0" w:color="auto"/>
        <w:bottom w:val="none" w:sz="0" w:space="0" w:color="auto"/>
        <w:right w:val="none" w:sz="0" w:space="0" w:color="auto"/>
      </w:divBdr>
    </w:div>
    <w:div w:id="670642699">
      <w:bodyDiv w:val="1"/>
      <w:marLeft w:val="0"/>
      <w:marRight w:val="0"/>
      <w:marTop w:val="0"/>
      <w:marBottom w:val="0"/>
      <w:divBdr>
        <w:top w:val="none" w:sz="0" w:space="0" w:color="auto"/>
        <w:left w:val="none" w:sz="0" w:space="0" w:color="auto"/>
        <w:bottom w:val="none" w:sz="0" w:space="0" w:color="auto"/>
        <w:right w:val="none" w:sz="0" w:space="0" w:color="auto"/>
      </w:divBdr>
    </w:div>
    <w:div w:id="783236421">
      <w:bodyDiv w:val="1"/>
      <w:marLeft w:val="0"/>
      <w:marRight w:val="0"/>
      <w:marTop w:val="0"/>
      <w:marBottom w:val="0"/>
      <w:divBdr>
        <w:top w:val="none" w:sz="0" w:space="0" w:color="auto"/>
        <w:left w:val="none" w:sz="0" w:space="0" w:color="auto"/>
        <w:bottom w:val="none" w:sz="0" w:space="0" w:color="auto"/>
        <w:right w:val="none" w:sz="0" w:space="0" w:color="auto"/>
      </w:divBdr>
    </w:div>
    <w:div w:id="1380862423">
      <w:bodyDiv w:val="1"/>
      <w:marLeft w:val="0"/>
      <w:marRight w:val="0"/>
      <w:marTop w:val="0"/>
      <w:marBottom w:val="0"/>
      <w:divBdr>
        <w:top w:val="none" w:sz="0" w:space="0" w:color="auto"/>
        <w:left w:val="none" w:sz="0" w:space="0" w:color="auto"/>
        <w:bottom w:val="none" w:sz="0" w:space="0" w:color="auto"/>
        <w:right w:val="none" w:sz="0" w:space="0" w:color="auto"/>
      </w:divBdr>
    </w:div>
    <w:div w:id="19674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etadata xmlns="http://www.objective.com/ecm/document/metadata/4FEB93B0D38B3BDFE05400144FFB2061" version="1.0.0">
  <systemFields>
    <field name="Objective-Id">
      <value order="0">A62393574</value>
    </field>
    <field name="Objective-Title">
      <value order="0">Road Transport (Driver Licensing) (Pre-Learner Licence Training Course Providers) Approval 2026 (No 1)</value>
    </field>
    <field name="Objective-Description">
      <value order="0"/>
    </field>
    <field name="Objective-CreationStamp">
      <value order="0">2026-06-10T04:12:30Z</value>
    </field>
    <field name="Objective-IsApproved">
      <value order="0">false</value>
    </field>
    <field name="Objective-IsPublished">
      <value order="0">true</value>
    </field>
    <field name="Objective-DatePublished">
      <value order="0">2026-06-17T06:54:40Z</value>
    </field>
    <field name="Objective-ModificationStamp">
      <value order="0">2026-06-25T00:57:13Z</value>
    </field>
    <field name="Objective-Owner">
      <value order="0">Leanne Woolfe</value>
    </field>
    <field name="Objective-Path">
      <value order="0">Whole of ACT Government:TCCS STRUCTURE - Content Restriction Hierarchy:DIVISION: Transport Canberra and Business Services:0.4 BRANCH: Strategic Policy and Programs:TEAM: Road Transport Legislation:TEAM - Road Safety &amp; Transport Policy:06 Road Users:01 Drivers:Learner Drivers:Graduated Licensing Scheme:Pre-Learner Licence Training Course 2021 - RTA:Instrument:June 26 Instrument</value>
    </field>
    <field name="Objective-Parent">
      <value order="0">June 26 Instrument</value>
    </field>
    <field name="Objective-State">
      <value order="0">Published</value>
    </field>
    <field name="Objective-VersionId">
      <value order="0">vA79276250</value>
    </field>
    <field name="Objective-Version">
      <value order="0">3.0</value>
    </field>
    <field name="Objective-VersionNumber">
      <value order="0">4</value>
    </field>
    <field name="Objective-VersionComment">
      <value order="0"/>
    </field>
    <field name="Objective-FileNumber">
      <value order="0">1-2021/50206</value>
    </field>
    <field name="Objective-Classification">
      <value order="0">In Confidence (green file cover)</value>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9" ma:contentTypeDescription="Create a new document." ma:contentTypeScope="" ma:versionID="aec6f21c815671188cde2abac0075900">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321f9ca8876a6050411e27632b4ddb20"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5dcb94e-5755-4384-ae7a-b1d759b3967d}" ma:internalName="TaxCatchAll" ma:showField="CatchAllData" ma:web="4d47241e-7224-40da-83d9-1113ff4a43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D679C2D0-43BC-46EE-AEC1-AF2ADE5A9DC3}">
  <ds:schemaRefs>
    <ds:schemaRef ds:uri="http://schemas.openxmlformats.org/officeDocument/2006/bibliography"/>
  </ds:schemaRefs>
</ds:datastoreItem>
</file>

<file path=customXml/itemProps3.xml><?xml version="1.0" encoding="utf-8"?>
<ds:datastoreItem xmlns:ds="http://schemas.openxmlformats.org/officeDocument/2006/customXml" ds:itemID="{32ABB1BB-BE23-44BA-B705-B0439023DE78}">
  <ds:schemaRefs>
    <ds:schemaRef ds:uri="http://schemas.microsoft.com/office/2006/metadata/longProperties"/>
  </ds:schemaRefs>
</ds:datastoreItem>
</file>

<file path=customXml/itemProps4.xml><?xml version="1.0" encoding="utf-8"?>
<ds:datastoreItem xmlns:ds="http://schemas.openxmlformats.org/officeDocument/2006/customXml" ds:itemID="{7B227DB2-5904-4F08-B712-150B5CDF850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F3BEC1E1-3533-413D-A0FC-06E41076E875}">
  <ds:schemaRefs>
    <ds:schemaRef ds:uri="http://schemas.microsoft.com/sharepoint/v3/contenttype/forms"/>
  </ds:schemaRefs>
</ds:datastoreItem>
</file>

<file path=customXml/itemProps6.xml><?xml version="1.0" encoding="utf-8"?>
<ds:datastoreItem xmlns:ds="http://schemas.openxmlformats.org/officeDocument/2006/customXml" ds:itemID="{3C6ED450-ACE4-4352-9901-3E0C93B65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4538</Words>
  <Characters>24807</Characters>
  <Application>Microsoft Office Word</Application>
  <DocSecurity>0</DocSecurity>
  <Lines>532</Lines>
  <Paragraphs>300</Paragraphs>
  <ScaleCrop>false</ScaleCrop>
  <HeadingPairs>
    <vt:vector size="2" baseType="variant">
      <vt:variant>
        <vt:lpstr>Title</vt:lpstr>
      </vt:variant>
      <vt:variant>
        <vt:i4>1</vt:i4>
      </vt:variant>
    </vt:vector>
  </HeadingPairs>
  <TitlesOfParts>
    <vt:vector size="1" baseType="lpstr">
      <vt:lpstr>TCCS Fact Sheet Template</vt:lpstr>
    </vt:vector>
  </TitlesOfParts>
  <Company>ACT Government</Company>
  <LinksUpToDate>false</LinksUpToDate>
  <CharactersWithSpaces>29077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TCCS Fact Sheet Template</dc:title>
  <dc:subject>Template</dc:subject>
  <dc:creator>ACT Government</dc:creator>
  <cp:keywords>2</cp:keywords>
  <cp:lastModifiedBy>PCODCS</cp:lastModifiedBy>
  <cp:revision>4</cp:revision>
  <cp:lastPrinted>2016-11-15T22:56:00Z</cp:lastPrinted>
  <dcterms:created xsi:type="dcterms:W3CDTF">2026-07-01T23:35:00Z</dcterms:created>
  <dcterms:modified xsi:type="dcterms:W3CDTF">2026-07-01T23:35:00Z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wner Agency [system]">
    <vt:lpwstr>TCCS</vt:lpwstr>
  </property>
  <property fmtid="{D5CDD505-2E9C-101B-9397-08002B2CF9AE}" pid="5" name="Objective-Document Type [system]">
    <vt:lpwstr>0-Document</vt:lpwstr>
  </property>
  <property fmtid="{D5CDD505-2E9C-101B-9397-08002B2CF9AE}" pid="6" name="Objective-Language [system]">
    <vt:lpwstr>English (en)</vt:lpwstr>
  </property>
  <property fmtid="{D5CDD505-2E9C-101B-9397-08002B2CF9AE}" pid="7" name="Objective-Jurisdiction [system]">
    <vt:lpwstr>ACT</vt:lpwstr>
  </property>
  <property fmtid="{D5CDD505-2E9C-101B-9397-08002B2CF9AE}" pid="8" name="Objective-Customers [system]">
    <vt:lpwstr/>
  </property>
  <property fmtid="{D5CDD505-2E9C-101B-9397-08002B2CF9AE}" pid="9" name="Objective-Add Place [system]">
    <vt:lpwstr/>
  </property>
  <property fmtid="{D5CDD505-2E9C-101B-9397-08002B2CF9AE}" pid="10" name="Objective-Places [system]">
    <vt:lpwstr/>
  </property>
  <property fmtid="{D5CDD505-2E9C-101B-9397-08002B2CF9AE}" pid="11" name="Objective-Transaction Reference [system]">
    <vt:lpwstr/>
  </property>
  <property fmtid="{D5CDD505-2E9C-101B-9397-08002B2CF9AE}" pid="12" name="Objective-Document Created By [system]">
    <vt:lpwstr/>
  </property>
  <property fmtid="{D5CDD505-2E9C-101B-9397-08002B2CF9AE}" pid="13" name="Objective-Document Created On [system]">
    <vt:lpwstr/>
  </property>
  <property fmtid="{D5CDD505-2E9C-101B-9397-08002B2CF9AE}" pid="14" name="Objective-Covers Period From [system]">
    <vt:lpwstr/>
  </property>
  <property fmtid="{D5CDD505-2E9C-101B-9397-08002B2CF9AE}" pid="15" name="Objective-Covers Period To [system]">
    <vt:lpwstr/>
  </property>
  <property fmtid="{D5CDD505-2E9C-101B-9397-08002B2CF9AE}" pid="16" name="docIndexRef">
    <vt:lpwstr>7e761a25-b812-42b9-889f-7393038267d0</vt:lpwstr>
  </property>
  <property fmtid="{D5CDD505-2E9C-101B-9397-08002B2CF9AE}" pid="17" name="bjSaver">
    <vt:lpwstr>MSmrXn4EjAE+UTwjxj+zfV6pRa0Xpel0</vt:lpwstr>
  </property>
  <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19" name="bjDocumentLabelXML-0">
    <vt:lpwstr>nternal/label"&gt;&lt;element uid="a68a5297-83bb-4ba8-a7cd-4b62d6981a77" value="" /&gt;&lt;/sisl&gt;</vt:lpwstr>
  </property>
  <property fmtid="{D5CDD505-2E9C-101B-9397-08002B2CF9AE}" pid="20" name="bjDocumentSecurityLabel">
    <vt:lpwstr>UNCLASSIFIED - NO MARKING</vt:lpwstr>
  </property>
  <property fmtid="{D5CDD505-2E9C-101B-9397-08002B2CF9AE}" pid="21" name="bjDocumentLabelFieldCode">
    <vt:lpwstr>UNCLASSIFIED - NO MARKING</vt:lpwstr>
  </property>
  <property fmtid="{D5CDD505-2E9C-101B-9397-08002B2CF9AE}" pid="22" name="bjDocumentLabelFieldCodeHeaderFooter">
    <vt:lpwstr>UNCLASSIFIED - NO MARKING</vt:lpwstr>
  </property>
  <property fmtid="{D5CDD505-2E9C-101B-9397-08002B2CF9AE}" pid="23" name="display_urn:schemas-microsoft-com:office:office#Advisor">
    <vt:lpwstr>Pulford Nikki</vt:lpwstr>
  </property>
  <property fmtid="{D5CDD505-2E9C-101B-9397-08002B2CF9AE}" pid="24" name="ContentTypeId">
    <vt:lpwstr>0x010100190D9B5854DD0943985B1931B7971495</vt:lpwstr>
  </property>
  <property fmtid="{D5CDD505-2E9C-101B-9397-08002B2CF9AE}" pid="25" name="MSIP_Label_69af8531-eb46-4968-8cb3-105d2f5ea87e_Enabled">
    <vt:lpwstr>true</vt:lpwstr>
  </property>
  <property fmtid="{D5CDD505-2E9C-101B-9397-08002B2CF9AE}" pid="26" name="MSIP_Label_69af8531-eb46-4968-8cb3-105d2f5ea87e_SetDate">
    <vt:lpwstr>2023-05-22T02:13:24Z</vt:lpwstr>
  </property>
  <property fmtid="{D5CDD505-2E9C-101B-9397-08002B2CF9AE}" pid="27" name="MSIP_Label_69af8531-eb46-4968-8cb3-105d2f5ea87e_Method">
    <vt:lpwstr>Privileged</vt:lpwstr>
  </property>
  <property fmtid="{D5CDD505-2E9C-101B-9397-08002B2CF9AE}" pid="28" name="MSIP_Label_69af8531-eb46-4968-8cb3-105d2f5ea87e_Name">
    <vt:lpwstr>Official - No Marking</vt:lpwstr>
  </property>
  <property fmtid="{D5CDD505-2E9C-101B-9397-08002B2CF9AE}" pid="29" name="MSIP_Label_69af8531-eb46-4968-8cb3-105d2f5ea87e_SiteId">
    <vt:lpwstr>b46c1908-0334-4236-b978-585ee88e4199</vt:lpwstr>
  </property>
  <property fmtid="{D5CDD505-2E9C-101B-9397-08002B2CF9AE}" pid="30" name="MSIP_Label_69af8531-eb46-4968-8cb3-105d2f5ea87e_ActionId">
    <vt:lpwstr>cef0895b-6a34-4428-9f0d-b852f90959c3</vt:lpwstr>
  </property>
  <property fmtid="{D5CDD505-2E9C-101B-9397-08002B2CF9AE}" pid="31" name="MSIP_Label_69af8531-eb46-4968-8cb3-105d2f5ea87e_ContentBits">
    <vt:lpwstr>0</vt:lpwstr>
  </property>
  <property fmtid="{D5CDD505-2E9C-101B-9397-08002B2CF9AE}" pid="32" name="MediaServiceImageTags">
    <vt:lpwstr/>
  </property>
  <property fmtid="{D5CDD505-2E9C-101B-9397-08002B2CF9AE}" pid="33" name="Customer-Id">
    <vt:lpwstr>4FEB93B0D38B3BDFE05400144FFB2061</vt:lpwstr>
  </property>
  <property fmtid="{D5CDD505-2E9C-101B-9397-08002B2CF9AE}" pid="34" name="Objective-Id">
    <vt:lpwstr>A62393574</vt:lpwstr>
  </property>
  <property fmtid="{D5CDD505-2E9C-101B-9397-08002B2CF9AE}" pid="35" name="Objective-Title">
    <vt:lpwstr>Road Transport (Driver Licensing) (Pre-Learner Licence Training Course Providers) Approval 2026 (No 1)</vt:lpwstr>
  </property>
  <property fmtid="{D5CDD505-2E9C-101B-9397-08002B2CF9AE}" pid="36" name="Objective-Description">
    <vt:lpwstr/>
  </property>
  <property fmtid="{D5CDD505-2E9C-101B-9397-08002B2CF9AE}" pid="37" name="Objective-CreationStamp">
    <vt:filetime>2026-06-10T04:12:30Z</vt:filetime>
  </property>
  <property fmtid="{D5CDD505-2E9C-101B-9397-08002B2CF9AE}" pid="38" name="Objective-IsApproved">
    <vt:bool>false</vt:bool>
  </property>
  <property fmtid="{D5CDD505-2E9C-101B-9397-08002B2CF9AE}" pid="39" name="Objective-IsPublished">
    <vt:bool>true</vt:bool>
  </property>
  <property fmtid="{D5CDD505-2E9C-101B-9397-08002B2CF9AE}" pid="40" name="Objective-DatePublished">
    <vt:filetime>2026-06-17T06:54:40Z</vt:filetime>
  </property>
  <property fmtid="{D5CDD505-2E9C-101B-9397-08002B2CF9AE}" pid="41" name="Objective-ModificationStamp">
    <vt:filetime>2026-06-25T00:57:13Z</vt:filetime>
  </property>
  <property fmtid="{D5CDD505-2E9C-101B-9397-08002B2CF9AE}" pid="42" name="Objective-Owner">
    <vt:lpwstr>Leanne Woolfe</vt:lpwstr>
  </property>
  <property fmtid="{D5CDD505-2E9C-101B-9397-08002B2CF9AE}" pid="43" name="Objective-Path">
    <vt:lpwstr>Whole of ACT Government:TCCS STRUCTURE - Content Restriction Hierarchy:DIVISION: Transport Canberra and Business Services:0.4 BRANCH: Strategic Policy and Programs:TEAM: Road Transport Legislation:TEAM - Road Safety &amp; Transport Policy:06 Road Users:01 Drivers:Learner Drivers:Graduated Licensing Scheme:Pre-Learner Licence Training Course 2021 - RTA:Instrument:June 26 Instrument:</vt:lpwstr>
  </property>
  <property fmtid="{D5CDD505-2E9C-101B-9397-08002B2CF9AE}" pid="44" name="Objective-Parent">
    <vt:lpwstr>June 26 Instrument</vt:lpwstr>
  </property>
  <property fmtid="{D5CDD505-2E9C-101B-9397-08002B2CF9AE}" pid="45" name="Objective-State">
    <vt:lpwstr>Published</vt:lpwstr>
  </property>
  <property fmtid="{D5CDD505-2E9C-101B-9397-08002B2CF9AE}" pid="46" name="Objective-VersionId">
    <vt:lpwstr>vA79276250</vt:lpwstr>
  </property>
  <property fmtid="{D5CDD505-2E9C-101B-9397-08002B2CF9AE}" pid="47" name="Objective-Version">
    <vt:lpwstr>3.0</vt:lpwstr>
  </property>
  <property fmtid="{D5CDD505-2E9C-101B-9397-08002B2CF9AE}" pid="48" name="Objective-VersionNumber">
    <vt:r8>4</vt:r8>
  </property>
  <property fmtid="{D5CDD505-2E9C-101B-9397-08002B2CF9AE}" pid="49" name="Objective-VersionComment">
    <vt:lpwstr/>
  </property>
  <property fmtid="{D5CDD505-2E9C-101B-9397-08002B2CF9AE}" pid="50" name="Objective-FileNumber">
    <vt:lpwstr>1-2021/50206</vt:lpwstr>
  </property>
  <property fmtid="{D5CDD505-2E9C-101B-9397-08002B2CF9AE}" pid="51" name="Objective-Classification">
    <vt:lpwstr>[Inherited - In Confidence (green file cover)]</vt:lpwstr>
  </property>
  <property fmtid="{D5CDD505-2E9C-101B-9397-08002B2CF9AE}" pid="52" name="Objective-Caveats">
    <vt:lpwstr/>
  </property>
  <property fmtid="{D5CDD505-2E9C-101B-9397-08002B2CF9AE}" pid="53" name="Objective-Owner Agency">
    <vt:lpwstr>CED - City and Environment Directorate</vt:lpwstr>
  </property>
  <property fmtid="{D5CDD505-2E9C-101B-9397-08002B2CF9AE}" pid="54" name="Objective-Document Type">
    <vt:lpwstr>0-Document</vt:lpwstr>
  </property>
  <property fmtid="{D5CDD505-2E9C-101B-9397-08002B2CF9AE}" pid="55" name="Objective-Language">
    <vt:lpwstr>English (en)</vt:lpwstr>
  </property>
  <property fmtid="{D5CDD505-2E9C-101B-9397-08002B2CF9AE}" pid="56" name="Objective-Jurisdiction">
    <vt:lpwstr>ACT</vt:lpwstr>
  </property>
  <property fmtid="{D5CDD505-2E9C-101B-9397-08002B2CF9AE}" pid="57" name="Objective-Customers">
    <vt:lpwstr/>
  </property>
  <property fmtid="{D5CDD505-2E9C-101B-9397-08002B2CF9AE}" pid="58" name="Objective-Places">
    <vt:lpwstr/>
  </property>
  <property fmtid="{D5CDD505-2E9C-101B-9397-08002B2CF9AE}" pid="59" name="Objective-Transaction Reference">
    <vt:lpwstr/>
  </property>
  <property fmtid="{D5CDD505-2E9C-101B-9397-08002B2CF9AE}" pid="60" name="Objective-Document Created By">
    <vt:lpwstr/>
  </property>
  <property fmtid="{D5CDD505-2E9C-101B-9397-08002B2CF9AE}" pid="61" name="Objective-Document Created On">
    <vt:lpwstr/>
  </property>
  <property fmtid="{D5CDD505-2E9C-101B-9397-08002B2CF9AE}" pid="62" name="Objective-Covers Period From">
    <vt:lpwstr/>
  </property>
  <property fmtid="{D5CDD505-2E9C-101B-9397-08002B2CF9AE}" pid="63" name="Objective-Covers Period To">
    <vt:lpwstr/>
  </property>
  <property fmtid="{D5CDD505-2E9C-101B-9397-08002B2CF9AE}" pid="64" name="Objective-Status">
    <vt:lpwstr/>
  </property>
  <property fmtid="{D5CDD505-2E9C-101B-9397-08002B2CF9AE}" pid="65" name="Objective-S28 Exemption Number">
    <vt:lpwstr/>
  </property>
  <property fmtid="{D5CDD505-2E9C-101B-9397-08002B2CF9AE}" pid="66" name="Objective-S28 Exemption">
    <vt:lpwstr/>
  </property>
  <property fmtid="{D5CDD505-2E9C-101B-9397-08002B2CF9AE}" pid="67" name="Objective-S28 Exemption Reason">
    <vt:lpwstr/>
  </property>
  <property fmtid="{D5CDD505-2E9C-101B-9397-08002B2CF9AE}" pid="68" name="Objective-S28 Comments if partial exemption">
    <vt:lpwstr/>
  </property>
  <property fmtid="{D5CDD505-2E9C-101B-9397-08002B2CF9AE}" pid="69" name="Objective-S28 Date Approved">
    <vt:lpwstr/>
  </property>
  <property fmtid="{D5CDD505-2E9C-101B-9397-08002B2CF9AE}" pid="70" name="CHECKEDOUTFROMJMS">
    <vt:lpwstr/>
  </property>
  <property fmtid="{D5CDD505-2E9C-101B-9397-08002B2CF9AE}" pid="71" name="DMSID">
    <vt:lpwstr>15650431</vt:lpwstr>
  </property>
  <property fmtid="{D5CDD505-2E9C-101B-9397-08002B2CF9AE}" pid="72" name="JMSREQUIREDCHECKIN">
    <vt:lpwstr/>
  </property>
</Properties>
</file>