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843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A262FEF" w14:textId="76C652F8" w:rsidR="001440B3" w:rsidRDefault="008258FF">
      <w:pPr>
        <w:pStyle w:val="Billname"/>
        <w:spacing w:before="700"/>
      </w:pPr>
      <w:r w:rsidRPr="008258FF">
        <w:t>Magistrates Court (Special Magistrate)</w:t>
      </w:r>
      <w:r w:rsidR="001440B3">
        <w:t xml:space="preserve"> </w:t>
      </w:r>
      <w:r w:rsidRPr="008258FF">
        <w:t>Appointment 202</w:t>
      </w:r>
      <w:r>
        <w:t>6</w:t>
      </w:r>
    </w:p>
    <w:p w14:paraId="5609CAA0" w14:textId="590FB43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258FF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2C4B96">
        <w:rPr>
          <w:rFonts w:ascii="Arial" w:hAnsi="Arial" w:cs="Arial"/>
          <w:b/>
          <w:bCs/>
        </w:rPr>
        <w:t>344</w:t>
      </w:r>
    </w:p>
    <w:p w14:paraId="50AF3E0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DEC886F" w14:textId="1379A11C" w:rsidR="001440B3" w:rsidRDefault="008258FF" w:rsidP="0042011A">
      <w:pPr>
        <w:pStyle w:val="CoverActName"/>
        <w:spacing w:before="320" w:after="0"/>
        <w:rPr>
          <w:rFonts w:cs="Arial"/>
          <w:sz w:val="20"/>
        </w:rPr>
      </w:pPr>
      <w:r w:rsidRPr="008258FF">
        <w:rPr>
          <w:rFonts w:cs="Arial"/>
          <w:sz w:val="20"/>
        </w:rPr>
        <w:t>Magistrates Court Act 1930, section 8 (Appointment of Special Magistrates</w:t>
      </w:r>
      <w:r w:rsidR="001440B3">
        <w:rPr>
          <w:rFonts w:cs="Arial"/>
          <w:sz w:val="20"/>
        </w:rPr>
        <w:t>)</w:t>
      </w:r>
    </w:p>
    <w:p w14:paraId="263AF30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E89176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C537A1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97EF276" w14:textId="78A82293" w:rsidR="001440B3" w:rsidRDefault="008258FF" w:rsidP="0042011A">
      <w:pPr>
        <w:spacing w:before="140"/>
        <w:ind w:left="720"/>
      </w:pPr>
      <w:r w:rsidRPr="008258FF">
        <w:t>This instrument is the Magistrates Court (Special Magistrate) Appointment 202</w:t>
      </w:r>
      <w:r>
        <w:t>6</w:t>
      </w:r>
      <w:r w:rsidR="001440B3" w:rsidRPr="0042011A">
        <w:t>.</w:t>
      </w:r>
    </w:p>
    <w:p w14:paraId="36285E4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5B49EBB" w14:textId="2BBCDBD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F14341">
        <w:t>27 July 2026.</w:t>
      </w:r>
      <w:r>
        <w:t xml:space="preserve"> </w:t>
      </w:r>
    </w:p>
    <w:p w14:paraId="3D3A51D6" w14:textId="22B7E83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258FF">
        <w:rPr>
          <w:rFonts w:ascii="Arial" w:hAnsi="Arial" w:cs="Arial"/>
          <w:b/>
          <w:bCs/>
        </w:rPr>
        <w:t>Appointment</w:t>
      </w:r>
    </w:p>
    <w:p w14:paraId="46CFB36F" w14:textId="4D0DF096" w:rsidR="008258FF" w:rsidRDefault="008258FF" w:rsidP="008258F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t xml:space="preserve">The Executive appoints Mr Michael Cowen AM KC as a Special Magistrate for </w:t>
      </w:r>
      <w:r w:rsidR="00F14341">
        <w:t>a</w:t>
      </w:r>
      <w:r>
        <w:t xml:space="preserve"> period of two years</w:t>
      </w:r>
      <w:r w:rsidR="00F14341">
        <w:t>.</w:t>
      </w:r>
    </w:p>
    <w:bookmarkEnd w:id="0"/>
    <w:p w14:paraId="4AB377C6" w14:textId="6C3E6F93" w:rsidR="008258FF" w:rsidRDefault="008258FF" w:rsidP="008258FF">
      <w:pPr>
        <w:tabs>
          <w:tab w:val="left" w:pos="4320"/>
        </w:tabs>
        <w:spacing w:before="720"/>
      </w:pPr>
    </w:p>
    <w:p w14:paraId="6FFDD15E" w14:textId="77777777" w:rsidR="008258FF" w:rsidRDefault="008258FF" w:rsidP="008258FF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Tara Cheyne MLA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Andrew Barr MLA </w:t>
      </w:r>
    </w:p>
    <w:p w14:paraId="7755FE8D" w14:textId="77777777" w:rsidR="008258FF" w:rsidRDefault="008258FF" w:rsidP="008258F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Attorney-General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Chief Minister</w:t>
      </w:r>
    </w:p>
    <w:p w14:paraId="39136DB8" w14:textId="3061BDFA" w:rsidR="008258FF" w:rsidRDefault="002C4B96" w:rsidP="008258F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14 July 2026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16 July 2026</w:t>
      </w:r>
      <w:r w:rsidR="008258FF">
        <w:rPr>
          <w:color w:val="000000"/>
        </w:rPr>
        <w:tab/>
      </w:r>
      <w:r w:rsidR="008258FF">
        <w:rPr>
          <w:color w:val="000000"/>
        </w:rPr>
        <w:tab/>
      </w:r>
      <w:r w:rsidR="008258FF">
        <w:rPr>
          <w:color w:val="000000"/>
        </w:rPr>
        <w:tab/>
      </w:r>
    </w:p>
    <w:p w14:paraId="3965077B" w14:textId="77777777" w:rsidR="008258FF" w:rsidRDefault="008258FF" w:rsidP="008258FF">
      <w:pPr>
        <w:tabs>
          <w:tab w:val="left" w:pos="4320"/>
        </w:tabs>
        <w:spacing w:before="720"/>
      </w:pPr>
    </w:p>
    <w:p w14:paraId="39F58208" w14:textId="77777777" w:rsidR="008258FF" w:rsidRDefault="008258FF">
      <w:pPr>
        <w:tabs>
          <w:tab w:val="left" w:pos="4320"/>
        </w:tabs>
      </w:pPr>
    </w:p>
    <w:sectPr w:rsidR="008258FF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8B17" w14:textId="77777777" w:rsidR="00C235A3" w:rsidRDefault="00C235A3" w:rsidP="001440B3">
      <w:r>
        <w:separator/>
      </w:r>
    </w:p>
  </w:endnote>
  <w:endnote w:type="continuationSeparator" w:id="0">
    <w:p w14:paraId="00B84189" w14:textId="77777777" w:rsidR="00C235A3" w:rsidRDefault="00C235A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3D9C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495D" w14:textId="1F1E51E9" w:rsidR="0042011A" w:rsidRPr="00B31D9C" w:rsidRDefault="00B31D9C" w:rsidP="00B31D9C">
    <w:pPr>
      <w:pStyle w:val="Footer"/>
      <w:jc w:val="center"/>
      <w:rPr>
        <w:rFonts w:cs="Arial"/>
        <w:sz w:val="14"/>
      </w:rPr>
    </w:pPr>
    <w:r w:rsidRPr="00B31D9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BE2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9862" w14:textId="77777777" w:rsidR="00C235A3" w:rsidRDefault="00C235A3" w:rsidP="001440B3">
      <w:r>
        <w:separator/>
      </w:r>
    </w:p>
  </w:footnote>
  <w:footnote w:type="continuationSeparator" w:id="0">
    <w:p w14:paraId="7BB57634" w14:textId="77777777" w:rsidR="00C235A3" w:rsidRDefault="00C235A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E8B2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72C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CEC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7003509">
    <w:abstractNumId w:val="2"/>
  </w:num>
  <w:num w:numId="2" w16cid:durableId="1416514326">
    <w:abstractNumId w:val="0"/>
  </w:num>
  <w:num w:numId="3" w16cid:durableId="1445030171">
    <w:abstractNumId w:val="3"/>
  </w:num>
  <w:num w:numId="4" w16cid:durableId="1879050026">
    <w:abstractNumId w:val="6"/>
  </w:num>
  <w:num w:numId="5" w16cid:durableId="1003899373">
    <w:abstractNumId w:val="7"/>
  </w:num>
  <w:num w:numId="6" w16cid:durableId="737828226">
    <w:abstractNumId w:val="1"/>
  </w:num>
  <w:num w:numId="7" w16cid:durableId="174808525">
    <w:abstractNumId w:val="4"/>
  </w:num>
  <w:num w:numId="8" w16cid:durableId="1644964510">
    <w:abstractNumId w:val="5"/>
  </w:num>
  <w:num w:numId="9" w16cid:durableId="602762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440B3"/>
    <w:rsid w:val="00222933"/>
    <w:rsid w:val="00262B16"/>
    <w:rsid w:val="00283719"/>
    <w:rsid w:val="002A1901"/>
    <w:rsid w:val="002C4B96"/>
    <w:rsid w:val="0042011A"/>
    <w:rsid w:val="00475181"/>
    <w:rsid w:val="00484E67"/>
    <w:rsid w:val="00513DD3"/>
    <w:rsid w:val="00525963"/>
    <w:rsid w:val="0053646C"/>
    <w:rsid w:val="005600C3"/>
    <w:rsid w:val="0056111C"/>
    <w:rsid w:val="008258FF"/>
    <w:rsid w:val="00AA35F7"/>
    <w:rsid w:val="00AF1D7A"/>
    <w:rsid w:val="00B159F6"/>
    <w:rsid w:val="00B31D9C"/>
    <w:rsid w:val="00C235A3"/>
    <w:rsid w:val="00C27B3B"/>
    <w:rsid w:val="00C478BD"/>
    <w:rsid w:val="00C513FF"/>
    <w:rsid w:val="00C62616"/>
    <w:rsid w:val="00D23D1D"/>
    <w:rsid w:val="00E068F1"/>
    <w:rsid w:val="00EB7591"/>
    <w:rsid w:val="00F1434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ABB8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semiHidden/>
    <w:unhideWhenUsed/>
    <w:rsid w:val="008258FF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2026-07-19T23:41:00Z</dcterms:created>
  <dcterms:modified xsi:type="dcterms:W3CDTF">2026-07-19T23:41:00Z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2026-07-06T04:22:26Z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c9da8103-f21e-4981-b243-4e4dcb76809c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