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817C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  <w:bookmarkStart w:id="0" w:name="_Toc44738651"/>
    </w:p>
    <w:p w14:paraId="0EB3794C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</w:p>
    <w:p w14:paraId="164106D8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</w:p>
    <w:p w14:paraId="57B042B7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Australian Capital Territory</w:t>
      </w:r>
    </w:p>
    <w:p w14:paraId="1FFC53CE" w14:textId="737AE5EB" w:rsidR="003B7ADB" w:rsidRPr="009A0475" w:rsidRDefault="003B7ADB" w:rsidP="003B7ADB">
      <w:pPr>
        <w:tabs>
          <w:tab w:val="left" w:pos="2400"/>
          <w:tab w:val="left" w:pos="2880"/>
        </w:tabs>
        <w:spacing w:before="700" w:after="100" w:line="240" w:lineRule="auto"/>
        <w:rPr>
          <w:rFonts w:eastAsia="Times New Roman" w:cs="Calibri"/>
          <w:b/>
          <w:sz w:val="40"/>
          <w:szCs w:val="20"/>
        </w:rPr>
      </w:pPr>
      <w:r w:rsidRPr="009A0475">
        <w:rPr>
          <w:rFonts w:eastAsia="Times New Roman" w:cs="Calibri"/>
          <w:b/>
          <w:sz w:val="40"/>
          <w:szCs w:val="20"/>
        </w:rPr>
        <w:t>Gaming Machine Approval 20</w:t>
      </w:r>
      <w:r w:rsidR="001C70AD" w:rsidRPr="009A0475">
        <w:rPr>
          <w:rFonts w:eastAsia="Times New Roman" w:cs="Calibri"/>
          <w:b/>
          <w:sz w:val="40"/>
          <w:szCs w:val="20"/>
        </w:rPr>
        <w:t>2</w:t>
      </w:r>
      <w:r w:rsidR="00F23CF7">
        <w:rPr>
          <w:rFonts w:eastAsia="Times New Roman" w:cs="Calibri"/>
          <w:b/>
          <w:sz w:val="40"/>
          <w:szCs w:val="20"/>
        </w:rPr>
        <w:t>6</w:t>
      </w:r>
      <w:r w:rsidRPr="009A0475">
        <w:rPr>
          <w:rFonts w:eastAsia="Times New Roman" w:cs="Calibri"/>
          <w:b/>
          <w:sz w:val="40"/>
          <w:szCs w:val="20"/>
        </w:rPr>
        <w:t xml:space="preserve"> (No </w:t>
      </w:r>
      <w:r w:rsidR="007B6E21">
        <w:rPr>
          <w:rFonts w:eastAsia="Times New Roman" w:cs="Calibri"/>
          <w:b/>
          <w:sz w:val="40"/>
          <w:szCs w:val="20"/>
        </w:rPr>
        <w:t>30</w:t>
      </w:r>
      <w:r w:rsidRPr="009A0475">
        <w:rPr>
          <w:rFonts w:eastAsia="Times New Roman" w:cs="Calibri"/>
          <w:b/>
          <w:sz w:val="40"/>
          <w:szCs w:val="20"/>
        </w:rPr>
        <w:t>)</w:t>
      </w:r>
    </w:p>
    <w:p w14:paraId="2E27B9D6" w14:textId="38F106BE" w:rsidR="003B7ADB" w:rsidRPr="009A0475" w:rsidRDefault="003B7ADB" w:rsidP="003B7ADB">
      <w:pPr>
        <w:spacing w:before="240" w:after="60" w:line="240" w:lineRule="auto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Notifiable instrument NI20</w:t>
      </w:r>
      <w:r w:rsidR="00BF3A70" w:rsidRPr="009A0475">
        <w:rPr>
          <w:rFonts w:eastAsia="Times New Roman" w:cs="Calibri"/>
          <w:b/>
          <w:bCs/>
          <w:sz w:val="24"/>
          <w:szCs w:val="20"/>
        </w:rPr>
        <w:t>2</w:t>
      </w:r>
      <w:r w:rsidR="00F23CF7">
        <w:rPr>
          <w:rFonts w:eastAsia="Times New Roman" w:cs="Calibri"/>
          <w:b/>
          <w:bCs/>
          <w:sz w:val="24"/>
          <w:szCs w:val="20"/>
        </w:rPr>
        <w:t>6</w:t>
      </w:r>
      <w:r w:rsidRPr="009A0475">
        <w:rPr>
          <w:rFonts w:eastAsia="Times New Roman" w:cs="Calibri"/>
          <w:b/>
          <w:bCs/>
          <w:sz w:val="24"/>
          <w:szCs w:val="20"/>
        </w:rPr>
        <w:t>–</w:t>
      </w:r>
      <w:r w:rsidR="00DB6912">
        <w:rPr>
          <w:rFonts w:eastAsia="Times New Roman" w:cs="Calibri"/>
          <w:b/>
          <w:bCs/>
          <w:sz w:val="24"/>
          <w:szCs w:val="20"/>
        </w:rPr>
        <w:t>349</w:t>
      </w:r>
    </w:p>
    <w:p w14:paraId="451122D4" w14:textId="77777777" w:rsidR="003B7ADB" w:rsidRPr="009A0475" w:rsidRDefault="003B7ADB" w:rsidP="003B7ADB">
      <w:pPr>
        <w:spacing w:before="240" w:after="6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 xml:space="preserve">made under the </w:t>
      </w:r>
    </w:p>
    <w:p w14:paraId="3D7201EC" w14:textId="77777777" w:rsidR="003B7ADB" w:rsidRPr="009A0475" w:rsidRDefault="003B7ADB" w:rsidP="003B7ADB">
      <w:pPr>
        <w:tabs>
          <w:tab w:val="left" w:pos="2600"/>
        </w:tabs>
        <w:spacing w:before="200" w:after="60" w:line="240" w:lineRule="auto"/>
        <w:rPr>
          <w:rFonts w:eastAsia="Times New Roman" w:cs="Calibri"/>
          <w:b/>
          <w:sz w:val="24"/>
          <w:szCs w:val="20"/>
        </w:rPr>
      </w:pPr>
      <w:r w:rsidRPr="009A0475">
        <w:rPr>
          <w:rFonts w:eastAsia="Times New Roman" w:cs="Calibri"/>
          <w:b/>
          <w:sz w:val="20"/>
          <w:szCs w:val="20"/>
        </w:rPr>
        <w:t>Gaming Machine Act 2004, section 69 (Approval of gaming machines and peripheral equipment)</w:t>
      </w:r>
    </w:p>
    <w:p w14:paraId="59C08B95" w14:textId="77777777" w:rsidR="003B7ADB" w:rsidRPr="009A0475" w:rsidRDefault="003B7ADB" w:rsidP="003B7ADB">
      <w:pPr>
        <w:spacing w:after="0" w:line="240" w:lineRule="auto"/>
        <w:rPr>
          <w:rFonts w:eastAsia="Times New Roman" w:cs="Calibri"/>
          <w:sz w:val="24"/>
          <w:szCs w:val="20"/>
        </w:rPr>
      </w:pPr>
    </w:p>
    <w:p w14:paraId="4AB7AC98" w14:textId="77777777" w:rsidR="003B7ADB" w:rsidRPr="009A0475" w:rsidRDefault="003B7ADB" w:rsidP="003B7ADB">
      <w:pPr>
        <w:pBdr>
          <w:top w:val="single" w:sz="12" w:space="1" w:color="auto"/>
        </w:pBdr>
        <w:spacing w:after="0" w:line="240" w:lineRule="auto"/>
        <w:rPr>
          <w:rFonts w:eastAsia="Times New Roman" w:cs="Calibri"/>
          <w:sz w:val="24"/>
          <w:szCs w:val="20"/>
        </w:rPr>
      </w:pPr>
    </w:p>
    <w:p w14:paraId="0365186B" w14:textId="77777777" w:rsidR="003B7ADB" w:rsidRPr="009A0475" w:rsidRDefault="003B7ADB" w:rsidP="003B7ADB">
      <w:pPr>
        <w:keepNext/>
        <w:spacing w:before="60" w:after="60" w:line="240" w:lineRule="auto"/>
        <w:outlineLvl w:val="0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1</w:t>
      </w:r>
      <w:r w:rsidRPr="009A0475">
        <w:rPr>
          <w:rFonts w:eastAsia="Times New Roman" w:cs="Calibri"/>
          <w:b/>
          <w:bCs/>
          <w:sz w:val="24"/>
          <w:szCs w:val="20"/>
        </w:rPr>
        <w:tab/>
        <w:t>Name of instrument</w:t>
      </w:r>
    </w:p>
    <w:p w14:paraId="58666223" w14:textId="5BE7DF59" w:rsidR="003B7ADB" w:rsidRPr="009A0475" w:rsidRDefault="003B7ADB" w:rsidP="00952043">
      <w:pPr>
        <w:spacing w:before="80" w:after="60" w:line="240" w:lineRule="auto"/>
        <w:ind w:firstLine="720"/>
        <w:rPr>
          <w:rFonts w:eastAsia="Times New Roman" w:cs="Calibri"/>
          <w:i/>
          <w:iCs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 xml:space="preserve">This instrument is the </w:t>
      </w:r>
      <w:r w:rsidRPr="009A0475">
        <w:rPr>
          <w:rFonts w:eastAsia="Times New Roman" w:cs="Calibri"/>
          <w:i/>
          <w:iCs/>
          <w:sz w:val="24"/>
          <w:szCs w:val="20"/>
        </w:rPr>
        <w:t>Gaming Machine Approval 20</w:t>
      </w:r>
      <w:r w:rsidR="001C70AD" w:rsidRPr="009A0475">
        <w:rPr>
          <w:rFonts w:eastAsia="Times New Roman" w:cs="Calibri"/>
          <w:i/>
          <w:iCs/>
          <w:sz w:val="24"/>
          <w:szCs w:val="20"/>
        </w:rPr>
        <w:t>2</w:t>
      </w:r>
      <w:r w:rsidR="00F23CF7">
        <w:rPr>
          <w:rFonts w:eastAsia="Times New Roman" w:cs="Calibri"/>
          <w:i/>
          <w:iCs/>
          <w:sz w:val="24"/>
          <w:szCs w:val="20"/>
        </w:rPr>
        <w:t>6</w:t>
      </w:r>
      <w:r w:rsidRPr="009A0475">
        <w:rPr>
          <w:rFonts w:eastAsia="Times New Roman" w:cs="Calibri"/>
          <w:i/>
          <w:iCs/>
          <w:sz w:val="24"/>
          <w:szCs w:val="20"/>
        </w:rPr>
        <w:t xml:space="preserve"> (No</w:t>
      </w:r>
      <w:bookmarkStart w:id="1" w:name="Text2"/>
      <w:r w:rsidRPr="009A0475">
        <w:rPr>
          <w:rFonts w:eastAsia="Times New Roman" w:cs="Calibri"/>
          <w:i/>
          <w:iCs/>
          <w:sz w:val="24"/>
          <w:szCs w:val="20"/>
        </w:rPr>
        <w:t xml:space="preserve"> </w:t>
      </w:r>
      <w:bookmarkEnd w:id="1"/>
      <w:r w:rsidR="007B6E21">
        <w:rPr>
          <w:rFonts w:eastAsia="Times New Roman" w:cs="Calibri"/>
          <w:i/>
          <w:iCs/>
          <w:sz w:val="24"/>
          <w:szCs w:val="20"/>
        </w:rPr>
        <w:t>30</w:t>
      </w:r>
      <w:r w:rsidRPr="009A0475">
        <w:rPr>
          <w:rFonts w:eastAsia="Times New Roman" w:cs="Calibri"/>
          <w:i/>
          <w:iCs/>
          <w:sz w:val="24"/>
          <w:szCs w:val="20"/>
        </w:rPr>
        <w:t>).</w:t>
      </w:r>
    </w:p>
    <w:p w14:paraId="6ACFCB6E" w14:textId="77777777" w:rsidR="003B7ADB" w:rsidRPr="009A0475" w:rsidRDefault="003B7ADB" w:rsidP="003B7ADB">
      <w:pPr>
        <w:spacing w:after="0" w:line="240" w:lineRule="auto"/>
        <w:rPr>
          <w:rFonts w:eastAsia="Times New Roman" w:cs="Calibri"/>
          <w:sz w:val="24"/>
          <w:szCs w:val="20"/>
        </w:rPr>
      </w:pPr>
    </w:p>
    <w:p w14:paraId="40BC1852" w14:textId="77777777" w:rsidR="003B7ADB" w:rsidRPr="009A0475" w:rsidRDefault="003B7ADB" w:rsidP="003B7ADB">
      <w:pPr>
        <w:spacing w:before="240" w:after="60" w:line="240" w:lineRule="auto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2</w:t>
      </w:r>
      <w:r w:rsidRPr="009A0475">
        <w:rPr>
          <w:rFonts w:eastAsia="Times New Roman" w:cs="Calibri"/>
          <w:b/>
          <w:bCs/>
          <w:sz w:val="24"/>
          <w:szCs w:val="20"/>
        </w:rPr>
        <w:tab/>
        <w:t xml:space="preserve">Commencement </w:t>
      </w:r>
    </w:p>
    <w:p w14:paraId="0AFDE838" w14:textId="77777777" w:rsidR="003B7ADB" w:rsidRPr="009A0475" w:rsidRDefault="003B7ADB" w:rsidP="00952043">
      <w:pPr>
        <w:spacing w:before="80" w:after="60" w:line="240" w:lineRule="auto"/>
        <w:ind w:firstLine="720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This instrument commences the day after the date of notification.</w:t>
      </w:r>
    </w:p>
    <w:p w14:paraId="49C26B6F" w14:textId="77777777" w:rsidR="003B7ADB" w:rsidRPr="009A0475" w:rsidRDefault="003B7ADB" w:rsidP="003B7ADB">
      <w:pPr>
        <w:spacing w:before="80" w:after="60" w:line="240" w:lineRule="auto"/>
        <w:rPr>
          <w:rFonts w:eastAsia="Times New Roman" w:cs="Calibri"/>
          <w:sz w:val="24"/>
          <w:szCs w:val="20"/>
        </w:rPr>
      </w:pPr>
    </w:p>
    <w:p w14:paraId="42A058EA" w14:textId="77777777" w:rsidR="003B7ADB" w:rsidRPr="009A0475" w:rsidRDefault="003B7ADB" w:rsidP="003B7ADB">
      <w:pPr>
        <w:numPr>
          <w:ilvl w:val="0"/>
          <w:numId w:val="1"/>
        </w:numPr>
        <w:spacing w:before="80" w:after="60" w:line="240" w:lineRule="auto"/>
        <w:ind w:hanging="720"/>
        <w:outlineLvl w:val="5"/>
        <w:rPr>
          <w:rFonts w:eastAsia="Times New Roman" w:cs="Calibri"/>
          <w:b/>
          <w:bCs/>
          <w:sz w:val="24"/>
          <w:szCs w:val="24"/>
        </w:rPr>
      </w:pPr>
      <w:r w:rsidRPr="009A0475">
        <w:rPr>
          <w:rFonts w:eastAsia="Times New Roman" w:cs="Calibri"/>
          <w:b/>
          <w:bCs/>
          <w:sz w:val="24"/>
          <w:szCs w:val="24"/>
        </w:rPr>
        <w:t>Approval</w:t>
      </w:r>
    </w:p>
    <w:p w14:paraId="1C7FEFD0" w14:textId="77777777" w:rsidR="003B7ADB" w:rsidRPr="009A0475" w:rsidRDefault="003B7ADB" w:rsidP="00952043">
      <w:pPr>
        <w:spacing w:after="60" w:line="240" w:lineRule="auto"/>
        <w:ind w:left="720"/>
        <w:rPr>
          <w:rFonts w:eastAsia="Times New Roman" w:cs="Calibri"/>
          <w:sz w:val="24"/>
          <w:szCs w:val="24"/>
          <w:lang w:val="en-GB"/>
        </w:rPr>
      </w:pPr>
      <w:r w:rsidRPr="009A0475">
        <w:rPr>
          <w:rFonts w:eastAsia="Times New Roman" w:cs="Calibri"/>
          <w:sz w:val="24"/>
          <w:szCs w:val="24"/>
          <w:lang w:val="en-GB"/>
        </w:rPr>
        <w:t>I approve the gaming machine(s) described in the attached Schedule to this instrument.</w:t>
      </w:r>
    </w:p>
    <w:p w14:paraId="5E77E7E2" w14:textId="57A225A0" w:rsidR="00E63575" w:rsidRPr="009A0475" w:rsidRDefault="00437907" w:rsidP="003B7ADB">
      <w:pPr>
        <w:spacing w:before="240" w:after="60" w:line="240" w:lineRule="auto"/>
        <w:rPr>
          <w:noProof/>
        </w:rPr>
      </w:pPr>
      <w:r w:rsidRPr="009A0475">
        <w:rPr>
          <w:rFonts w:eastAsia="Times New Roman" w:cs="Calibri"/>
          <w:sz w:val="24"/>
          <w:szCs w:val="20"/>
        </w:rPr>
        <w:tab/>
      </w:r>
    </w:p>
    <w:p w14:paraId="0F02D835" w14:textId="119C6DFC" w:rsidR="006D1223" w:rsidRPr="009A0475" w:rsidRDefault="00414A96" w:rsidP="003B7ADB">
      <w:pPr>
        <w:spacing w:before="240" w:after="6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ab/>
      </w:r>
    </w:p>
    <w:p w14:paraId="09FD1C31" w14:textId="68E09DE9" w:rsidR="00587D71" w:rsidRPr="009A0475" w:rsidRDefault="00A95EE4" w:rsidP="00C046D8">
      <w:pPr>
        <w:spacing w:after="0" w:line="240" w:lineRule="auto"/>
        <w:ind w:left="720"/>
        <w:rPr>
          <w:rFonts w:eastAsia="Times New Roman" w:cs="Calibri"/>
          <w:sz w:val="24"/>
          <w:szCs w:val="20"/>
        </w:rPr>
      </w:pPr>
      <w:bookmarkStart w:id="2" w:name="_Hlk149569793"/>
      <w:bookmarkEnd w:id="0"/>
      <w:r w:rsidRPr="009A0475">
        <w:rPr>
          <w:rFonts w:eastAsia="Times New Roman" w:cs="Calibri"/>
          <w:sz w:val="24"/>
          <w:szCs w:val="20"/>
        </w:rPr>
        <w:t>Karl Somers</w:t>
      </w:r>
    </w:p>
    <w:bookmarkEnd w:id="2"/>
    <w:p w14:paraId="3C7E5E7F" w14:textId="77777777" w:rsidR="003B7ADB" w:rsidRPr="009A0475" w:rsidRDefault="003B7ADB" w:rsidP="00C046D8">
      <w:pPr>
        <w:tabs>
          <w:tab w:val="left" w:pos="5160"/>
        </w:tabs>
        <w:spacing w:after="0" w:line="240" w:lineRule="auto"/>
        <w:ind w:left="720"/>
        <w:rPr>
          <w:rFonts w:eastAsia="Times New Roman" w:cs="Calibri"/>
          <w:bCs/>
          <w:sz w:val="24"/>
          <w:szCs w:val="20"/>
        </w:rPr>
      </w:pPr>
      <w:r w:rsidRPr="009A0475">
        <w:rPr>
          <w:rFonts w:eastAsia="Times New Roman" w:cs="Calibri"/>
          <w:bCs/>
          <w:sz w:val="24"/>
          <w:szCs w:val="20"/>
        </w:rPr>
        <w:t>Delegate</w:t>
      </w:r>
    </w:p>
    <w:p w14:paraId="56FBFAA3" w14:textId="77777777" w:rsidR="003B7ADB" w:rsidRPr="009A0475" w:rsidRDefault="003B7ADB" w:rsidP="00C046D8">
      <w:pPr>
        <w:spacing w:after="0" w:line="240" w:lineRule="auto"/>
        <w:ind w:left="720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ACT Gambling and Racing Commission</w:t>
      </w:r>
    </w:p>
    <w:p w14:paraId="5C2AC1A0" w14:textId="6A07CD93" w:rsidR="003B7ADB" w:rsidRPr="009A0475" w:rsidRDefault="002937FA" w:rsidP="00C046D8">
      <w:pPr>
        <w:spacing w:after="0" w:line="240" w:lineRule="auto"/>
        <w:ind w:left="720"/>
        <w:rPr>
          <w:rFonts w:eastAsia="Times New Roman" w:cs="Calibri"/>
          <w:bCs/>
        </w:rPr>
      </w:pPr>
      <w:bookmarkStart w:id="3" w:name="_Hlk149569811"/>
      <w:r>
        <w:rPr>
          <w:rFonts w:eastAsia="Times New Roman" w:cs="Calibri"/>
          <w:bCs/>
          <w:sz w:val="24"/>
          <w:szCs w:val="20"/>
        </w:rPr>
        <w:t>14</w:t>
      </w:r>
      <w:r w:rsidR="005E1962" w:rsidRPr="009A0475">
        <w:rPr>
          <w:rFonts w:eastAsia="Times New Roman" w:cs="Calibri"/>
          <w:bCs/>
          <w:sz w:val="24"/>
          <w:szCs w:val="20"/>
        </w:rPr>
        <w:t xml:space="preserve"> </w:t>
      </w:r>
      <w:r w:rsidR="007B6E21">
        <w:rPr>
          <w:rFonts w:eastAsia="Times New Roman" w:cs="Calibri"/>
          <w:bCs/>
          <w:sz w:val="24"/>
          <w:szCs w:val="20"/>
        </w:rPr>
        <w:t xml:space="preserve">July </w:t>
      </w:r>
      <w:r w:rsidR="00587D71" w:rsidRPr="009A0475">
        <w:rPr>
          <w:rFonts w:eastAsia="Times New Roman" w:cs="Calibri"/>
          <w:bCs/>
          <w:sz w:val="24"/>
          <w:szCs w:val="20"/>
        </w:rPr>
        <w:t>202</w:t>
      </w:r>
      <w:r w:rsidR="007B6E21">
        <w:rPr>
          <w:rFonts w:eastAsia="Times New Roman" w:cs="Calibri"/>
          <w:bCs/>
          <w:sz w:val="24"/>
          <w:szCs w:val="20"/>
        </w:rPr>
        <w:t>6</w:t>
      </w:r>
    </w:p>
    <w:bookmarkEnd w:id="3"/>
    <w:p w14:paraId="6F52EF63" w14:textId="77777777" w:rsidR="003D7E7E" w:rsidRPr="009A0475" w:rsidRDefault="003D7E7E" w:rsidP="003B7ADB">
      <w:pPr>
        <w:tabs>
          <w:tab w:val="left" w:pos="5160"/>
        </w:tabs>
        <w:spacing w:before="200" w:after="60" w:line="240" w:lineRule="auto"/>
        <w:rPr>
          <w:rFonts w:eastAsia="Times New Roman" w:cs="Calibri"/>
          <w:bCs/>
        </w:rPr>
      </w:pPr>
    </w:p>
    <w:p w14:paraId="5BB6A81E" w14:textId="77777777" w:rsidR="003D7E7E" w:rsidRPr="009A0475" w:rsidRDefault="003D7E7E" w:rsidP="003D7E7E">
      <w:pPr>
        <w:rPr>
          <w:rFonts w:eastAsia="Times New Roman" w:cs="Calibri"/>
        </w:rPr>
      </w:pPr>
    </w:p>
    <w:p w14:paraId="095C6A2F" w14:textId="77777777" w:rsidR="003D7E7E" w:rsidRPr="009A0475" w:rsidRDefault="003D7E7E" w:rsidP="003D7E7E">
      <w:pPr>
        <w:jc w:val="center"/>
        <w:rPr>
          <w:rFonts w:eastAsia="Times New Roman" w:cs="Calibri"/>
        </w:rPr>
      </w:pPr>
    </w:p>
    <w:p w14:paraId="3962340A" w14:textId="77777777" w:rsidR="003D7E7E" w:rsidRPr="009A0475" w:rsidRDefault="003D7E7E" w:rsidP="003D7E7E">
      <w:pPr>
        <w:rPr>
          <w:rFonts w:eastAsia="Times New Roman" w:cs="Calibri"/>
        </w:rPr>
      </w:pPr>
    </w:p>
    <w:p w14:paraId="0773287F" w14:textId="77777777" w:rsidR="003B7ADB" w:rsidRPr="009A0475" w:rsidRDefault="003B7ADB" w:rsidP="003D7E7E">
      <w:pPr>
        <w:rPr>
          <w:rFonts w:eastAsia="Times New Roman" w:cs="Calibri"/>
        </w:rPr>
        <w:sectPr w:rsidR="003B7ADB" w:rsidRPr="009A0475" w:rsidSect="00D34F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077" w:right="1797" w:bottom="851" w:left="1797" w:header="720" w:footer="720" w:gutter="0"/>
          <w:cols w:space="720"/>
          <w:titlePg/>
          <w:docGrid w:linePitch="299"/>
        </w:sectPr>
      </w:pPr>
    </w:p>
    <w:p w14:paraId="67E540D7" w14:textId="77777777" w:rsidR="003B7ADB" w:rsidRDefault="003B7ADB" w:rsidP="003B7ADB">
      <w:pPr>
        <w:spacing w:after="0"/>
        <w:rPr>
          <w:sz w:val="24"/>
          <w:szCs w:val="24"/>
        </w:rPr>
      </w:pPr>
      <w:r w:rsidRPr="009A0475">
        <w:rPr>
          <w:sz w:val="24"/>
          <w:szCs w:val="24"/>
        </w:rPr>
        <w:lastRenderedPageBreak/>
        <w:t>For further information please contact the approved supplier.</w:t>
      </w:r>
    </w:p>
    <w:p w14:paraId="42AE54C3" w14:textId="77777777" w:rsidR="00610B59" w:rsidRPr="009A0475" w:rsidRDefault="00610B59" w:rsidP="003B7ADB">
      <w:pPr>
        <w:spacing w:after="0"/>
        <w:rPr>
          <w:sz w:val="24"/>
          <w:szCs w:val="24"/>
        </w:rPr>
      </w:pPr>
    </w:p>
    <w:p w14:paraId="1D5D3378" w14:textId="77777777" w:rsidR="00E53C22" w:rsidRPr="000B50E7" w:rsidRDefault="00E53C22" w:rsidP="005E22AD">
      <w:pPr>
        <w:spacing w:after="0" w:line="259" w:lineRule="auto"/>
        <w:rPr>
          <w:sz w:val="2"/>
          <w:szCs w:val="2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7B6E21" w:rsidRPr="007B6E21" w14:paraId="5F6BF14B" w14:textId="77777777" w:rsidTr="00D91463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A1D2" w14:textId="77777777" w:rsidR="007B6E21" w:rsidRPr="007B6E21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>Ainsworth Game Technology Limited</w:t>
            </w:r>
          </w:p>
        </w:tc>
      </w:tr>
      <w:tr w:rsidR="007B6E21" w:rsidRPr="007B6E21" w14:paraId="757408CB" w14:textId="77777777" w:rsidTr="00D91463">
        <w:trPr>
          <w:trHeight w:val="309"/>
        </w:trPr>
        <w:tc>
          <w:tcPr>
            <w:tcW w:w="8959" w:type="dxa"/>
            <w:gridSpan w:val="2"/>
          </w:tcPr>
          <w:p w14:paraId="4B14BBC3" w14:textId="11936E2F" w:rsidR="007B6E21" w:rsidRPr="007B6E21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>Subject: Bugfix Base and regression tested games (with retrofit)</w:t>
            </w:r>
          </w:p>
        </w:tc>
      </w:tr>
      <w:tr w:rsidR="007B6E21" w:rsidRPr="007B6E21" w14:paraId="6CE77569" w14:textId="77777777" w:rsidTr="007B6E21">
        <w:trPr>
          <w:trHeight w:val="309"/>
        </w:trPr>
        <w:tc>
          <w:tcPr>
            <w:tcW w:w="4140" w:type="dxa"/>
          </w:tcPr>
          <w:p w14:paraId="1B107161" w14:textId="6B56C0D2" w:rsidR="007B6E21" w:rsidRPr="007B6E21" w:rsidRDefault="007B6E21" w:rsidP="007B6E21">
            <w:pPr>
              <w:widowControl w:val="0"/>
              <w:spacing w:after="0" w:line="240" w:lineRule="auto"/>
              <w:ind w:right="369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>Program Identifier:</w:t>
            </w:r>
          </w:p>
        </w:tc>
        <w:tc>
          <w:tcPr>
            <w:tcW w:w="4819" w:type="dxa"/>
          </w:tcPr>
          <w:p w14:paraId="269CEAC6" w14:textId="3BCB95FA" w:rsidR="007B6E21" w:rsidRPr="007B6E21" w:rsidRDefault="007B6E21" w:rsidP="007B6E21">
            <w:pPr>
              <w:widowControl w:val="0"/>
              <w:spacing w:after="0" w:line="240" w:lineRule="auto"/>
              <w:ind w:right="369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>Bugfix Base NXSDZ3A6</w:t>
            </w:r>
          </w:p>
        </w:tc>
      </w:tr>
      <w:tr w:rsidR="007B6E21" w:rsidRPr="007B6E21" w14:paraId="4BB6C9A8" w14:textId="77777777" w:rsidTr="00D91463">
        <w:trPr>
          <w:trHeight w:val="309"/>
        </w:trPr>
        <w:tc>
          <w:tcPr>
            <w:tcW w:w="8959" w:type="dxa"/>
            <w:gridSpan w:val="2"/>
          </w:tcPr>
          <w:p w14:paraId="387DC336" w14:textId="20429435" w:rsidR="007B6E21" w:rsidRPr="007B6E21" w:rsidRDefault="007B6E21" w:rsidP="007B6E21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>The following gaming machine games have been regression tested with the above supporting software.</w:t>
            </w:r>
          </w:p>
        </w:tc>
      </w:tr>
      <w:tr w:rsidR="007B6E21" w:rsidRPr="007B6E21" w14:paraId="68E50CA7" w14:textId="77777777" w:rsidTr="007B6E21">
        <w:trPr>
          <w:trHeight w:val="309"/>
        </w:trPr>
        <w:tc>
          <w:tcPr>
            <w:tcW w:w="4140" w:type="dxa"/>
          </w:tcPr>
          <w:p w14:paraId="03FD5EFE" w14:textId="16BD9861" w:rsidR="007B6E21" w:rsidRPr="007B6E21" w:rsidRDefault="007B6E21" w:rsidP="007B6E21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Mustang Fury </w:t>
            </w:r>
          </w:p>
        </w:tc>
        <w:tc>
          <w:tcPr>
            <w:tcW w:w="4819" w:type="dxa"/>
          </w:tcPr>
          <w:p w14:paraId="4345D40F" w14:textId="028B7039" w:rsidR="007B6E21" w:rsidRPr="007B6E21" w:rsidRDefault="007B6E21" w:rsidP="007B6E21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>44.DG179</w:t>
            </w:r>
          </w:p>
        </w:tc>
      </w:tr>
      <w:tr w:rsidR="007B6E21" w:rsidRPr="007B6E21" w14:paraId="067FD736" w14:textId="77777777" w:rsidTr="00D91463">
        <w:trPr>
          <w:trHeight w:val="309"/>
        </w:trPr>
        <w:tc>
          <w:tcPr>
            <w:tcW w:w="4140" w:type="dxa"/>
          </w:tcPr>
          <w:p w14:paraId="7F825598" w14:textId="5A0B7A17" w:rsidR="007B6E21" w:rsidRPr="007B6E21" w:rsidRDefault="007B6E21" w:rsidP="007B6E21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Mustang Fever </w:t>
            </w:r>
          </w:p>
        </w:tc>
        <w:tc>
          <w:tcPr>
            <w:tcW w:w="4819" w:type="dxa"/>
          </w:tcPr>
          <w:p w14:paraId="461AA02E" w14:textId="0557986E" w:rsidR="007B6E21" w:rsidRPr="007B6E21" w:rsidRDefault="007B6E21" w:rsidP="007B6E21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>44.DG180</w:t>
            </w:r>
          </w:p>
        </w:tc>
      </w:tr>
      <w:tr w:rsidR="007B6E21" w:rsidRPr="007B6E21" w14:paraId="238B088F" w14:textId="77777777" w:rsidTr="00D91463">
        <w:trPr>
          <w:trHeight w:val="309"/>
        </w:trPr>
        <w:tc>
          <w:tcPr>
            <w:tcW w:w="4140" w:type="dxa"/>
          </w:tcPr>
          <w:p w14:paraId="716FE591" w14:textId="502A53F0" w:rsidR="007B6E21" w:rsidRPr="007B6E21" w:rsidRDefault="007B6E21" w:rsidP="007B6E21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>Loot Express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Beauty </w:t>
            </w:r>
          </w:p>
        </w:tc>
        <w:tc>
          <w:tcPr>
            <w:tcW w:w="4819" w:type="dxa"/>
          </w:tcPr>
          <w:p w14:paraId="6CC6D94B" w14:textId="279C818A" w:rsidR="007B6E21" w:rsidRPr="007B6E21" w:rsidRDefault="007B6E21" w:rsidP="007B6E21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>44.DG190</w:t>
            </w:r>
          </w:p>
        </w:tc>
      </w:tr>
      <w:tr w:rsidR="007B6E21" w:rsidRPr="007B6E21" w14:paraId="16223A9A" w14:textId="77777777" w:rsidTr="00D91463">
        <w:trPr>
          <w:trHeight w:val="309"/>
        </w:trPr>
        <w:tc>
          <w:tcPr>
            <w:tcW w:w="4140" w:type="dxa"/>
          </w:tcPr>
          <w:p w14:paraId="3FA6F684" w14:textId="5D628569" w:rsidR="007B6E21" w:rsidRPr="007B6E21" w:rsidRDefault="007B6E21" w:rsidP="007B6E21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>Loot Express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Bandit </w:t>
            </w:r>
          </w:p>
        </w:tc>
        <w:tc>
          <w:tcPr>
            <w:tcW w:w="4819" w:type="dxa"/>
          </w:tcPr>
          <w:p w14:paraId="034C032B" w14:textId="64135AF5" w:rsidR="007B6E21" w:rsidRPr="007B6E21" w:rsidRDefault="007B6E21" w:rsidP="007B6E21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>44.DG191</w:t>
            </w:r>
          </w:p>
        </w:tc>
      </w:tr>
      <w:tr w:rsidR="007B6E21" w:rsidRPr="007B6E21" w14:paraId="02047EFA" w14:textId="77777777" w:rsidTr="00D91463">
        <w:trPr>
          <w:trHeight w:val="309"/>
        </w:trPr>
        <w:tc>
          <w:tcPr>
            <w:tcW w:w="4140" w:type="dxa"/>
          </w:tcPr>
          <w:p w14:paraId="27D42899" w14:textId="77777777" w:rsidR="007B6E21" w:rsidRPr="007B6E21" w:rsidRDefault="007B6E21" w:rsidP="007B6E21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11263679" w14:textId="074E10F9" w:rsidR="007B6E21" w:rsidRPr="007B6E21" w:rsidRDefault="007B6E21" w:rsidP="007B6E21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B6E21">
              <w:rPr>
                <w:rFonts w:asciiTheme="minorHAnsi" w:eastAsiaTheme="minorHAnsi" w:hAnsiTheme="minorHAnsi" w:cstheme="minorHAnsi"/>
                <w:sz w:val="24"/>
                <w:szCs w:val="24"/>
              </w:rPr>
              <w:t>44-A1574/S01</w:t>
            </w:r>
          </w:p>
        </w:tc>
      </w:tr>
    </w:tbl>
    <w:p w14:paraId="0C7C712D" w14:textId="77777777" w:rsidR="007B6E21" w:rsidRPr="007B6E21" w:rsidRDefault="007B6E21" w:rsidP="007B6E21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7B6E21" w:rsidRPr="008D3AC6" w14:paraId="4EF38408" w14:textId="77777777" w:rsidTr="00D91463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76E2" w14:textId="77777777" w:rsidR="007B6E21" w:rsidRPr="006B7D25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B7D25">
              <w:rPr>
                <w:rFonts w:asciiTheme="minorHAnsi" w:eastAsiaTheme="minorHAnsi" w:hAnsiTheme="minorHAnsi" w:cstheme="minorHAnsi"/>
                <w:sz w:val="24"/>
                <w:szCs w:val="24"/>
              </w:rPr>
              <w:t>IGT (Australia) Pty Ltd</w:t>
            </w:r>
          </w:p>
        </w:tc>
      </w:tr>
      <w:tr w:rsidR="007B6E21" w:rsidRPr="008D3AC6" w14:paraId="48DA583A" w14:textId="77777777" w:rsidTr="00D91463">
        <w:trPr>
          <w:trHeight w:val="309"/>
        </w:trPr>
        <w:tc>
          <w:tcPr>
            <w:tcW w:w="8959" w:type="dxa"/>
            <w:gridSpan w:val="2"/>
          </w:tcPr>
          <w:p w14:paraId="6F1D0F21" w14:textId="77777777" w:rsidR="007B6E21" w:rsidRPr="008D3AC6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D3AC6">
              <w:rPr>
                <w:rFonts w:asciiTheme="minorHAnsi" w:eastAsiaTheme="minorHAnsi" w:hAnsiTheme="minorHAnsi" w:cstheme="minorHAnsi"/>
                <w:sz w:val="24"/>
                <w:szCs w:val="24"/>
              </w:rPr>
              <w:t>Subject: New gaming machine game</w:t>
            </w:r>
          </w:p>
        </w:tc>
      </w:tr>
      <w:tr w:rsidR="007B6E21" w:rsidRPr="008D3AC6" w14:paraId="36DD1E69" w14:textId="77777777" w:rsidTr="00D91463">
        <w:trPr>
          <w:trHeight w:val="309"/>
        </w:trPr>
        <w:tc>
          <w:tcPr>
            <w:tcW w:w="4140" w:type="dxa"/>
          </w:tcPr>
          <w:p w14:paraId="7B7790FE" w14:textId="77777777" w:rsidR="007B6E21" w:rsidRPr="008D3AC6" w:rsidRDefault="007B6E21" w:rsidP="00D91463">
            <w:pPr>
              <w:widowControl w:val="0"/>
              <w:tabs>
                <w:tab w:val="right" w:pos="3215"/>
              </w:tabs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D3AC6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  <w:r w:rsidRPr="008D3AC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4819" w:type="dxa"/>
          </w:tcPr>
          <w:p w14:paraId="35025E01" w14:textId="0819D5FF" w:rsidR="007B6E21" w:rsidRPr="008D3AC6" w:rsidRDefault="008D3AC6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D3AC6">
              <w:rPr>
                <w:rFonts w:asciiTheme="minorHAnsi" w:hAnsiTheme="minorHAnsi" w:cstheme="minorHAnsi"/>
                <w:sz w:val="24"/>
                <w:szCs w:val="24"/>
              </w:rPr>
              <w:t>Money Gong Link Panda Dual</w:t>
            </w:r>
          </w:p>
        </w:tc>
      </w:tr>
      <w:tr w:rsidR="007B6E21" w:rsidRPr="008D3AC6" w14:paraId="44330587" w14:textId="77777777" w:rsidTr="00D91463">
        <w:trPr>
          <w:trHeight w:val="309"/>
        </w:trPr>
        <w:tc>
          <w:tcPr>
            <w:tcW w:w="4140" w:type="dxa"/>
          </w:tcPr>
          <w:p w14:paraId="5BE47803" w14:textId="77777777" w:rsidR="007B6E21" w:rsidRPr="008D3AC6" w:rsidRDefault="007B6E21" w:rsidP="00D9146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AC6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66DCEB12" w14:textId="749740F3" w:rsidR="007B6E21" w:rsidRPr="008D3AC6" w:rsidRDefault="008D3AC6" w:rsidP="00D9146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AC6">
              <w:rPr>
                <w:rFonts w:asciiTheme="minorHAnsi" w:hAnsiTheme="minorHAnsi" w:cstheme="minorHAnsi"/>
                <w:sz w:val="24"/>
                <w:szCs w:val="24"/>
              </w:rPr>
              <w:t>18.HD07</w:t>
            </w:r>
            <w:r w:rsidR="00B0153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8D3AC6" w:rsidRPr="008D3AC6" w14:paraId="7798B16A" w14:textId="77777777" w:rsidTr="00D91463">
        <w:trPr>
          <w:trHeight w:val="309"/>
        </w:trPr>
        <w:tc>
          <w:tcPr>
            <w:tcW w:w="4140" w:type="dxa"/>
          </w:tcPr>
          <w:p w14:paraId="3491DD23" w14:textId="7128F662" w:rsidR="008D3AC6" w:rsidRPr="008D3AC6" w:rsidRDefault="008D3AC6" w:rsidP="008D3AC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AC6">
              <w:rPr>
                <w:rFonts w:asciiTheme="minorHAnsi" w:hAnsiTheme="minorHAnsi" w:cstheme="minorHAnsi"/>
                <w:sz w:val="24"/>
                <w:szCs w:val="24"/>
              </w:rPr>
              <w:t xml:space="preserve">LPJS Specification number: </w:t>
            </w:r>
          </w:p>
        </w:tc>
        <w:tc>
          <w:tcPr>
            <w:tcW w:w="4819" w:type="dxa"/>
          </w:tcPr>
          <w:p w14:paraId="5ADD51D1" w14:textId="42AC48E4" w:rsidR="008D3AC6" w:rsidRPr="008D3AC6" w:rsidRDefault="008D3AC6" w:rsidP="008D3AC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AC6">
              <w:rPr>
                <w:rFonts w:asciiTheme="minorHAnsi" w:hAnsiTheme="minorHAnsi" w:cstheme="minorHAnsi"/>
                <w:sz w:val="24"/>
                <w:szCs w:val="24"/>
              </w:rPr>
              <w:t>18.YA030</w:t>
            </w:r>
          </w:p>
        </w:tc>
      </w:tr>
      <w:tr w:rsidR="008D3AC6" w:rsidRPr="008D3AC6" w14:paraId="0F946B41" w14:textId="77777777" w:rsidTr="00BD244E">
        <w:trPr>
          <w:trHeight w:val="309"/>
        </w:trPr>
        <w:tc>
          <w:tcPr>
            <w:tcW w:w="8959" w:type="dxa"/>
            <w:gridSpan w:val="2"/>
          </w:tcPr>
          <w:p w14:paraId="3188432C" w14:textId="77777777" w:rsidR="008D3AC6" w:rsidRPr="008D3AC6" w:rsidRDefault="008D3AC6" w:rsidP="008D3AC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8D3AC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Specific Approval Conditions:</w:t>
            </w:r>
          </w:p>
          <w:p w14:paraId="5C9D09F9" w14:textId="2B31577E" w:rsidR="008D3AC6" w:rsidRPr="008D3AC6" w:rsidRDefault="008D3AC6" w:rsidP="008D3AC6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D3AC6">
              <w:rPr>
                <w:rFonts w:asciiTheme="minorHAnsi" w:hAnsiTheme="minorHAnsi" w:cstheme="minorHAnsi"/>
                <w:sz w:val="24"/>
                <w:szCs w:val="24"/>
              </w:rPr>
              <w:t>The above game must operate with the Standard Linked Progressive Jackpot System, specification number 18.YA030, with the approved ‘Money Gong Link’ jackpot settings</w:t>
            </w:r>
          </w:p>
        </w:tc>
      </w:tr>
      <w:tr w:rsidR="007B6E21" w:rsidRPr="008D3AC6" w14:paraId="7F0BF368" w14:textId="77777777" w:rsidTr="00D91463">
        <w:trPr>
          <w:trHeight w:val="309"/>
        </w:trPr>
        <w:tc>
          <w:tcPr>
            <w:tcW w:w="4140" w:type="dxa"/>
          </w:tcPr>
          <w:p w14:paraId="7467ECC6" w14:textId="77777777" w:rsidR="007B6E21" w:rsidRPr="008D3AC6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D3AC6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51F354E0" w14:textId="74203837" w:rsidR="007B6E21" w:rsidRPr="008D3AC6" w:rsidRDefault="008D3AC6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D3AC6">
              <w:rPr>
                <w:rFonts w:asciiTheme="minorHAnsi" w:eastAsiaTheme="minorHAnsi" w:hAnsiTheme="minorHAnsi" w:cstheme="minorHAnsi"/>
                <w:sz w:val="24"/>
                <w:szCs w:val="24"/>
              </w:rPr>
              <w:t>18-A6477/S01</w:t>
            </w:r>
          </w:p>
        </w:tc>
      </w:tr>
    </w:tbl>
    <w:p w14:paraId="0885DB6A" w14:textId="77777777" w:rsidR="007B6E21" w:rsidRPr="007B6E21" w:rsidRDefault="007B6E21" w:rsidP="007B6E21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7B6E21" w:rsidRPr="00CB3D84" w14:paraId="1B582AC6" w14:textId="77777777" w:rsidTr="00D91463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2416" w14:textId="77777777" w:rsidR="007B6E21" w:rsidRPr="00CB3D84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eastAsiaTheme="minorHAnsi" w:hAnsiTheme="minorHAnsi" w:cstheme="minorHAnsi"/>
                <w:sz w:val="24"/>
                <w:szCs w:val="24"/>
              </w:rPr>
              <w:t>IGT (Australia) Pty Ltd</w:t>
            </w:r>
          </w:p>
        </w:tc>
      </w:tr>
      <w:tr w:rsidR="007B6E21" w:rsidRPr="00CB3D84" w14:paraId="2A6E1217" w14:textId="77777777" w:rsidTr="00D91463">
        <w:trPr>
          <w:trHeight w:val="309"/>
        </w:trPr>
        <w:tc>
          <w:tcPr>
            <w:tcW w:w="8959" w:type="dxa"/>
            <w:gridSpan w:val="2"/>
          </w:tcPr>
          <w:p w14:paraId="206DAC0C" w14:textId="77777777" w:rsidR="007B6E21" w:rsidRPr="00CB3D84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eastAsiaTheme="minorHAnsi" w:hAnsiTheme="minorHAnsi" w:cstheme="minorHAnsi"/>
                <w:sz w:val="24"/>
                <w:szCs w:val="24"/>
              </w:rPr>
              <w:t>Subject: New gaming machine game</w:t>
            </w:r>
          </w:p>
        </w:tc>
      </w:tr>
      <w:tr w:rsidR="007B6E21" w:rsidRPr="00CB3D84" w14:paraId="03FD6301" w14:textId="77777777" w:rsidTr="00D91463">
        <w:trPr>
          <w:trHeight w:val="309"/>
        </w:trPr>
        <w:tc>
          <w:tcPr>
            <w:tcW w:w="4140" w:type="dxa"/>
          </w:tcPr>
          <w:p w14:paraId="5BB8CC01" w14:textId="77777777" w:rsidR="007B6E21" w:rsidRPr="00CB3D84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5B771F6C" w14:textId="055FC27B" w:rsidR="007B6E21" w:rsidRPr="00CB3D84" w:rsidRDefault="009A720E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hAnsiTheme="minorHAnsi" w:cstheme="minorHAnsi"/>
                <w:sz w:val="24"/>
                <w:szCs w:val="24"/>
              </w:rPr>
              <w:t>Money Gong Link Panda PT</w:t>
            </w:r>
          </w:p>
        </w:tc>
      </w:tr>
      <w:tr w:rsidR="007B6E21" w:rsidRPr="00CB3D84" w14:paraId="566F6E04" w14:textId="77777777" w:rsidTr="00D91463">
        <w:trPr>
          <w:trHeight w:val="309"/>
        </w:trPr>
        <w:tc>
          <w:tcPr>
            <w:tcW w:w="4140" w:type="dxa"/>
          </w:tcPr>
          <w:p w14:paraId="2ACBDF01" w14:textId="77777777" w:rsidR="007B6E21" w:rsidRPr="00CB3D84" w:rsidRDefault="007B6E21" w:rsidP="00D9146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6A36E155" w14:textId="47121F88" w:rsidR="007B6E21" w:rsidRPr="00CB3D84" w:rsidRDefault="009A720E" w:rsidP="00D9146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hAnsiTheme="minorHAnsi" w:cstheme="minorHAnsi"/>
                <w:sz w:val="24"/>
                <w:szCs w:val="24"/>
              </w:rPr>
              <w:t>18.HD07</w:t>
            </w:r>
            <w:r w:rsidR="00B0153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9A720E" w:rsidRPr="00CB3D84" w14:paraId="2620150A" w14:textId="77777777" w:rsidTr="00D91463">
        <w:trPr>
          <w:trHeight w:val="309"/>
        </w:trPr>
        <w:tc>
          <w:tcPr>
            <w:tcW w:w="4140" w:type="dxa"/>
          </w:tcPr>
          <w:p w14:paraId="52C51A3E" w14:textId="78A6200F" w:rsidR="009A720E" w:rsidRPr="00CB3D84" w:rsidRDefault="009A720E" w:rsidP="009A720E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hAnsiTheme="minorHAnsi" w:cstheme="minorHAnsi"/>
                <w:sz w:val="24"/>
                <w:szCs w:val="24"/>
              </w:rPr>
              <w:t xml:space="preserve">LPJS Specification number: </w:t>
            </w:r>
          </w:p>
        </w:tc>
        <w:tc>
          <w:tcPr>
            <w:tcW w:w="4819" w:type="dxa"/>
          </w:tcPr>
          <w:p w14:paraId="6E8CAEF0" w14:textId="1828DEE8" w:rsidR="009A720E" w:rsidRPr="00CB3D84" w:rsidRDefault="009A720E" w:rsidP="009A720E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hAnsiTheme="minorHAnsi" w:cstheme="minorHAnsi"/>
                <w:sz w:val="24"/>
                <w:szCs w:val="24"/>
              </w:rPr>
              <w:t>18.YA030</w:t>
            </w:r>
          </w:p>
        </w:tc>
      </w:tr>
      <w:tr w:rsidR="009A720E" w:rsidRPr="00CB3D84" w14:paraId="531FB229" w14:textId="77777777" w:rsidTr="008911E1">
        <w:trPr>
          <w:trHeight w:val="309"/>
        </w:trPr>
        <w:tc>
          <w:tcPr>
            <w:tcW w:w="8959" w:type="dxa"/>
            <w:gridSpan w:val="2"/>
          </w:tcPr>
          <w:p w14:paraId="72FC1CB5" w14:textId="77777777" w:rsidR="009A720E" w:rsidRPr="00CB3D84" w:rsidRDefault="009A720E" w:rsidP="009A720E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CB3D84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Specific Approval Conditions:</w:t>
            </w:r>
          </w:p>
          <w:p w14:paraId="71DD5556" w14:textId="549C8529" w:rsidR="009A720E" w:rsidRPr="00CB3D84" w:rsidRDefault="009A720E" w:rsidP="009A720E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hAnsiTheme="minorHAnsi" w:cstheme="minorHAnsi"/>
                <w:sz w:val="24"/>
                <w:szCs w:val="24"/>
              </w:rPr>
              <w:t>The above game must operate with the Standard Linked Progressive Jackpot System, specification number 18.YA030, with the approved ‘Money Gong Link’ jackpot settings</w:t>
            </w:r>
          </w:p>
        </w:tc>
      </w:tr>
      <w:tr w:rsidR="007B6E21" w:rsidRPr="00CB3D84" w14:paraId="260B955E" w14:textId="77777777" w:rsidTr="00D91463">
        <w:trPr>
          <w:trHeight w:val="309"/>
        </w:trPr>
        <w:tc>
          <w:tcPr>
            <w:tcW w:w="4140" w:type="dxa"/>
          </w:tcPr>
          <w:p w14:paraId="0BDC7E20" w14:textId="77777777" w:rsidR="007B6E21" w:rsidRPr="00CB3D84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24DF4FF8" w14:textId="06C68BEE" w:rsidR="007B6E21" w:rsidRPr="00CB3D84" w:rsidRDefault="009A720E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eastAsiaTheme="minorHAnsi" w:hAnsiTheme="minorHAnsi" w:cstheme="minorHAnsi"/>
                <w:sz w:val="24"/>
                <w:szCs w:val="24"/>
              </w:rPr>
              <w:t>18-A6449/S01</w:t>
            </w:r>
          </w:p>
        </w:tc>
      </w:tr>
    </w:tbl>
    <w:p w14:paraId="256DFA70" w14:textId="77777777" w:rsidR="007B6E21" w:rsidRPr="007B6E21" w:rsidRDefault="007B6E21" w:rsidP="007B6E21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7B6E21" w:rsidRPr="00610B59" w14:paraId="70C32B6D" w14:textId="77777777" w:rsidTr="00D91463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5283" w14:textId="77777777" w:rsidR="007B6E21" w:rsidRPr="00610B59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eastAsiaTheme="minorHAnsi" w:hAnsiTheme="minorHAnsi" w:cstheme="minorHAnsi"/>
                <w:sz w:val="24"/>
                <w:szCs w:val="24"/>
              </w:rPr>
              <w:t>IGT (Australia) Pty Ltd</w:t>
            </w:r>
          </w:p>
        </w:tc>
      </w:tr>
      <w:tr w:rsidR="007B6E21" w:rsidRPr="00610B59" w14:paraId="0308BE43" w14:textId="77777777" w:rsidTr="00D91463">
        <w:trPr>
          <w:trHeight w:val="309"/>
        </w:trPr>
        <w:tc>
          <w:tcPr>
            <w:tcW w:w="8959" w:type="dxa"/>
            <w:gridSpan w:val="2"/>
          </w:tcPr>
          <w:p w14:paraId="0A65EB83" w14:textId="77777777" w:rsidR="007B6E21" w:rsidRPr="00610B59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eastAsiaTheme="minorHAnsi" w:hAnsiTheme="minorHAnsi" w:cstheme="minorHAnsi"/>
                <w:sz w:val="24"/>
                <w:szCs w:val="24"/>
              </w:rPr>
              <w:t>Subject: New gaming machine game</w:t>
            </w:r>
          </w:p>
        </w:tc>
      </w:tr>
      <w:tr w:rsidR="007B6E21" w:rsidRPr="00610B59" w14:paraId="2893BA82" w14:textId="77777777" w:rsidTr="00D91463">
        <w:trPr>
          <w:trHeight w:val="309"/>
        </w:trPr>
        <w:tc>
          <w:tcPr>
            <w:tcW w:w="4140" w:type="dxa"/>
          </w:tcPr>
          <w:p w14:paraId="0177B043" w14:textId="77777777" w:rsidR="007B6E21" w:rsidRPr="00610B59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67B1BC5A" w14:textId="28D19DAB" w:rsidR="007B6E21" w:rsidRPr="00610B59" w:rsidRDefault="00610B59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hAnsiTheme="minorHAnsi" w:cstheme="minorHAnsi"/>
                <w:sz w:val="24"/>
                <w:szCs w:val="24"/>
              </w:rPr>
              <w:t>Money Gong Loot Panda Dual</w:t>
            </w:r>
          </w:p>
        </w:tc>
      </w:tr>
      <w:tr w:rsidR="007B6E21" w:rsidRPr="00610B59" w14:paraId="15626F07" w14:textId="77777777" w:rsidTr="00D91463">
        <w:trPr>
          <w:trHeight w:val="309"/>
        </w:trPr>
        <w:tc>
          <w:tcPr>
            <w:tcW w:w="4140" w:type="dxa"/>
          </w:tcPr>
          <w:p w14:paraId="4666D096" w14:textId="77777777" w:rsidR="007B6E21" w:rsidRPr="00610B59" w:rsidRDefault="007B6E21" w:rsidP="00D9146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715CEFA5" w14:textId="78176A89" w:rsidR="007B6E21" w:rsidRPr="00610B59" w:rsidRDefault="00610B59" w:rsidP="00D9146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hAnsiTheme="minorHAnsi" w:cstheme="minorHAnsi"/>
                <w:sz w:val="24"/>
                <w:szCs w:val="24"/>
              </w:rPr>
              <w:t>18.DG228</w:t>
            </w:r>
          </w:p>
        </w:tc>
      </w:tr>
      <w:tr w:rsidR="007B6E21" w:rsidRPr="00610B59" w14:paraId="114E5DB4" w14:textId="77777777" w:rsidTr="00D91463">
        <w:trPr>
          <w:trHeight w:val="309"/>
        </w:trPr>
        <w:tc>
          <w:tcPr>
            <w:tcW w:w="4140" w:type="dxa"/>
          </w:tcPr>
          <w:p w14:paraId="7C4A0A2C" w14:textId="77777777" w:rsidR="007B6E21" w:rsidRPr="00610B59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3F7547C0" w14:textId="0C621A81" w:rsidR="007B6E21" w:rsidRPr="00610B59" w:rsidRDefault="00610B59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eastAsiaTheme="minorHAnsi" w:hAnsiTheme="minorHAnsi" w:cstheme="minorHAnsi"/>
                <w:sz w:val="24"/>
                <w:szCs w:val="24"/>
              </w:rPr>
              <w:t>18-A6478/S01</w:t>
            </w:r>
          </w:p>
        </w:tc>
      </w:tr>
    </w:tbl>
    <w:p w14:paraId="066D8AC6" w14:textId="77777777" w:rsidR="007B6E21" w:rsidRPr="00610B59" w:rsidRDefault="007B6E21" w:rsidP="007B6E21">
      <w:pPr>
        <w:spacing w:after="0" w:line="259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7B6E21" w:rsidRPr="00610B59" w14:paraId="272A65AD" w14:textId="77777777" w:rsidTr="00D91463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933D" w14:textId="77777777" w:rsidR="007B6E21" w:rsidRPr="00610B59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eastAsiaTheme="minorHAnsi" w:hAnsiTheme="minorHAnsi" w:cstheme="minorHAnsi"/>
                <w:sz w:val="24"/>
                <w:szCs w:val="24"/>
              </w:rPr>
              <w:t>IGT (Australia) Pty Ltd</w:t>
            </w:r>
          </w:p>
        </w:tc>
      </w:tr>
      <w:tr w:rsidR="007B6E21" w:rsidRPr="00610B59" w14:paraId="1E2892E4" w14:textId="77777777" w:rsidTr="00D91463">
        <w:trPr>
          <w:trHeight w:val="309"/>
        </w:trPr>
        <w:tc>
          <w:tcPr>
            <w:tcW w:w="8959" w:type="dxa"/>
            <w:gridSpan w:val="2"/>
          </w:tcPr>
          <w:p w14:paraId="208B6183" w14:textId="77777777" w:rsidR="007B6E21" w:rsidRPr="00610B59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eastAsiaTheme="minorHAnsi" w:hAnsiTheme="minorHAnsi" w:cstheme="minorHAnsi"/>
                <w:sz w:val="24"/>
                <w:szCs w:val="24"/>
              </w:rPr>
              <w:t>Subject: New gaming machine game</w:t>
            </w:r>
          </w:p>
        </w:tc>
      </w:tr>
      <w:tr w:rsidR="007B6E21" w:rsidRPr="00610B59" w14:paraId="735FD029" w14:textId="77777777" w:rsidTr="00D91463">
        <w:trPr>
          <w:trHeight w:val="309"/>
        </w:trPr>
        <w:tc>
          <w:tcPr>
            <w:tcW w:w="4140" w:type="dxa"/>
          </w:tcPr>
          <w:p w14:paraId="1598066E" w14:textId="77777777" w:rsidR="007B6E21" w:rsidRPr="00610B59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043B5606" w14:textId="13497BD1" w:rsidR="007B6E21" w:rsidRPr="00610B59" w:rsidRDefault="00610B59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hAnsiTheme="minorHAnsi" w:cstheme="minorHAnsi"/>
                <w:sz w:val="24"/>
                <w:szCs w:val="24"/>
              </w:rPr>
              <w:t>Money Gong Loot Panda PT</w:t>
            </w:r>
          </w:p>
        </w:tc>
      </w:tr>
      <w:tr w:rsidR="007B6E21" w:rsidRPr="00610B59" w14:paraId="4D361D58" w14:textId="77777777" w:rsidTr="00D91463">
        <w:trPr>
          <w:trHeight w:val="309"/>
        </w:trPr>
        <w:tc>
          <w:tcPr>
            <w:tcW w:w="4140" w:type="dxa"/>
          </w:tcPr>
          <w:p w14:paraId="3DC1A6A3" w14:textId="77777777" w:rsidR="007B6E21" w:rsidRPr="00610B59" w:rsidRDefault="007B6E21" w:rsidP="00D9146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49228ADD" w14:textId="51338B3E" w:rsidR="007B6E21" w:rsidRPr="00610B59" w:rsidRDefault="00610B59" w:rsidP="00D9146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hAnsiTheme="minorHAnsi" w:cstheme="minorHAnsi"/>
                <w:sz w:val="24"/>
                <w:szCs w:val="24"/>
              </w:rPr>
              <w:t>18.DG227</w:t>
            </w:r>
          </w:p>
        </w:tc>
      </w:tr>
      <w:tr w:rsidR="007B6E21" w:rsidRPr="00610B59" w14:paraId="32D636F2" w14:textId="77777777" w:rsidTr="00D91463">
        <w:trPr>
          <w:trHeight w:val="309"/>
        </w:trPr>
        <w:tc>
          <w:tcPr>
            <w:tcW w:w="4140" w:type="dxa"/>
          </w:tcPr>
          <w:p w14:paraId="3010A9BD" w14:textId="77777777" w:rsidR="007B6E21" w:rsidRPr="00610B59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0A4C794D" w14:textId="2CDB2C0A" w:rsidR="007B6E21" w:rsidRPr="00610B59" w:rsidRDefault="00610B59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10B59">
              <w:rPr>
                <w:rFonts w:asciiTheme="minorHAnsi" w:eastAsiaTheme="minorHAnsi" w:hAnsiTheme="minorHAnsi" w:cstheme="minorHAnsi"/>
                <w:sz w:val="24"/>
                <w:szCs w:val="24"/>
              </w:rPr>
              <w:t>18-A6475/S01</w:t>
            </w:r>
          </w:p>
        </w:tc>
      </w:tr>
    </w:tbl>
    <w:p w14:paraId="2B9A06E3" w14:textId="3F4B1D39" w:rsidR="00673704" w:rsidRDefault="00673704">
      <w:pPr>
        <w:spacing w:after="16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670"/>
      </w:tblGrid>
      <w:tr w:rsidR="004B548D" w:rsidRPr="00673704" w14:paraId="2A2C98BB" w14:textId="77777777" w:rsidTr="00810E77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851E" w14:textId="77777777" w:rsidR="004B548D" w:rsidRPr="00673704" w:rsidRDefault="004B548D" w:rsidP="00810E7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LNW Gaming ANZ Pty Limited</w:t>
            </w:r>
          </w:p>
        </w:tc>
      </w:tr>
      <w:tr w:rsidR="004B548D" w:rsidRPr="00673704" w14:paraId="78C97616" w14:textId="77777777" w:rsidTr="00810E77">
        <w:trPr>
          <w:trHeight w:val="309"/>
        </w:trPr>
        <w:tc>
          <w:tcPr>
            <w:tcW w:w="8959" w:type="dxa"/>
            <w:gridSpan w:val="2"/>
          </w:tcPr>
          <w:p w14:paraId="0BEC06B1" w14:textId="4B56F478" w:rsidR="004B548D" w:rsidRPr="00673704" w:rsidRDefault="004B548D" w:rsidP="00810E7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eastAsiaTheme="minorHAnsi" w:hAnsiTheme="minorHAnsi" w:cstheme="minorHAnsi"/>
                <w:sz w:val="24"/>
                <w:szCs w:val="24"/>
              </w:rPr>
              <w:t>Subject: New Multigame</w:t>
            </w:r>
          </w:p>
        </w:tc>
      </w:tr>
      <w:tr w:rsidR="004B548D" w:rsidRPr="00673704" w14:paraId="754F0F8C" w14:textId="77777777" w:rsidTr="00810E77">
        <w:trPr>
          <w:trHeight w:val="309"/>
        </w:trPr>
        <w:tc>
          <w:tcPr>
            <w:tcW w:w="3289" w:type="dxa"/>
          </w:tcPr>
          <w:p w14:paraId="2A2A3288" w14:textId="77777777" w:rsidR="004B548D" w:rsidRPr="00673704" w:rsidRDefault="004B548D" w:rsidP="00810E77">
            <w:pPr>
              <w:widowControl w:val="0"/>
              <w:spacing w:after="0" w:line="240" w:lineRule="auto"/>
              <w:ind w:right="-820"/>
              <w:rPr>
                <w:rFonts w:ascii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5670" w:type="dxa"/>
          </w:tcPr>
          <w:p w14:paraId="2FE16792" w14:textId="77777777" w:rsidR="004B548D" w:rsidRPr="00673704" w:rsidRDefault="004B548D" w:rsidP="00810E7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hAnsiTheme="minorHAnsi" w:cstheme="minorHAnsi"/>
                <w:sz w:val="24"/>
                <w:szCs w:val="24"/>
              </w:rPr>
              <w:t>Huff N’ Puff Rebuild</w:t>
            </w:r>
          </w:p>
        </w:tc>
      </w:tr>
      <w:tr w:rsidR="004B548D" w:rsidRPr="00673704" w14:paraId="63EE64A5" w14:textId="77777777" w:rsidTr="00810E77">
        <w:trPr>
          <w:trHeight w:val="309"/>
        </w:trPr>
        <w:tc>
          <w:tcPr>
            <w:tcW w:w="3289" w:type="dxa"/>
          </w:tcPr>
          <w:p w14:paraId="751460F2" w14:textId="77777777" w:rsidR="004B548D" w:rsidRPr="00673704" w:rsidRDefault="004B548D" w:rsidP="00810E7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5670" w:type="dxa"/>
          </w:tcPr>
          <w:p w14:paraId="29D8241E" w14:textId="77777777" w:rsidR="004B548D" w:rsidRPr="00673704" w:rsidRDefault="004B548D" w:rsidP="00810E7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hAnsiTheme="minorHAnsi" w:cstheme="minorHAnsi"/>
                <w:sz w:val="24"/>
                <w:szCs w:val="24"/>
              </w:rPr>
              <w:t>35.DG131</w:t>
            </w:r>
          </w:p>
        </w:tc>
      </w:tr>
      <w:tr w:rsidR="004B548D" w:rsidRPr="00F31F29" w14:paraId="06004427" w14:textId="77777777" w:rsidTr="00810E77">
        <w:trPr>
          <w:trHeight w:val="309"/>
        </w:trPr>
        <w:tc>
          <w:tcPr>
            <w:tcW w:w="3289" w:type="dxa"/>
          </w:tcPr>
          <w:p w14:paraId="4B97EE4C" w14:textId="77777777" w:rsidR="004B548D" w:rsidRPr="00673704" w:rsidRDefault="004B548D" w:rsidP="00810E7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670" w:type="dxa"/>
          </w:tcPr>
          <w:p w14:paraId="265E2D65" w14:textId="77777777" w:rsidR="004B548D" w:rsidRPr="00F31F29" w:rsidRDefault="004B548D" w:rsidP="00810E77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eastAsiaTheme="minorHAnsi" w:hAnsiTheme="minorHAnsi" w:cstheme="minorHAnsi"/>
                <w:sz w:val="24"/>
                <w:szCs w:val="24"/>
              </w:rPr>
              <w:t>35-A1694/S01 (game)</w:t>
            </w:r>
          </w:p>
        </w:tc>
      </w:tr>
    </w:tbl>
    <w:p w14:paraId="65F15EBF" w14:textId="77777777" w:rsidR="004B548D" w:rsidRDefault="004B548D" w:rsidP="004B548D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819"/>
      </w:tblGrid>
      <w:tr w:rsidR="0010168B" w:rsidRPr="00CB3D84" w14:paraId="3E03F654" w14:textId="77777777" w:rsidTr="00D91463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39DE" w14:textId="521DC78A" w:rsidR="0010168B" w:rsidRPr="00CB3D84" w:rsidRDefault="0010168B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hAnsiTheme="minorHAnsi" w:cstheme="minorHAnsi"/>
                <w:sz w:val="24"/>
                <w:szCs w:val="24"/>
              </w:rPr>
              <w:t>LNW Gaming ANZ Pty Limited</w:t>
            </w:r>
          </w:p>
        </w:tc>
      </w:tr>
      <w:tr w:rsidR="0010168B" w:rsidRPr="00CB3D84" w14:paraId="63223A2D" w14:textId="77777777" w:rsidTr="00D91463">
        <w:trPr>
          <w:trHeight w:val="309"/>
        </w:trPr>
        <w:tc>
          <w:tcPr>
            <w:tcW w:w="8959" w:type="dxa"/>
            <w:gridSpan w:val="2"/>
          </w:tcPr>
          <w:p w14:paraId="390DD7F2" w14:textId="77777777" w:rsidR="0010168B" w:rsidRPr="00CB3D84" w:rsidRDefault="0010168B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eastAsiaTheme="minorHAnsi" w:hAnsiTheme="minorHAnsi" w:cstheme="minorHAnsi"/>
                <w:sz w:val="24"/>
                <w:szCs w:val="24"/>
              </w:rPr>
              <w:t>Subject: New gaming machine game</w:t>
            </w:r>
          </w:p>
        </w:tc>
      </w:tr>
      <w:tr w:rsidR="0010168B" w:rsidRPr="00CB3D84" w14:paraId="13EC133A" w14:textId="77777777" w:rsidTr="00D91463">
        <w:trPr>
          <w:trHeight w:val="309"/>
        </w:trPr>
        <w:tc>
          <w:tcPr>
            <w:tcW w:w="4140" w:type="dxa"/>
          </w:tcPr>
          <w:p w14:paraId="331EB354" w14:textId="77777777" w:rsidR="0010168B" w:rsidRPr="00CB3D84" w:rsidRDefault="0010168B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hAnsiTheme="minorHAnsi" w:cstheme="minorHAnsi"/>
                <w:sz w:val="24"/>
                <w:szCs w:val="24"/>
              </w:rPr>
              <w:t>Game Name:</w:t>
            </w:r>
          </w:p>
        </w:tc>
        <w:tc>
          <w:tcPr>
            <w:tcW w:w="4819" w:type="dxa"/>
          </w:tcPr>
          <w:p w14:paraId="3BD27555" w14:textId="577A5357" w:rsidR="0010168B" w:rsidRPr="00CB3D84" w:rsidRDefault="0010168B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0168B">
              <w:rPr>
                <w:rFonts w:asciiTheme="minorHAnsi" w:hAnsiTheme="minorHAnsi" w:cstheme="minorHAnsi"/>
                <w:sz w:val="24"/>
                <w:szCs w:val="24"/>
              </w:rPr>
              <w:t>Lunar Kingdom - Jin Chan</w:t>
            </w:r>
          </w:p>
        </w:tc>
      </w:tr>
      <w:tr w:rsidR="0010168B" w:rsidRPr="00CB3D84" w14:paraId="1316A608" w14:textId="77777777" w:rsidTr="00D91463">
        <w:trPr>
          <w:trHeight w:val="309"/>
        </w:trPr>
        <w:tc>
          <w:tcPr>
            <w:tcW w:w="4140" w:type="dxa"/>
          </w:tcPr>
          <w:p w14:paraId="62AA4746" w14:textId="77777777" w:rsidR="0010168B" w:rsidRPr="00CB3D84" w:rsidRDefault="0010168B" w:rsidP="00D9146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hAnsiTheme="minorHAnsi" w:cstheme="minorHAnsi"/>
                <w:sz w:val="24"/>
                <w:szCs w:val="24"/>
              </w:rPr>
              <w:t>Specification Number:</w:t>
            </w:r>
          </w:p>
        </w:tc>
        <w:tc>
          <w:tcPr>
            <w:tcW w:w="4819" w:type="dxa"/>
          </w:tcPr>
          <w:p w14:paraId="397D32E7" w14:textId="4C73CFF4" w:rsidR="0010168B" w:rsidRPr="00CB3D84" w:rsidRDefault="0010168B" w:rsidP="00D9146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0168B">
              <w:rPr>
                <w:rFonts w:asciiTheme="minorHAnsi" w:hAnsiTheme="minorHAnsi" w:cstheme="minorHAnsi"/>
                <w:sz w:val="24"/>
                <w:szCs w:val="24"/>
              </w:rPr>
              <w:t>35.HD034</w:t>
            </w:r>
          </w:p>
        </w:tc>
      </w:tr>
      <w:tr w:rsidR="0010168B" w:rsidRPr="00CB3D84" w14:paraId="0AE1CFF3" w14:textId="77777777" w:rsidTr="00D91463">
        <w:trPr>
          <w:trHeight w:val="309"/>
        </w:trPr>
        <w:tc>
          <w:tcPr>
            <w:tcW w:w="4140" w:type="dxa"/>
          </w:tcPr>
          <w:p w14:paraId="66EC39C6" w14:textId="77777777" w:rsidR="0010168B" w:rsidRPr="00CB3D84" w:rsidRDefault="0010168B" w:rsidP="00D9146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hAnsiTheme="minorHAnsi" w:cstheme="minorHAnsi"/>
                <w:sz w:val="24"/>
                <w:szCs w:val="24"/>
              </w:rPr>
              <w:t xml:space="preserve">LPJS Specification number: </w:t>
            </w:r>
          </w:p>
        </w:tc>
        <w:tc>
          <w:tcPr>
            <w:tcW w:w="4819" w:type="dxa"/>
          </w:tcPr>
          <w:p w14:paraId="0F715BF7" w14:textId="23EAB1D7" w:rsidR="0010168B" w:rsidRPr="00CB3D84" w:rsidRDefault="0010168B" w:rsidP="00D9146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0168B">
              <w:rPr>
                <w:rFonts w:asciiTheme="minorHAnsi" w:hAnsiTheme="minorHAnsi" w:cstheme="minorHAnsi"/>
                <w:sz w:val="24"/>
                <w:szCs w:val="24"/>
              </w:rPr>
              <w:t>35.YA018</w:t>
            </w:r>
          </w:p>
        </w:tc>
      </w:tr>
      <w:tr w:rsidR="0010168B" w:rsidRPr="00CB3D84" w14:paraId="75DF3CFE" w14:textId="77777777" w:rsidTr="00D91463">
        <w:trPr>
          <w:trHeight w:val="309"/>
        </w:trPr>
        <w:tc>
          <w:tcPr>
            <w:tcW w:w="8959" w:type="dxa"/>
            <w:gridSpan w:val="2"/>
          </w:tcPr>
          <w:p w14:paraId="13F3601E" w14:textId="77777777" w:rsidR="0010168B" w:rsidRPr="00CB3D84" w:rsidRDefault="0010168B" w:rsidP="00D91463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CB3D84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Specific Approval Conditions:</w:t>
            </w:r>
          </w:p>
          <w:p w14:paraId="7ABB1345" w14:textId="2AB680EA" w:rsidR="0010168B" w:rsidRPr="00CB3D84" w:rsidRDefault="0010168B" w:rsidP="0010168B">
            <w:pPr>
              <w:widowControl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0168B">
              <w:rPr>
                <w:rFonts w:asciiTheme="minorHAnsi" w:hAnsiTheme="minorHAnsi" w:cstheme="minorHAnsi"/>
                <w:sz w:val="24"/>
                <w:szCs w:val="24"/>
              </w:rPr>
              <w:t>This game must operate with the Standard Linked Progressive Jackpot System 35.YA018 with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0168B">
              <w:rPr>
                <w:rFonts w:asciiTheme="minorHAnsi" w:hAnsiTheme="minorHAnsi" w:cstheme="minorHAnsi"/>
                <w:sz w:val="24"/>
                <w:szCs w:val="24"/>
              </w:rPr>
              <w:t>the approved ‘Jin Chan’ jackpot settings</w:t>
            </w:r>
          </w:p>
        </w:tc>
      </w:tr>
      <w:tr w:rsidR="0010168B" w:rsidRPr="00CB3D84" w14:paraId="3F8CBB27" w14:textId="77777777" w:rsidTr="00D91463">
        <w:trPr>
          <w:trHeight w:val="309"/>
        </w:trPr>
        <w:tc>
          <w:tcPr>
            <w:tcW w:w="4140" w:type="dxa"/>
          </w:tcPr>
          <w:p w14:paraId="1033D117" w14:textId="77777777" w:rsidR="0010168B" w:rsidRPr="00CB3D84" w:rsidRDefault="0010168B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B3D84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4819" w:type="dxa"/>
          </w:tcPr>
          <w:p w14:paraId="2EE919BA" w14:textId="3B5D1513" w:rsidR="0010168B" w:rsidRPr="00CB3D84" w:rsidRDefault="0010168B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0168B">
              <w:rPr>
                <w:rFonts w:asciiTheme="minorHAnsi" w:eastAsiaTheme="minorHAnsi" w:hAnsiTheme="minorHAnsi" w:cstheme="minorHAnsi"/>
                <w:sz w:val="24"/>
                <w:szCs w:val="24"/>
              </w:rPr>
              <w:t>35-A1678/S01</w:t>
            </w:r>
          </w:p>
        </w:tc>
      </w:tr>
    </w:tbl>
    <w:p w14:paraId="1E87A536" w14:textId="77777777" w:rsidR="0010168B" w:rsidRPr="0010168B" w:rsidRDefault="0010168B" w:rsidP="007B6E21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670"/>
      </w:tblGrid>
      <w:tr w:rsidR="007B6E21" w:rsidRPr="00673704" w14:paraId="6A71DC03" w14:textId="77777777" w:rsidTr="00673704">
        <w:trPr>
          <w:trHeight w:val="299"/>
        </w:trPr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E19C" w14:textId="1FCBD362" w:rsidR="007B6E21" w:rsidRPr="00673704" w:rsidRDefault="00673704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hAnsiTheme="minorHAnsi" w:cstheme="minorHAnsi"/>
                <w:sz w:val="24"/>
                <w:szCs w:val="24"/>
              </w:rPr>
              <w:t>LNW Gaming ANZ Pty Limited</w:t>
            </w:r>
          </w:p>
        </w:tc>
      </w:tr>
      <w:tr w:rsidR="007B6E21" w:rsidRPr="00673704" w14:paraId="2FD6CBDB" w14:textId="77777777" w:rsidTr="00673704">
        <w:trPr>
          <w:trHeight w:val="309"/>
        </w:trPr>
        <w:tc>
          <w:tcPr>
            <w:tcW w:w="8959" w:type="dxa"/>
            <w:gridSpan w:val="2"/>
          </w:tcPr>
          <w:p w14:paraId="2D123DBA" w14:textId="61ED7CA7" w:rsidR="007B6E21" w:rsidRPr="00673704" w:rsidRDefault="007B6E21" w:rsidP="00D91463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Subject: </w:t>
            </w:r>
            <w:r w:rsidR="00673704" w:rsidRPr="00673704">
              <w:rPr>
                <w:rFonts w:asciiTheme="minorHAnsi" w:eastAsiaTheme="minorHAnsi" w:hAnsiTheme="minorHAnsi" w:cstheme="minorHAnsi"/>
                <w:sz w:val="24"/>
                <w:szCs w:val="24"/>
              </w:rPr>
              <w:t>Updated Supporting Software</w:t>
            </w:r>
          </w:p>
        </w:tc>
      </w:tr>
      <w:tr w:rsidR="00673704" w:rsidRPr="00673704" w14:paraId="4E12629E" w14:textId="77777777" w:rsidTr="00673704">
        <w:trPr>
          <w:trHeight w:val="309"/>
        </w:trPr>
        <w:tc>
          <w:tcPr>
            <w:tcW w:w="3289" w:type="dxa"/>
          </w:tcPr>
          <w:p w14:paraId="5E576EBE" w14:textId="09B7876A" w:rsidR="00673704" w:rsidRPr="00673704" w:rsidRDefault="00673704" w:rsidP="00673704">
            <w:pPr>
              <w:widowControl w:val="0"/>
              <w:spacing w:after="0" w:line="240" w:lineRule="auto"/>
              <w:ind w:right="-82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hAnsiTheme="minorHAnsi" w:cstheme="minorHAnsi"/>
                <w:sz w:val="24"/>
                <w:szCs w:val="24"/>
              </w:rPr>
              <w:t>Device name:</w:t>
            </w:r>
          </w:p>
        </w:tc>
        <w:tc>
          <w:tcPr>
            <w:tcW w:w="5670" w:type="dxa"/>
          </w:tcPr>
          <w:p w14:paraId="5B405539" w14:textId="37D690D1" w:rsidR="00673704" w:rsidRPr="00673704" w:rsidRDefault="00673704" w:rsidP="00673704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hAnsiTheme="minorHAnsi" w:cstheme="minorHAnsi"/>
                <w:sz w:val="24"/>
                <w:szCs w:val="24"/>
              </w:rPr>
              <w:t>Argos Supporting Software</w:t>
            </w:r>
          </w:p>
        </w:tc>
      </w:tr>
      <w:tr w:rsidR="00673704" w:rsidRPr="00F31F29" w14:paraId="4672C637" w14:textId="77777777" w:rsidTr="00673704">
        <w:trPr>
          <w:trHeight w:val="309"/>
        </w:trPr>
        <w:tc>
          <w:tcPr>
            <w:tcW w:w="3289" w:type="dxa"/>
          </w:tcPr>
          <w:p w14:paraId="03189BA6" w14:textId="77777777" w:rsidR="00673704" w:rsidRPr="00673704" w:rsidRDefault="00673704" w:rsidP="00673704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eastAsiaTheme="minorHAnsi" w:hAnsiTheme="minorHAnsi" w:cstheme="minorHAnsi"/>
                <w:sz w:val="24"/>
                <w:szCs w:val="24"/>
              </w:rPr>
              <w:t>Application Reference Number:</w:t>
            </w:r>
          </w:p>
        </w:tc>
        <w:tc>
          <w:tcPr>
            <w:tcW w:w="5670" w:type="dxa"/>
          </w:tcPr>
          <w:p w14:paraId="6217CF26" w14:textId="2B5086FA" w:rsidR="00673704" w:rsidRPr="00F31F29" w:rsidRDefault="00673704" w:rsidP="00673704">
            <w:pPr>
              <w:widowControl w:val="0"/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673704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35-A1692/S01 (supporting software) &amp; </w:t>
            </w:r>
          </w:p>
        </w:tc>
      </w:tr>
    </w:tbl>
    <w:p w14:paraId="3C2AFB8E" w14:textId="77777777" w:rsidR="007B6E21" w:rsidRDefault="007B6E21" w:rsidP="007B6E21">
      <w:pPr>
        <w:spacing w:after="0" w:line="259" w:lineRule="auto"/>
        <w:rPr>
          <w:rFonts w:asciiTheme="minorHAnsi" w:hAnsiTheme="minorHAnsi" w:cstheme="minorHAnsi"/>
          <w:sz w:val="24"/>
          <w:szCs w:val="24"/>
          <w:highlight w:val="yellow"/>
        </w:rPr>
      </w:pPr>
    </w:p>
    <w:sectPr w:rsidR="007B6E21" w:rsidSect="00A232E1">
      <w:headerReference w:type="default" r:id="rId14"/>
      <w:pgSz w:w="11906" w:h="16838" w:code="9"/>
      <w:pgMar w:top="1134" w:right="1440" w:bottom="709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972EC" w14:textId="77777777" w:rsidR="00DE53FB" w:rsidRDefault="00DE53FB" w:rsidP="003B7ADB">
      <w:pPr>
        <w:spacing w:after="0" w:line="240" w:lineRule="auto"/>
      </w:pPr>
      <w:r>
        <w:separator/>
      </w:r>
    </w:p>
  </w:endnote>
  <w:endnote w:type="continuationSeparator" w:id="0">
    <w:p w14:paraId="349286C2" w14:textId="77777777" w:rsidR="00DE53FB" w:rsidRDefault="00DE53FB" w:rsidP="003B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C04A" w14:textId="77777777" w:rsidR="00F761CE" w:rsidRDefault="00F761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2C771" w14:textId="6A07E11A" w:rsidR="00F761CE" w:rsidRPr="00F761CE" w:rsidRDefault="00F761CE" w:rsidP="00F761CE">
    <w:pPr>
      <w:pStyle w:val="Footer"/>
      <w:jc w:val="center"/>
      <w:rPr>
        <w:rFonts w:ascii="Arial" w:hAnsi="Arial" w:cs="Arial"/>
        <w:sz w:val="14"/>
      </w:rPr>
    </w:pPr>
    <w:r w:rsidRPr="00F761CE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AB3AA" w14:textId="04DB3EE1" w:rsidR="00F761CE" w:rsidRPr="00F761CE" w:rsidRDefault="00F761CE" w:rsidP="00F761CE">
    <w:pPr>
      <w:pStyle w:val="Footer"/>
      <w:jc w:val="center"/>
      <w:rPr>
        <w:rFonts w:ascii="Arial" w:hAnsi="Arial" w:cs="Arial"/>
        <w:sz w:val="14"/>
      </w:rPr>
    </w:pPr>
    <w:r w:rsidRPr="00F761CE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D1306" w14:textId="77777777" w:rsidR="00DE53FB" w:rsidRDefault="00DE53FB" w:rsidP="003B7ADB">
      <w:pPr>
        <w:spacing w:after="0" w:line="240" w:lineRule="auto"/>
      </w:pPr>
      <w:r>
        <w:separator/>
      </w:r>
    </w:p>
  </w:footnote>
  <w:footnote w:type="continuationSeparator" w:id="0">
    <w:p w14:paraId="6DB447CF" w14:textId="77777777" w:rsidR="00DE53FB" w:rsidRDefault="00DE53FB" w:rsidP="003B7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48A44" w14:textId="77777777" w:rsidR="00F761CE" w:rsidRDefault="00F761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C96B" w14:textId="77777777" w:rsidR="004F0D93" w:rsidRPr="00E539CE" w:rsidRDefault="003B7ADB" w:rsidP="00D34F7B">
    <w:pPr>
      <w:rPr>
        <w:b/>
        <w:bCs/>
        <w:sz w:val="21"/>
        <w:szCs w:val="21"/>
      </w:rPr>
    </w:pPr>
    <w:r w:rsidRPr="00B87643">
      <w:rPr>
        <w:b/>
        <w:bCs/>
        <w:sz w:val="21"/>
        <w:szCs w:val="21"/>
      </w:rPr>
      <w:t xml:space="preserve">This is Page </w:t>
    </w:r>
    <w:r w:rsidRPr="00A4347E">
      <w:rPr>
        <w:b/>
        <w:bCs/>
        <w:sz w:val="21"/>
        <w:szCs w:val="21"/>
      </w:rPr>
      <w:fldChar w:fldCharType="begin"/>
    </w:r>
    <w:r w:rsidRPr="00A4347E">
      <w:rPr>
        <w:b/>
        <w:bCs/>
        <w:sz w:val="21"/>
        <w:szCs w:val="21"/>
      </w:rPr>
      <w:instrText xml:space="preserve"> PAGE   \* MERGEFORMAT </w:instrText>
    </w:r>
    <w:r w:rsidRPr="00A4347E">
      <w:rPr>
        <w:b/>
        <w:bCs/>
        <w:sz w:val="21"/>
        <w:szCs w:val="21"/>
      </w:rPr>
      <w:fldChar w:fldCharType="separate"/>
    </w:r>
    <w:r>
      <w:rPr>
        <w:b/>
        <w:bCs/>
        <w:noProof/>
        <w:sz w:val="21"/>
        <w:szCs w:val="21"/>
      </w:rPr>
      <w:t>1</w:t>
    </w:r>
    <w:r w:rsidRPr="00A4347E">
      <w:rPr>
        <w:b/>
        <w:bCs/>
        <w:sz w:val="21"/>
        <w:szCs w:val="21"/>
      </w:rPr>
      <w:fldChar w:fldCharType="end"/>
    </w:r>
    <w:r>
      <w:rPr>
        <w:b/>
        <w:bCs/>
        <w:sz w:val="21"/>
        <w:szCs w:val="21"/>
      </w:rPr>
      <w:t xml:space="preserve"> </w:t>
    </w:r>
    <w:r w:rsidRPr="00B87643">
      <w:rPr>
        <w:b/>
        <w:bCs/>
        <w:sz w:val="21"/>
        <w:szCs w:val="21"/>
      </w:rPr>
      <w:t xml:space="preserve">(of </w:t>
    </w:r>
    <w:r>
      <w:rPr>
        <w:b/>
        <w:bCs/>
        <w:sz w:val="21"/>
        <w:szCs w:val="21"/>
      </w:rPr>
      <w:t>X</w:t>
    </w:r>
    <w:r w:rsidRPr="00B87643">
      <w:rPr>
        <w:b/>
        <w:bCs/>
        <w:sz w:val="21"/>
        <w:szCs w:val="21"/>
      </w:rPr>
      <w:t xml:space="preserve"> pages) of the Schedule to the </w:t>
    </w:r>
    <w:r w:rsidRPr="00B87643">
      <w:rPr>
        <w:b/>
        <w:bCs/>
        <w:i/>
        <w:iCs/>
        <w:sz w:val="21"/>
        <w:szCs w:val="21"/>
      </w:rPr>
      <w:t>Gaming Machine Approval 201</w:t>
    </w:r>
    <w:r>
      <w:rPr>
        <w:b/>
        <w:bCs/>
        <w:i/>
        <w:iCs/>
        <w:sz w:val="21"/>
        <w:szCs w:val="21"/>
      </w:rPr>
      <w:t>X</w:t>
    </w:r>
    <w:r w:rsidRPr="00B87643">
      <w:rPr>
        <w:b/>
        <w:bCs/>
        <w:i/>
        <w:iCs/>
        <w:sz w:val="21"/>
        <w:szCs w:val="21"/>
      </w:rPr>
      <w:t xml:space="preserve"> (No </w:t>
    </w:r>
    <w:r>
      <w:rPr>
        <w:b/>
        <w:bCs/>
        <w:i/>
        <w:iCs/>
        <w:sz w:val="21"/>
        <w:szCs w:val="21"/>
      </w:rPr>
      <w:t>X</w:t>
    </w:r>
    <w:r w:rsidRPr="00B87643">
      <w:rPr>
        <w:b/>
        <w:bCs/>
        <w:i/>
        <w:iCs/>
        <w:sz w:val="21"/>
        <w:szCs w:val="21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BF2D" w14:textId="77777777" w:rsidR="00F761CE" w:rsidRDefault="00F761C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00A9" w14:textId="71545E1E" w:rsidR="004F0D93" w:rsidRPr="00A2452D" w:rsidRDefault="003B7ADB" w:rsidP="00861A4E">
    <w:pPr>
      <w:tabs>
        <w:tab w:val="right" w:pos="9026"/>
      </w:tabs>
      <w:spacing w:before="240"/>
      <w:rPr>
        <w:b/>
        <w:bCs/>
        <w:sz w:val="21"/>
        <w:szCs w:val="21"/>
      </w:rPr>
    </w:pPr>
    <w:r w:rsidRPr="00A2452D">
      <w:rPr>
        <w:b/>
        <w:bCs/>
        <w:sz w:val="21"/>
        <w:szCs w:val="21"/>
      </w:rPr>
      <w:t xml:space="preserve">This is Page </w:t>
    </w:r>
    <w:r w:rsidRPr="00A2452D">
      <w:rPr>
        <w:b/>
        <w:bCs/>
        <w:sz w:val="21"/>
        <w:szCs w:val="21"/>
      </w:rPr>
      <w:fldChar w:fldCharType="begin"/>
    </w:r>
    <w:r w:rsidRPr="00A2452D">
      <w:rPr>
        <w:b/>
        <w:bCs/>
        <w:sz w:val="21"/>
        <w:szCs w:val="21"/>
      </w:rPr>
      <w:instrText xml:space="preserve"> PAGE   \* MERGEFORMAT </w:instrText>
    </w:r>
    <w:r w:rsidRPr="00A2452D">
      <w:rPr>
        <w:b/>
        <w:bCs/>
        <w:sz w:val="21"/>
        <w:szCs w:val="21"/>
      </w:rPr>
      <w:fldChar w:fldCharType="separate"/>
    </w:r>
    <w:r w:rsidR="002A2229" w:rsidRPr="00A2452D">
      <w:rPr>
        <w:b/>
        <w:bCs/>
        <w:noProof/>
        <w:sz w:val="21"/>
        <w:szCs w:val="21"/>
      </w:rPr>
      <w:t>2</w:t>
    </w:r>
    <w:r w:rsidRPr="00A2452D">
      <w:rPr>
        <w:b/>
        <w:bCs/>
        <w:sz w:val="21"/>
        <w:szCs w:val="21"/>
      </w:rPr>
      <w:fldChar w:fldCharType="end"/>
    </w:r>
    <w:r w:rsidRPr="00A2452D">
      <w:rPr>
        <w:b/>
        <w:bCs/>
        <w:sz w:val="21"/>
        <w:szCs w:val="21"/>
      </w:rPr>
      <w:t xml:space="preserve"> (of </w:t>
    </w:r>
    <w:r w:rsidR="00673704">
      <w:rPr>
        <w:b/>
        <w:bCs/>
        <w:sz w:val="21"/>
        <w:szCs w:val="21"/>
      </w:rPr>
      <w:t>2</w:t>
    </w:r>
    <w:r w:rsidRPr="006D6640">
      <w:rPr>
        <w:b/>
        <w:bCs/>
        <w:sz w:val="21"/>
        <w:szCs w:val="21"/>
      </w:rPr>
      <w:t xml:space="preserve"> </w:t>
    </w:r>
    <w:r w:rsidRPr="00A2452D">
      <w:rPr>
        <w:b/>
        <w:bCs/>
        <w:sz w:val="21"/>
        <w:szCs w:val="21"/>
      </w:rPr>
      <w:t xml:space="preserve">page) of the Schedule to the </w:t>
    </w:r>
    <w:r w:rsidRPr="00A2452D">
      <w:rPr>
        <w:b/>
        <w:bCs/>
        <w:i/>
        <w:iCs/>
        <w:sz w:val="21"/>
        <w:szCs w:val="21"/>
      </w:rPr>
      <w:t>Gaming Machine Approval 20</w:t>
    </w:r>
    <w:r w:rsidR="001C70AD" w:rsidRPr="00A2452D">
      <w:rPr>
        <w:b/>
        <w:bCs/>
        <w:i/>
        <w:iCs/>
        <w:sz w:val="21"/>
        <w:szCs w:val="21"/>
      </w:rPr>
      <w:t>2</w:t>
    </w:r>
    <w:r w:rsidR="00F23CF7">
      <w:rPr>
        <w:b/>
        <w:bCs/>
        <w:i/>
        <w:iCs/>
        <w:sz w:val="21"/>
        <w:szCs w:val="21"/>
      </w:rPr>
      <w:t>6</w:t>
    </w:r>
    <w:r w:rsidRPr="00A2452D">
      <w:rPr>
        <w:b/>
        <w:bCs/>
        <w:i/>
        <w:iCs/>
        <w:sz w:val="21"/>
        <w:szCs w:val="21"/>
      </w:rPr>
      <w:t xml:space="preserve"> (No </w:t>
    </w:r>
    <w:r w:rsidR="007B6E21">
      <w:rPr>
        <w:b/>
        <w:bCs/>
        <w:i/>
        <w:iCs/>
        <w:sz w:val="21"/>
        <w:szCs w:val="21"/>
      </w:rPr>
      <w:t>30</w:t>
    </w:r>
    <w:r w:rsidRPr="00A2452D">
      <w:rPr>
        <w:b/>
        <w:bCs/>
        <w:i/>
        <w:iCs/>
        <w:sz w:val="21"/>
        <w:szCs w:val="21"/>
      </w:rPr>
      <w:t>)</w:t>
    </w:r>
    <w:r w:rsidRPr="00A2452D">
      <w:rPr>
        <w:b/>
        <w:bCs/>
        <w:i/>
        <w:iCs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76B0B"/>
    <w:multiLevelType w:val="hybridMultilevel"/>
    <w:tmpl w:val="33D4B696"/>
    <w:lvl w:ilvl="0" w:tplc="347A84E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195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ADB"/>
    <w:rsid w:val="00024AB5"/>
    <w:rsid w:val="000438D2"/>
    <w:rsid w:val="0005364B"/>
    <w:rsid w:val="0005704B"/>
    <w:rsid w:val="00066AB2"/>
    <w:rsid w:val="00066DBE"/>
    <w:rsid w:val="00074751"/>
    <w:rsid w:val="00074BA2"/>
    <w:rsid w:val="00085D93"/>
    <w:rsid w:val="000B1536"/>
    <w:rsid w:val="000B50E7"/>
    <w:rsid w:val="000E2087"/>
    <w:rsid w:val="000E3BC1"/>
    <w:rsid w:val="000F3335"/>
    <w:rsid w:val="000F48E5"/>
    <w:rsid w:val="000F7552"/>
    <w:rsid w:val="0010168B"/>
    <w:rsid w:val="00106B32"/>
    <w:rsid w:val="00114873"/>
    <w:rsid w:val="00116E07"/>
    <w:rsid w:val="00146923"/>
    <w:rsid w:val="0014713B"/>
    <w:rsid w:val="00150725"/>
    <w:rsid w:val="00180AA3"/>
    <w:rsid w:val="00180CAF"/>
    <w:rsid w:val="00184F42"/>
    <w:rsid w:val="00191C22"/>
    <w:rsid w:val="001A1EF6"/>
    <w:rsid w:val="001B0700"/>
    <w:rsid w:val="001B3E5F"/>
    <w:rsid w:val="001C70AD"/>
    <w:rsid w:val="001E590F"/>
    <w:rsid w:val="002016FB"/>
    <w:rsid w:val="00210088"/>
    <w:rsid w:val="002101BA"/>
    <w:rsid w:val="0021550E"/>
    <w:rsid w:val="002158BC"/>
    <w:rsid w:val="00226688"/>
    <w:rsid w:val="0023269B"/>
    <w:rsid w:val="00232D49"/>
    <w:rsid w:val="00237AFD"/>
    <w:rsid w:val="0024031C"/>
    <w:rsid w:val="00240BBD"/>
    <w:rsid w:val="002569CD"/>
    <w:rsid w:val="00262923"/>
    <w:rsid w:val="002649EA"/>
    <w:rsid w:val="00265520"/>
    <w:rsid w:val="002733AF"/>
    <w:rsid w:val="002823F3"/>
    <w:rsid w:val="0028298A"/>
    <w:rsid w:val="00283551"/>
    <w:rsid w:val="002937FA"/>
    <w:rsid w:val="002A2229"/>
    <w:rsid w:val="002A2447"/>
    <w:rsid w:val="002A259E"/>
    <w:rsid w:val="002A3D71"/>
    <w:rsid w:val="002A726B"/>
    <w:rsid w:val="002B0BE2"/>
    <w:rsid w:val="002C01AC"/>
    <w:rsid w:val="002D0D61"/>
    <w:rsid w:val="002D2053"/>
    <w:rsid w:val="002D3A57"/>
    <w:rsid w:val="002D5A15"/>
    <w:rsid w:val="002E0DF7"/>
    <w:rsid w:val="002E285B"/>
    <w:rsid w:val="002E2A9B"/>
    <w:rsid w:val="002E762E"/>
    <w:rsid w:val="00301C47"/>
    <w:rsid w:val="00301E20"/>
    <w:rsid w:val="0031786A"/>
    <w:rsid w:val="003227D3"/>
    <w:rsid w:val="003234B5"/>
    <w:rsid w:val="00325DA3"/>
    <w:rsid w:val="003351AA"/>
    <w:rsid w:val="0033741A"/>
    <w:rsid w:val="00343401"/>
    <w:rsid w:val="00344629"/>
    <w:rsid w:val="00356900"/>
    <w:rsid w:val="003648C7"/>
    <w:rsid w:val="003725E6"/>
    <w:rsid w:val="00374BCB"/>
    <w:rsid w:val="00377359"/>
    <w:rsid w:val="003A6879"/>
    <w:rsid w:val="003B7ADB"/>
    <w:rsid w:val="003C42E7"/>
    <w:rsid w:val="003D2B27"/>
    <w:rsid w:val="003D7E7E"/>
    <w:rsid w:val="00405027"/>
    <w:rsid w:val="00405226"/>
    <w:rsid w:val="004058C9"/>
    <w:rsid w:val="0040670B"/>
    <w:rsid w:val="00406D96"/>
    <w:rsid w:val="00412F53"/>
    <w:rsid w:val="00413DE4"/>
    <w:rsid w:val="00414A96"/>
    <w:rsid w:val="00415522"/>
    <w:rsid w:val="0041597D"/>
    <w:rsid w:val="004345D8"/>
    <w:rsid w:val="00437907"/>
    <w:rsid w:val="0044001A"/>
    <w:rsid w:val="00446169"/>
    <w:rsid w:val="004710B9"/>
    <w:rsid w:val="0047123F"/>
    <w:rsid w:val="004729A1"/>
    <w:rsid w:val="00484E67"/>
    <w:rsid w:val="004A0A73"/>
    <w:rsid w:val="004B548D"/>
    <w:rsid w:val="004C0704"/>
    <w:rsid w:val="004C1B46"/>
    <w:rsid w:val="004C4362"/>
    <w:rsid w:val="004C6156"/>
    <w:rsid w:val="004D2698"/>
    <w:rsid w:val="004E01EE"/>
    <w:rsid w:val="004E44B7"/>
    <w:rsid w:val="004F0D93"/>
    <w:rsid w:val="004F4671"/>
    <w:rsid w:val="004F47C8"/>
    <w:rsid w:val="00522691"/>
    <w:rsid w:val="00525CC3"/>
    <w:rsid w:val="00531861"/>
    <w:rsid w:val="00541C70"/>
    <w:rsid w:val="00542CA7"/>
    <w:rsid w:val="005571FB"/>
    <w:rsid w:val="00560AD0"/>
    <w:rsid w:val="00564D4C"/>
    <w:rsid w:val="00571100"/>
    <w:rsid w:val="005744C9"/>
    <w:rsid w:val="00577D30"/>
    <w:rsid w:val="00584943"/>
    <w:rsid w:val="00587D71"/>
    <w:rsid w:val="005B4303"/>
    <w:rsid w:val="005C1D5A"/>
    <w:rsid w:val="005D0A7F"/>
    <w:rsid w:val="005D5B90"/>
    <w:rsid w:val="005D5EF1"/>
    <w:rsid w:val="005E15B7"/>
    <w:rsid w:val="005E1962"/>
    <w:rsid w:val="005E22AD"/>
    <w:rsid w:val="005E5602"/>
    <w:rsid w:val="005F1834"/>
    <w:rsid w:val="005F3857"/>
    <w:rsid w:val="00600CCE"/>
    <w:rsid w:val="00601D91"/>
    <w:rsid w:val="00607E2F"/>
    <w:rsid w:val="00610B59"/>
    <w:rsid w:val="006127AD"/>
    <w:rsid w:val="00612947"/>
    <w:rsid w:val="006263EF"/>
    <w:rsid w:val="00650C20"/>
    <w:rsid w:val="00661176"/>
    <w:rsid w:val="00661D7F"/>
    <w:rsid w:val="00661E34"/>
    <w:rsid w:val="00662D5E"/>
    <w:rsid w:val="00673704"/>
    <w:rsid w:val="00676610"/>
    <w:rsid w:val="006A0C35"/>
    <w:rsid w:val="006B7D25"/>
    <w:rsid w:val="006C4157"/>
    <w:rsid w:val="006D1223"/>
    <w:rsid w:val="006D6640"/>
    <w:rsid w:val="006E7208"/>
    <w:rsid w:val="00707A90"/>
    <w:rsid w:val="007108C3"/>
    <w:rsid w:val="0071169A"/>
    <w:rsid w:val="00714C9E"/>
    <w:rsid w:val="00715853"/>
    <w:rsid w:val="00720ED2"/>
    <w:rsid w:val="00727088"/>
    <w:rsid w:val="00733228"/>
    <w:rsid w:val="007459C5"/>
    <w:rsid w:val="00767103"/>
    <w:rsid w:val="00773727"/>
    <w:rsid w:val="00781210"/>
    <w:rsid w:val="00782784"/>
    <w:rsid w:val="007952C1"/>
    <w:rsid w:val="007B07E2"/>
    <w:rsid w:val="007B6845"/>
    <w:rsid w:val="007B6E21"/>
    <w:rsid w:val="007C5701"/>
    <w:rsid w:val="007E2473"/>
    <w:rsid w:val="0080050A"/>
    <w:rsid w:val="00802584"/>
    <w:rsid w:val="00807523"/>
    <w:rsid w:val="00812AA4"/>
    <w:rsid w:val="0083167C"/>
    <w:rsid w:val="0085521E"/>
    <w:rsid w:val="00876CE1"/>
    <w:rsid w:val="00884DF6"/>
    <w:rsid w:val="008918FA"/>
    <w:rsid w:val="0089311F"/>
    <w:rsid w:val="0089319D"/>
    <w:rsid w:val="008A6296"/>
    <w:rsid w:val="008A6D07"/>
    <w:rsid w:val="008A75BE"/>
    <w:rsid w:val="008B321F"/>
    <w:rsid w:val="008D2B1A"/>
    <w:rsid w:val="008D3AC6"/>
    <w:rsid w:val="008D3FA1"/>
    <w:rsid w:val="008E4649"/>
    <w:rsid w:val="008E5FA6"/>
    <w:rsid w:val="008F5548"/>
    <w:rsid w:val="00910CBB"/>
    <w:rsid w:val="009112FB"/>
    <w:rsid w:val="00921B51"/>
    <w:rsid w:val="0092271B"/>
    <w:rsid w:val="009378CB"/>
    <w:rsid w:val="00952043"/>
    <w:rsid w:val="00953C42"/>
    <w:rsid w:val="00960AA9"/>
    <w:rsid w:val="009651DA"/>
    <w:rsid w:val="009745E2"/>
    <w:rsid w:val="009828D3"/>
    <w:rsid w:val="00983D3F"/>
    <w:rsid w:val="00994F6B"/>
    <w:rsid w:val="009A0475"/>
    <w:rsid w:val="009A14E8"/>
    <w:rsid w:val="009A4C24"/>
    <w:rsid w:val="009A720E"/>
    <w:rsid w:val="009A7AB4"/>
    <w:rsid w:val="009B24DA"/>
    <w:rsid w:val="009B734E"/>
    <w:rsid w:val="009B760F"/>
    <w:rsid w:val="009C1704"/>
    <w:rsid w:val="009C3C9C"/>
    <w:rsid w:val="009C5076"/>
    <w:rsid w:val="009D260F"/>
    <w:rsid w:val="009D3A55"/>
    <w:rsid w:val="009D6849"/>
    <w:rsid w:val="009E2181"/>
    <w:rsid w:val="009E7C04"/>
    <w:rsid w:val="00A01756"/>
    <w:rsid w:val="00A02C4F"/>
    <w:rsid w:val="00A067CA"/>
    <w:rsid w:val="00A14E84"/>
    <w:rsid w:val="00A15878"/>
    <w:rsid w:val="00A2452D"/>
    <w:rsid w:val="00A24826"/>
    <w:rsid w:val="00A26F56"/>
    <w:rsid w:val="00A27896"/>
    <w:rsid w:val="00A32E9D"/>
    <w:rsid w:val="00A46CEE"/>
    <w:rsid w:val="00A507E4"/>
    <w:rsid w:val="00A57D7E"/>
    <w:rsid w:val="00A60938"/>
    <w:rsid w:val="00A65B69"/>
    <w:rsid w:val="00A71E2B"/>
    <w:rsid w:val="00A730F6"/>
    <w:rsid w:val="00A87781"/>
    <w:rsid w:val="00A948CD"/>
    <w:rsid w:val="00A95EE4"/>
    <w:rsid w:val="00A97102"/>
    <w:rsid w:val="00A9739B"/>
    <w:rsid w:val="00A97D6D"/>
    <w:rsid w:val="00AA1A9B"/>
    <w:rsid w:val="00AA55E8"/>
    <w:rsid w:val="00AB7654"/>
    <w:rsid w:val="00AC448B"/>
    <w:rsid w:val="00AC4A12"/>
    <w:rsid w:val="00AC77CA"/>
    <w:rsid w:val="00AD188A"/>
    <w:rsid w:val="00AE165D"/>
    <w:rsid w:val="00AE404A"/>
    <w:rsid w:val="00AE4952"/>
    <w:rsid w:val="00AF11A1"/>
    <w:rsid w:val="00AF1258"/>
    <w:rsid w:val="00AF4883"/>
    <w:rsid w:val="00AF614F"/>
    <w:rsid w:val="00B01532"/>
    <w:rsid w:val="00B02CC7"/>
    <w:rsid w:val="00B037A5"/>
    <w:rsid w:val="00B10FFA"/>
    <w:rsid w:val="00B12F4D"/>
    <w:rsid w:val="00B2037E"/>
    <w:rsid w:val="00B23C60"/>
    <w:rsid w:val="00B34B7C"/>
    <w:rsid w:val="00B36B0F"/>
    <w:rsid w:val="00B37D09"/>
    <w:rsid w:val="00B45C44"/>
    <w:rsid w:val="00B53646"/>
    <w:rsid w:val="00B6710E"/>
    <w:rsid w:val="00B674F0"/>
    <w:rsid w:val="00B86B45"/>
    <w:rsid w:val="00B9329F"/>
    <w:rsid w:val="00BA265D"/>
    <w:rsid w:val="00BA4E95"/>
    <w:rsid w:val="00BB32AE"/>
    <w:rsid w:val="00BB4F43"/>
    <w:rsid w:val="00BD3225"/>
    <w:rsid w:val="00BE0C9E"/>
    <w:rsid w:val="00BE1D73"/>
    <w:rsid w:val="00BF3A70"/>
    <w:rsid w:val="00C0283B"/>
    <w:rsid w:val="00C02E38"/>
    <w:rsid w:val="00C046D8"/>
    <w:rsid w:val="00C04EE5"/>
    <w:rsid w:val="00C076C1"/>
    <w:rsid w:val="00C15582"/>
    <w:rsid w:val="00C3039E"/>
    <w:rsid w:val="00C42995"/>
    <w:rsid w:val="00C45332"/>
    <w:rsid w:val="00C5276D"/>
    <w:rsid w:val="00C64D7A"/>
    <w:rsid w:val="00C81E4E"/>
    <w:rsid w:val="00C9256D"/>
    <w:rsid w:val="00C927D1"/>
    <w:rsid w:val="00C933AA"/>
    <w:rsid w:val="00CA35B4"/>
    <w:rsid w:val="00CB35C7"/>
    <w:rsid w:val="00CB3D84"/>
    <w:rsid w:val="00CC4313"/>
    <w:rsid w:val="00CC63FA"/>
    <w:rsid w:val="00CD2CF6"/>
    <w:rsid w:val="00CD688D"/>
    <w:rsid w:val="00CE0134"/>
    <w:rsid w:val="00CE1FD4"/>
    <w:rsid w:val="00CE76B4"/>
    <w:rsid w:val="00CF2405"/>
    <w:rsid w:val="00CF32FA"/>
    <w:rsid w:val="00D02F01"/>
    <w:rsid w:val="00D27648"/>
    <w:rsid w:val="00D3034D"/>
    <w:rsid w:val="00D46217"/>
    <w:rsid w:val="00D528BD"/>
    <w:rsid w:val="00D66A98"/>
    <w:rsid w:val="00D6701C"/>
    <w:rsid w:val="00D71DBE"/>
    <w:rsid w:val="00D83CCA"/>
    <w:rsid w:val="00DB263E"/>
    <w:rsid w:val="00DB6912"/>
    <w:rsid w:val="00DC07DA"/>
    <w:rsid w:val="00DD0A6E"/>
    <w:rsid w:val="00DE53FB"/>
    <w:rsid w:val="00E002FA"/>
    <w:rsid w:val="00E0575F"/>
    <w:rsid w:val="00E14F3C"/>
    <w:rsid w:val="00E440EC"/>
    <w:rsid w:val="00E4694F"/>
    <w:rsid w:val="00E50BE2"/>
    <w:rsid w:val="00E53C22"/>
    <w:rsid w:val="00E6288D"/>
    <w:rsid w:val="00E63575"/>
    <w:rsid w:val="00E66482"/>
    <w:rsid w:val="00E72A08"/>
    <w:rsid w:val="00E94BC7"/>
    <w:rsid w:val="00EA64CF"/>
    <w:rsid w:val="00EE11A8"/>
    <w:rsid w:val="00EF6A3E"/>
    <w:rsid w:val="00F01C7B"/>
    <w:rsid w:val="00F23CF7"/>
    <w:rsid w:val="00F33A41"/>
    <w:rsid w:val="00F47743"/>
    <w:rsid w:val="00F47FE5"/>
    <w:rsid w:val="00F5371F"/>
    <w:rsid w:val="00F70F16"/>
    <w:rsid w:val="00F748EE"/>
    <w:rsid w:val="00F761CE"/>
    <w:rsid w:val="00F874E7"/>
    <w:rsid w:val="00FC36E8"/>
    <w:rsid w:val="00FC5B66"/>
    <w:rsid w:val="00FC7156"/>
    <w:rsid w:val="00FD0878"/>
    <w:rsid w:val="00FD759F"/>
    <w:rsid w:val="00FE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31151"/>
  <w15:chartTrackingRefBased/>
  <w15:docId w15:val="{9E076713-865C-44DB-99EB-C653ADD1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F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A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B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ADB"/>
    <w:rPr>
      <w:rFonts w:ascii="Calibri" w:eastAsia="Calibri" w:hAnsi="Calibri" w:cs="Times New Roman"/>
    </w:rPr>
  </w:style>
  <w:style w:type="paragraph" w:customStyle="1" w:styleId="Default">
    <w:name w:val="Default"/>
    <w:rsid w:val="002829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0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01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01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A62873619</value>
    </field>
    <field name="Objective-Title">
      <value order="0">.Gaming Machine Approval 2025 No 30</value>
    </field>
    <field name="Objective-Description">
      <value order="0"/>
    </field>
    <field name="Objective-CreationStamp">
      <value order="0">2026-07-06T00:53:10Z</value>
    </field>
    <field name="Objective-IsApproved">
      <value order="0">false</value>
    </field>
    <field name="Objective-IsPublished">
      <value order="0">true</value>
    </field>
    <field name="Objective-DatePublished">
      <value order="0">2026-07-14T03:10:26Z</value>
    </field>
    <field name="Objective-ModificationStamp">
      <value order="0">2026-07-14T03:10:26Z</value>
    </field>
    <field name="Objective-Owner">
      <value order="0">Anita Ivanovska</value>
    </field>
    <field name="Objective-Path">
      <value order="0">Whole of ACT Government:AC - Access Canberra:BRANCH - Authorisations and Approvals:UNIT - Liquor &amp; Gaming Licensing:10 - Gaming Regulation:(3) New Games and Peripheral Equipment:Gaming Machine Approvals (Section 69 - GM Act 2004):2026:Gaming Machine Approval 2026 -TBA No 30 - in progress</value>
    </field>
    <field name="Objective-Parent">
      <value order="0">Gaming Machine Approval 2026 -TBA No 30 - in progress</value>
    </field>
    <field name="Objective-State">
      <value order="0">Published</value>
    </field>
    <field name="Objective-VersionId">
      <value order="0">vA79938792</value>
    </field>
    <field name="Objective-Version">
      <value order="0">6.0</value>
    </field>
    <field name="Objective-VersionNumber">
      <value order="0">6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</Words>
  <Characters>2432</Characters>
  <Application>Microsoft Office Word</Application>
  <DocSecurity>0</DocSecurity>
  <Lines>125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Gritti, Deb</dc:creator>
  <cp:keywords/>
  <dc:description/>
  <cp:lastModifiedBy>PCODCS</cp:lastModifiedBy>
  <cp:revision>4</cp:revision>
  <dcterms:created xsi:type="dcterms:W3CDTF">2026-07-20T02:20:00Z</dcterms:created>
  <dcterms:modified xsi:type="dcterms:W3CDTF">2026-07-20T02:20:00Z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2025-01-23T04:55:28Z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6aac5089-333a-4295-b3c3-8e070c7cf956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A62873619</vt:lpwstr>
  </property>
  <property fmtid="{D5CDD505-2E9C-101B-9397-08002B2CF9AE}" pid="24" name="Objective-Title">
    <vt:lpwstr>.Gaming Machine Approval 2025 No 30</vt:lpwstr>
  </property>
  <property fmtid="{D5CDD505-2E9C-101B-9397-08002B2CF9AE}" pid="25" name="Objective-Description">
    <vt:lpwstr/>
  </property>
  <property fmtid="{D5CDD505-2E9C-101B-9397-08002B2CF9AE}" pid="26" name="Objective-CreationStamp">
    <vt:filetime>2026-07-06T00:53:10Z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true</vt:bool>
  </property>
  <property fmtid="{D5CDD505-2E9C-101B-9397-08002B2CF9AE}" pid="29" name="Objective-DatePublished">
    <vt:filetime>2026-07-14T03:10:26Z</vt:filetime>
  </property>
  <property fmtid="{D5CDD505-2E9C-101B-9397-08002B2CF9AE}" pid="30" name="Objective-ModificationStamp">
    <vt:filetime>2026-07-14T03:10:26Z</vt:filetime>
  </property>
  <property fmtid="{D5CDD505-2E9C-101B-9397-08002B2CF9AE}" pid="31" name="Objective-Owner">
    <vt:lpwstr>Anita Ivanovska</vt:lpwstr>
  </property>
  <property fmtid="{D5CDD505-2E9C-101B-9397-08002B2CF9AE}" pid="32" name="Objective-Path">
    <vt:lpwstr>Whole of ACT Government:AC - Access Canberra:BRANCH - Authorisations and Approvals:UNIT - Liquor &amp; Gaming Licensing:10 - Gaming Regulation:(3) New Games and Peripheral Equipment:Gaming Machine Approvals (Section 69 - GM Act 2004):2026:Gaming Machine Approval 2026 -TBA No 30 - in progress:</vt:lpwstr>
  </property>
  <property fmtid="{D5CDD505-2E9C-101B-9397-08002B2CF9AE}" pid="33" name="Objective-Parent">
    <vt:lpwstr>Gaming Machine Approval 2026 -TBA No 30 - in progress</vt:lpwstr>
  </property>
  <property fmtid="{D5CDD505-2E9C-101B-9397-08002B2CF9AE}" pid="34" name="Objective-State">
    <vt:lpwstr>Published</vt:lpwstr>
  </property>
  <property fmtid="{D5CDD505-2E9C-101B-9397-08002B2CF9AE}" pid="35" name="Objective-VersionId">
    <vt:lpwstr>vA79938792</vt:lpwstr>
  </property>
  <property fmtid="{D5CDD505-2E9C-101B-9397-08002B2CF9AE}" pid="36" name="Objective-Version">
    <vt:lpwstr>6.0</vt:lpwstr>
  </property>
  <property fmtid="{D5CDD505-2E9C-101B-9397-08002B2CF9AE}" pid="37" name="Objective-VersionNumber">
    <vt:r8>6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