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FB61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3618CB0" w14:textId="62DF7034" w:rsidR="001440B3" w:rsidRDefault="00210D67">
      <w:pPr>
        <w:pStyle w:val="Billname"/>
        <w:spacing w:before="700"/>
      </w:pPr>
      <w:r>
        <w:t xml:space="preserve">Freedom of Information </w:t>
      </w:r>
      <w:r w:rsidR="00CB7BCE">
        <w:t>(</w:t>
      </w:r>
      <w:r w:rsidR="0000368D">
        <w:t xml:space="preserve">ACT </w:t>
      </w:r>
      <w:r w:rsidR="000B3754">
        <w:t>Human Rights Commission</w:t>
      </w:r>
      <w:r>
        <w:t xml:space="preserve"> </w:t>
      </w:r>
      <w:r w:rsidR="00CB7BCE">
        <w:t>Information Officers</w:t>
      </w:r>
      <w:r w:rsidR="001440B3">
        <w:t xml:space="preserve">) </w:t>
      </w:r>
      <w:r w:rsidR="00CB7BCE">
        <w:t>Appointment</w:t>
      </w:r>
      <w:r>
        <w:t xml:space="preserve"> </w:t>
      </w:r>
      <w:r w:rsidR="00F07985">
        <w:t>20</w:t>
      </w:r>
      <w:r w:rsidR="0093560B">
        <w:t>2</w:t>
      </w:r>
      <w:r w:rsidR="000B3754">
        <w:t>6</w:t>
      </w:r>
      <w:r w:rsidR="001440B3">
        <w:t xml:space="preserve"> (No </w:t>
      </w:r>
      <w:r w:rsidR="005E4832">
        <w:t>1</w:t>
      </w:r>
      <w:r w:rsidR="001440B3">
        <w:t>)</w:t>
      </w:r>
    </w:p>
    <w:p w14:paraId="505EE440" w14:textId="21CC0C15" w:rsidR="001440B3" w:rsidRDefault="001440B3" w:rsidP="0042011A">
      <w:pPr>
        <w:spacing w:before="340"/>
        <w:rPr>
          <w:rFonts w:ascii="Arial" w:hAnsi="Arial" w:cs="Arial"/>
          <w:b/>
          <w:bCs/>
        </w:rPr>
      </w:pPr>
      <w:r w:rsidRPr="00210D67">
        <w:rPr>
          <w:rFonts w:ascii="Arial" w:hAnsi="Arial" w:cs="Arial"/>
          <w:b/>
          <w:bCs/>
        </w:rPr>
        <w:t xml:space="preserve">Notifiable instrument </w:t>
      </w:r>
      <w:r w:rsidR="00BD34DC">
        <w:rPr>
          <w:rFonts w:ascii="Arial" w:hAnsi="Arial" w:cs="Arial"/>
          <w:b/>
          <w:bCs/>
        </w:rPr>
        <w:t>NI</w:t>
      </w:r>
      <w:r w:rsidR="000B3754">
        <w:rPr>
          <w:rFonts w:ascii="Arial" w:hAnsi="Arial" w:cs="Arial"/>
          <w:b/>
          <w:bCs/>
        </w:rPr>
        <w:t>2026</w:t>
      </w:r>
      <w:r w:rsidR="0000368D">
        <w:rPr>
          <w:rFonts w:ascii="Arial" w:hAnsi="Arial" w:cs="Arial"/>
          <w:b/>
          <w:bCs/>
        </w:rPr>
        <w:t>-</w:t>
      </w:r>
      <w:r w:rsidR="00BD34DC">
        <w:rPr>
          <w:rFonts w:ascii="Arial" w:hAnsi="Arial" w:cs="Arial"/>
          <w:b/>
          <w:bCs/>
        </w:rPr>
        <w:t>393</w:t>
      </w:r>
    </w:p>
    <w:p w14:paraId="63673A73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A3A2765" w14:textId="3287FBFF" w:rsidR="001440B3" w:rsidRDefault="00CB7BCE" w:rsidP="0042011A">
      <w:pPr>
        <w:pStyle w:val="CoverActName"/>
        <w:spacing w:before="320" w:after="0"/>
        <w:rPr>
          <w:rFonts w:cs="Arial"/>
          <w:sz w:val="20"/>
        </w:rPr>
      </w:pPr>
      <w:r w:rsidRPr="00CB7BCE">
        <w:rPr>
          <w:rFonts w:cs="Arial"/>
          <w:i/>
          <w:sz w:val="20"/>
        </w:rPr>
        <w:t>Freedom of Information Act 2016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18 (Information officers</w:t>
      </w:r>
      <w:r w:rsidR="0000368D">
        <w:rPr>
          <w:rFonts w:cs="Arial"/>
          <w:sz w:val="20"/>
        </w:rPr>
        <w:t xml:space="preserve"> </w:t>
      </w:r>
      <w:r>
        <w:rPr>
          <w:rFonts w:cs="Arial"/>
          <w:sz w:val="20"/>
        </w:rPr>
        <w:t>- appointment</w:t>
      </w:r>
      <w:r w:rsidR="001440B3">
        <w:rPr>
          <w:rFonts w:cs="Arial"/>
          <w:sz w:val="20"/>
        </w:rPr>
        <w:t>)</w:t>
      </w:r>
    </w:p>
    <w:p w14:paraId="74060A75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6CC1042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7D988139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EA27253" w14:textId="0F6FE202" w:rsidR="001440B3" w:rsidRDefault="001440B3" w:rsidP="0042011A">
      <w:pPr>
        <w:spacing w:before="140"/>
        <w:ind w:left="720"/>
      </w:pPr>
      <w:r>
        <w:t xml:space="preserve">This instrument is the </w:t>
      </w:r>
      <w:r w:rsidR="00CB7BCE" w:rsidRPr="00CB7BCE">
        <w:rPr>
          <w:i/>
        </w:rPr>
        <w:t>Freedom of Information (</w:t>
      </w:r>
      <w:r w:rsidR="0000368D">
        <w:rPr>
          <w:i/>
        </w:rPr>
        <w:t>ACT Human Rights Commission</w:t>
      </w:r>
      <w:r w:rsidR="00CB7BCE" w:rsidRPr="00CB7BCE">
        <w:rPr>
          <w:i/>
        </w:rPr>
        <w:t xml:space="preserve"> </w:t>
      </w:r>
      <w:r w:rsidR="0020527A">
        <w:rPr>
          <w:i/>
        </w:rPr>
        <w:t>Inform</w:t>
      </w:r>
      <w:r w:rsidR="00911880">
        <w:rPr>
          <w:i/>
        </w:rPr>
        <w:t>ation Officers) Appointment 20</w:t>
      </w:r>
      <w:r w:rsidR="00137D86">
        <w:rPr>
          <w:i/>
        </w:rPr>
        <w:t>2</w:t>
      </w:r>
      <w:r w:rsidR="0000368D">
        <w:rPr>
          <w:i/>
        </w:rPr>
        <w:t>6</w:t>
      </w:r>
      <w:r w:rsidR="00CB7BCE" w:rsidRPr="00CB7BCE">
        <w:rPr>
          <w:i/>
        </w:rPr>
        <w:t xml:space="preserve"> (No </w:t>
      </w:r>
      <w:r w:rsidR="0000368D">
        <w:rPr>
          <w:i/>
        </w:rPr>
        <w:t>1</w:t>
      </w:r>
      <w:r w:rsidR="00CB7BCE" w:rsidRPr="00CB7BCE">
        <w:rPr>
          <w:i/>
        </w:rPr>
        <w:t>).</w:t>
      </w:r>
    </w:p>
    <w:p w14:paraId="1908B57E" w14:textId="77777777" w:rsidR="001440B3" w:rsidRDefault="001440B3" w:rsidP="0071187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7E27665B" w14:textId="77777777" w:rsidR="001440B3" w:rsidRDefault="00A21794" w:rsidP="0042011A">
      <w:pPr>
        <w:spacing w:before="140"/>
        <w:ind w:left="720"/>
      </w:pPr>
      <w:r>
        <w:t xml:space="preserve">This instrument </w:t>
      </w:r>
      <w:r w:rsidR="00711873">
        <w:t>commences on the day after it is notified.</w:t>
      </w:r>
      <w:r w:rsidR="001440B3">
        <w:t xml:space="preserve"> </w:t>
      </w:r>
    </w:p>
    <w:p w14:paraId="488EAB1E" w14:textId="77777777" w:rsidR="0071187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711873">
        <w:rPr>
          <w:rFonts w:ascii="Arial" w:hAnsi="Arial" w:cs="Arial"/>
          <w:b/>
          <w:bCs/>
        </w:rPr>
        <w:tab/>
        <w:t>Revocation</w:t>
      </w:r>
    </w:p>
    <w:p w14:paraId="244773B1" w14:textId="4733EA11" w:rsidR="00711873" w:rsidRPr="00711873" w:rsidRDefault="00711873" w:rsidP="00711873">
      <w:pPr>
        <w:spacing w:before="140"/>
        <w:ind w:left="720"/>
      </w:pPr>
      <w:r>
        <w:t>This instrument revokes notifiable instrument NI20</w:t>
      </w:r>
      <w:r w:rsidR="000B3754">
        <w:t>17</w:t>
      </w:r>
      <w:r>
        <w:t>-</w:t>
      </w:r>
      <w:r w:rsidR="00B57B18">
        <w:t>6</w:t>
      </w:r>
      <w:r w:rsidR="000B3754">
        <w:t>84</w:t>
      </w:r>
      <w:r>
        <w:t>.</w:t>
      </w:r>
    </w:p>
    <w:p w14:paraId="642E2650" w14:textId="477954C8" w:rsidR="00C46295" w:rsidRPr="00783284" w:rsidRDefault="00711873" w:rsidP="0078328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="00BA6B78">
        <w:rPr>
          <w:rFonts w:ascii="Arial" w:hAnsi="Arial" w:cs="Arial"/>
          <w:b/>
          <w:bCs/>
        </w:rPr>
        <w:t xml:space="preserve">Appointment of </w:t>
      </w:r>
      <w:r w:rsidR="0020527A">
        <w:rPr>
          <w:rFonts w:ascii="Arial" w:hAnsi="Arial" w:cs="Arial"/>
          <w:b/>
          <w:bCs/>
        </w:rPr>
        <w:t>Information Officer</w:t>
      </w:r>
      <w:r w:rsidR="00067D3E">
        <w:rPr>
          <w:rFonts w:ascii="Arial" w:hAnsi="Arial" w:cs="Arial"/>
          <w:b/>
          <w:bCs/>
        </w:rPr>
        <w:t>s</w:t>
      </w:r>
    </w:p>
    <w:p w14:paraId="5980C32C" w14:textId="4DAF041B" w:rsidR="00BA6B78" w:rsidRPr="00BA6B78" w:rsidRDefault="00BA6B78" w:rsidP="00BA6B78">
      <w:pPr>
        <w:spacing w:before="140"/>
        <w:ind w:left="720"/>
      </w:pPr>
      <w:r w:rsidRPr="00BA6B78">
        <w:t>I appoint the persons who, from time to time,</w:t>
      </w:r>
      <w:r>
        <w:t xml:space="preserve"> occupy the executive positions </w:t>
      </w:r>
      <w:r w:rsidRPr="00BA6B78">
        <w:t xml:space="preserve">in the </w:t>
      </w:r>
      <w:r w:rsidR="000B3754">
        <w:t>ACT Human Rights Commission</w:t>
      </w:r>
      <w:r>
        <w:t xml:space="preserve"> </w:t>
      </w:r>
      <w:r w:rsidRPr="00BA6B78">
        <w:t>identified in column 1 of the schedule as information officers.</w:t>
      </w:r>
    </w:p>
    <w:p w14:paraId="3BCC4F58" w14:textId="77777777" w:rsidR="00BA6B78" w:rsidRDefault="00BA6B78" w:rsidP="00BA6B78">
      <w:pPr>
        <w:spacing w:before="140"/>
        <w:ind w:left="2160" w:hanging="720"/>
      </w:pPr>
      <w:r w:rsidRPr="00BA6B78">
        <w:t xml:space="preserve">Note </w:t>
      </w:r>
      <w:r>
        <w:tab/>
      </w:r>
      <w:r w:rsidRPr="00BA6B78">
        <w:rPr>
          <w:sz w:val="22"/>
        </w:rPr>
        <w:t xml:space="preserve">The </w:t>
      </w:r>
      <w:r w:rsidRPr="00BA6B78">
        <w:rPr>
          <w:i/>
          <w:sz w:val="22"/>
        </w:rPr>
        <w:t>Legislation Act 2001</w:t>
      </w:r>
      <w:r w:rsidRPr="00BA6B78">
        <w:rPr>
          <w:sz w:val="22"/>
        </w:rPr>
        <w:t xml:space="preserve"> defines “occupy”, in relation to a position, as including: to hold the position, act in the position or exercise functions of the position.</w:t>
      </w:r>
    </w:p>
    <w:p w14:paraId="280CAD13" w14:textId="77777777" w:rsidR="00BA6B78" w:rsidRDefault="00BA6B78" w:rsidP="00C46295"/>
    <w:p w14:paraId="397CA256" w14:textId="77777777" w:rsidR="006D0C25" w:rsidRDefault="006D0C25" w:rsidP="00A258D8">
      <w:pPr>
        <w:tabs>
          <w:tab w:val="left" w:pos="4320"/>
        </w:tabs>
        <w:spacing w:before="720"/>
      </w:pPr>
    </w:p>
    <w:p w14:paraId="09587E08" w14:textId="296F9A3B" w:rsidR="00FF063A" w:rsidRDefault="0000368D" w:rsidP="00A258D8">
      <w:pPr>
        <w:tabs>
          <w:tab w:val="left" w:pos="4320"/>
        </w:tabs>
        <w:spacing w:before="720"/>
      </w:pPr>
      <w:r>
        <w:t>Dr Penelope Mathew</w:t>
      </w:r>
    </w:p>
    <w:p w14:paraId="2FF1D910" w14:textId="1E5B663A" w:rsidR="001440B3" w:rsidRDefault="0000368D" w:rsidP="0042011A">
      <w:pPr>
        <w:tabs>
          <w:tab w:val="left" w:pos="4320"/>
        </w:tabs>
      </w:pPr>
      <w:r>
        <w:t>President and Commissioner</w:t>
      </w:r>
    </w:p>
    <w:p w14:paraId="0948F11A" w14:textId="566B958B" w:rsidR="0000368D" w:rsidRDefault="0000368D" w:rsidP="0042011A">
      <w:pPr>
        <w:tabs>
          <w:tab w:val="left" w:pos="4320"/>
        </w:tabs>
      </w:pPr>
      <w:r>
        <w:t>ACT Human Rights Commission</w:t>
      </w:r>
    </w:p>
    <w:p w14:paraId="7C4562B9" w14:textId="77777777" w:rsidR="006D0C25" w:rsidRDefault="006D0C25" w:rsidP="0042011A">
      <w:pPr>
        <w:tabs>
          <w:tab w:val="left" w:pos="4320"/>
        </w:tabs>
      </w:pPr>
    </w:p>
    <w:p w14:paraId="6CC2A7ED" w14:textId="285B5264" w:rsidR="006D0C25" w:rsidRDefault="00BD34DC" w:rsidP="0042011A">
      <w:pPr>
        <w:tabs>
          <w:tab w:val="left" w:pos="4320"/>
        </w:tabs>
      </w:pPr>
      <w:r>
        <w:t>18</w:t>
      </w:r>
      <w:r w:rsidR="006D0C25">
        <w:t xml:space="preserve"> August 2026</w:t>
      </w:r>
    </w:p>
    <w:bookmarkEnd w:id="0"/>
    <w:p w14:paraId="6C211134" w14:textId="6894D6AB" w:rsidR="001440B3" w:rsidRDefault="001440B3" w:rsidP="00AF3B94">
      <w:pPr>
        <w:tabs>
          <w:tab w:val="left" w:pos="4320"/>
        </w:tabs>
      </w:pPr>
    </w:p>
    <w:p w14:paraId="4B9DE24A" w14:textId="54E3EFF4" w:rsidR="00BA6B78" w:rsidRDefault="00BA6B78">
      <w:pPr>
        <w:tabs>
          <w:tab w:val="left" w:pos="4320"/>
        </w:tabs>
      </w:pPr>
    </w:p>
    <w:p w14:paraId="1EED19CE" w14:textId="77777777" w:rsidR="00BA6B78" w:rsidRDefault="00BA6B78" w:rsidP="00BA6B78">
      <w:pPr>
        <w:pStyle w:val="BodyText"/>
        <w:kinsoku w:val="0"/>
        <w:overflowPunct w:val="0"/>
        <w:spacing w:line="266" w:lineRule="exact"/>
      </w:pPr>
      <w:r>
        <w:t>Schedule</w:t>
      </w:r>
    </w:p>
    <w:p w14:paraId="6879D2BC" w14:textId="77777777" w:rsidR="00E903F4" w:rsidRDefault="00E903F4" w:rsidP="0076061F">
      <w:pPr>
        <w:pStyle w:val="BodyText"/>
        <w:pBdr>
          <w:bottom w:val="single" w:sz="12" w:space="1" w:color="auto"/>
        </w:pBdr>
        <w:kinsoku w:val="0"/>
        <w:overflowPunct w:val="0"/>
        <w:spacing w:before="121"/>
        <w:rPr>
          <w:spacing w:val="-5"/>
        </w:rPr>
      </w:pPr>
      <w:r>
        <w:t>(see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rPr>
          <w:spacing w:val="-5"/>
        </w:rPr>
        <w:t>4)</w:t>
      </w:r>
    </w:p>
    <w:p w14:paraId="1E885D9C" w14:textId="77777777" w:rsidR="00BA6B78" w:rsidRDefault="00BA6B78" w:rsidP="00BA6B78">
      <w:pPr>
        <w:pStyle w:val="BodyText"/>
        <w:kinsoku w:val="0"/>
        <w:overflowPunct w:val="0"/>
        <w:rPr>
          <w:sz w:val="20"/>
        </w:rPr>
      </w:pPr>
    </w:p>
    <w:tbl>
      <w:tblPr>
        <w:tblW w:w="83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9"/>
      </w:tblGrid>
      <w:tr w:rsidR="00153926" w14:paraId="3302D76E" w14:textId="77777777" w:rsidTr="00E903F4">
        <w:trPr>
          <w:trHeight w:val="54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707BE709" w14:textId="77777777" w:rsidR="00153926" w:rsidRDefault="00153926">
            <w:pPr>
              <w:pStyle w:val="TableParagraph"/>
              <w:kinsoku w:val="0"/>
              <w:overflowPunct w:val="0"/>
              <w:spacing w:line="273" w:lineRule="exac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Column 1</w:t>
            </w:r>
          </w:p>
          <w:p w14:paraId="5C5B3B67" w14:textId="77777777" w:rsidR="00153926" w:rsidRDefault="00153926">
            <w:pPr>
              <w:pStyle w:val="TableParagraph"/>
              <w:kinsoku w:val="0"/>
              <w:overflowPunct w:val="0"/>
              <w:spacing w:line="25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Position </w:t>
            </w:r>
          </w:p>
        </w:tc>
      </w:tr>
      <w:tr w:rsidR="00153926" w14:paraId="5AAA0535" w14:textId="77777777" w:rsidTr="00E903F4">
        <w:trPr>
          <w:trHeight w:val="26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57DA" w14:textId="37B2BB6E" w:rsidR="00153926" w:rsidRDefault="0000368D" w:rsidP="00153926">
            <w:pPr>
              <w:pStyle w:val="TableParagraph"/>
              <w:kinsoku w:val="0"/>
              <w:overflowPunct w:val="0"/>
              <w:spacing w:line="257" w:lineRule="exact"/>
            </w:pPr>
            <w:r>
              <w:t>P44001, President and Commissioner, ACT Human Rights Commission</w:t>
            </w:r>
          </w:p>
        </w:tc>
      </w:tr>
      <w:tr w:rsidR="00B912CA" w14:paraId="7C4D4414" w14:textId="77777777" w:rsidTr="00E903F4">
        <w:trPr>
          <w:trHeight w:val="26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B93D" w14:textId="30003089" w:rsidR="00B912CA" w:rsidRDefault="000B3754" w:rsidP="00153926">
            <w:pPr>
              <w:pStyle w:val="TableParagraph"/>
              <w:kinsoku w:val="0"/>
              <w:overflowPunct w:val="0"/>
              <w:spacing w:line="257" w:lineRule="exact"/>
            </w:pPr>
            <w:r>
              <w:t>P43257</w:t>
            </w:r>
            <w:r w:rsidR="00845860">
              <w:t xml:space="preserve">, </w:t>
            </w:r>
            <w:r>
              <w:t>Victims of Crime Commissioner</w:t>
            </w:r>
            <w:r w:rsidR="0000368D">
              <w:t>, ACT Human Rights Commission</w:t>
            </w:r>
          </w:p>
        </w:tc>
      </w:tr>
    </w:tbl>
    <w:p w14:paraId="78B4CB6B" w14:textId="77777777" w:rsidR="00BA6B78" w:rsidRDefault="00BA6B78" w:rsidP="00BA6B78"/>
    <w:sectPr w:rsidR="00BA6B78" w:rsidSect="009356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FA81" w14:textId="77777777" w:rsidR="003A37C0" w:rsidRDefault="003A37C0" w:rsidP="001440B3">
      <w:r>
        <w:separator/>
      </w:r>
    </w:p>
  </w:endnote>
  <w:endnote w:type="continuationSeparator" w:id="0">
    <w:p w14:paraId="61DDC82A" w14:textId="77777777" w:rsidR="003A37C0" w:rsidRDefault="003A37C0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5A89" w14:textId="77777777" w:rsidR="00027D84" w:rsidRDefault="00027D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4D12" w14:textId="42A5BBF6" w:rsidR="00027D84" w:rsidRPr="00027D84" w:rsidRDefault="00027D84" w:rsidP="00027D84">
    <w:pPr>
      <w:pStyle w:val="Footer"/>
      <w:jc w:val="center"/>
      <w:rPr>
        <w:rFonts w:cs="Arial"/>
        <w:sz w:val="14"/>
      </w:rPr>
    </w:pPr>
    <w:r w:rsidRPr="00027D8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21DA" w14:textId="54CC74B2" w:rsidR="00027D84" w:rsidRPr="00027D84" w:rsidRDefault="00027D84" w:rsidP="00027D84">
    <w:pPr>
      <w:pStyle w:val="Footer"/>
      <w:jc w:val="center"/>
      <w:rPr>
        <w:rFonts w:cs="Arial"/>
        <w:sz w:val="14"/>
      </w:rPr>
    </w:pPr>
    <w:r w:rsidRPr="00027D84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13CE" w14:textId="77777777" w:rsidR="003A37C0" w:rsidRDefault="003A37C0" w:rsidP="001440B3">
      <w:r>
        <w:separator/>
      </w:r>
    </w:p>
  </w:footnote>
  <w:footnote w:type="continuationSeparator" w:id="0">
    <w:p w14:paraId="7CE3A3D9" w14:textId="77777777" w:rsidR="003A37C0" w:rsidRDefault="003A37C0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120D" w14:textId="77777777" w:rsidR="00027D84" w:rsidRDefault="00027D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83CC" w14:textId="77777777" w:rsidR="00027D84" w:rsidRDefault="00027D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2C8B" w14:textId="77777777" w:rsidR="00027D84" w:rsidRDefault="00027D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14332531">
    <w:abstractNumId w:val="2"/>
  </w:num>
  <w:num w:numId="2" w16cid:durableId="1904372359">
    <w:abstractNumId w:val="0"/>
  </w:num>
  <w:num w:numId="3" w16cid:durableId="611867189">
    <w:abstractNumId w:val="3"/>
  </w:num>
  <w:num w:numId="4" w16cid:durableId="918252936">
    <w:abstractNumId w:val="6"/>
  </w:num>
  <w:num w:numId="5" w16cid:durableId="216359568">
    <w:abstractNumId w:val="7"/>
  </w:num>
  <w:num w:numId="6" w16cid:durableId="1303920713">
    <w:abstractNumId w:val="1"/>
  </w:num>
  <w:num w:numId="7" w16cid:durableId="1602688089">
    <w:abstractNumId w:val="4"/>
  </w:num>
  <w:num w:numId="8" w16cid:durableId="887573322">
    <w:abstractNumId w:val="5"/>
  </w:num>
  <w:num w:numId="9" w16cid:durableId="1115711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68D"/>
    <w:rsid w:val="00027D84"/>
    <w:rsid w:val="00042D4A"/>
    <w:rsid w:val="00061948"/>
    <w:rsid w:val="00067D3E"/>
    <w:rsid w:val="00086915"/>
    <w:rsid w:val="000B3754"/>
    <w:rsid w:val="00137D86"/>
    <w:rsid w:val="001440B3"/>
    <w:rsid w:val="00146ABC"/>
    <w:rsid w:val="00150C38"/>
    <w:rsid w:val="00153926"/>
    <w:rsid w:val="001777F5"/>
    <w:rsid w:val="001F1195"/>
    <w:rsid w:val="0020527A"/>
    <w:rsid w:val="00210D67"/>
    <w:rsid w:val="00283719"/>
    <w:rsid w:val="002939B1"/>
    <w:rsid w:val="002A24F1"/>
    <w:rsid w:val="002B1E2B"/>
    <w:rsid w:val="002F1789"/>
    <w:rsid w:val="003120D4"/>
    <w:rsid w:val="0032275D"/>
    <w:rsid w:val="003471A5"/>
    <w:rsid w:val="00347524"/>
    <w:rsid w:val="003A37C0"/>
    <w:rsid w:val="0042011A"/>
    <w:rsid w:val="00441BA0"/>
    <w:rsid w:val="00480C4F"/>
    <w:rsid w:val="00481D01"/>
    <w:rsid w:val="004957AD"/>
    <w:rsid w:val="004C1263"/>
    <w:rsid w:val="004D0D71"/>
    <w:rsid w:val="004F5C01"/>
    <w:rsid w:val="00504074"/>
    <w:rsid w:val="00521CDF"/>
    <w:rsid w:val="00525963"/>
    <w:rsid w:val="0053270B"/>
    <w:rsid w:val="005460C4"/>
    <w:rsid w:val="0058409B"/>
    <w:rsid w:val="005B2961"/>
    <w:rsid w:val="005E0874"/>
    <w:rsid w:val="005E4832"/>
    <w:rsid w:val="00646633"/>
    <w:rsid w:val="006916AA"/>
    <w:rsid w:val="006A0D75"/>
    <w:rsid w:val="006D0C25"/>
    <w:rsid w:val="00711873"/>
    <w:rsid w:val="0075293D"/>
    <w:rsid w:val="007568FB"/>
    <w:rsid w:val="0076061F"/>
    <w:rsid w:val="00783284"/>
    <w:rsid w:val="007B2FCD"/>
    <w:rsid w:val="007F2052"/>
    <w:rsid w:val="00811D36"/>
    <w:rsid w:val="00842DBB"/>
    <w:rsid w:val="00844B2E"/>
    <w:rsid w:val="00845860"/>
    <w:rsid w:val="008D467E"/>
    <w:rsid w:val="008D5686"/>
    <w:rsid w:val="008F147D"/>
    <w:rsid w:val="00911880"/>
    <w:rsid w:val="00920A90"/>
    <w:rsid w:val="0093560B"/>
    <w:rsid w:val="0094125A"/>
    <w:rsid w:val="009A6CF7"/>
    <w:rsid w:val="009D79C9"/>
    <w:rsid w:val="00A21794"/>
    <w:rsid w:val="00A258D8"/>
    <w:rsid w:val="00A34BB3"/>
    <w:rsid w:val="00A409C1"/>
    <w:rsid w:val="00AA35F7"/>
    <w:rsid w:val="00AA6A51"/>
    <w:rsid w:val="00AD7BAD"/>
    <w:rsid w:val="00AF3B94"/>
    <w:rsid w:val="00B57B18"/>
    <w:rsid w:val="00B86C28"/>
    <w:rsid w:val="00B912CA"/>
    <w:rsid w:val="00BA6B78"/>
    <w:rsid w:val="00BD34DC"/>
    <w:rsid w:val="00C13DCA"/>
    <w:rsid w:val="00C37EE8"/>
    <w:rsid w:val="00C46295"/>
    <w:rsid w:val="00CB7BCE"/>
    <w:rsid w:val="00CC45F2"/>
    <w:rsid w:val="00CF0E03"/>
    <w:rsid w:val="00D11B44"/>
    <w:rsid w:val="00D54800"/>
    <w:rsid w:val="00D56201"/>
    <w:rsid w:val="00DD70F2"/>
    <w:rsid w:val="00DE038D"/>
    <w:rsid w:val="00DE1D64"/>
    <w:rsid w:val="00E032F7"/>
    <w:rsid w:val="00E0389E"/>
    <w:rsid w:val="00E26A69"/>
    <w:rsid w:val="00E3457B"/>
    <w:rsid w:val="00E903F4"/>
    <w:rsid w:val="00E906B1"/>
    <w:rsid w:val="00E9270B"/>
    <w:rsid w:val="00EE1AF5"/>
    <w:rsid w:val="00EE2546"/>
    <w:rsid w:val="00F07985"/>
    <w:rsid w:val="00F27287"/>
    <w:rsid w:val="00F3272C"/>
    <w:rsid w:val="00F84A43"/>
    <w:rsid w:val="00FC2A92"/>
    <w:rsid w:val="00FC390D"/>
    <w:rsid w:val="00FC7B48"/>
    <w:rsid w:val="00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F5CED"/>
  <w15:docId w15:val="{65D5D920-CEE9-40FE-8EFA-C455F1E2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BodyText">
    <w:name w:val="Body Text"/>
    <w:basedOn w:val="Normal"/>
    <w:link w:val="BodyTextChar"/>
    <w:uiPriority w:val="99"/>
    <w:semiHidden/>
    <w:unhideWhenUsed/>
    <w:rsid w:val="00BA6B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6B78"/>
    <w:rPr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BA6B78"/>
    <w:pPr>
      <w:autoSpaceDE w:val="0"/>
      <w:autoSpaceDN w:val="0"/>
      <w:adjustRightInd w:val="0"/>
      <w:spacing w:line="256" w:lineRule="exact"/>
      <w:ind w:left="103"/>
    </w:pPr>
    <w:rPr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B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BA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FFF05-F912-4F61-AEFC-2C41DDFA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175</Words>
  <Characters>1034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Anna Anderberg-Hewitt</dc:creator>
  <cp:keywords>2</cp:keywords>
  <dc:description/>
  <cp:lastModifiedBy>Moxon, KarenL</cp:lastModifiedBy>
  <cp:revision>5</cp:revision>
  <cp:lastPrinted>2020-10-11T23:05:00Z</cp:lastPrinted>
  <dcterms:created xsi:type="dcterms:W3CDTF">2026-08-18T05:08:00Z</dcterms:created>
  <dcterms:modified xsi:type="dcterms:W3CDTF">2026-08-18T05:16:00Z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1255263</vt:lpwstr>
  </property>
  <property fmtid="{D5CDD505-2E9C-101B-9397-08002B2CF9AE}" pid="4" name="JMSREQUIREDCHECKIN">
    <vt:lpwstr/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2026-08-06T01:21:50Z</vt:lpwstr>
  </property>
  <property fmtid="{D5CDD505-2E9C-101B-9397-08002B2CF9AE}" pid="7" name="MSIP_Label_69af8531-eb46-4968-8cb3-105d2f5ea87e_Method">
    <vt:lpwstr>Standard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b5f92389-c8c1-415f-9837-f67094220fa1</vt:lpwstr>
  </property>
  <property fmtid="{D5CDD505-2E9C-101B-9397-08002B2CF9AE}" pid="11" name="MSIP_Label_69af8531-eb46-4968-8cb3-105d2f5ea87e_ContentBits">
    <vt:lpwstr>0</vt:lpwstr>
  </property>
  <property fmtid="{D5CDD505-2E9C-101B-9397-08002B2CF9AE}" pid="12" name="MSIP_Label_69af8531-eb46-4968-8cb3-105d2f5ea87e_Tag">
    <vt:lpwstr>10, 3, 0, 1</vt:lpwstr>
  </property>
</Properties>
</file>