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82DF3" w14:textId="77777777" w:rsidR="001440B3" w:rsidRDefault="001440B3">
      <w:pPr>
        <w:spacing w:before="120"/>
        <w:rPr>
          <w:rFonts w:ascii="Arial" w:hAnsi="Arial" w:cs="Arial"/>
        </w:rPr>
      </w:pPr>
      <w:bookmarkStart w:id="0" w:name="_Toc44738651"/>
      <w:r>
        <w:rPr>
          <w:rFonts w:ascii="Arial" w:hAnsi="Arial" w:cs="Arial"/>
        </w:rPr>
        <w:t>Australian Capital Territory</w:t>
      </w:r>
    </w:p>
    <w:p w14:paraId="5827A6B5" w14:textId="32334A18" w:rsidR="001440B3" w:rsidRPr="004D1A17" w:rsidRDefault="001C4BA0">
      <w:pPr>
        <w:pStyle w:val="Billname"/>
        <w:spacing w:before="700"/>
      </w:pPr>
      <w:r>
        <w:t>Electoral</w:t>
      </w:r>
      <w:r w:rsidR="001440B3">
        <w:t xml:space="preserve"> (</w:t>
      </w:r>
      <w:r>
        <w:t>Register of Political Parties Change Application –</w:t>
      </w:r>
      <w:r w:rsidR="001973B3">
        <w:t xml:space="preserve"> </w:t>
      </w:r>
      <w:r w:rsidR="00424C17">
        <w:t>Democratic Labour Party (DLP)</w:t>
      </w:r>
      <w:r w:rsidR="001440B3">
        <w:t xml:space="preserve">) </w:t>
      </w:r>
      <w:r w:rsidR="00525963">
        <w:t xml:space="preserve">Notice </w:t>
      </w:r>
      <w:r w:rsidR="00CC3988">
        <w:t>2026</w:t>
      </w:r>
    </w:p>
    <w:p w14:paraId="04334905" w14:textId="7CFE44B7" w:rsidR="001440B3" w:rsidRDefault="001440B3" w:rsidP="0042011A">
      <w:pPr>
        <w:spacing w:before="3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Notifiable instrument </w:t>
      </w:r>
      <w:r w:rsidR="008F20A8" w:rsidRPr="008F20A8">
        <w:rPr>
          <w:rFonts w:ascii="Arial" w:hAnsi="Arial" w:cs="Arial"/>
          <w:b/>
          <w:bCs/>
        </w:rPr>
        <w:t>NI2026-</w:t>
      </w:r>
      <w:r w:rsidR="002F520C">
        <w:rPr>
          <w:rFonts w:ascii="Arial" w:hAnsi="Arial" w:cs="Arial"/>
          <w:b/>
          <w:bCs/>
        </w:rPr>
        <w:t>477</w:t>
      </w:r>
    </w:p>
    <w:p w14:paraId="3E85016F" w14:textId="77777777" w:rsidR="001440B3" w:rsidRDefault="001440B3" w:rsidP="0042011A">
      <w:pPr>
        <w:pStyle w:val="madeunder"/>
        <w:spacing w:before="300" w:after="0"/>
      </w:pPr>
      <w:r>
        <w:t xml:space="preserve">made under the  </w:t>
      </w:r>
    </w:p>
    <w:p w14:paraId="637D5E08" w14:textId="3269D487" w:rsidR="00DA6960" w:rsidRPr="00DA6960" w:rsidRDefault="001C4BA0" w:rsidP="00DA6960">
      <w:pPr>
        <w:pStyle w:val="CoverActName"/>
        <w:spacing w:before="320" w:after="0"/>
        <w:rPr>
          <w:rFonts w:cs="Arial"/>
          <w:sz w:val="20"/>
        </w:rPr>
      </w:pPr>
      <w:r>
        <w:rPr>
          <w:rFonts w:cs="Arial"/>
          <w:sz w:val="20"/>
        </w:rPr>
        <w:t xml:space="preserve">Electoral Act 1992, s 91 (Notification and publication of applications) </w:t>
      </w:r>
      <w:r w:rsidR="00213930">
        <w:rPr>
          <w:rFonts w:cs="Arial"/>
          <w:sz w:val="20"/>
        </w:rPr>
        <w:t>and s 95 (Changes to particulars in register)</w:t>
      </w:r>
    </w:p>
    <w:p w14:paraId="2CEFE5CE" w14:textId="77777777" w:rsidR="001440B3" w:rsidRDefault="001440B3">
      <w:pPr>
        <w:pStyle w:val="N-line3"/>
        <w:pBdr>
          <w:top w:val="single" w:sz="12" w:space="1" w:color="auto"/>
          <w:bottom w:val="none" w:sz="0" w:space="0" w:color="auto"/>
        </w:pBdr>
      </w:pPr>
    </w:p>
    <w:p w14:paraId="0A4FD3F3" w14:textId="77777777" w:rsidR="001440B3" w:rsidRDefault="001440B3">
      <w:pPr>
        <w:spacing w:before="60" w:after="6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ab/>
        <w:t>Name of instrument</w:t>
      </w:r>
    </w:p>
    <w:p w14:paraId="3382C906" w14:textId="5DC3D112" w:rsidR="001440B3" w:rsidRDefault="001440B3" w:rsidP="0042011A">
      <w:pPr>
        <w:spacing w:before="140"/>
        <w:ind w:left="720"/>
      </w:pPr>
      <w:r>
        <w:t xml:space="preserve">This instrument is the </w:t>
      </w:r>
      <w:r w:rsidR="001C4BA0">
        <w:rPr>
          <w:i/>
        </w:rPr>
        <w:t>Electoral (Register of Political Parties Change Application</w:t>
      </w:r>
      <w:r w:rsidR="008F360B">
        <w:rPr>
          <w:i/>
        </w:rPr>
        <w:t xml:space="preserve"> – </w:t>
      </w:r>
      <w:r w:rsidR="00424C17">
        <w:rPr>
          <w:i/>
        </w:rPr>
        <w:t>Democratic Labour Party (DLP)</w:t>
      </w:r>
      <w:r w:rsidR="008F360B">
        <w:rPr>
          <w:i/>
        </w:rPr>
        <w:t>)</w:t>
      </w:r>
      <w:r w:rsidR="001C4BA0">
        <w:rPr>
          <w:i/>
        </w:rPr>
        <w:t xml:space="preserve"> Notice </w:t>
      </w:r>
      <w:r w:rsidR="00CC3988">
        <w:rPr>
          <w:i/>
        </w:rPr>
        <w:t>2026</w:t>
      </w:r>
      <w:r w:rsidRPr="0042011A">
        <w:t>.</w:t>
      </w:r>
    </w:p>
    <w:p w14:paraId="3B66CA6A" w14:textId="77777777" w:rsidR="001440B3" w:rsidRDefault="001440B3" w:rsidP="0042011A">
      <w:pPr>
        <w:spacing w:before="30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ab/>
        <w:t xml:space="preserve">Commencement </w:t>
      </w:r>
    </w:p>
    <w:p w14:paraId="7170192D" w14:textId="7059ACD7" w:rsidR="001440B3" w:rsidRDefault="001440B3" w:rsidP="003135D3">
      <w:pPr>
        <w:tabs>
          <w:tab w:val="left" w:pos="7462"/>
        </w:tabs>
        <w:spacing w:before="140"/>
        <w:ind w:left="720"/>
      </w:pPr>
      <w:r>
        <w:t xml:space="preserve">This instrument commences on </w:t>
      </w:r>
      <w:r w:rsidR="001C4BA0">
        <w:t xml:space="preserve">the day after </w:t>
      </w:r>
      <w:r w:rsidR="00E7441D">
        <w:t>it</w:t>
      </w:r>
      <w:r w:rsidR="007065D6">
        <w:t xml:space="preserve"> is notified</w:t>
      </w:r>
      <w:r>
        <w:t>.</w:t>
      </w:r>
    </w:p>
    <w:p w14:paraId="7482B6ED" w14:textId="77777777" w:rsidR="001440B3" w:rsidRDefault="001440B3" w:rsidP="0042011A">
      <w:pPr>
        <w:spacing w:before="30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ab/>
      </w:r>
      <w:r w:rsidR="001C4BA0">
        <w:rPr>
          <w:rFonts w:ascii="Arial" w:hAnsi="Arial" w:cs="Arial"/>
          <w:b/>
          <w:bCs/>
        </w:rPr>
        <w:t>Notice of application</w:t>
      </w:r>
    </w:p>
    <w:p w14:paraId="21340D66" w14:textId="5E86C50C" w:rsidR="00143EF7" w:rsidRPr="00143EF7" w:rsidRDefault="001C4BA0" w:rsidP="007D16ED">
      <w:pPr>
        <w:tabs>
          <w:tab w:val="left" w:pos="7462"/>
        </w:tabs>
        <w:spacing w:before="140"/>
        <w:ind w:left="720"/>
        <w:rPr>
          <w:spacing w:val="-4"/>
          <w:szCs w:val="24"/>
        </w:rPr>
      </w:pPr>
      <w:r>
        <w:t xml:space="preserve">I give notice that the ACT Electoral Commissioner has received an application from </w:t>
      </w:r>
      <w:r w:rsidR="00964301">
        <w:t xml:space="preserve">the </w:t>
      </w:r>
      <w:r w:rsidR="00424C17">
        <w:t>Democratic Labour Party (DLP)</w:t>
      </w:r>
      <w:r>
        <w:t xml:space="preserve"> to change </w:t>
      </w:r>
      <w:r w:rsidR="00213930">
        <w:t xml:space="preserve">the particulars to be included in the </w:t>
      </w:r>
      <w:r w:rsidR="00FB2497">
        <w:rPr>
          <w:spacing w:val="-4"/>
          <w:szCs w:val="24"/>
        </w:rPr>
        <w:t>r</w:t>
      </w:r>
      <w:r w:rsidR="00143EF7" w:rsidRPr="009C21FF">
        <w:rPr>
          <w:spacing w:val="-4"/>
          <w:szCs w:val="24"/>
        </w:rPr>
        <w:t xml:space="preserve">egister of </w:t>
      </w:r>
      <w:r w:rsidR="00FB2497">
        <w:rPr>
          <w:spacing w:val="-4"/>
          <w:szCs w:val="24"/>
        </w:rPr>
        <w:t>p</w:t>
      </w:r>
      <w:r w:rsidR="00143EF7" w:rsidRPr="009C21FF">
        <w:rPr>
          <w:spacing w:val="-4"/>
          <w:szCs w:val="24"/>
        </w:rPr>
        <w:t xml:space="preserve">olitical </w:t>
      </w:r>
      <w:r w:rsidR="00FB2497">
        <w:rPr>
          <w:spacing w:val="-4"/>
          <w:szCs w:val="24"/>
        </w:rPr>
        <w:t>p</w:t>
      </w:r>
      <w:r w:rsidR="00143EF7" w:rsidRPr="009C21FF">
        <w:rPr>
          <w:spacing w:val="-4"/>
          <w:szCs w:val="24"/>
        </w:rPr>
        <w:t>arties.</w:t>
      </w:r>
      <w:r w:rsidR="00143EF7">
        <w:rPr>
          <w:spacing w:val="-4"/>
          <w:szCs w:val="24"/>
        </w:rPr>
        <w:t xml:space="preserve"> </w:t>
      </w:r>
      <w:r>
        <w:t xml:space="preserve">Proposed change indicated in </w:t>
      </w:r>
      <w:r>
        <w:rPr>
          <w:b/>
        </w:rPr>
        <w:t>bold font</w:t>
      </w:r>
      <w:r>
        <w:t>.</w:t>
      </w:r>
      <w:r w:rsidR="00143EF7">
        <w:t xml:space="preserve"> </w:t>
      </w:r>
    </w:p>
    <w:p w14:paraId="70DF9D4A" w14:textId="4E18B387" w:rsidR="001C4BA0" w:rsidRDefault="001C4BA0" w:rsidP="000D05D6">
      <w:pPr>
        <w:spacing w:before="140"/>
        <w:ind w:left="4320" w:hanging="3600"/>
      </w:pPr>
      <w:r>
        <w:t>Name of the party:</w:t>
      </w:r>
      <w:r w:rsidR="00CC7111">
        <w:tab/>
      </w:r>
      <w:r w:rsidR="00424C17">
        <w:t>Democratic Labour Party (DLP)</w:t>
      </w:r>
    </w:p>
    <w:p w14:paraId="52556419" w14:textId="77777777" w:rsidR="00143EF7" w:rsidRDefault="00143EF7" w:rsidP="00023EC2">
      <w:pPr>
        <w:pStyle w:val="Salutation"/>
        <w:ind w:left="720" w:firstLine="720"/>
      </w:pPr>
    </w:p>
    <w:p w14:paraId="715116D2" w14:textId="794383F1" w:rsidR="00143EF7" w:rsidRDefault="001C4BA0" w:rsidP="00CC7111">
      <w:pPr>
        <w:pStyle w:val="Salutation"/>
        <w:ind w:firstLine="720"/>
        <w:rPr>
          <w:bCs/>
        </w:rPr>
      </w:pPr>
      <w:r>
        <w:t>Abbreviation of the party:</w:t>
      </w:r>
      <w:r w:rsidR="00CC7111">
        <w:tab/>
      </w:r>
      <w:r w:rsidR="00CC7111">
        <w:tab/>
      </w:r>
      <w:r w:rsidR="00424C17">
        <w:t>Labour DLP</w:t>
      </w:r>
    </w:p>
    <w:p w14:paraId="565E98BF" w14:textId="0616B400" w:rsidR="00CC7111" w:rsidRDefault="00CC7111" w:rsidP="00CC7111">
      <w:pPr>
        <w:pStyle w:val="BodyText"/>
        <w:rPr>
          <w:lang w:eastAsia="en-AU"/>
        </w:rPr>
      </w:pPr>
    </w:p>
    <w:p w14:paraId="50B84B3D" w14:textId="12ABCEFB" w:rsidR="00CC7111" w:rsidRPr="004B1D3D" w:rsidRDefault="00CC7111" w:rsidP="00CC7111">
      <w:pPr>
        <w:pStyle w:val="Salutation"/>
        <w:ind w:firstLine="720"/>
        <w:rPr>
          <w:b/>
        </w:rPr>
      </w:pPr>
      <w:r>
        <w:t>Registered officer of the party:</w:t>
      </w:r>
      <w:r>
        <w:tab/>
      </w:r>
      <w:r w:rsidR="00424C17">
        <w:rPr>
          <w:bCs/>
        </w:rPr>
        <w:t>Richard Howard</w:t>
      </w:r>
    </w:p>
    <w:p w14:paraId="6186A8DA" w14:textId="73B52221" w:rsidR="00D773C5" w:rsidRPr="004B1D3D" w:rsidRDefault="00424C17" w:rsidP="00863A20">
      <w:pPr>
        <w:pStyle w:val="BodyText"/>
        <w:ind w:left="4320"/>
        <w:rPr>
          <w:b/>
          <w:lang w:eastAsia="en-AU"/>
        </w:rPr>
      </w:pPr>
      <w:r>
        <w:rPr>
          <w:b/>
          <w:lang w:eastAsia="en-AU"/>
        </w:rPr>
        <w:t>Suite</w:t>
      </w:r>
      <w:r w:rsidR="00CC3988">
        <w:rPr>
          <w:b/>
          <w:lang w:eastAsia="en-AU"/>
        </w:rPr>
        <w:t xml:space="preserve"> </w:t>
      </w:r>
      <w:r>
        <w:rPr>
          <w:b/>
          <w:lang w:eastAsia="en-AU"/>
        </w:rPr>
        <w:t>123</w:t>
      </w:r>
      <w:r w:rsidR="00CC3988">
        <w:rPr>
          <w:b/>
          <w:lang w:eastAsia="en-AU"/>
        </w:rPr>
        <w:t xml:space="preserve">, </w:t>
      </w:r>
      <w:r>
        <w:rPr>
          <w:b/>
          <w:lang w:eastAsia="en-AU"/>
        </w:rPr>
        <w:t>11 Manuka Terrace</w:t>
      </w:r>
      <w:r>
        <w:rPr>
          <w:b/>
          <w:lang w:eastAsia="en-AU"/>
        </w:rPr>
        <w:br/>
        <w:t>18 Flinders Way</w:t>
      </w:r>
      <w:r w:rsidR="00CC3988">
        <w:rPr>
          <w:b/>
          <w:lang w:eastAsia="en-AU"/>
        </w:rPr>
        <w:br/>
      </w:r>
      <w:r>
        <w:rPr>
          <w:b/>
          <w:lang w:eastAsia="en-AU"/>
        </w:rPr>
        <w:t>MANUKA ACT 2603</w:t>
      </w:r>
    </w:p>
    <w:p w14:paraId="572E3B8C" w14:textId="4AC3FC75" w:rsidR="009D71DB" w:rsidRPr="004B1D3D" w:rsidRDefault="00D773C5" w:rsidP="00D773C5">
      <w:pPr>
        <w:pStyle w:val="BodyText"/>
        <w:ind w:left="4320" w:hanging="3600"/>
        <w:rPr>
          <w:bCs/>
          <w:lang w:eastAsia="en-AU"/>
        </w:rPr>
      </w:pPr>
      <w:r w:rsidRPr="00D773C5">
        <w:rPr>
          <w:bCs/>
          <w:lang w:eastAsia="en-AU"/>
        </w:rPr>
        <w:t>Secr</w:t>
      </w:r>
      <w:r>
        <w:rPr>
          <w:bCs/>
          <w:lang w:eastAsia="en-AU"/>
        </w:rPr>
        <w:t>etary of the party:</w:t>
      </w:r>
      <w:r>
        <w:rPr>
          <w:bCs/>
          <w:lang w:eastAsia="en-AU"/>
        </w:rPr>
        <w:tab/>
      </w:r>
      <w:r w:rsidR="00424C17" w:rsidRPr="00424C17">
        <w:rPr>
          <w:bCs/>
          <w:lang w:eastAsia="en-AU"/>
        </w:rPr>
        <w:t>Richard Howard</w:t>
      </w:r>
      <w:r w:rsidR="00CC3988">
        <w:rPr>
          <w:b/>
          <w:lang w:eastAsia="en-AU"/>
        </w:rPr>
        <w:br/>
      </w:r>
      <w:r w:rsidR="00424C17">
        <w:rPr>
          <w:b/>
          <w:lang w:eastAsia="en-AU"/>
        </w:rPr>
        <w:t>Suite 123</w:t>
      </w:r>
      <w:r w:rsidR="00CC3988">
        <w:rPr>
          <w:b/>
          <w:lang w:eastAsia="en-AU"/>
        </w:rPr>
        <w:t xml:space="preserve">, </w:t>
      </w:r>
      <w:r w:rsidR="00424C17">
        <w:rPr>
          <w:b/>
          <w:lang w:eastAsia="en-AU"/>
        </w:rPr>
        <w:t>11 Manuka Terrace</w:t>
      </w:r>
      <w:r w:rsidR="00424C17">
        <w:rPr>
          <w:b/>
          <w:lang w:eastAsia="en-AU"/>
        </w:rPr>
        <w:br/>
        <w:t>18 Flinders Way</w:t>
      </w:r>
      <w:r w:rsidR="00CC3988">
        <w:rPr>
          <w:b/>
          <w:lang w:eastAsia="en-AU"/>
        </w:rPr>
        <w:br/>
      </w:r>
      <w:r w:rsidR="00424C17">
        <w:rPr>
          <w:b/>
          <w:lang w:eastAsia="en-AU"/>
        </w:rPr>
        <w:t>MANUKA</w:t>
      </w:r>
      <w:r w:rsidR="00CC3988">
        <w:rPr>
          <w:b/>
          <w:lang w:eastAsia="en-AU"/>
        </w:rPr>
        <w:t xml:space="preserve"> </w:t>
      </w:r>
      <w:r w:rsidR="00424C17">
        <w:rPr>
          <w:b/>
          <w:lang w:eastAsia="en-AU"/>
        </w:rPr>
        <w:t>ACT</w:t>
      </w:r>
      <w:r w:rsidR="00CC3988">
        <w:rPr>
          <w:b/>
          <w:lang w:eastAsia="en-AU"/>
        </w:rPr>
        <w:t xml:space="preserve"> </w:t>
      </w:r>
      <w:r w:rsidR="00424C17">
        <w:rPr>
          <w:b/>
          <w:lang w:eastAsia="en-AU"/>
        </w:rPr>
        <w:t>2603</w:t>
      </w:r>
    </w:p>
    <w:p w14:paraId="6600ABD9" w14:textId="77777777" w:rsidR="001440B3" w:rsidRDefault="0020340A" w:rsidP="0042011A">
      <w:pPr>
        <w:spacing w:before="30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1440B3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Copies available for public inspection</w:t>
      </w:r>
    </w:p>
    <w:p w14:paraId="42CDA04A" w14:textId="441405B9" w:rsidR="001440B3" w:rsidRDefault="006960FA" w:rsidP="0042011A">
      <w:pPr>
        <w:spacing w:before="140"/>
        <w:ind w:left="720"/>
      </w:pPr>
      <w:r>
        <w:t xml:space="preserve">Arrangements to view a copy of the application and the party’s constitution can be made upon request to the </w:t>
      </w:r>
      <w:r w:rsidR="00857140">
        <w:t xml:space="preserve">office of the ACT </w:t>
      </w:r>
      <w:r w:rsidR="00EB096A">
        <w:t>Electoral</w:t>
      </w:r>
      <w:r>
        <w:t xml:space="preserve"> Commission</w:t>
      </w:r>
      <w:r w:rsidR="00857140">
        <w:t>er</w:t>
      </w:r>
      <w:r>
        <w:t>.</w:t>
      </w:r>
    </w:p>
    <w:p w14:paraId="658B0568" w14:textId="77777777" w:rsidR="001440B3" w:rsidRDefault="0020340A" w:rsidP="004D1A17">
      <w:pPr>
        <w:keepNext/>
        <w:spacing w:before="300"/>
        <w:ind w:left="720" w:hanging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5</w:t>
      </w:r>
      <w:r w:rsidR="001440B3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Written objections to the application</w:t>
      </w:r>
    </w:p>
    <w:p w14:paraId="215B4E69" w14:textId="77777777" w:rsidR="001440B3" w:rsidRDefault="0020340A" w:rsidP="0042011A">
      <w:pPr>
        <w:spacing w:before="140"/>
        <w:ind w:left="720"/>
      </w:pPr>
      <w:r>
        <w:t>Written objections to the application may be given to the ACT Electoral Commissioner within 14 days after the day this notice is notified.</w:t>
      </w:r>
    </w:p>
    <w:p w14:paraId="46DBCDA3" w14:textId="1D105CD6" w:rsidR="0020340A" w:rsidRDefault="0020340A" w:rsidP="0042011A">
      <w:pPr>
        <w:spacing w:before="140"/>
        <w:ind w:left="720"/>
      </w:pPr>
      <w:r>
        <w:t xml:space="preserve">The objection </w:t>
      </w:r>
      <w:r w:rsidR="001C2248">
        <w:t>must</w:t>
      </w:r>
      <w:r>
        <w:t>:</w:t>
      </w:r>
    </w:p>
    <w:p w14:paraId="796CC898" w14:textId="77777777" w:rsidR="0020340A" w:rsidRDefault="0020340A" w:rsidP="0020340A">
      <w:pPr>
        <w:pStyle w:val="ListParagraph"/>
        <w:numPr>
          <w:ilvl w:val="0"/>
          <w:numId w:val="12"/>
        </w:numPr>
        <w:spacing w:before="140"/>
      </w:pPr>
      <w:r>
        <w:t>be in writing;</w:t>
      </w:r>
    </w:p>
    <w:p w14:paraId="5D585C03" w14:textId="77777777" w:rsidR="0020340A" w:rsidRDefault="0020340A" w:rsidP="0020340A">
      <w:pPr>
        <w:pStyle w:val="ListParagraph"/>
        <w:numPr>
          <w:ilvl w:val="0"/>
          <w:numId w:val="12"/>
        </w:numPr>
        <w:spacing w:before="140"/>
      </w:pPr>
      <w:r>
        <w:t>set out the grounds of the objection;</w:t>
      </w:r>
    </w:p>
    <w:p w14:paraId="21CED567" w14:textId="77777777" w:rsidR="0020340A" w:rsidRDefault="0020340A" w:rsidP="0020340A">
      <w:pPr>
        <w:pStyle w:val="ListParagraph"/>
        <w:numPr>
          <w:ilvl w:val="0"/>
          <w:numId w:val="12"/>
        </w:numPr>
        <w:spacing w:before="140"/>
      </w:pPr>
      <w:r>
        <w:t>state the objector’s name and address; and</w:t>
      </w:r>
    </w:p>
    <w:p w14:paraId="16DDA2FE" w14:textId="77777777" w:rsidR="0020340A" w:rsidRDefault="0020340A" w:rsidP="0020340A">
      <w:pPr>
        <w:pStyle w:val="ListParagraph"/>
        <w:numPr>
          <w:ilvl w:val="0"/>
          <w:numId w:val="12"/>
        </w:numPr>
        <w:spacing w:before="140"/>
      </w:pPr>
      <w:r>
        <w:t>be signed by the objector</w:t>
      </w:r>
    </w:p>
    <w:p w14:paraId="4FC2A431" w14:textId="4AD3D30B" w:rsidR="0020340A" w:rsidRDefault="0020340A" w:rsidP="0020340A">
      <w:pPr>
        <w:spacing w:before="140"/>
        <w:ind w:left="720"/>
      </w:pPr>
      <w:r>
        <w:t>The objection should be given to the Electoral Commissioner by:</w:t>
      </w:r>
    </w:p>
    <w:p w14:paraId="7921D54C" w14:textId="77777777" w:rsidR="0020340A" w:rsidRDefault="0020340A" w:rsidP="0020340A">
      <w:pPr>
        <w:pStyle w:val="ListParagraph"/>
        <w:numPr>
          <w:ilvl w:val="0"/>
          <w:numId w:val="11"/>
        </w:numPr>
        <w:spacing w:before="140"/>
      </w:pPr>
      <w:r>
        <w:t xml:space="preserve">email to </w:t>
      </w:r>
      <w:hyperlink r:id="rId7" w:history="1">
        <w:r w:rsidRPr="00B85FA0">
          <w:rPr>
            <w:rStyle w:val="Hyperlink"/>
          </w:rPr>
          <w:t>elections@act.gov.au</w:t>
        </w:r>
      </w:hyperlink>
      <w:r>
        <w:t xml:space="preserve"> or</w:t>
      </w:r>
    </w:p>
    <w:p w14:paraId="2200BB39" w14:textId="77777777" w:rsidR="0020340A" w:rsidRDefault="0020340A" w:rsidP="0020340A">
      <w:pPr>
        <w:pStyle w:val="ListParagraph"/>
        <w:numPr>
          <w:ilvl w:val="0"/>
          <w:numId w:val="11"/>
        </w:numPr>
        <w:spacing w:before="140"/>
      </w:pPr>
      <w:r>
        <w:t>post to:</w:t>
      </w:r>
    </w:p>
    <w:p w14:paraId="111B41DE" w14:textId="77777777" w:rsidR="0020340A" w:rsidRDefault="0020340A" w:rsidP="0020340A">
      <w:pPr>
        <w:pStyle w:val="ListParagraph"/>
        <w:spacing w:before="140"/>
        <w:ind w:left="2160"/>
      </w:pPr>
      <w:r>
        <w:t>ACT Electoral Commission</w:t>
      </w:r>
    </w:p>
    <w:p w14:paraId="5DBA920D" w14:textId="3DB23EC3" w:rsidR="0020340A" w:rsidRDefault="00571ACE" w:rsidP="0020340A">
      <w:pPr>
        <w:pStyle w:val="ListParagraph"/>
        <w:spacing w:before="140"/>
        <w:ind w:left="2160"/>
      </w:pPr>
      <w:r>
        <w:t>GPO Box 172</w:t>
      </w:r>
    </w:p>
    <w:p w14:paraId="5981E399" w14:textId="40C05D7B" w:rsidR="0020340A" w:rsidRDefault="00571ACE" w:rsidP="0020340A">
      <w:pPr>
        <w:pStyle w:val="ListParagraph"/>
        <w:spacing w:before="140"/>
        <w:ind w:left="2160"/>
      </w:pPr>
      <w:r>
        <w:t>CANBERRA ACT 2601</w:t>
      </w:r>
    </w:p>
    <w:p w14:paraId="2F82D20A" w14:textId="479C78A3" w:rsidR="0020340A" w:rsidRDefault="0020340A" w:rsidP="006960FA">
      <w:pPr>
        <w:spacing w:before="140"/>
        <w:ind w:left="1440"/>
      </w:pPr>
      <w:r>
        <w:t xml:space="preserve">By close of </w:t>
      </w:r>
      <w:r w:rsidRPr="00FE5959">
        <w:t>busi</w:t>
      </w:r>
      <w:r w:rsidRPr="00555B62">
        <w:t xml:space="preserve">ness </w:t>
      </w:r>
      <w:r w:rsidR="00F67753" w:rsidRPr="00F67753">
        <w:t>9</w:t>
      </w:r>
      <w:r w:rsidR="006C45BF" w:rsidRPr="00F67753">
        <w:t xml:space="preserve"> November</w:t>
      </w:r>
      <w:r w:rsidR="004B1D3D" w:rsidRPr="00F67753">
        <w:t xml:space="preserve"> </w:t>
      </w:r>
      <w:r w:rsidR="00CC3988" w:rsidRPr="00F67753">
        <w:t>2026</w:t>
      </w:r>
      <w:r w:rsidRPr="00F67753">
        <w:t>.</w:t>
      </w:r>
    </w:p>
    <w:p w14:paraId="4A64297D" w14:textId="618443A0" w:rsidR="00101D31" w:rsidRPr="00C073F4" w:rsidRDefault="0020340A" w:rsidP="00C073F4">
      <w:pPr>
        <w:spacing w:before="140"/>
        <w:ind w:left="720"/>
        <w:rPr>
          <w:sz w:val="22"/>
          <w:szCs w:val="18"/>
        </w:rPr>
      </w:pPr>
      <w:r>
        <w:t xml:space="preserve">For more information about this notice, please telephone </w:t>
      </w:r>
      <w:r w:rsidR="006C45BF">
        <w:t>Mila Naumann</w:t>
      </w:r>
      <w:r>
        <w:t xml:space="preserve"> on (02)</w:t>
      </w:r>
      <w:r w:rsidR="002A58B7" w:rsidRPr="002A58B7">
        <w:t xml:space="preserve"> 620</w:t>
      </w:r>
      <w:r w:rsidR="00CB3D7D">
        <w:t>7</w:t>
      </w:r>
      <w:r w:rsidR="002A58B7" w:rsidRPr="002A58B7">
        <w:t xml:space="preserve"> </w:t>
      </w:r>
      <w:r w:rsidR="00CB3D7D">
        <w:t>8081</w:t>
      </w:r>
      <w:r w:rsidR="00FE59AC">
        <w:t>.</w:t>
      </w:r>
      <w:r w:rsidR="00101D31">
        <w:br/>
      </w:r>
    </w:p>
    <w:p w14:paraId="5665EF51" w14:textId="59A23032" w:rsidR="003C5B15" w:rsidRDefault="003C5B15" w:rsidP="0038139F">
      <w:pPr>
        <w:spacing w:before="140"/>
        <w:rPr>
          <w:noProof/>
        </w:rPr>
      </w:pPr>
    </w:p>
    <w:p w14:paraId="639947EC" w14:textId="77777777" w:rsidR="00CE2673" w:rsidRDefault="00CE2673" w:rsidP="0038139F">
      <w:pPr>
        <w:spacing w:before="140"/>
        <w:rPr>
          <w:noProof/>
        </w:rPr>
      </w:pPr>
    </w:p>
    <w:bookmarkEnd w:id="0"/>
    <w:p w14:paraId="716C1E56" w14:textId="77777777" w:rsidR="008E2A4D" w:rsidRDefault="008E2A4D" w:rsidP="009A1669">
      <w:pPr>
        <w:tabs>
          <w:tab w:val="left" w:pos="4320"/>
        </w:tabs>
      </w:pPr>
    </w:p>
    <w:p w14:paraId="5CC03005" w14:textId="557B2CA2" w:rsidR="009A1669" w:rsidRDefault="009A1669" w:rsidP="009A1669">
      <w:pPr>
        <w:tabs>
          <w:tab w:val="left" w:pos="4320"/>
        </w:tabs>
      </w:pPr>
      <w:r>
        <w:t>Rohan Spence</w:t>
      </w:r>
    </w:p>
    <w:p w14:paraId="53FF198A" w14:textId="7989B6F1" w:rsidR="009A1669" w:rsidRDefault="006F3B8A" w:rsidP="009A1669">
      <w:pPr>
        <w:tabs>
          <w:tab w:val="left" w:pos="4320"/>
        </w:tabs>
      </w:pPr>
      <w:r>
        <w:t>Delegate of the</w:t>
      </w:r>
      <w:r w:rsidR="00355265">
        <w:t xml:space="preserve"> </w:t>
      </w:r>
      <w:r w:rsidR="009A1669">
        <w:t>Electoral Commissioner</w:t>
      </w:r>
    </w:p>
    <w:p w14:paraId="79114B3F" w14:textId="7C75FD47" w:rsidR="00355265" w:rsidRDefault="00355265" w:rsidP="009A1669">
      <w:pPr>
        <w:tabs>
          <w:tab w:val="left" w:pos="4320"/>
        </w:tabs>
      </w:pPr>
      <w:r>
        <w:t>Registrar of Political Parties</w:t>
      </w:r>
    </w:p>
    <w:p w14:paraId="337E6E8D" w14:textId="77777777" w:rsidR="003D6E47" w:rsidRDefault="003D6E47">
      <w:pPr>
        <w:tabs>
          <w:tab w:val="left" w:pos="4320"/>
        </w:tabs>
      </w:pPr>
    </w:p>
    <w:p w14:paraId="1AB1A55F" w14:textId="1E23E3ED" w:rsidR="007466D4" w:rsidRDefault="00F67753">
      <w:pPr>
        <w:tabs>
          <w:tab w:val="left" w:pos="4320"/>
        </w:tabs>
      </w:pPr>
      <w:r w:rsidRPr="00F67753">
        <w:t>22 October</w:t>
      </w:r>
      <w:r w:rsidR="00E729D7" w:rsidRPr="00F67753">
        <w:t xml:space="preserve"> </w:t>
      </w:r>
      <w:r w:rsidR="00CC3988" w:rsidRPr="00F67753">
        <w:t>2026</w:t>
      </w:r>
    </w:p>
    <w:sectPr w:rsidR="007466D4" w:rsidSect="005B6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701" w:bottom="1440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D2AE7" w14:textId="77777777" w:rsidR="00F736AB" w:rsidRDefault="00F736AB" w:rsidP="001440B3">
      <w:r>
        <w:separator/>
      </w:r>
    </w:p>
  </w:endnote>
  <w:endnote w:type="continuationSeparator" w:id="0">
    <w:p w14:paraId="5F87543B" w14:textId="77777777" w:rsidR="00F736AB" w:rsidRDefault="00F736AB" w:rsidP="0014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C9ECA" w14:textId="77777777" w:rsidR="000D57D3" w:rsidRDefault="000D5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12ACC" w14:textId="6ECA1110" w:rsidR="000D57D3" w:rsidRPr="000D57D3" w:rsidRDefault="000D57D3" w:rsidP="000D57D3">
    <w:pPr>
      <w:pStyle w:val="Footer"/>
      <w:jc w:val="center"/>
      <w:rPr>
        <w:rFonts w:cs="Arial"/>
        <w:sz w:val="14"/>
      </w:rPr>
    </w:pPr>
    <w:r w:rsidRPr="000D57D3">
      <w:rPr>
        <w:rFonts w:cs="Arial"/>
        <w:sz w:val="14"/>
      </w:rPr>
      <w:t>Unauthorised version prepared by ACT Parliamentary Counsel’s Office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70CFE" w14:textId="77777777" w:rsidR="000D57D3" w:rsidRDefault="000D5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FE5A" w14:textId="77777777" w:rsidR="00F736AB" w:rsidRDefault="00F736AB" w:rsidP="001440B3">
      <w:r>
        <w:separator/>
      </w:r>
    </w:p>
  </w:footnote>
  <w:footnote w:type="continuationSeparator" w:id="0">
    <w:p w14:paraId="67E4CB72" w14:textId="77777777" w:rsidR="00F736AB" w:rsidRDefault="00F736AB" w:rsidP="00144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B6F6A" w14:textId="77777777" w:rsidR="000D57D3" w:rsidRDefault="000D57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5E36E" w14:textId="77777777" w:rsidR="000D57D3" w:rsidRDefault="000D57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A1C6" w14:textId="77777777" w:rsidR="000D57D3" w:rsidRDefault="000D5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704C7C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7FD1A7B"/>
    <w:multiLevelType w:val="hybridMultilevel"/>
    <w:tmpl w:val="582AD1E8"/>
    <w:lvl w:ilvl="0" w:tplc="44F86300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A4658"/>
    <w:multiLevelType w:val="multilevel"/>
    <w:tmpl w:val="4C9A11D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Restart w:val="0"/>
      <w:pStyle w:val="AH5Sec"/>
      <w:lvlText w:val="%5"/>
      <w:lvlJc w:val="left"/>
      <w:pPr>
        <w:tabs>
          <w:tab w:val="num" w:pos="700"/>
        </w:tabs>
        <w:ind w:left="700" w:hanging="700"/>
      </w:pPr>
      <w:rPr>
        <w:b/>
        <w:i w:val="0"/>
      </w:rPr>
    </w:lvl>
    <w:lvl w:ilvl="5">
      <w:start w:val="1"/>
      <w:numFmt w:val="decimal"/>
      <w:lvlText w:val="(%6)"/>
      <w:lvlJc w:val="right"/>
      <w:pPr>
        <w:tabs>
          <w:tab w:val="num" w:pos="700"/>
        </w:tabs>
        <w:ind w:left="700" w:hanging="200"/>
      </w:pPr>
      <w:rPr>
        <w:b w:val="0"/>
      </w:rPr>
    </w:lvl>
    <w:lvl w:ilvl="6">
      <w:start w:val="1"/>
      <w:numFmt w:val="lowerLetter"/>
      <w:lvlText w:val="(%7)"/>
      <w:lvlJc w:val="right"/>
      <w:pPr>
        <w:tabs>
          <w:tab w:val="num" w:pos="1200"/>
        </w:tabs>
        <w:ind w:left="1200" w:hanging="200"/>
      </w:pPr>
      <w:rPr>
        <w:b w:val="0"/>
        <w:i w:val="0"/>
      </w:rPr>
    </w:lvl>
    <w:lvl w:ilvl="7">
      <w:start w:val="1"/>
      <w:numFmt w:val="lowerRoman"/>
      <w:lvlText w:val="(%8)"/>
      <w:lvlJc w:val="right"/>
      <w:pPr>
        <w:tabs>
          <w:tab w:val="num" w:pos="1740"/>
        </w:tabs>
        <w:ind w:left="1740" w:hanging="200"/>
      </w:pPr>
      <w:rPr>
        <w:b w:val="0"/>
        <w:i w:val="0"/>
      </w:rPr>
    </w:lvl>
    <w:lvl w:ilvl="8">
      <w:start w:val="1"/>
      <w:numFmt w:val="upperLetter"/>
      <w:lvlText w:val="(%9)"/>
      <w:lvlJc w:val="right"/>
      <w:pPr>
        <w:tabs>
          <w:tab w:val="num" w:pos="2260"/>
        </w:tabs>
        <w:ind w:left="2260" w:hanging="200"/>
      </w:pPr>
      <w:rPr>
        <w:b w:val="0"/>
        <w:i w:val="0"/>
      </w:rPr>
    </w:lvl>
  </w:abstractNum>
  <w:abstractNum w:abstractNumId="3" w15:restartNumberingAfterBreak="0">
    <w:nsid w:val="0FBF3D0F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A6A1382"/>
    <w:multiLevelType w:val="hybridMultilevel"/>
    <w:tmpl w:val="A43289C8"/>
    <w:lvl w:ilvl="0" w:tplc="5C28D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5D4E78"/>
    <w:multiLevelType w:val="hybridMultilevel"/>
    <w:tmpl w:val="43C2C4E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501507"/>
    <w:multiLevelType w:val="hybridMultilevel"/>
    <w:tmpl w:val="3B1269E8"/>
    <w:lvl w:ilvl="0" w:tplc="75C0ABBE">
      <w:start w:val="1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362F614E"/>
    <w:multiLevelType w:val="hybridMultilevel"/>
    <w:tmpl w:val="F3442390"/>
    <w:lvl w:ilvl="0" w:tplc="477E314E">
      <w:start w:val="1"/>
      <w:numFmt w:val="lowerLetter"/>
      <w:lvlText w:val="(%1)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</w:lvl>
  </w:abstractNum>
  <w:abstractNum w:abstractNumId="8" w15:restartNumberingAfterBreak="0">
    <w:nsid w:val="37086305"/>
    <w:multiLevelType w:val="singleLevel"/>
    <w:tmpl w:val="C12E9D90"/>
    <w:lvl w:ilvl="0">
      <w:start w:val="1"/>
      <w:numFmt w:val="bullet"/>
      <w:pStyle w:val="Aparabullet"/>
      <w:lvlText w:val=""/>
      <w:lvlJc w:val="left"/>
      <w:pPr>
        <w:tabs>
          <w:tab w:val="num" w:pos="1740"/>
        </w:tabs>
        <w:ind w:left="1740" w:hanging="540"/>
      </w:pPr>
      <w:rPr>
        <w:rFonts w:ascii="Symbol" w:hAnsi="Symbol" w:hint="default"/>
        <w:sz w:val="20"/>
      </w:rPr>
    </w:lvl>
  </w:abstractNum>
  <w:abstractNum w:abstractNumId="9" w15:restartNumberingAfterBreak="0">
    <w:nsid w:val="6CD7453F"/>
    <w:multiLevelType w:val="hybridMultilevel"/>
    <w:tmpl w:val="70E6C882"/>
    <w:lvl w:ilvl="0" w:tplc="0C090017">
      <w:start w:val="1"/>
      <w:numFmt w:val="lowerLetter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E9A50D7"/>
    <w:multiLevelType w:val="hybridMultilevel"/>
    <w:tmpl w:val="B9F20E72"/>
    <w:lvl w:ilvl="0" w:tplc="DE10BB94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2DD68D3"/>
    <w:multiLevelType w:val="multilevel"/>
    <w:tmpl w:val="59A81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Apara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Asubpara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subsubpara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16127779">
    <w:abstractNumId w:val="2"/>
  </w:num>
  <w:num w:numId="2" w16cid:durableId="2038191869">
    <w:abstractNumId w:val="0"/>
  </w:num>
  <w:num w:numId="3" w16cid:durableId="888226917">
    <w:abstractNumId w:val="3"/>
  </w:num>
  <w:num w:numId="4" w16cid:durableId="646863990">
    <w:abstractNumId w:val="8"/>
  </w:num>
  <w:num w:numId="5" w16cid:durableId="531697280">
    <w:abstractNumId w:val="10"/>
  </w:num>
  <w:num w:numId="6" w16cid:durableId="796484504">
    <w:abstractNumId w:val="1"/>
  </w:num>
  <w:num w:numId="7" w16cid:durableId="745034766">
    <w:abstractNumId w:val="6"/>
  </w:num>
  <w:num w:numId="8" w16cid:durableId="831792618">
    <w:abstractNumId w:val="7"/>
  </w:num>
  <w:num w:numId="9" w16cid:durableId="1771120523">
    <w:abstractNumId w:val="11"/>
  </w:num>
  <w:num w:numId="10" w16cid:durableId="1763211874">
    <w:abstractNumId w:val="4"/>
  </w:num>
  <w:num w:numId="11" w16cid:durableId="805897372">
    <w:abstractNumId w:val="5"/>
  </w:num>
  <w:num w:numId="12" w16cid:durableId="3048973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719"/>
    <w:rsid w:val="00023A98"/>
    <w:rsid w:val="00023EC2"/>
    <w:rsid w:val="0002415C"/>
    <w:rsid w:val="00042F3D"/>
    <w:rsid w:val="00046867"/>
    <w:rsid w:val="00053A0B"/>
    <w:rsid w:val="00073272"/>
    <w:rsid w:val="000903D8"/>
    <w:rsid w:val="000A23B9"/>
    <w:rsid w:val="000A32FD"/>
    <w:rsid w:val="000A63F6"/>
    <w:rsid w:val="000A6B39"/>
    <w:rsid w:val="000B0354"/>
    <w:rsid w:val="000B0CEE"/>
    <w:rsid w:val="000B2EAE"/>
    <w:rsid w:val="000B7704"/>
    <w:rsid w:val="000D05D6"/>
    <w:rsid w:val="000D077A"/>
    <w:rsid w:val="000D38A9"/>
    <w:rsid w:val="000D57D3"/>
    <w:rsid w:val="000E1F41"/>
    <w:rsid w:val="00101D31"/>
    <w:rsid w:val="00142084"/>
    <w:rsid w:val="00143EF7"/>
    <w:rsid w:val="001440B3"/>
    <w:rsid w:val="00144A15"/>
    <w:rsid w:val="00165796"/>
    <w:rsid w:val="00165EB0"/>
    <w:rsid w:val="00166647"/>
    <w:rsid w:val="001973B3"/>
    <w:rsid w:val="001A1DC1"/>
    <w:rsid w:val="001B5B8A"/>
    <w:rsid w:val="001C2248"/>
    <w:rsid w:val="001C4BA0"/>
    <w:rsid w:val="001D5DAB"/>
    <w:rsid w:val="001F523F"/>
    <w:rsid w:val="0020340A"/>
    <w:rsid w:val="00212ED4"/>
    <w:rsid w:val="00213930"/>
    <w:rsid w:val="002203BE"/>
    <w:rsid w:val="00222933"/>
    <w:rsid w:val="00225BFD"/>
    <w:rsid w:val="00231280"/>
    <w:rsid w:val="0024102A"/>
    <w:rsid w:val="00247149"/>
    <w:rsid w:val="002507C3"/>
    <w:rsid w:val="00250BD5"/>
    <w:rsid w:val="00256B5B"/>
    <w:rsid w:val="00261323"/>
    <w:rsid w:val="002661A1"/>
    <w:rsid w:val="00266D68"/>
    <w:rsid w:val="00276457"/>
    <w:rsid w:val="0027648E"/>
    <w:rsid w:val="00280687"/>
    <w:rsid w:val="00283719"/>
    <w:rsid w:val="00287D26"/>
    <w:rsid w:val="0029104E"/>
    <w:rsid w:val="002A58B7"/>
    <w:rsid w:val="002C30FF"/>
    <w:rsid w:val="002D3635"/>
    <w:rsid w:val="002F520C"/>
    <w:rsid w:val="00311DB9"/>
    <w:rsid w:val="003135D3"/>
    <w:rsid w:val="003233F2"/>
    <w:rsid w:val="00323955"/>
    <w:rsid w:val="00326FD0"/>
    <w:rsid w:val="00330CDE"/>
    <w:rsid w:val="00336F61"/>
    <w:rsid w:val="00355265"/>
    <w:rsid w:val="00355629"/>
    <w:rsid w:val="00363608"/>
    <w:rsid w:val="003640AA"/>
    <w:rsid w:val="003721CF"/>
    <w:rsid w:val="00373FF2"/>
    <w:rsid w:val="00376165"/>
    <w:rsid w:val="0038139F"/>
    <w:rsid w:val="00394302"/>
    <w:rsid w:val="00394CE7"/>
    <w:rsid w:val="003A5781"/>
    <w:rsid w:val="003B3745"/>
    <w:rsid w:val="003B5348"/>
    <w:rsid w:val="003C226B"/>
    <w:rsid w:val="003C4835"/>
    <w:rsid w:val="003C5B15"/>
    <w:rsid w:val="003C6174"/>
    <w:rsid w:val="003C74E0"/>
    <w:rsid w:val="003D3571"/>
    <w:rsid w:val="003D6E47"/>
    <w:rsid w:val="003D7B17"/>
    <w:rsid w:val="003E39C8"/>
    <w:rsid w:val="00406966"/>
    <w:rsid w:val="00411321"/>
    <w:rsid w:val="0041459C"/>
    <w:rsid w:val="0042011A"/>
    <w:rsid w:val="00420EC5"/>
    <w:rsid w:val="00424C17"/>
    <w:rsid w:val="0044787C"/>
    <w:rsid w:val="0045526D"/>
    <w:rsid w:val="004567B1"/>
    <w:rsid w:val="00473A71"/>
    <w:rsid w:val="00481DBE"/>
    <w:rsid w:val="00482AEB"/>
    <w:rsid w:val="004853EA"/>
    <w:rsid w:val="004900D6"/>
    <w:rsid w:val="00492516"/>
    <w:rsid w:val="004A5ACD"/>
    <w:rsid w:val="004B1D3D"/>
    <w:rsid w:val="004C657F"/>
    <w:rsid w:val="004D14FF"/>
    <w:rsid w:val="004D1A17"/>
    <w:rsid w:val="004D7A1C"/>
    <w:rsid w:val="004E4AC2"/>
    <w:rsid w:val="005002ED"/>
    <w:rsid w:val="00510D6A"/>
    <w:rsid w:val="00514588"/>
    <w:rsid w:val="00516E64"/>
    <w:rsid w:val="005204F9"/>
    <w:rsid w:val="00525963"/>
    <w:rsid w:val="00531DEF"/>
    <w:rsid w:val="00533914"/>
    <w:rsid w:val="00555B62"/>
    <w:rsid w:val="00566101"/>
    <w:rsid w:val="00571448"/>
    <w:rsid w:val="00571ACE"/>
    <w:rsid w:val="00571B27"/>
    <w:rsid w:val="00574072"/>
    <w:rsid w:val="00574391"/>
    <w:rsid w:val="00584721"/>
    <w:rsid w:val="005B07EB"/>
    <w:rsid w:val="005B0DE9"/>
    <w:rsid w:val="005B6C1A"/>
    <w:rsid w:val="005F342D"/>
    <w:rsid w:val="005F786F"/>
    <w:rsid w:val="005F7F79"/>
    <w:rsid w:val="00621D7C"/>
    <w:rsid w:val="006408AE"/>
    <w:rsid w:val="00652109"/>
    <w:rsid w:val="00674F3A"/>
    <w:rsid w:val="00681752"/>
    <w:rsid w:val="00683351"/>
    <w:rsid w:val="006865B9"/>
    <w:rsid w:val="006960FA"/>
    <w:rsid w:val="006A0701"/>
    <w:rsid w:val="006C45BF"/>
    <w:rsid w:val="006F3B8A"/>
    <w:rsid w:val="006F7283"/>
    <w:rsid w:val="007065D6"/>
    <w:rsid w:val="00736560"/>
    <w:rsid w:val="00737C73"/>
    <w:rsid w:val="007466D4"/>
    <w:rsid w:val="0075075F"/>
    <w:rsid w:val="00754D84"/>
    <w:rsid w:val="00760F78"/>
    <w:rsid w:val="007630E5"/>
    <w:rsid w:val="007735BB"/>
    <w:rsid w:val="00773D8C"/>
    <w:rsid w:val="007859A1"/>
    <w:rsid w:val="007962F9"/>
    <w:rsid w:val="0079714C"/>
    <w:rsid w:val="007A668B"/>
    <w:rsid w:val="007B010E"/>
    <w:rsid w:val="007B59AA"/>
    <w:rsid w:val="007C52B2"/>
    <w:rsid w:val="007C5C4F"/>
    <w:rsid w:val="007C7E9F"/>
    <w:rsid w:val="007D16ED"/>
    <w:rsid w:val="007D5D4C"/>
    <w:rsid w:val="007D5FD9"/>
    <w:rsid w:val="007F0EB9"/>
    <w:rsid w:val="007F2FD5"/>
    <w:rsid w:val="007F5FA4"/>
    <w:rsid w:val="00803527"/>
    <w:rsid w:val="00814FB7"/>
    <w:rsid w:val="0081752E"/>
    <w:rsid w:val="008249C1"/>
    <w:rsid w:val="00824AF9"/>
    <w:rsid w:val="00834680"/>
    <w:rsid w:val="008409E0"/>
    <w:rsid w:val="00857140"/>
    <w:rsid w:val="008633C5"/>
    <w:rsid w:val="00863A20"/>
    <w:rsid w:val="008C1C5D"/>
    <w:rsid w:val="008C688A"/>
    <w:rsid w:val="008E035C"/>
    <w:rsid w:val="008E2A4D"/>
    <w:rsid w:val="008E56BD"/>
    <w:rsid w:val="008F0668"/>
    <w:rsid w:val="008F0A68"/>
    <w:rsid w:val="008F2016"/>
    <w:rsid w:val="008F20A8"/>
    <w:rsid w:val="008F360B"/>
    <w:rsid w:val="00903830"/>
    <w:rsid w:val="00904293"/>
    <w:rsid w:val="00937EC3"/>
    <w:rsid w:val="00942E7A"/>
    <w:rsid w:val="00947476"/>
    <w:rsid w:val="00964301"/>
    <w:rsid w:val="00971B69"/>
    <w:rsid w:val="00971C4F"/>
    <w:rsid w:val="009838EB"/>
    <w:rsid w:val="00986A0B"/>
    <w:rsid w:val="00990D86"/>
    <w:rsid w:val="009A0795"/>
    <w:rsid w:val="009A1669"/>
    <w:rsid w:val="009B03A5"/>
    <w:rsid w:val="009B3196"/>
    <w:rsid w:val="009B479B"/>
    <w:rsid w:val="009C009A"/>
    <w:rsid w:val="009C2FDC"/>
    <w:rsid w:val="009D2EE9"/>
    <w:rsid w:val="009D6922"/>
    <w:rsid w:val="009D6F4E"/>
    <w:rsid w:val="009D71DB"/>
    <w:rsid w:val="009E031E"/>
    <w:rsid w:val="00A2718A"/>
    <w:rsid w:val="00A3686E"/>
    <w:rsid w:val="00A37729"/>
    <w:rsid w:val="00A44028"/>
    <w:rsid w:val="00A56CC4"/>
    <w:rsid w:val="00A71E07"/>
    <w:rsid w:val="00A74195"/>
    <w:rsid w:val="00A905BF"/>
    <w:rsid w:val="00AA35F7"/>
    <w:rsid w:val="00AB3819"/>
    <w:rsid w:val="00AF6EBE"/>
    <w:rsid w:val="00B06A0F"/>
    <w:rsid w:val="00B14EC6"/>
    <w:rsid w:val="00B15A41"/>
    <w:rsid w:val="00B201BC"/>
    <w:rsid w:val="00B22B71"/>
    <w:rsid w:val="00B2520D"/>
    <w:rsid w:val="00B341A0"/>
    <w:rsid w:val="00B84020"/>
    <w:rsid w:val="00B94499"/>
    <w:rsid w:val="00BB3E0A"/>
    <w:rsid w:val="00BD555C"/>
    <w:rsid w:val="00BE2243"/>
    <w:rsid w:val="00C01A28"/>
    <w:rsid w:val="00C04F05"/>
    <w:rsid w:val="00C073F4"/>
    <w:rsid w:val="00C12247"/>
    <w:rsid w:val="00C33C7A"/>
    <w:rsid w:val="00C94D89"/>
    <w:rsid w:val="00CA771C"/>
    <w:rsid w:val="00CA79F9"/>
    <w:rsid w:val="00CB2EC9"/>
    <w:rsid w:val="00CB3D7D"/>
    <w:rsid w:val="00CC3988"/>
    <w:rsid w:val="00CC7111"/>
    <w:rsid w:val="00CE24D4"/>
    <w:rsid w:val="00CE2673"/>
    <w:rsid w:val="00CE3E1E"/>
    <w:rsid w:val="00CE7BA1"/>
    <w:rsid w:val="00CF7678"/>
    <w:rsid w:val="00CF78BF"/>
    <w:rsid w:val="00D01D1B"/>
    <w:rsid w:val="00D1229D"/>
    <w:rsid w:val="00D20078"/>
    <w:rsid w:val="00D225A5"/>
    <w:rsid w:val="00D36A96"/>
    <w:rsid w:val="00D444E8"/>
    <w:rsid w:val="00D5211D"/>
    <w:rsid w:val="00D66972"/>
    <w:rsid w:val="00D773C5"/>
    <w:rsid w:val="00D85D42"/>
    <w:rsid w:val="00D956D7"/>
    <w:rsid w:val="00DA6960"/>
    <w:rsid w:val="00DF230B"/>
    <w:rsid w:val="00E1162C"/>
    <w:rsid w:val="00E117AF"/>
    <w:rsid w:val="00E14C97"/>
    <w:rsid w:val="00E221F1"/>
    <w:rsid w:val="00E25D0E"/>
    <w:rsid w:val="00E419F3"/>
    <w:rsid w:val="00E54FF0"/>
    <w:rsid w:val="00E56DF2"/>
    <w:rsid w:val="00E6058F"/>
    <w:rsid w:val="00E72879"/>
    <w:rsid w:val="00E729D7"/>
    <w:rsid w:val="00E737BB"/>
    <w:rsid w:val="00E7441D"/>
    <w:rsid w:val="00E8361A"/>
    <w:rsid w:val="00E86B85"/>
    <w:rsid w:val="00E91688"/>
    <w:rsid w:val="00EA53D4"/>
    <w:rsid w:val="00EB096A"/>
    <w:rsid w:val="00EC5488"/>
    <w:rsid w:val="00ED6906"/>
    <w:rsid w:val="00EE1892"/>
    <w:rsid w:val="00EF03BF"/>
    <w:rsid w:val="00EF6020"/>
    <w:rsid w:val="00F14841"/>
    <w:rsid w:val="00F25A19"/>
    <w:rsid w:val="00F32C5C"/>
    <w:rsid w:val="00F45F10"/>
    <w:rsid w:val="00F54605"/>
    <w:rsid w:val="00F607F2"/>
    <w:rsid w:val="00F67753"/>
    <w:rsid w:val="00F70B56"/>
    <w:rsid w:val="00F736AB"/>
    <w:rsid w:val="00F91072"/>
    <w:rsid w:val="00FA6FD7"/>
    <w:rsid w:val="00FB2497"/>
    <w:rsid w:val="00FC001B"/>
    <w:rsid w:val="00FC7B48"/>
    <w:rsid w:val="00FE5959"/>
    <w:rsid w:val="00FE59AC"/>
    <w:rsid w:val="00FF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8AFFB3"/>
  <w15:docId w15:val="{A3F90559-4C1D-4F0C-9091-0A48F864F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5F7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AA35F7"/>
    <w:pPr>
      <w:keepNext/>
      <w:pageBreakBefore/>
      <w:pBdr>
        <w:bottom w:val="single" w:sz="8" w:space="1" w:color="auto"/>
      </w:pBdr>
      <w:tabs>
        <w:tab w:val="left" w:pos="2880"/>
      </w:tabs>
      <w:spacing w:before="480" w:after="120"/>
      <w:outlineLvl w:val="0"/>
    </w:pPr>
    <w:rPr>
      <w:rFonts w:ascii="Arial" w:hAnsi="Arial"/>
      <w:b/>
      <w:kern w:val="28"/>
      <w:sz w:val="36"/>
    </w:rPr>
  </w:style>
  <w:style w:type="paragraph" w:styleId="Heading2">
    <w:name w:val="heading 2"/>
    <w:basedOn w:val="Normal"/>
    <w:next w:val="Normal"/>
    <w:qFormat/>
    <w:rsid w:val="00AA35F7"/>
    <w:pPr>
      <w:keepNext/>
      <w:widowControl w:val="0"/>
      <w:jc w:val="center"/>
      <w:outlineLvl w:val="1"/>
    </w:pPr>
    <w:rPr>
      <w:rFonts w:ascii="Arial" w:hAnsi="Arial" w:cs="Arial"/>
      <w:i/>
      <w:iCs/>
      <w:sz w:val="16"/>
      <w:szCs w:val="16"/>
    </w:rPr>
  </w:style>
  <w:style w:type="paragraph" w:styleId="Heading3">
    <w:name w:val="heading 3"/>
    <w:basedOn w:val="Normal"/>
    <w:next w:val="Normal"/>
    <w:qFormat/>
    <w:rsid w:val="00AA35F7"/>
    <w:pPr>
      <w:keepNext/>
      <w:pBdr>
        <w:right w:val="single" w:sz="4" w:space="4" w:color="auto"/>
      </w:pBdr>
      <w:outlineLvl w:val="2"/>
    </w:pPr>
    <w:rPr>
      <w:i/>
      <w:iCs/>
      <w:sz w:val="22"/>
      <w:szCs w:val="22"/>
    </w:rPr>
  </w:style>
  <w:style w:type="paragraph" w:styleId="Heading4">
    <w:name w:val="heading 4"/>
    <w:basedOn w:val="Normal"/>
    <w:next w:val="Normal"/>
    <w:qFormat/>
    <w:rsid w:val="00AA35F7"/>
    <w:pPr>
      <w:keepNext/>
      <w:pBdr>
        <w:right w:val="single" w:sz="4" w:space="4" w:color="auto"/>
      </w:pBdr>
      <w:ind w:left="743" w:hanging="709"/>
      <w:outlineLvl w:val="3"/>
    </w:pPr>
    <w:rPr>
      <w:i/>
      <w:i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A35F7"/>
    <w:pPr>
      <w:pBdr>
        <w:top w:val="single" w:sz="4" w:space="1" w:color="auto"/>
        <w:bottom w:val="single" w:sz="4" w:space="1" w:color="auto"/>
      </w:pBdr>
      <w:spacing w:before="240" w:after="240"/>
    </w:pPr>
    <w:rPr>
      <w:rFonts w:ascii="Arial" w:hAnsi="Arial"/>
      <w:b/>
      <w:kern w:val="28"/>
      <w:sz w:val="40"/>
    </w:rPr>
  </w:style>
  <w:style w:type="paragraph" w:styleId="Footer">
    <w:name w:val="footer"/>
    <w:basedOn w:val="Normal"/>
    <w:semiHidden/>
    <w:rsid w:val="00AA35F7"/>
    <w:pPr>
      <w:tabs>
        <w:tab w:val="left" w:pos="2880"/>
      </w:tabs>
      <w:spacing w:before="120" w:after="60" w:line="240" w:lineRule="exact"/>
    </w:pPr>
    <w:rPr>
      <w:rFonts w:ascii="Arial" w:hAnsi="Arial"/>
      <w:sz w:val="18"/>
    </w:rPr>
  </w:style>
  <w:style w:type="paragraph" w:customStyle="1" w:styleId="Billname">
    <w:name w:val="Billname"/>
    <w:basedOn w:val="Normal"/>
    <w:rsid w:val="00AA35F7"/>
    <w:pPr>
      <w:tabs>
        <w:tab w:val="left" w:pos="2400"/>
        <w:tab w:val="left" w:pos="2880"/>
      </w:tabs>
      <w:spacing w:before="1220" w:after="100"/>
    </w:pPr>
    <w:rPr>
      <w:rFonts w:ascii="Arial" w:hAnsi="Arial"/>
      <w:b/>
      <w:sz w:val="40"/>
    </w:rPr>
  </w:style>
  <w:style w:type="paragraph" w:customStyle="1" w:styleId="Amain">
    <w:name w:val="A main"/>
    <w:basedOn w:val="Normal"/>
    <w:rsid w:val="00AA35F7"/>
    <w:pPr>
      <w:tabs>
        <w:tab w:val="right" w:pos="500"/>
        <w:tab w:val="left" w:pos="700"/>
      </w:tabs>
      <w:spacing w:before="80" w:after="60"/>
      <w:ind w:left="700" w:hanging="700"/>
      <w:jc w:val="both"/>
      <w:outlineLvl w:val="5"/>
    </w:pPr>
  </w:style>
  <w:style w:type="paragraph" w:customStyle="1" w:styleId="N-line3">
    <w:name w:val="N-line3"/>
    <w:basedOn w:val="Normal"/>
    <w:next w:val="Normal"/>
    <w:rsid w:val="00AA35F7"/>
    <w:pPr>
      <w:pBdr>
        <w:bottom w:val="single" w:sz="12" w:space="1" w:color="auto"/>
      </w:pBdr>
      <w:jc w:val="both"/>
    </w:pPr>
  </w:style>
  <w:style w:type="paragraph" w:customStyle="1" w:styleId="madeunder">
    <w:name w:val="made under"/>
    <w:basedOn w:val="Normal"/>
    <w:rsid w:val="00AA35F7"/>
    <w:pPr>
      <w:spacing w:before="180" w:after="60"/>
      <w:jc w:val="both"/>
    </w:pPr>
  </w:style>
  <w:style w:type="paragraph" w:customStyle="1" w:styleId="CoverActName">
    <w:name w:val="CoverActName"/>
    <w:basedOn w:val="Normal"/>
    <w:rsid w:val="00AA35F7"/>
    <w:pPr>
      <w:tabs>
        <w:tab w:val="left" w:pos="2600"/>
      </w:tabs>
      <w:spacing w:before="200" w:after="60"/>
      <w:jc w:val="both"/>
    </w:pPr>
    <w:rPr>
      <w:rFonts w:ascii="Arial" w:hAnsi="Arial"/>
      <w:b/>
    </w:rPr>
  </w:style>
  <w:style w:type="paragraph" w:customStyle="1" w:styleId="06Copyright">
    <w:name w:val="06Copyright"/>
    <w:basedOn w:val="Normal"/>
    <w:rsid w:val="00AA35F7"/>
    <w:pPr>
      <w:tabs>
        <w:tab w:val="left" w:pos="2880"/>
      </w:tabs>
    </w:pPr>
  </w:style>
  <w:style w:type="paragraph" w:customStyle="1" w:styleId="Apara">
    <w:name w:val="A para"/>
    <w:basedOn w:val="Normal"/>
    <w:rsid w:val="00AA35F7"/>
    <w:pPr>
      <w:numPr>
        <w:ilvl w:val="6"/>
        <w:numId w:val="9"/>
      </w:numPr>
      <w:spacing w:before="80" w:after="60"/>
      <w:jc w:val="both"/>
      <w:outlineLvl w:val="6"/>
    </w:pPr>
  </w:style>
  <w:style w:type="paragraph" w:customStyle="1" w:styleId="Asubpara">
    <w:name w:val="A subpara"/>
    <w:basedOn w:val="Normal"/>
    <w:rsid w:val="00AA35F7"/>
    <w:pPr>
      <w:numPr>
        <w:ilvl w:val="7"/>
        <w:numId w:val="9"/>
      </w:numPr>
      <w:spacing w:before="80" w:after="60"/>
      <w:jc w:val="both"/>
      <w:outlineLvl w:val="7"/>
    </w:pPr>
  </w:style>
  <w:style w:type="paragraph" w:customStyle="1" w:styleId="Asubsubpara">
    <w:name w:val="A subsubpara"/>
    <w:basedOn w:val="Normal"/>
    <w:rsid w:val="00AA35F7"/>
    <w:pPr>
      <w:numPr>
        <w:ilvl w:val="8"/>
        <w:numId w:val="9"/>
      </w:numPr>
      <w:spacing w:before="80" w:after="60"/>
      <w:jc w:val="both"/>
      <w:outlineLvl w:val="8"/>
    </w:pPr>
  </w:style>
  <w:style w:type="paragraph" w:customStyle="1" w:styleId="AH5Sec">
    <w:name w:val="A H5 Sec"/>
    <w:basedOn w:val="Normal"/>
    <w:next w:val="Amain"/>
    <w:rsid w:val="00AA35F7"/>
    <w:pPr>
      <w:keepNext/>
      <w:numPr>
        <w:ilvl w:val="4"/>
        <w:numId w:val="1"/>
      </w:numPr>
      <w:spacing w:before="180" w:after="60"/>
      <w:outlineLvl w:val="4"/>
    </w:pPr>
    <w:rPr>
      <w:rFonts w:ascii="Arial" w:hAnsi="Arial"/>
      <w:b/>
    </w:rPr>
  </w:style>
  <w:style w:type="paragraph" w:styleId="Header">
    <w:name w:val="header"/>
    <w:basedOn w:val="Normal"/>
    <w:semiHidden/>
    <w:rsid w:val="00AA35F7"/>
    <w:pPr>
      <w:tabs>
        <w:tab w:val="left" w:pos="2880"/>
        <w:tab w:val="center" w:pos="4153"/>
        <w:tab w:val="right" w:pos="8306"/>
      </w:tabs>
    </w:pPr>
  </w:style>
  <w:style w:type="paragraph" w:customStyle="1" w:styleId="ref">
    <w:name w:val="ref"/>
    <w:basedOn w:val="Normal"/>
    <w:next w:val="Normal"/>
    <w:rsid w:val="00AA35F7"/>
    <w:pPr>
      <w:spacing w:after="60"/>
      <w:jc w:val="both"/>
    </w:pPr>
    <w:rPr>
      <w:sz w:val="18"/>
    </w:rPr>
  </w:style>
  <w:style w:type="character" w:customStyle="1" w:styleId="CharDivText">
    <w:name w:val="CharDivText"/>
    <w:basedOn w:val="DefaultParagraphFont"/>
    <w:rsid w:val="00AA35F7"/>
  </w:style>
  <w:style w:type="paragraph" w:customStyle="1" w:styleId="CoverInForce">
    <w:name w:val="CoverInForce"/>
    <w:basedOn w:val="Normal"/>
    <w:rsid w:val="00AA35F7"/>
    <w:pPr>
      <w:tabs>
        <w:tab w:val="left" w:pos="2600"/>
      </w:tabs>
      <w:spacing w:before="200" w:after="60"/>
      <w:jc w:val="both"/>
    </w:pPr>
    <w:rPr>
      <w:rFonts w:ascii="Arial" w:hAnsi="Arial"/>
    </w:rPr>
  </w:style>
  <w:style w:type="paragraph" w:customStyle="1" w:styleId="AFHdg">
    <w:name w:val="AFHdg"/>
    <w:basedOn w:val="Normal"/>
    <w:rsid w:val="00AA35F7"/>
    <w:pPr>
      <w:tabs>
        <w:tab w:val="left" w:pos="2600"/>
      </w:tabs>
      <w:spacing w:before="80" w:after="60"/>
      <w:jc w:val="both"/>
    </w:pPr>
    <w:rPr>
      <w:rFonts w:ascii="Arial" w:hAnsi="Arial"/>
      <w:b/>
      <w:sz w:val="32"/>
    </w:rPr>
  </w:style>
  <w:style w:type="paragraph" w:customStyle="1" w:styleId="ApprFormHd">
    <w:name w:val="ApprFormHd"/>
    <w:basedOn w:val="Normal"/>
    <w:rsid w:val="00AA35F7"/>
    <w:pPr>
      <w:keepNext/>
      <w:tabs>
        <w:tab w:val="left" w:pos="2600"/>
      </w:tabs>
      <w:spacing w:before="320" w:after="60"/>
      <w:outlineLvl w:val="0"/>
    </w:pPr>
    <w:rPr>
      <w:rFonts w:ascii="Arial" w:hAnsi="Arial"/>
      <w:b/>
      <w:sz w:val="34"/>
    </w:rPr>
  </w:style>
  <w:style w:type="character" w:styleId="PageNumber">
    <w:name w:val="page number"/>
    <w:basedOn w:val="DefaultParagraphFont"/>
    <w:semiHidden/>
    <w:rsid w:val="00AA35F7"/>
  </w:style>
  <w:style w:type="paragraph" w:customStyle="1" w:styleId="Aparabullet">
    <w:name w:val="A para bullet"/>
    <w:basedOn w:val="Normal"/>
    <w:rsid w:val="00AA35F7"/>
    <w:pPr>
      <w:numPr>
        <w:numId w:val="4"/>
      </w:numPr>
    </w:pPr>
  </w:style>
  <w:style w:type="paragraph" w:styleId="TOC1">
    <w:name w:val="toc 1"/>
    <w:basedOn w:val="Normal"/>
    <w:next w:val="Normal"/>
    <w:autoRedefine/>
    <w:semiHidden/>
    <w:rsid w:val="00AA35F7"/>
  </w:style>
  <w:style w:type="paragraph" w:styleId="TOC2">
    <w:name w:val="toc 2"/>
    <w:basedOn w:val="Normal"/>
    <w:next w:val="Normal"/>
    <w:autoRedefine/>
    <w:semiHidden/>
    <w:rsid w:val="00AA35F7"/>
    <w:pPr>
      <w:ind w:left="240"/>
    </w:pPr>
  </w:style>
  <w:style w:type="paragraph" w:styleId="TOC3">
    <w:name w:val="toc 3"/>
    <w:basedOn w:val="Normal"/>
    <w:next w:val="Normal"/>
    <w:autoRedefine/>
    <w:semiHidden/>
    <w:rsid w:val="00AA35F7"/>
    <w:pPr>
      <w:ind w:left="480"/>
    </w:pPr>
  </w:style>
  <w:style w:type="paragraph" w:styleId="TOC4">
    <w:name w:val="toc 4"/>
    <w:basedOn w:val="Normal"/>
    <w:next w:val="Normal"/>
    <w:autoRedefine/>
    <w:semiHidden/>
    <w:rsid w:val="00AA35F7"/>
    <w:pPr>
      <w:ind w:left="720"/>
    </w:pPr>
  </w:style>
  <w:style w:type="paragraph" w:styleId="TOC5">
    <w:name w:val="toc 5"/>
    <w:basedOn w:val="Normal"/>
    <w:next w:val="Normal"/>
    <w:autoRedefine/>
    <w:semiHidden/>
    <w:rsid w:val="00AA35F7"/>
    <w:pPr>
      <w:ind w:left="960"/>
    </w:pPr>
  </w:style>
  <w:style w:type="paragraph" w:styleId="TOC6">
    <w:name w:val="toc 6"/>
    <w:basedOn w:val="Normal"/>
    <w:next w:val="Normal"/>
    <w:autoRedefine/>
    <w:semiHidden/>
    <w:rsid w:val="00AA35F7"/>
    <w:pPr>
      <w:ind w:left="1200"/>
    </w:pPr>
  </w:style>
  <w:style w:type="paragraph" w:styleId="TOC7">
    <w:name w:val="toc 7"/>
    <w:basedOn w:val="Normal"/>
    <w:next w:val="Normal"/>
    <w:autoRedefine/>
    <w:semiHidden/>
    <w:rsid w:val="00AA35F7"/>
    <w:pPr>
      <w:ind w:left="1440"/>
    </w:pPr>
  </w:style>
  <w:style w:type="paragraph" w:styleId="TOC8">
    <w:name w:val="toc 8"/>
    <w:basedOn w:val="Normal"/>
    <w:next w:val="Normal"/>
    <w:autoRedefine/>
    <w:semiHidden/>
    <w:rsid w:val="00AA35F7"/>
    <w:pPr>
      <w:ind w:left="1680"/>
    </w:pPr>
  </w:style>
  <w:style w:type="paragraph" w:styleId="TOC9">
    <w:name w:val="toc 9"/>
    <w:basedOn w:val="Normal"/>
    <w:next w:val="Normal"/>
    <w:autoRedefine/>
    <w:semiHidden/>
    <w:rsid w:val="00AA35F7"/>
    <w:pPr>
      <w:ind w:left="1920"/>
    </w:pPr>
  </w:style>
  <w:style w:type="character" w:styleId="Hyperlink">
    <w:name w:val="Hyperlink"/>
    <w:basedOn w:val="DefaultParagraphFont"/>
    <w:semiHidden/>
    <w:rsid w:val="00AA35F7"/>
    <w:rPr>
      <w:color w:val="0000FF"/>
      <w:u w:val="single"/>
    </w:rPr>
  </w:style>
  <w:style w:type="paragraph" w:styleId="BodyTextIndent">
    <w:name w:val="Body Text Indent"/>
    <w:basedOn w:val="Normal"/>
    <w:semiHidden/>
    <w:rsid w:val="00AA35F7"/>
    <w:pPr>
      <w:spacing w:before="120" w:after="60"/>
      <w:ind w:left="709"/>
    </w:pPr>
  </w:style>
  <w:style w:type="paragraph" w:customStyle="1" w:styleId="Minister">
    <w:name w:val="Minister"/>
    <w:basedOn w:val="Normal"/>
    <w:rsid w:val="00AA35F7"/>
    <w:pPr>
      <w:spacing w:before="880" w:after="60"/>
      <w:jc w:val="right"/>
    </w:pPr>
    <w:rPr>
      <w:caps/>
      <w:szCs w:val="24"/>
    </w:rPr>
  </w:style>
  <w:style w:type="paragraph" w:customStyle="1" w:styleId="DateLine">
    <w:name w:val="DateLine"/>
    <w:basedOn w:val="Normal"/>
    <w:rsid w:val="00AA35F7"/>
    <w:pPr>
      <w:tabs>
        <w:tab w:val="left" w:pos="4320"/>
      </w:tabs>
      <w:spacing w:before="80" w:after="60"/>
      <w:jc w:val="both"/>
    </w:pPr>
    <w:rPr>
      <w:szCs w:val="24"/>
    </w:rPr>
  </w:style>
  <w:style w:type="paragraph" w:customStyle="1" w:styleId="MinisterWord">
    <w:name w:val="MinisterWord"/>
    <w:basedOn w:val="Normal"/>
    <w:rsid w:val="00AA35F7"/>
    <w:pPr>
      <w:tabs>
        <w:tab w:val="left" w:pos="2880"/>
      </w:tabs>
      <w:jc w:val="right"/>
    </w:pPr>
    <w:rPr>
      <w:szCs w:val="24"/>
    </w:rPr>
  </w:style>
  <w:style w:type="character" w:styleId="FollowedHyperlink">
    <w:name w:val="FollowedHyperlink"/>
    <w:basedOn w:val="DefaultParagraphFont"/>
    <w:semiHidden/>
    <w:rsid w:val="00AA35F7"/>
    <w:rPr>
      <w:color w:val="800080"/>
      <w:u w:val="single"/>
    </w:rPr>
  </w:style>
  <w:style w:type="character" w:styleId="FootnoteReference">
    <w:name w:val="footnote reference"/>
    <w:basedOn w:val="DefaultParagraphFont"/>
    <w:semiHidden/>
    <w:rsid w:val="00AA35F7"/>
    <w:rPr>
      <w:rFonts w:ascii="Times New Roman" w:hAnsi="Times New Roman" w:cs="Times New Roman"/>
      <w:sz w:val="24"/>
      <w:szCs w:val="24"/>
      <w:vertAlign w:val="superscript"/>
    </w:rPr>
  </w:style>
  <w:style w:type="paragraph" w:styleId="FootnoteText">
    <w:name w:val="footnote text"/>
    <w:basedOn w:val="Normal"/>
    <w:semiHidden/>
    <w:rsid w:val="00AA35F7"/>
    <w:pPr>
      <w:spacing w:before="80" w:after="60"/>
      <w:jc w:val="both"/>
    </w:pPr>
    <w:rPr>
      <w:szCs w:val="24"/>
    </w:rPr>
  </w:style>
  <w:style w:type="paragraph" w:customStyle="1" w:styleId="ShadedSchClause">
    <w:name w:val="Shaded Sch Clause"/>
    <w:basedOn w:val="Normal"/>
    <w:next w:val="Normal"/>
    <w:rsid w:val="00AA35F7"/>
    <w:pPr>
      <w:keepNext/>
      <w:shd w:val="pct25" w:color="auto" w:fill="auto"/>
      <w:tabs>
        <w:tab w:val="left" w:pos="700"/>
      </w:tabs>
      <w:spacing w:before="160"/>
      <w:ind w:left="700" w:hanging="700"/>
      <w:outlineLvl w:val="3"/>
    </w:pPr>
    <w:rPr>
      <w:rFonts w:ascii="Arial" w:hAnsi="Arial" w:cs="Arial"/>
      <w:b/>
      <w:bCs/>
      <w:szCs w:val="24"/>
    </w:rPr>
  </w:style>
  <w:style w:type="character" w:customStyle="1" w:styleId="CharSectNo">
    <w:name w:val="CharSectNo"/>
    <w:basedOn w:val="DefaultParagraphFont"/>
    <w:rsid w:val="00AA35F7"/>
  </w:style>
  <w:style w:type="paragraph" w:styleId="ListParagraph">
    <w:name w:val="List Paragraph"/>
    <w:basedOn w:val="Normal"/>
    <w:uiPriority w:val="34"/>
    <w:qFormat/>
    <w:rsid w:val="0020340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0340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42F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2F3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2F3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2F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2F3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F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3D"/>
    <w:rPr>
      <w:rFonts w:ascii="Segoe UI" w:hAnsi="Segoe UI" w:cs="Segoe UI"/>
      <w:sz w:val="18"/>
      <w:szCs w:val="18"/>
      <w:lang w:eastAsia="en-US"/>
    </w:rPr>
  </w:style>
  <w:style w:type="paragraph" w:styleId="Salutation">
    <w:name w:val="Salutation"/>
    <w:basedOn w:val="Normal"/>
    <w:next w:val="BodyText"/>
    <w:link w:val="SalutationChar"/>
    <w:autoRedefine/>
    <w:rsid w:val="00DA6960"/>
    <w:pPr>
      <w:jc w:val="both"/>
    </w:pPr>
    <w:rPr>
      <w:lang w:eastAsia="en-AU"/>
    </w:rPr>
  </w:style>
  <w:style w:type="character" w:customStyle="1" w:styleId="SalutationChar">
    <w:name w:val="Salutation Char"/>
    <w:basedOn w:val="DefaultParagraphFont"/>
    <w:link w:val="Salutation"/>
    <w:rsid w:val="00DA6960"/>
    <w:rPr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DA696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A6960"/>
    <w:rPr>
      <w:sz w:val="24"/>
      <w:lang w:eastAsia="en-US"/>
    </w:rPr>
  </w:style>
  <w:style w:type="paragraph" w:styleId="Revision">
    <w:name w:val="Revision"/>
    <w:hidden/>
    <w:uiPriority w:val="99"/>
    <w:semiHidden/>
    <w:rsid w:val="00566101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lections@act.gov.a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1679</Characters>
  <Application>Microsoft Office Word</Application>
  <DocSecurity>0</DocSecurity>
  <Lines>60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InTACT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 Government</dc:creator>
  <cp:keywords/>
  <dc:description/>
  <cp:lastModifiedBy>PCODCS</cp:lastModifiedBy>
  <cp:revision>4</cp:revision>
  <cp:lastPrinted>2025-03-03T03:07:00Z</cp:lastPrinted>
  <dcterms:created xsi:type="dcterms:W3CDTF">2026-10-22T21:34:00Z</dcterms:created>
  <dcterms:modified xsi:type="dcterms:W3CDTF">2026-10-22T21:34:00Z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2025-02-03T04:15:52Z</vt:lpwstr>
  </property>
  <property fmtid="{D5CDD505-2E9C-101B-9397-08002B2CF9AE}" pid="4" name="MSIP_Label_69af8531-eb46-4968-8cb3-105d2f5ea87e_Method">
    <vt:lpwstr>Standard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d31e0c34-e2a7-47b8-9828-36a0b5e0557b</vt:lpwstr>
  </property>
  <property fmtid="{D5CDD505-2E9C-101B-9397-08002B2CF9AE}" pid="8" name="MSIP_Label_69af8531-eb46-4968-8cb3-105d2f5ea87e_ContentBits">
    <vt:lpwstr>0</vt:lpwstr>
  </property>
</Properties>
</file>