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B751" w14:textId="77777777" w:rsidR="00CA10F5" w:rsidRDefault="00CA10F5" w:rsidP="00FE5883">
      <w:pPr>
        <w:spacing w:before="480"/>
        <w:jc w:val="center"/>
      </w:pPr>
      <w:bookmarkStart w:id="0" w:name="_GoBack"/>
      <w:bookmarkEnd w:id="0"/>
      <w:r>
        <w:rPr>
          <w:noProof/>
          <w:lang w:eastAsia="en-AU"/>
        </w:rPr>
        <w:drawing>
          <wp:inline distT="0" distB="0" distL="0" distR="0" wp14:anchorId="012AE816" wp14:editId="661655D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DD7053" w14:textId="77777777" w:rsidR="00CA10F5" w:rsidRDefault="00CA10F5">
      <w:pPr>
        <w:jc w:val="center"/>
        <w:rPr>
          <w:rFonts w:ascii="Arial" w:hAnsi="Arial"/>
        </w:rPr>
      </w:pPr>
      <w:r>
        <w:rPr>
          <w:rFonts w:ascii="Arial" w:hAnsi="Arial"/>
        </w:rPr>
        <w:t>Australian Capital Territory</w:t>
      </w:r>
    </w:p>
    <w:p w14:paraId="69975EA4" w14:textId="36DCEE6F" w:rsidR="0050742F" w:rsidRPr="006E2DED" w:rsidRDefault="009107FC" w:rsidP="00B75333">
      <w:pPr>
        <w:pStyle w:val="Billname1"/>
      </w:pPr>
      <w:r>
        <w:fldChar w:fldCharType="begin"/>
      </w:r>
      <w:r>
        <w:instrText xml:space="preserve"> REF Citation \*charformat </w:instrText>
      </w:r>
      <w:r>
        <w:fldChar w:fldCharType="separate"/>
      </w:r>
      <w:r w:rsidR="00B94449">
        <w:t>Liquor Amendment Regulation 2020 (No 2)</w:t>
      </w:r>
      <w:r>
        <w:fldChar w:fldCharType="end"/>
      </w:r>
    </w:p>
    <w:p w14:paraId="6F16A553" w14:textId="1341CAC2" w:rsidR="0050742F" w:rsidRPr="006E2DED" w:rsidRDefault="0050742F">
      <w:pPr>
        <w:pStyle w:val="ActNo"/>
      </w:pPr>
      <w:r w:rsidRPr="006E2DED">
        <w:t xml:space="preserve">Subordinate Law </w:t>
      </w:r>
      <w:r w:rsidR="009107FC">
        <w:fldChar w:fldCharType="begin"/>
      </w:r>
      <w:r w:rsidR="009107FC">
        <w:instrText xml:space="preserve"> DOCPROPERTY "Category"  \* MERGEFORMAT </w:instrText>
      </w:r>
      <w:r w:rsidR="009107FC">
        <w:fldChar w:fldCharType="separate"/>
      </w:r>
      <w:r w:rsidR="00B94449">
        <w:t>SL2020-19</w:t>
      </w:r>
      <w:r w:rsidR="009107FC">
        <w:fldChar w:fldCharType="end"/>
      </w:r>
    </w:p>
    <w:p w14:paraId="52D142A2" w14:textId="77777777" w:rsidR="0050742F" w:rsidRPr="006E2DED" w:rsidRDefault="0050742F">
      <w:pPr>
        <w:pStyle w:val="N-line3"/>
      </w:pPr>
    </w:p>
    <w:p w14:paraId="40F626D4" w14:textId="5E0C1E23" w:rsidR="0050742F" w:rsidRPr="006E2DED" w:rsidRDefault="0050742F">
      <w:pPr>
        <w:pStyle w:val="EnactingWords"/>
      </w:pPr>
      <w:r w:rsidRPr="006E2DED">
        <w:t xml:space="preserve">The Australian Capital Territory Executive makes the following regulation under the </w:t>
      </w:r>
      <w:hyperlink r:id="rId9" w:tooltip="A2010-35" w:history="1">
        <w:r w:rsidR="00600707" w:rsidRPr="006E2DED">
          <w:rPr>
            <w:rStyle w:val="charCitHyperlinkItal"/>
          </w:rPr>
          <w:t>Liquor Act 2010</w:t>
        </w:r>
      </w:hyperlink>
      <w:r w:rsidRPr="006E2DED">
        <w:t>.</w:t>
      </w:r>
    </w:p>
    <w:p w14:paraId="3E3C7506" w14:textId="06178D70" w:rsidR="0050742F" w:rsidRPr="006E2DED" w:rsidRDefault="0050742F">
      <w:pPr>
        <w:pStyle w:val="DateLine"/>
      </w:pPr>
      <w:r w:rsidRPr="006E2DED">
        <w:t xml:space="preserve">Dated </w:t>
      </w:r>
      <w:r w:rsidR="00CA10F5">
        <w:t>21 May 2020</w:t>
      </w:r>
      <w:r w:rsidRPr="006E2DED">
        <w:t>.</w:t>
      </w:r>
    </w:p>
    <w:p w14:paraId="30623123" w14:textId="5099AC9F" w:rsidR="0050742F" w:rsidRPr="006E2DED" w:rsidRDefault="00CA10F5">
      <w:pPr>
        <w:pStyle w:val="Minister"/>
      </w:pPr>
      <w:r>
        <w:t>Andrew Barr</w:t>
      </w:r>
    </w:p>
    <w:p w14:paraId="4203C9E8" w14:textId="77777777" w:rsidR="0050742F" w:rsidRPr="006E2DED" w:rsidRDefault="0050742F">
      <w:pPr>
        <w:pStyle w:val="MinisterWord"/>
      </w:pPr>
      <w:r w:rsidRPr="006E2DED">
        <w:t>Minister</w:t>
      </w:r>
    </w:p>
    <w:p w14:paraId="266599FB" w14:textId="32802CAD" w:rsidR="0050742F" w:rsidRPr="006E2DED" w:rsidRDefault="00CA10F5">
      <w:pPr>
        <w:pStyle w:val="Minister"/>
      </w:pPr>
      <w:r>
        <w:t>Gordon Ramsay</w:t>
      </w:r>
    </w:p>
    <w:p w14:paraId="22D0FDB7" w14:textId="77777777" w:rsidR="0050742F" w:rsidRPr="006E2DED" w:rsidRDefault="0050742F">
      <w:pPr>
        <w:pStyle w:val="MinisterWord"/>
      </w:pPr>
      <w:r w:rsidRPr="006E2DED">
        <w:t>Minister</w:t>
      </w:r>
    </w:p>
    <w:p w14:paraId="46A20C8D" w14:textId="77777777" w:rsidR="0050742F" w:rsidRPr="006E2DED" w:rsidRDefault="0050742F">
      <w:pPr>
        <w:pStyle w:val="N-line3"/>
      </w:pPr>
    </w:p>
    <w:p w14:paraId="3D2807F8" w14:textId="77777777" w:rsidR="006E2DED" w:rsidRDefault="006E2DED">
      <w:pPr>
        <w:pStyle w:val="00SigningPage"/>
        <w:sectPr w:rsidR="006E2DED">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100A4E91" w14:textId="77777777" w:rsidR="00CA10F5" w:rsidRDefault="00CA10F5" w:rsidP="00FE5883">
      <w:pPr>
        <w:spacing w:before="480"/>
        <w:jc w:val="center"/>
      </w:pPr>
      <w:r>
        <w:rPr>
          <w:noProof/>
          <w:lang w:eastAsia="en-AU"/>
        </w:rPr>
        <w:lastRenderedPageBreak/>
        <w:drawing>
          <wp:inline distT="0" distB="0" distL="0" distR="0" wp14:anchorId="7967B465" wp14:editId="1A808C9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74C99E" w14:textId="77777777" w:rsidR="00CA10F5" w:rsidRDefault="00CA10F5">
      <w:pPr>
        <w:jc w:val="center"/>
        <w:rPr>
          <w:rFonts w:ascii="Arial" w:hAnsi="Arial"/>
        </w:rPr>
      </w:pPr>
      <w:r>
        <w:rPr>
          <w:rFonts w:ascii="Arial" w:hAnsi="Arial"/>
        </w:rPr>
        <w:t>Australian Capital Territory</w:t>
      </w:r>
    </w:p>
    <w:p w14:paraId="706EF0CF" w14:textId="225EA506" w:rsidR="0050742F" w:rsidRPr="006E2DED" w:rsidRDefault="00CA10F5" w:rsidP="00B75333">
      <w:pPr>
        <w:pStyle w:val="Billname"/>
      </w:pPr>
      <w:bookmarkStart w:id="1" w:name="Citation"/>
      <w:r>
        <w:t>Liquor Amendment Regulation 2020 (No 2)</w:t>
      </w:r>
      <w:bookmarkEnd w:id="1"/>
    </w:p>
    <w:p w14:paraId="6B1934CD" w14:textId="59AF98CD" w:rsidR="0050742F" w:rsidRPr="006E2DED" w:rsidRDefault="0050742F">
      <w:pPr>
        <w:pStyle w:val="ActNo"/>
      </w:pPr>
      <w:r w:rsidRPr="006E2DED">
        <w:t xml:space="preserve">Subordinate Law </w:t>
      </w:r>
      <w:r w:rsidR="009107FC">
        <w:fldChar w:fldCharType="begin"/>
      </w:r>
      <w:r w:rsidR="009107FC">
        <w:instrText xml:space="preserve"> DOCPROPERTY "Category"  \* MERGEFORMAT </w:instrText>
      </w:r>
      <w:r w:rsidR="009107FC">
        <w:fldChar w:fldCharType="separate"/>
      </w:r>
      <w:r w:rsidR="00B94449">
        <w:t>SL2020-19</w:t>
      </w:r>
      <w:r w:rsidR="009107FC">
        <w:fldChar w:fldCharType="end"/>
      </w:r>
    </w:p>
    <w:p w14:paraId="410B8333" w14:textId="77777777" w:rsidR="0050742F" w:rsidRPr="006E2DED" w:rsidRDefault="0050742F">
      <w:pPr>
        <w:pStyle w:val="madeunder"/>
      </w:pPr>
      <w:r w:rsidRPr="006E2DED">
        <w:t>made under the</w:t>
      </w:r>
    </w:p>
    <w:bookmarkStart w:id="2" w:name="ActName"/>
    <w:p w14:paraId="71B51690" w14:textId="4085E390" w:rsidR="0050742F" w:rsidRPr="006E2DED" w:rsidRDefault="000B2120">
      <w:pPr>
        <w:pStyle w:val="AuthLaw"/>
      </w:pPr>
      <w:r w:rsidRPr="006E2DED">
        <w:rPr>
          <w:rStyle w:val="charCitHyperlinkAbbrev"/>
        </w:rPr>
        <w:fldChar w:fldCharType="begin"/>
      </w:r>
      <w:r w:rsidRPr="006E2DED">
        <w:rPr>
          <w:rStyle w:val="charCitHyperlinkAbbrev"/>
        </w:rPr>
        <w:instrText>HYPERLINK "http://www.legislation.act.gov.au/a/2010-35" \o "A2010-35"</w:instrText>
      </w:r>
      <w:r w:rsidRPr="006E2DED">
        <w:rPr>
          <w:rStyle w:val="charCitHyperlinkAbbrev"/>
        </w:rPr>
        <w:fldChar w:fldCharType="separate"/>
      </w:r>
      <w:r w:rsidRPr="006E2DED">
        <w:rPr>
          <w:rStyle w:val="charCitHyperlinkAbbrev"/>
        </w:rPr>
        <w:t>Liquor Act 2010</w:t>
      </w:r>
      <w:r w:rsidRPr="006E2DED">
        <w:rPr>
          <w:rStyle w:val="charCitHyperlinkAbbrev"/>
        </w:rPr>
        <w:fldChar w:fldCharType="end"/>
      </w:r>
      <w:bookmarkEnd w:id="2"/>
    </w:p>
    <w:p w14:paraId="4B2F86C0" w14:textId="77777777" w:rsidR="0050742F" w:rsidRPr="006E2DED" w:rsidRDefault="0050742F">
      <w:pPr>
        <w:pStyle w:val="Placeholder"/>
      </w:pPr>
      <w:r w:rsidRPr="006E2DED">
        <w:rPr>
          <w:rStyle w:val="CharChapNo"/>
        </w:rPr>
        <w:t xml:space="preserve">  </w:t>
      </w:r>
      <w:r w:rsidRPr="006E2DED">
        <w:rPr>
          <w:rStyle w:val="CharChapText"/>
        </w:rPr>
        <w:t xml:space="preserve">  </w:t>
      </w:r>
    </w:p>
    <w:p w14:paraId="79515813" w14:textId="77777777" w:rsidR="0050742F" w:rsidRPr="006E2DED" w:rsidRDefault="0050742F">
      <w:pPr>
        <w:pStyle w:val="Placeholder"/>
      </w:pPr>
      <w:r w:rsidRPr="006E2DED">
        <w:rPr>
          <w:rStyle w:val="CharPartNo"/>
        </w:rPr>
        <w:t xml:space="preserve">  </w:t>
      </w:r>
      <w:r w:rsidRPr="006E2DED">
        <w:rPr>
          <w:rStyle w:val="CharPartText"/>
        </w:rPr>
        <w:t xml:space="preserve">  </w:t>
      </w:r>
    </w:p>
    <w:p w14:paraId="40ACD96C" w14:textId="77777777" w:rsidR="0050742F" w:rsidRPr="006E2DED" w:rsidRDefault="0050742F">
      <w:pPr>
        <w:pStyle w:val="Placeholder"/>
      </w:pPr>
      <w:r w:rsidRPr="006E2DED">
        <w:rPr>
          <w:rStyle w:val="CharDivNo"/>
        </w:rPr>
        <w:t xml:space="preserve">  </w:t>
      </w:r>
      <w:r w:rsidRPr="006E2DED">
        <w:rPr>
          <w:rStyle w:val="CharDivText"/>
        </w:rPr>
        <w:t xml:space="preserve">  </w:t>
      </w:r>
    </w:p>
    <w:p w14:paraId="421DDC46" w14:textId="77777777" w:rsidR="0050742F" w:rsidRPr="006E2DED" w:rsidRDefault="0050742F">
      <w:pPr>
        <w:pStyle w:val="Placeholder"/>
      </w:pPr>
      <w:r w:rsidRPr="006E2DED">
        <w:rPr>
          <w:rStyle w:val="charContents"/>
          <w:sz w:val="16"/>
        </w:rPr>
        <w:t xml:space="preserve">  </w:t>
      </w:r>
      <w:r w:rsidRPr="006E2DED">
        <w:rPr>
          <w:rStyle w:val="charPage"/>
        </w:rPr>
        <w:t xml:space="preserve">  </w:t>
      </w:r>
    </w:p>
    <w:p w14:paraId="7F5F0D24" w14:textId="77777777" w:rsidR="00FE6885" w:rsidRPr="006E2DED" w:rsidRDefault="00FE6885">
      <w:pPr>
        <w:pStyle w:val="N-TOCheading"/>
      </w:pPr>
      <w:r w:rsidRPr="006E2DED">
        <w:rPr>
          <w:rStyle w:val="charContents"/>
        </w:rPr>
        <w:t>Contents</w:t>
      </w:r>
    </w:p>
    <w:p w14:paraId="7C881A3B" w14:textId="77777777" w:rsidR="00FE6885" w:rsidRPr="006E2DED" w:rsidRDefault="00FE6885">
      <w:pPr>
        <w:pStyle w:val="N-9pt"/>
      </w:pPr>
      <w:r w:rsidRPr="006E2DED">
        <w:tab/>
      </w:r>
      <w:r w:rsidRPr="006E2DED">
        <w:rPr>
          <w:rStyle w:val="charPage"/>
        </w:rPr>
        <w:t>Page</w:t>
      </w:r>
    </w:p>
    <w:p w14:paraId="1B170BDB" w14:textId="568A6489" w:rsidR="006E2DED" w:rsidRDefault="006E2DE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446976" w:history="1">
        <w:r w:rsidRPr="005B22AC">
          <w:t>1</w:t>
        </w:r>
        <w:r>
          <w:rPr>
            <w:rFonts w:asciiTheme="minorHAnsi" w:eastAsiaTheme="minorEastAsia" w:hAnsiTheme="minorHAnsi" w:cstheme="minorBidi"/>
            <w:sz w:val="22"/>
            <w:szCs w:val="22"/>
            <w:lang w:eastAsia="en-AU"/>
          </w:rPr>
          <w:tab/>
        </w:r>
        <w:r w:rsidRPr="005B22AC">
          <w:t>Name of regulation</w:t>
        </w:r>
        <w:r>
          <w:tab/>
        </w:r>
        <w:r>
          <w:fldChar w:fldCharType="begin"/>
        </w:r>
        <w:r>
          <w:instrText xml:space="preserve"> PAGEREF _Toc40446976 \h </w:instrText>
        </w:r>
        <w:r>
          <w:fldChar w:fldCharType="separate"/>
        </w:r>
        <w:r w:rsidR="00B94449">
          <w:t>1</w:t>
        </w:r>
        <w:r>
          <w:fldChar w:fldCharType="end"/>
        </w:r>
      </w:hyperlink>
    </w:p>
    <w:p w14:paraId="5E2E883B" w14:textId="79C092A8" w:rsidR="006E2DED" w:rsidRDefault="006E2DED">
      <w:pPr>
        <w:pStyle w:val="TOC5"/>
        <w:rPr>
          <w:rFonts w:asciiTheme="minorHAnsi" w:eastAsiaTheme="minorEastAsia" w:hAnsiTheme="minorHAnsi" w:cstheme="minorBidi"/>
          <w:sz w:val="22"/>
          <w:szCs w:val="22"/>
          <w:lang w:eastAsia="en-AU"/>
        </w:rPr>
      </w:pPr>
      <w:r>
        <w:tab/>
      </w:r>
      <w:hyperlink w:anchor="_Toc40446977" w:history="1">
        <w:r w:rsidRPr="005B22AC">
          <w:t>2</w:t>
        </w:r>
        <w:r>
          <w:rPr>
            <w:rFonts w:asciiTheme="minorHAnsi" w:eastAsiaTheme="minorEastAsia" w:hAnsiTheme="minorHAnsi" w:cstheme="minorBidi"/>
            <w:sz w:val="22"/>
            <w:szCs w:val="22"/>
            <w:lang w:eastAsia="en-AU"/>
          </w:rPr>
          <w:tab/>
        </w:r>
        <w:r w:rsidRPr="005B22AC">
          <w:t>Commencement</w:t>
        </w:r>
        <w:r>
          <w:tab/>
        </w:r>
        <w:r>
          <w:fldChar w:fldCharType="begin"/>
        </w:r>
        <w:r>
          <w:instrText xml:space="preserve"> PAGEREF _Toc40446977 \h </w:instrText>
        </w:r>
        <w:r>
          <w:fldChar w:fldCharType="separate"/>
        </w:r>
        <w:r w:rsidR="00B94449">
          <w:t>1</w:t>
        </w:r>
        <w:r>
          <w:fldChar w:fldCharType="end"/>
        </w:r>
      </w:hyperlink>
    </w:p>
    <w:p w14:paraId="3A2D17B3" w14:textId="0E7E7D5D" w:rsidR="006E2DED" w:rsidRDefault="006E2DED">
      <w:pPr>
        <w:pStyle w:val="TOC5"/>
        <w:rPr>
          <w:rFonts w:asciiTheme="minorHAnsi" w:eastAsiaTheme="minorEastAsia" w:hAnsiTheme="minorHAnsi" w:cstheme="minorBidi"/>
          <w:sz w:val="22"/>
          <w:szCs w:val="22"/>
          <w:lang w:eastAsia="en-AU"/>
        </w:rPr>
      </w:pPr>
      <w:r>
        <w:tab/>
      </w:r>
      <w:hyperlink w:anchor="_Toc40446978" w:history="1">
        <w:r w:rsidRPr="005B22AC">
          <w:t>3</w:t>
        </w:r>
        <w:r>
          <w:rPr>
            <w:rFonts w:asciiTheme="minorHAnsi" w:eastAsiaTheme="minorEastAsia" w:hAnsiTheme="minorHAnsi" w:cstheme="minorBidi"/>
            <w:sz w:val="22"/>
            <w:szCs w:val="22"/>
            <w:lang w:eastAsia="en-AU"/>
          </w:rPr>
          <w:tab/>
        </w:r>
        <w:r w:rsidRPr="005B22AC">
          <w:t>Legislation amended</w:t>
        </w:r>
        <w:r>
          <w:tab/>
        </w:r>
        <w:r>
          <w:fldChar w:fldCharType="begin"/>
        </w:r>
        <w:r>
          <w:instrText xml:space="preserve"> PAGEREF _Toc40446978 \h </w:instrText>
        </w:r>
        <w:r>
          <w:fldChar w:fldCharType="separate"/>
        </w:r>
        <w:r w:rsidR="00B94449">
          <w:t>1</w:t>
        </w:r>
        <w:r>
          <w:fldChar w:fldCharType="end"/>
        </w:r>
      </w:hyperlink>
    </w:p>
    <w:p w14:paraId="6EF306D1" w14:textId="6D54CF78" w:rsidR="006E2DED" w:rsidRDefault="006E2DED">
      <w:pPr>
        <w:pStyle w:val="TOC5"/>
        <w:rPr>
          <w:rFonts w:asciiTheme="minorHAnsi" w:eastAsiaTheme="minorEastAsia" w:hAnsiTheme="minorHAnsi" w:cstheme="minorBidi"/>
          <w:sz w:val="22"/>
          <w:szCs w:val="22"/>
          <w:lang w:eastAsia="en-AU"/>
        </w:rPr>
      </w:pPr>
      <w:r>
        <w:tab/>
      </w:r>
      <w:hyperlink w:anchor="_Toc40446979" w:history="1">
        <w:r w:rsidRPr="005B22AC">
          <w:t>4</w:t>
        </w:r>
        <w:r>
          <w:rPr>
            <w:rFonts w:asciiTheme="minorHAnsi" w:eastAsiaTheme="minorEastAsia" w:hAnsiTheme="minorHAnsi" w:cstheme="minorBidi"/>
            <w:sz w:val="22"/>
            <w:szCs w:val="22"/>
            <w:lang w:eastAsia="en-AU"/>
          </w:rPr>
          <w:tab/>
        </w:r>
        <w:r w:rsidRPr="005B22AC">
          <w:t>Section 35 heading</w:t>
        </w:r>
        <w:r>
          <w:tab/>
        </w:r>
        <w:r>
          <w:fldChar w:fldCharType="begin"/>
        </w:r>
        <w:r>
          <w:instrText xml:space="preserve"> PAGEREF _Toc40446979 \h </w:instrText>
        </w:r>
        <w:r>
          <w:fldChar w:fldCharType="separate"/>
        </w:r>
        <w:r w:rsidR="00B94449">
          <w:t>1</w:t>
        </w:r>
        <w:r>
          <w:fldChar w:fldCharType="end"/>
        </w:r>
      </w:hyperlink>
    </w:p>
    <w:p w14:paraId="7C596321" w14:textId="7B0BF0CA" w:rsidR="006E2DED" w:rsidRDefault="006E2DED">
      <w:pPr>
        <w:pStyle w:val="TOC5"/>
        <w:rPr>
          <w:rFonts w:asciiTheme="minorHAnsi" w:eastAsiaTheme="minorEastAsia" w:hAnsiTheme="minorHAnsi" w:cstheme="minorBidi"/>
          <w:sz w:val="22"/>
          <w:szCs w:val="22"/>
          <w:lang w:eastAsia="en-AU"/>
        </w:rPr>
      </w:pPr>
      <w:r>
        <w:tab/>
      </w:r>
      <w:hyperlink w:anchor="_Toc40446980" w:history="1">
        <w:r w:rsidRPr="005B22AC">
          <w:t>5</w:t>
        </w:r>
        <w:r>
          <w:rPr>
            <w:rFonts w:asciiTheme="minorHAnsi" w:eastAsiaTheme="minorEastAsia" w:hAnsiTheme="minorHAnsi" w:cstheme="minorBidi"/>
            <w:sz w:val="22"/>
            <w:szCs w:val="22"/>
            <w:lang w:eastAsia="en-AU"/>
          </w:rPr>
          <w:tab/>
        </w:r>
        <w:r w:rsidRPr="005B22AC">
          <w:t>Section 35 (1) (a)</w:t>
        </w:r>
        <w:r>
          <w:tab/>
        </w:r>
        <w:r>
          <w:fldChar w:fldCharType="begin"/>
        </w:r>
        <w:r>
          <w:instrText xml:space="preserve"> PAGEREF _Toc40446980 \h </w:instrText>
        </w:r>
        <w:r>
          <w:fldChar w:fldCharType="separate"/>
        </w:r>
        <w:r w:rsidR="00B94449">
          <w:t>1</w:t>
        </w:r>
        <w:r>
          <w:fldChar w:fldCharType="end"/>
        </w:r>
      </w:hyperlink>
    </w:p>
    <w:p w14:paraId="0C3CD5B6" w14:textId="04A445A6" w:rsidR="006E2DED" w:rsidRDefault="006E2DED">
      <w:pPr>
        <w:pStyle w:val="TOC5"/>
        <w:rPr>
          <w:rFonts w:asciiTheme="minorHAnsi" w:eastAsiaTheme="minorEastAsia" w:hAnsiTheme="minorHAnsi" w:cstheme="minorBidi"/>
          <w:sz w:val="22"/>
          <w:szCs w:val="22"/>
          <w:lang w:eastAsia="en-AU"/>
        </w:rPr>
      </w:pPr>
      <w:r>
        <w:tab/>
      </w:r>
      <w:hyperlink w:anchor="_Toc40446981" w:history="1">
        <w:r w:rsidRPr="005B22AC">
          <w:t>6</w:t>
        </w:r>
        <w:r>
          <w:rPr>
            <w:rFonts w:asciiTheme="minorHAnsi" w:eastAsiaTheme="minorEastAsia" w:hAnsiTheme="minorHAnsi" w:cstheme="minorBidi"/>
            <w:sz w:val="22"/>
            <w:szCs w:val="22"/>
            <w:lang w:eastAsia="en-AU"/>
          </w:rPr>
          <w:tab/>
        </w:r>
        <w:r w:rsidRPr="005B22AC">
          <w:t>Section 35 (1) (b)</w:t>
        </w:r>
        <w:r>
          <w:tab/>
        </w:r>
        <w:r>
          <w:fldChar w:fldCharType="begin"/>
        </w:r>
        <w:r>
          <w:instrText xml:space="preserve"> PAGEREF _Toc40446981 \h </w:instrText>
        </w:r>
        <w:r>
          <w:fldChar w:fldCharType="separate"/>
        </w:r>
        <w:r w:rsidR="00B94449">
          <w:t>1</w:t>
        </w:r>
        <w:r>
          <w:fldChar w:fldCharType="end"/>
        </w:r>
      </w:hyperlink>
    </w:p>
    <w:p w14:paraId="14DF702D" w14:textId="7807A180" w:rsidR="006E2DED" w:rsidRDefault="006E2DED">
      <w:pPr>
        <w:pStyle w:val="TOC5"/>
        <w:rPr>
          <w:rFonts w:asciiTheme="minorHAnsi" w:eastAsiaTheme="minorEastAsia" w:hAnsiTheme="minorHAnsi" w:cstheme="minorBidi"/>
          <w:sz w:val="22"/>
          <w:szCs w:val="22"/>
          <w:lang w:eastAsia="en-AU"/>
        </w:rPr>
      </w:pPr>
      <w:r>
        <w:lastRenderedPageBreak/>
        <w:tab/>
      </w:r>
      <w:hyperlink w:anchor="_Toc40446982" w:history="1">
        <w:r w:rsidRPr="005B22AC">
          <w:t>7</w:t>
        </w:r>
        <w:r>
          <w:rPr>
            <w:rFonts w:asciiTheme="minorHAnsi" w:eastAsiaTheme="minorEastAsia" w:hAnsiTheme="minorHAnsi" w:cstheme="minorBidi"/>
            <w:sz w:val="22"/>
            <w:szCs w:val="22"/>
            <w:lang w:eastAsia="en-AU"/>
          </w:rPr>
          <w:tab/>
        </w:r>
        <w:r w:rsidRPr="005B22AC">
          <w:t>New section 35 (6) and (7)</w:t>
        </w:r>
        <w:r>
          <w:tab/>
        </w:r>
        <w:r>
          <w:fldChar w:fldCharType="begin"/>
        </w:r>
        <w:r>
          <w:instrText xml:space="preserve"> PAGEREF _Toc40446982 \h </w:instrText>
        </w:r>
        <w:r>
          <w:fldChar w:fldCharType="separate"/>
        </w:r>
        <w:r w:rsidR="00B94449">
          <w:t>2</w:t>
        </w:r>
        <w:r>
          <w:fldChar w:fldCharType="end"/>
        </w:r>
      </w:hyperlink>
    </w:p>
    <w:p w14:paraId="5ADF25A5" w14:textId="70EBDFE3" w:rsidR="006E2DED" w:rsidRDefault="006E2DED">
      <w:pPr>
        <w:pStyle w:val="TOC5"/>
        <w:rPr>
          <w:rFonts w:asciiTheme="minorHAnsi" w:eastAsiaTheme="minorEastAsia" w:hAnsiTheme="minorHAnsi" w:cstheme="minorBidi"/>
          <w:sz w:val="22"/>
          <w:szCs w:val="22"/>
          <w:lang w:eastAsia="en-AU"/>
        </w:rPr>
      </w:pPr>
      <w:r>
        <w:tab/>
      </w:r>
      <w:hyperlink w:anchor="_Toc40446983" w:history="1">
        <w:r w:rsidRPr="005B22AC">
          <w:t>8</w:t>
        </w:r>
        <w:r>
          <w:rPr>
            <w:rFonts w:asciiTheme="minorHAnsi" w:eastAsiaTheme="minorEastAsia" w:hAnsiTheme="minorHAnsi" w:cstheme="minorBidi"/>
            <w:sz w:val="22"/>
            <w:szCs w:val="22"/>
            <w:lang w:eastAsia="en-AU"/>
          </w:rPr>
          <w:tab/>
        </w:r>
        <w:r w:rsidRPr="005B22AC">
          <w:t>Schedule 1, section 1.19 (3)</w:t>
        </w:r>
        <w:r>
          <w:tab/>
        </w:r>
        <w:r>
          <w:fldChar w:fldCharType="begin"/>
        </w:r>
        <w:r>
          <w:instrText xml:space="preserve"> PAGEREF _Toc40446983 \h </w:instrText>
        </w:r>
        <w:r>
          <w:fldChar w:fldCharType="separate"/>
        </w:r>
        <w:r w:rsidR="00B94449">
          <w:t>2</w:t>
        </w:r>
        <w:r>
          <w:fldChar w:fldCharType="end"/>
        </w:r>
      </w:hyperlink>
    </w:p>
    <w:p w14:paraId="3DB406BB" w14:textId="678BC606" w:rsidR="006E2DED" w:rsidRDefault="006E2DED">
      <w:pPr>
        <w:pStyle w:val="TOC5"/>
        <w:rPr>
          <w:rFonts w:asciiTheme="minorHAnsi" w:eastAsiaTheme="minorEastAsia" w:hAnsiTheme="minorHAnsi" w:cstheme="minorBidi"/>
          <w:sz w:val="22"/>
          <w:szCs w:val="22"/>
          <w:lang w:eastAsia="en-AU"/>
        </w:rPr>
      </w:pPr>
      <w:r>
        <w:tab/>
      </w:r>
      <w:hyperlink w:anchor="_Toc40446984" w:history="1">
        <w:r w:rsidRPr="005B22AC">
          <w:t>9</w:t>
        </w:r>
        <w:r>
          <w:rPr>
            <w:rFonts w:asciiTheme="minorHAnsi" w:eastAsiaTheme="minorEastAsia" w:hAnsiTheme="minorHAnsi" w:cstheme="minorBidi"/>
            <w:sz w:val="22"/>
            <w:szCs w:val="22"/>
            <w:lang w:eastAsia="en-AU"/>
          </w:rPr>
          <w:tab/>
        </w:r>
        <w:r w:rsidRPr="005B22AC">
          <w:t>Schedule 1, new section 1.19A</w:t>
        </w:r>
        <w:r>
          <w:tab/>
        </w:r>
        <w:r>
          <w:fldChar w:fldCharType="begin"/>
        </w:r>
        <w:r>
          <w:instrText xml:space="preserve"> PAGEREF _Toc40446984 \h </w:instrText>
        </w:r>
        <w:r>
          <w:fldChar w:fldCharType="separate"/>
        </w:r>
        <w:r w:rsidR="00B94449">
          <w:t>2</w:t>
        </w:r>
        <w:r>
          <w:fldChar w:fldCharType="end"/>
        </w:r>
      </w:hyperlink>
    </w:p>
    <w:p w14:paraId="3E72FAF7" w14:textId="4BC18C16" w:rsidR="006E2DED" w:rsidRDefault="006E2DED">
      <w:pPr>
        <w:pStyle w:val="TOC5"/>
        <w:rPr>
          <w:rFonts w:asciiTheme="minorHAnsi" w:eastAsiaTheme="minorEastAsia" w:hAnsiTheme="minorHAnsi" w:cstheme="minorBidi"/>
          <w:sz w:val="22"/>
          <w:szCs w:val="22"/>
          <w:lang w:eastAsia="en-AU"/>
        </w:rPr>
      </w:pPr>
      <w:r>
        <w:tab/>
      </w:r>
      <w:hyperlink w:anchor="_Toc40446985" w:history="1">
        <w:r w:rsidRPr="005B22AC">
          <w:t>10</w:t>
        </w:r>
        <w:r>
          <w:rPr>
            <w:rFonts w:asciiTheme="minorHAnsi" w:eastAsiaTheme="minorEastAsia" w:hAnsiTheme="minorHAnsi" w:cstheme="minorBidi"/>
            <w:sz w:val="22"/>
            <w:szCs w:val="22"/>
            <w:lang w:eastAsia="en-AU"/>
          </w:rPr>
          <w:tab/>
        </w:r>
        <w:r w:rsidRPr="005B22AC">
          <w:t xml:space="preserve">Dictionary, new definition of </w:t>
        </w:r>
        <w:r w:rsidRPr="005B22AC">
          <w:rPr>
            <w:i/>
          </w:rPr>
          <w:t>gross price</w:t>
        </w:r>
        <w:r>
          <w:tab/>
        </w:r>
        <w:r>
          <w:fldChar w:fldCharType="begin"/>
        </w:r>
        <w:r>
          <w:instrText xml:space="preserve"> PAGEREF _Toc40446985 \h </w:instrText>
        </w:r>
        <w:r>
          <w:fldChar w:fldCharType="separate"/>
        </w:r>
        <w:r w:rsidR="00B94449">
          <w:t>3</w:t>
        </w:r>
        <w:r>
          <w:fldChar w:fldCharType="end"/>
        </w:r>
      </w:hyperlink>
    </w:p>
    <w:p w14:paraId="0C6348E4" w14:textId="5C12B710" w:rsidR="00FE6885" w:rsidRPr="006E2DED" w:rsidRDefault="006E2DED">
      <w:pPr>
        <w:pStyle w:val="BillBasic"/>
      </w:pPr>
      <w:r>
        <w:fldChar w:fldCharType="end"/>
      </w:r>
    </w:p>
    <w:p w14:paraId="50BB013C" w14:textId="77777777" w:rsidR="006E2DED" w:rsidRDefault="006E2DED">
      <w:pPr>
        <w:pStyle w:val="01Contents"/>
        <w:sectPr w:rsidR="006E2DED"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1ED81E3A" w14:textId="319BB2D3" w:rsidR="007F5860" w:rsidRPr="006E2DED" w:rsidRDefault="006E2DED" w:rsidP="006E2DED">
      <w:pPr>
        <w:pStyle w:val="AH5Sec"/>
        <w:shd w:val="pct25" w:color="auto" w:fill="auto"/>
        <w:rPr>
          <w:color w:val="000000"/>
        </w:rPr>
      </w:pPr>
      <w:bookmarkStart w:id="3" w:name="_Toc40446976"/>
      <w:r w:rsidRPr="006E2DED">
        <w:rPr>
          <w:rStyle w:val="CharSectNo"/>
        </w:rPr>
        <w:lastRenderedPageBreak/>
        <w:t>1</w:t>
      </w:r>
      <w:r w:rsidRPr="006E2DED">
        <w:rPr>
          <w:color w:val="000000"/>
        </w:rPr>
        <w:tab/>
      </w:r>
      <w:r w:rsidR="007F5860" w:rsidRPr="006E2DED">
        <w:rPr>
          <w:color w:val="000000"/>
        </w:rPr>
        <w:t>Name of regulation</w:t>
      </w:r>
      <w:bookmarkEnd w:id="3"/>
    </w:p>
    <w:p w14:paraId="640C667E" w14:textId="1FA5155B" w:rsidR="007F5860" w:rsidRPr="006E2DED" w:rsidRDefault="007F5860" w:rsidP="007F5860">
      <w:pPr>
        <w:pStyle w:val="Amainreturn"/>
        <w:rPr>
          <w:color w:val="000000"/>
        </w:rPr>
      </w:pPr>
      <w:r w:rsidRPr="006E2DED">
        <w:rPr>
          <w:color w:val="000000"/>
        </w:rPr>
        <w:t xml:space="preserve">This regulation is the </w:t>
      </w:r>
      <w:r w:rsidRPr="006E2DED">
        <w:rPr>
          <w:i/>
          <w:color w:val="000000"/>
        </w:rPr>
        <w:fldChar w:fldCharType="begin"/>
      </w:r>
      <w:r w:rsidRPr="006E2DED">
        <w:rPr>
          <w:i/>
          <w:color w:val="000000"/>
        </w:rPr>
        <w:instrText xml:space="preserve"> REF citation \*charformat </w:instrText>
      </w:r>
      <w:r w:rsidRPr="006E2DED">
        <w:rPr>
          <w:i/>
          <w:color w:val="000000"/>
        </w:rPr>
        <w:fldChar w:fldCharType="separate"/>
      </w:r>
      <w:r w:rsidR="00B94449" w:rsidRPr="00B94449">
        <w:rPr>
          <w:i/>
          <w:color w:val="000000"/>
        </w:rPr>
        <w:t>Liquor Amendment Regulation 2020 (No 2)</w:t>
      </w:r>
      <w:r w:rsidRPr="006E2DED">
        <w:rPr>
          <w:i/>
          <w:color w:val="000000"/>
        </w:rPr>
        <w:fldChar w:fldCharType="end"/>
      </w:r>
      <w:r w:rsidRPr="006E2DED">
        <w:rPr>
          <w:iCs/>
          <w:color w:val="000000"/>
        </w:rPr>
        <w:t>.</w:t>
      </w:r>
    </w:p>
    <w:p w14:paraId="4AC4DE4B" w14:textId="2A5FA077" w:rsidR="007F5860" w:rsidRPr="006E2DED" w:rsidRDefault="006E2DED" w:rsidP="006E2DED">
      <w:pPr>
        <w:pStyle w:val="AH5Sec"/>
        <w:shd w:val="pct25" w:color="auto" w:fill="auto"/>
        <w:rPr>
          <w:color w:val="000000"/>
        </w:rPr>
      </w:pPr>
      <w:bookmarkStart w:id="4" w:name="_Toc40446977"/>
      <w:r w:rsidRPr="006E2DED">
        <w:rPr>
          <w:rStyle w:val="CharSectNo"/>
        </w:rPr>
        <w:t>2</w:t>
      </w:r>
      <w:r w:rsidRPr="006E2DED">
        <w:rPr>
          <w:color w:val="000000"/>
        </w:rPr>
        <w:tab/>
      </w:r>
      <w:r w:rsidR="007F5860" w:rsidRPr="006E2DED">
        <w:rPr>
          <w:color w:val="000000"/>
        </w:rPr>
        <w:t>Commencement</w:t>
      </w:r>
      <w:bookmarkEnd w:id="4"/>
    </w:p>
    <w:p w14:paraId="7D90BA02" w14:textId="16FE6B00" w:rsidR="007F5860" w:rsidRPr="006E2DED" w:rsidRDefault="007F5860" w:rsidP="006E2DED">
      <w:pPr>
        <w:pStyle w:val="Amainreturn"/>
        <w:keepNext/>
        <w:rPr>
          <w:color w:val="000000"/>
        </w:rPr>
      </w:pPr>
      <w:r w:rsidRPr="006E2DED">
        <w:rPr>
          <w:color w:val="000000"/>
        </w:rPr>
        <w:t xml:space="preserve">This regulation commences on </w:t>
      </w:r>
      <w:r w:rsidR="003A29D9" w:rsidRPr="006E2DED">
        <w:rPr>
          <w:color w:val="000000"/>
        </w:rPr>
        <w:t>22 May </w:t>
      </w:r>
      <w:r w:rsidRPr="006E2DED">
        <w:rPr>
          <w:color w:val="000000"/>
        </w:rPr>
        <w:t>2020.</w:t>
      </w:r>
    </w:p>
    <w:p w14:paraId="343CEBF8" w14:textId="1B30F823" w:rsidR="007F5860" w:rsidRPr="006E2DED" w:rsidRDefault="007F5860" w:rsidP="007F5860">
      <w:pPr>
        <w:pStyle w:val="aNote"/>
        <w:rPr>
          <w:color w:val="000000"/>
        </w:rPr>
      </w:pPr>
      <w:r w:rsidRPr="006E2DED">
        <w:rPr>
          <w:rStyle w:val="charItals"/>
        </w:rPr>
        <w:t>Note</w:t>
      </w:r>
      <w:r w:rsidRPr="006E2DED">
        <w:rPr>
          <w:rStyle w:val="charItals"/>
        </w:rPr>
        <w:tab/>
      </w:r>
      <w:r w:rsidRPr="006E2DED">
        <w:rPr>
          <w:color w:val="000000"/>
        </w:rPr>
        <w:t xml:space="preserve">The naming and commencement provisions automatically commence on the notification day (see </w:t>
      </w:r>
      <w:hyperlink r:id="rId21" w:tooltip="A2001-14" w:history="1">
        <w:r w:rsidR="000B2120" w:rsidRPr="006E2DED">
          <w:rPr>
            <w:rStyle w:val="charCitHyperlinkAbbrev"/>
          </w:rPr>
          <w:t>Legislation Act</w:t>
        </w:r>
      </w:hyperlink>
      <w:r w:rsidRPr="006E2DED">
        <w:rPr>
          <w:color w:val="000000"/>
        </w:rPr>
        <w:t>, s 75 (1)).</w:t>
      </w:r>
    </w:p>
    <w:p w14:paraId="20354BB5" w14:textId="4267FCF2" w:rsidR="007F5860" w:rsidRPr="006E2DED" w:rsidRDefault="006E2DED" w:rsidP="006E2DED">
      <w:pPr>
        <w:pStyle w:val="AH5Sec"/>
        <w:shd w:val="pct25" w:color="auto" w:fill="auto"/>
        <w:rPr>
          <w:color w:val="000000"/>
        </w:rPr>
      </w:pPr>
      <w:bookmarkStart w:id="5" w:name="_Toc40446978"/>
      <w:r w:rsidRPr="006E2DED">
        <w:rPr>
          <w:rStyle w:val="CharSectNo"/>
        </w:rPr>
        <w:t>3</w:t>
      </w:r>
      <w:r w:rsidRPr="006E2DED">
        <w:rPr>
          <w:color w:val="000000"/>
        </w:rPr>
        <w:tab/>
      </w:r>
      <w:r w:rsidR="007F5860" w:rsidRPr="006E2DED">
        <w:rPr>
          <w:color w:val="000000"/>
        </w:rPr>
        <w:t>Legislation amended</w:t>
      </w:r>
      <w:bookmarkEnd w:id="5"/>
    </w:p>
    <w:p w14:paraId="37A62497" w14:textId="40AC1368" w:rsidR="007F5860" w:rsidRPr="006E2DED" w:rsidRDefault="007F5860" w:rsidP="007F5860">
      <w:pPr>
        <w:pStyle w:val="Amainreturn"/>
        <w:rPr>
          <w:color w:val="000000"/>
        </w:rPr>
      </w:pPr>
      <w:r w:rsidRPr="006E2DED">
        <w:rPr>
          <w:color w:val="000000"/>
        </w:rPr>
        <w:t xml:space="preserve">This regulation amends the </w:t>
      </w:r>
      <w:hyperlink r:id="rId22" w:tooltip="SL2010-40" w:history="1">
        <w:r w:rsidR="00600707" w:rsidRPr="006E2DED">
          <w:rPr>
            <w:rStyle w:val="charCitHyperlinkItal"/>
          </w:rPr>
          <w:t>Liquor Regulation 2010</w:t>
        </w:r>
      </w:hyperlink>
      <w:r w:rsidRPr="006E2DED">
        <w:rPr>
          <w:color w:val="000000"/>
        </w:rPr>
        <w:t>.</w:t>
      </w:r>
    </w:p>
    <w:p w14:paraId="79E2B5B8" w14:textId="63CCC9D6" w:rsidR="00166879" w:rsidRPr="006E2DED" w:rsidRDefault="006E2DED" w:rsidP="006E2DED">
      <w:pPr>
        <w:pStyle w:val="AH5Sec"/>
        <w:shd w:val="pct25" w:color="auto" w:fill="auto"/>
      </w:pPr>
      <w:bookmarkStart w:id="6" w:name="_Toc40446979"/>
      <w:r w:rsidRPr="006E2DED">
        <w:rPr>
          <w:rStyle w:val="CharSectNo"/>
        </w:rPr>
        <w:t>4</w:t>
      </w:r>
      <w:r w:rsidRPr="006E2DED">
        <w:tab/>
      </w:r>
      <w:r w:rsidR="00166879" w:rsidRPr="006E2DED">
        <w:t>Section 35 heading</w:t>
      </w:r>
      <w:bookmarkEnd w:id="6"/>
    </w:p>
    <w:p w14:paraId="09625540" w14:textId="77777777" w:rsidR="00166879" w:rsidRPr="006E2DED" w:rsidRDefault="00166879" w:rsidP="00166879">
      <w:pPr>
        <w:pStyle w:val="direction"/>
      </w:pPr>
      <w:r w:rsidRPr="006E2DED">
        <w:t>substitute</w:t>
      </w:r>
    </w:p>
    <w:p w14:paraId="1C6D200A" w14:textId="603F67C7" w:rsidR="00166879" w:rsidRPr="006E2DED" w:rsidRDefault="00166879" w:rsidP="00166879">
      <w:pPr>
        <w:pStyle w:val="IH5Sec"/>
      </w:pPr>
      <w:r w:rsidRPr="006E2DED">
        <w:t>35</w:t>
      </w:r>
      <w:r w:rsidRPr="006E2DED">
        <w:tab/>
        <w:t>Waiver of licence and permit fees—COVID</w:t>
      </w:r>
      <w:r w:rsidRPr="006E2DED">
        <w:noBreakHyphen/>
        <w:t>19 emergency</w:t>
      </w:r>
      <w:r w:rsidR="00254A05" w:rsidRPr="006E2DED">
        <w:t xml:space="preserve"> response</w:t>
      </w:r>
      <w:r w:rsidRPr="006E2DED">
        <w:t>—Act, s 229 (2) (d)</w:t>
      </w:r>
    </w:p>
    <w:p w14:paraId="3D8D42B3" w14:textId="10E2B1D4" w:rsidR="00674108" w:rsidRPr="006E2DED" w:rsidRDefault="006E2DED" w:rsidP="006E2DED">
      <w:pPr>
        <w:pStyle w:val="AH5Sec"/>
        <w:shd w:val="pct25" w:color="auto" w:fill="auto"/>
      </w:pPr>
      <w:bookmarkStart w:id="7" w:name="_Toc40446980"/>
      <w:r w:rsidRPr="006E2DED">
        <w:rPr>
          <w:rStyle w:val="CharSectNo"/>
        </w:rPr>
        <w:t>5</w:t>
      </w:r>
      <w:r w:rsidRPr="006E2DED">
        <w:tab/>
      </w:r>
      <w:r w:rsidR="00674108" w:rsidRPr="006E2DED">
        <w:t>Section 35 (1) (a)</w:t>
      </w:r>
      <w:bookmarkEnd w:id="7"/>
    </w:p>
    <w:p w14:paraId="54BE0D24" w14:textId="32C7392E" w:rsidR="00674108" w:rsidRPr="006E2DED" w:rsidRDefault="00674108" w:rsidP="00674108">
      <w:pPr>
        <w:pStyle w:val="direction"/>
      </w:pPr>
      <w:r w:rsidRPr="006E2DED">
        <w:t>substitute</w:t>
      </w:r>
    </w:p>
    <w:p w14:paraId="2AFB3F46" w14:textId="2360A77D" w:rsidR="00FF744E" w:rsidRPr="006E2DED" w:rsidRDefault="00674108" w:rsidP="00674108">
      <w:pPr>
        <w:pStyle w:val="Ipara"/>
      </w:pPr>
      <w:r w:rsidRPr="006E2DED">
        <w:tab/>
        <w:t>(a)</w:t>
      </w:r>
      <w:r w:rsidRPr="006E2DED">
        <w:tab/>
        <w:t>the fee is payable during</w:t>
      </w:r>
      <w:r w:rsidR="00FF744E" w:rsidRPr="006E2DED">
        <w:t>—</w:t>
      </w:r>
    </w:p>
    <w:p w14:paraId="4AC3641A" w14:textId="2FBECD51" w:rsidR="00FF744E" w:rsidRPr="006E2DED" w:rsidRDefault="00FF744E" w:rsidP="00FF744E">
      <w:pPr>
        <w:pStyle w:val="Isubpara"/>
      </w:pPr>
      <w:r w:rsidRPr="006E2DED">
        <w:tab/>
        <w:t>(</w:t>
      </w:r>
      <w:proofErr w:type="spellStart"/>
      <w:r w:rsidRPr="006E2DED">
        <w:t>i</w:t>
      </w:r>
      <w:proofErr w:type="spellEnd"/>
      <w:r w:rsidRPr="006E2DED">
        <w:t>)</w:t>
      </w:r>
      <w:r w:rsidRPr="006E2DED">
        <w:tab/>
        <w:t>a COVID</w:t>
      </w:r>
      <w:r w:rsidRPr="006E2DED">
        <w:noBreakHyphen/>
        <w:t>19 emergency; or</w:t>
      </w:r>
    </w:p>
    <w:p w14:paraId="63D363F3" w14:textId="11DF50AD" w:rsidR="00FF744E" w:rsidRPr="006E2DED" w:rsidRDefault="00FF744E" w:rsidP="00FF744E">
      <w:pPr>
        <w:pStyle w:val="Isubpara"/>
      </w:pPr>
      <w:r w:rsidRPr="006E2DED">
        <w:tab/>
        <w:t>(ii)</w:t>
      </w:r>
      <w:r w:rsidRPr="006E2DED">
        <w:tab/>
        <w:t>the 12 months following a COVID</w:t>
      </w:r>
      <w:r w:rsidRPr="006E2DED">
        <w:noBreakHyphen/>
        <w:t>19 emergency; and</w:t>
      </w:r>
    </w:p>
    <w:p w14:paraId="6F4388AB" w14:textId="59F46C11" w:rsidR="00FF744E" w:rsidRPr="006E2DED" w:rsidRDefault="006E2DED" w:rsidP="006E2DED">
      <w:pPr>
        <w:pStyle w:val="AH5Sec"/>
        <w:shd w:val="pct25" w:color="auto" w:fill="auto"/>
      </w:pPr>
      <w:bookmarkStart w:id="8" w:name="_Toc40446981"/>
      <w:r w:rsidRPr="006E2DED">
        <w:rPr>
          <w:rStyle w:val="CharSectNo"/>
        </w:rPr>
        <w:t>6</w:t>
      </w:r>
      <w:r w:rsidRPr="006E2DED">
        <w:tab/>
      </w:r>
      <w:r w:rsidR="00254A05" w:rsidRPr="006E2DED">
        <w:t>Section 35 (1) (b)</w:t>
      </w:r>
      <w:bookmarkEnd w:id="8"/>
    </w:p>
    <w:p w14:paraId="74D2AC87" w14:textId="00FC5651" w:rsidR="00254A05" w:rsidRPr="006E2DED" w:rsidRDefault="00254A05" w:rsidP="00254A05">
      <w:pPr>
        <w:pStyle w:val="direction"/>
      </w:pPr>
      <w:r w:rsidRPr="006E2DED">
        <w:t>omit</w:t>
      </w:r>
    </w:p>
    <w:p w14:paraId="6B88095C" w14:textId="413268BE" w:rsidR="00254A05" w:rsidRPr="006E2DED" w:rsidRDefault="00254A05" w:rsidP="00254A05">
      <w:pPr>
        <w:pStyle w:val="Amainreturn"/>
      </w:pPr>
      <w:r w:rsidRPr="006E2DED">
        <w:t>emergency declaration</w:t>
      </w:r>
    </w:p>
    <w:p w14:paraId="45E92833" w14:textId="5B886DEE" w:rsidR="00254A05" w:rsidRPr="006E2DED" w:rsidRDefault="00254A05" w:rsidP="00254A05">
      <w:pPr>
        <w:pStyle w:val="direction"/>
      </w:pPr>
      <w:r w:rsidRPr="006E2DED">
        <w:t>substitute</w:t>
      </w:r>
    </w:p>
    <w:p w14:paraId="1BEE2E03" w14:textId="5783AD72" w:rsidR="00254A05" w:rsidRPr="006E2DED" w:rsidRDefault="00254A05" w:rsidP="00254A05">
      <w:pPr>
        <w:pStyle w:val="Amainreturn"/>
      </w:pPr>
      <w:r w:rsidRPr="006E2DED">
        <w:t>COVID-19 emergency</w:t>
      </w:r>
    </w:p>
    <w:p w14:paraId="092D73C4" w14:textId="52AD35C3" w:rsidR="00254A05" w:rsidRPr="006E2DED" w:rsidRDefault="006E2DED" w:rsidP="006E2DED">
      <w:pPr>
        <w:pStyle w:val="AH5Sec"/>
        <w:shd w:val="pct25" w:color="auto" w:fill="auto"/>
      </w:pPr>
      <w:bookmarkStart w:id="9" w:name="_Toc40446982"/>
      <w:r w:rsidRPr="006E2DED">
        <w:rPr>
          <w:rStyle w:val="CharSectNo"/>
        </w:rPr>
        <w:lastRenderedPageBreak/>
        <w:t>7</w:t>
      </w:r>
      <w:r w:rsidRPr="006E2DED">
        <w:tab/>
      </w:r>
      <w:r w:rsidR="00D8712E" w:rsidRPr="006E2DED">
        <w:t>New section 35 (6) and (7)</w:t>
      </w:r>
      <w:bookmarkEnd w:id="9"/>
    </w:p>
    <w:p w14:paraId="335F278A" w14:textId="36360A4E" w:rsidR="00D8712E" w:rsidRPr="006E2DED" w:rsidRDefault="003220A8" w:rsidP="00D8712E">
      <w:pPr>
        <w:pStyle w:val="direction"/>
      </w:pPr>
      <w:r w:rsidRPr="006E2DED">
        <w:t xml:space="preserve">after the note, </w:t>
      </w:r>
      <w:r w:rsidR="00D8712E" w:rsidRPr="006E2DED">
        <w:t>insert</w:t>
      </w:r>
    </w:p>
    <w:p w14:paraId="4D0C3E53" w14:textId="32EFADB0" w:rsidR="00D8712E" w:rsidRPr="006E2DED" w:rsidRDefault="00D8712E" w:rsidP="00D8712E">
      <w:pPr>
        <w:pStyle w:val="IMain"/>
      </w:pPr>
      <w:r w:rsidRPr="006E2DED">
        <w:tab/>
        <w:t>(6)</w:t>
      </w:r>
      <w:r w:rsidRPr="006E2DED">
        <w:tab/>
        <w:t>In this section:</w:t>
      </w:r>
    </w:p>
    <w:p w14:paraId="69BFE412" w14:textId="5F844DAF" w:rsidR="00D8712E" w:rsidRPr="006E2DED" w:rsidRDefault="00D8712E" w:rsidP="006E2DED">
      <w:pPr>
        <w:pStyle w:val="aDef"/>
        <w:rPr>
          <w:sz w:val="20"/>
        </w:rPr>
      </w:pPr>
      <w:r w:rsidRPr="006E2DED">
        <w:rPr>
          <w:rStyle w:val="charBoldItals"/>
        </w:rPr>
        <w:t>COVID</w:t>
      </w:r>
      <w:r w:rsidRPr="006E2DED">
        <w:rPr>
          <w:rStyle w:val="charBoldItals"/>
        </w:rPr>
        <w:noBreakHyphen/>
        <w:t xml:space="preserve">19 emergency </w:t>
      </w:r>
      <w:r w:rsidRPr="006E2DED">
        <w:t>means—</w:t>
      </w:r>
    </w:p>
    <w:p w14:paraId="7AC9E10E" w14:textId="2BD29AE6" w:rsidR="00635C7B" w:rsidRPr="006E2DED" w:rsidRDefault="00635C7B" w:rsidP="00635C7B">
      <w:pPr>
        <w:pStyle w:val="Idefpara"/>
      </w:pPr>
      <w:r w:rsidRPr="006E2DED">
        <w:tab/>
        <w:t>(</w:t>
      </w:r>
      <w:r w:rsidR="00D8712E" w:rsidRPr="006E2DED">
        <w:t>a)</w:t>
      </w:r>
      <w:r w:rsidR="00D8712E" w:rsidRPr="006E2DED">
        <w:tab/>
        <w:t xml:space="preserve">a state of emergency declared under the </w:t>
      </w:r>
      <w:hyperlink r:id="rId23" w:tooltip="A2004-28" w:history="1">
        <w:hyperlink r:id="rId24" w:tooltip="A2004-28" w:history="1">
          <w:r w:rsidR="00D8712E" w:rsidRPr="006E2DED">
            <w:rPr>
              <w:rStyle w:val="charCitHyperlinkItal"/>
            </w:rPr>
            <w:t>Emergencies Act 2004</w:t>
          </w:r>
        </w:hyperlink>
      </w:hyperlink>
      <w:r w:rsidR="00D8712E" w:rsidRPr="006E2DED">
        <w:t>, section</w:t>
      </w:r>
      <w:r w:rsidRPr="006E2DED">
        <w:t> </w:t>
      </w:r>
      <w:r w:rsidR="00D8712E" w:rsidRPr="006E2DED">
        <w:t>156 because of the coronavirus disease 2019 (COVID</w:t>
      </w:r>
      <w:r w:rsidR="00D8712E" w:rsidRPr="006E2DED">
        <w:noBreakHyphen/>
        <w:t>19); or</w:t>
      </w:r>
    </w:p>
    <w:p w14:paraId="3E8F11D5" w14:textId="498D3F7F" w:rsidR="00635C7B" w:rsidRPr="006E2DED" w:rsidRDefault="00D8712E" w:rsidP="00635C7B">
      <w:pPr>
        <w:pStyle w:val="Idefpara"/>
      </w:pPr>
      <w:r w:rsidRPr="006E2DED">
        <w:tab/>
        <w:t>(b)</w:t>
      </w:r>
      <w:r w:rsidRPr="006E2DED">
        <w:tab/>
        <w:t xml:space="preserve">an emergency declared under the </w:t>
      </w:r>
      <w:hyperlink r:id="rId25" w:tooltip="A1997-69" w:history="1">
        <w:r w:rsidRPr="006E2DED">
          <w:rPr>
            <w:rStyle w:val="charCitHyperlinkItal"/>
          </w:rPr>
          <w:t>Public Health Act 1997</w:t>
        </w:r>
      </w:hyperlink>
      <w:r w:rsidRPr="006E2DED">
        <w:t>, section 119 (including any extension or further extension) because of the coronavirus disease 2019 (COVID</w:t>
      </w:r>
      <w:r w:rsidRPr="006E2DED">
        <w:noBreakHyphen/>
        <w:t>19).</w:t>
      </w:r>
    </w:p>
    <w:p w14:paraId="0BA8B1E8" w14:textId="340DC699" w:rsidR="00D8712E" w:rsidRPr="006E2DED" w:rsidRDefault="00635C7B" w:rsidP="00635C7B">
      <w:pPr>
        <w:pStyle w:val="IMain"/>
      </w:pPr>
      <w:r w:rsidRPr="006E2DED">
        <w:tab/>
        <w:t>(7)</w:t>
      </w:r>
      <w:r w:rsidRPr="006E2DED">
        <w:tab/>
      </w:r>
      <w:r w:rsidR="00D8712E" w:rsidRPr="006E2DED">
        <w:t>This section expire</w:t>
      </w:r>
      <w:r w:rsidRPr="006E2DED">
        <w:t>s</w:t>
      </w:r>
      <w:r w:rsidR="00D8712E" w:rsidRPr="006E2DED">
        <w:t xml:space="preserve"> at the end of a </w:t>
      </w:r>
      <w:r w:rsidRPr="006E2DED">
        <w:t>12</w:t>
      </w:r>
      <w:r w:rsidRPr="006E2DED">
        <w:noBreakHyphen/>
      </w:r>
      <w:r w:rsidR="00D8712E" w:rsidRPr="006E2DED">
        <w:t>month period during which no COVID</w:t>
      </w:r>
      <w:r w:rsidR="00D8712E" w:rsidRPr="006E2DED">
        <w:noBreakHyphen/>
        <w:t>19 emergency has been in force.</w:t>
      </w:r>
    </w:p>
    <w:p w14:paraId="7BD6736B" w14:textId="13482B2E" w:rsidR="007F5860" w:rsidRPr="006E2DED" w:rsidRDefault="006E2DED" w:rsidP="006E2DED">
      <w:pPr>
        <w:pStyle w:val="AH5Sec"/>
        <w:shd w:val="pct25" w:color="auto" w:fill="auto"/>
        <w:rPr>
          <w:color w:val="000000"/>
        </w:rPr>
      </w:pPr>
      <w:bookmarkStart w:id="10" w:name="_Toc40446983"/>
      <w:r w:rsidRPr="006E2DED">
        <w:rPr>
          <w:rStyle w:val="CharSectNo"/>
        </w:rPr>
        <w:t>8</w:t>
      </w:r>
      <w:r w:rsidRPr="006E2DED">
        <w:rPr>
          <w:color w:val="000000"/>
        </w:rPr>
        <w:tab/>
      </w:r>
      <w:r w:rsidR="007F5860" w:rsidRPr="006E2DED">
        <w:rPr>
          <w:color w:val="000000"/>
        </w:rPr>
        <w:t>Schedule 1, section 1.19 (3)</w:t>
      </w:r>
      <w:bookmarkEnd w:id="10"/>
    </w:p>
    <w:p w14:paraId="6D16C368" w14:textId="77777777" w:rsidR="007F5860" w:rsidRPr="006E2DED" w:rsidRDefault="007F5860" w:rsidP="006F3840">
      <w:pPr>
        <w:pStyle w:val="direction"/>
        <w:keepNext w:val="0"/>
        <w:rPr>
          <w:color w:val="000000"/>
        </w:rPr>
      </w:pPr>
      <w:r w:rsidRPr="006E2DED">
        <w:rPr>
          <w:color w:val="000000"/>
        </w:rPr>
        <w:t>omit</w:t>
      </w:r>
    </w:p>
    <w:p w14:paraId="1D537095" w14:textId="0150C953" w:rsidR="007F5860" w:rsidRPr="006E2DED" w:rsidRDefault="006E2DED" w:rsidP="006E2DED">
      <w:pPr>
        <w:pStyle w:val="AH5Sec"/>
        <w:shd w:val="pct25" w:color="auto" w:fill="auto"/>
        <w:rPr>
          <w:color w:val="000000"/>
        </w:rPr>
      </w:pPr>
      <w:bookmarkStart w:id="11" w:name="_Toc40446984"/>
      <w:r w:rsidRPr="006E2DED">
        <w:rPr>
          <w:rStyle w:val="CharSectNo"/>
        </w:rPr>
        <w:t>9</w:t>
      </w:r>
      <w:r w:rsidRPr="006E2DED">
        <w:rPr>
          <w:color w:val="000000"/>
        </w:rPr>
        <w:tab/>
      </w:r>
      <w:r w:rsidR="007F5860" w:rsidRPr="006E2DED">
        <w:rPr>
          <w:color w:val="000000"/>
        </w:rPr>
        <w:t>Schedule 1, new section 1.19A</w:t>
      </w:r>
      <w:bookmarkEnd w:id="11"/>
      <w:r w:rsidR="007F5860" w:rsidRPr="006E2DED">
        <w:rPr>
          <w:color w:val="000000"/>
        </w:rPr>
        <w:t xml:space="preserve"> </w:t>
      </w:r>
    </w:p>
    <w:p w14:paraId="5D05E55B" w14:textId="77777777" w:rsidR="007F5860" w:rsidRPr="006E2DED" w:rsidRDefault="007F5860" w:rsidP="007F5860">
      <w:pPr>
        <w:pStyle w:val="direction"/>
        <w:rPr>
          <w:color w:val="000000"/>
        </w:rPr>
      </w:pPr>
      <w:r w:rsidRPr="006E2DED">
        <w:rPr>
          <w:color w:val="000000"/>
        </w:rPr>
        <w:t>insert</w:t>
      </w:r>
    </w:p>
    <w:p w14:paraId="5327920D" w14:textId="5EE2BF99" w:rsidR="00AB06AD" w:rsidRPr="006E2DED" w:rsidRDefault="00AB06AD" w:rsidP="00AB06AD">
      <w:pPr>
        <w:pStyle w:val="ISchclauseheading"/>
        <w:rPr>
          <w:color w:val="000000"/>
        </w:rPr>
      </w:pPr>
      <w:r w:rsidRPr="006E2DED">
        <w:t>1.19A</w:t>
      </w:r>
      <w:r w:rsidRPr="006E2DED">
        <w:rPr>
          <w:color w:val="000000"/>
        </w:rPr>
        <w:tab/>
        <w:t>Sales report to commissioner—first year micro-producer</w:t>
      </w:r>
      <w:r w:rsidR="00311847" w:rsidRPr="006E2DED">
        <w:rPr>
          <w:color w:val="000000"/>
        </w:rPr>
        <w:t xml:space="preserve"> </w:t>
      </w:r>
      <w:r w:rsidRPr="006E2DED">
        <w:rPr>
          <w:color w:val="000000"/>
        </w:rPr>
        <w:t>off</w:t>
      </w:r>
      <w:r w:rsidR="00311847" w:rsidRPr="006E2DED">
        <w:rPr>
          <w:color w:val="000000"/>
        </w:rPr>
        <w:t> </w:t>
      </w:r>
      <w:r w:rsidRPr="006E2DED">
        <w:rPr>
          <w:color w:val="000000"/>
        </w:rPr>
        <w:t>licensees</w:t>
      </w:r>
    </w:p>
    <w:p w14:paraId="301AD3A4" w14:textId="352B726E" w:rsidR="00AB06AD" w:rsidRPr="006E2DED" w:rsidRDefault="00AB06AD" w:rsidP="006E2DED">
      <w:pPr>
        <w:pStyle w:val="IMain"/>
        <w:keepNext/>
        <w:rPr>
          <w:color w:val="000000"/>
        </w:rPr>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14:paraId="10360908" w14:textId="4AC9D216" w:rsidR="00AB06AD" w:rsidRPr="006E2DED" w:rsidRDefault="00AB06AD" w:rsidP="006E2D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26" w:tooltip="Liquor Act 2010" w:history="1">
        <w:r w:rsidRPr="006E2DED">
          <w:rPr>
            <w:rStyle w:val="charCitHyperlinkAbbrev"/>
          </w:rPr>
          <w:t>Act</w:t>
        </w:r>
      </w:hyperlink>
      <w:r w:rsidRPr="006E2DED">
        <w:rPr>
          <w:color w:val="000000"/>
        </w:rPr>
        <w:t>, s 228, for this provision, the form must be used.</w:t>
      </w:r>
    </w:p>
    <w:p w14:paraId="04053234" w14:textId="3B8D85DC" w:rsidR="00AB06AD" w:rsidRPr="006E2DED" w:rsidRDefault="00AB06AD" w:rsidP="00AB06A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00311847" w:rsidRPr="006E2DED">
        <w:rPr>
          <w:rStyle w:val="charBoldItals"/>
        </w:rPr>
        <w:t>first year m</w:t>
      </w:r>
      <w:r w:rsidRPr="006E2DED">
        <w:rPr>
          <w:rStyle w:val="charBoldItals"/>
        </w:rPr>
        <w:t xml:space="preserve">icro-producer off licence </w:t>
      </w:r>
      <w:r w:rsidRPr="006E2DED">
        <w:rPr>
          <w:rFonts w:ascii="TimesNewRomanPSMT" w:hAnsi="TimesNewRomanPSMT" w:cs="TimesNewRomanPSMT"/>
          <w:color w:val="000000"/>
          <w:lang w:eastAsia="en-AU"/>
        </w:rPr>
        <w:t xml:space="preserve">(see </w:t>
      </w:r>
      <w:hyperlink r:id="rId27"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14:paraId="5663B481" w14:textId="77777777" w:rsidR="00AB06AD" w:rsidRPr="006E2DED" w:rsidRDefault="00AB06AD" w:rsidP="00AB06AD">
      <w:pPr>
        <w:pStyle w:val="IMain"/>
        <w:rPr>
          <w:color w:val="000000"/>
        </w:rPr>
      </w:pPr>
      <w:r w:rsidRPr="006E2DED">
        <w:rPr>
          <w:color w:val="000000"/>
        </w:rPr>
        <w:lastRenderedPageBreak/>
        <w:tab/>
        <w:t>(2)</w:t>
      </w:r>
      <w:r w:rsidRPr="006E2DED">
        <w:rPr>
          <w:color w:val="000000"/>
        </w:rPr>
        <w:tab/>
        <w:t>In this section:</w:t>
      </w:r>
    </w:p>
    <w:p w14:paraId="4A109ADF" w14:textId="30B14024" w:rsidR="00AB06AD" w:rsidRPr="006E2DED" w:rsidRDefault="00AB06AD" w:rsidP="006E2DED">
      <w:pPr>
        <w:pStyle w:val="aDef"/>
      </w:pPr>
      <w:r w:rsidRPr="006E2DED">
        <w:rPr>
          <w:rStyle w:val="charBoldItals"/>
          <w:color w:val="000000"/>
        </w:rPr>
        <w:t>first year micro-producer off licence</w:t>
      </w:r>
      <w:r w:rsidRPr="006E2DED">
        <w:t xml:space="preserve"> means an off licence issued to a person who—</w:t>
      </w:r>
    </w:p>
    <w:p w14:paraId="7A1226F6" w14:textId="77777777" w:rsidR="00AB06AD" w:rsidRPr="006E2DED" w:rsidRDefault="00AB06AD" w:rsidP="00AB06AD">
      <w:pPr>
        <w:pStyle w:val="Idefpara"/>
        <w:rPr>
          <w:color w:val="000000"/>
        </w:rPr>
      </w:pPr>
      <w:r w:rsidRPr="006E2DED">
        <w:rPr>
          <w:color w:val="000000"/>
        </w:rPr>
        <w:tab/>
        <w:t>(a)</w:t>
      </w:r>
      <w:r w:rsidRPr="006E2DED">
        <w:rPr>
          <w:color w:val="000000"/>
        </w:rPr>
        <w:tab/>
        <w:t>has not previously held an off licence; and</w:t>
      </w:r>
    </w:p>
    <w:p w14:paraId="256DB649" w14:textId="77777777" w:rsidR="00AB06AD" w:rsidRPr="006E2DED" w:rsidRDefault="00AB06AD" w:rsidP="00AB06AD">
      <w:pPr>
        <w:pStyle w:val="Idefpara"/>
        <w:rPr>
          <w:color w:val="000000"/>
        </w:rPr>
      </w:pPr>
      <w:r w:rsidRPr="006E2DED">
        <w:rPr>
          <w:color w:val="000000"/>
        </w:rPr>
        <w:tab/>
        <w:t>(b)</w:t>
      </w:r>
      <w:r w:rsidRPr="006E2DED">
        <w:rPr>
          <w:color w:val="000000"/>
        </w:rPr>
        <w:tab/>
        <w:t>conducts a business on the licensed premises in which the only liquor sold is liquor produced on the premises; and</w:t>
      </w:r>
    </w:p>
    <w:p w14:paraId="7CF6DF5D" w14:textId="5AE179E0" w:rsidR="00AB06AD" w:rsidRPr="006E2DED" w:rsidRDefault="00AB06AD" w:rsidP="00AB06AD">
      <w:pPr>
        <w:pStyle w:val="Idefpara"/>
        <w:rPr>
          <w:color w:val="000000"/>
        </w:rPr>
      </w:pPr>
      <w:r w:rsidRPr="006E2DED">
        <w:rPr>
          <w:color w:val="000000"/>
        </w:rPr>
        <w:tab/>
        <w:t>(c)</w:t>
      </w:r>
      <w:r w:rsidRPr="006E2DED">
        <w:rPr>
          <w:color w:val="000000"/>
        </w:rPr>
        <w:tab/>
        <w:t>has given the commissioner a statement</w:t>
      </w:r>
      <w:r w:rsidR="003A27F8" w:rsidRPr="006E2DED">
        <w:rPr>
          <w:color w:val="000000"/>
        </w:rPr>
        <w:t xml:space="preserve">, </w:t>
      </w:r>
      <w:r w:rsidRPr="006E2DED">
        <w:rPr>
          <w:color w:val="000000"/>
        </w:rPr>
        <w:t>in writing</w:t>
      </w:r>
      <w:r w:rsidR="003A27F8" w:rsidRPr="006E2DED">
        <w:rPr>
          <w:color w:val="000000"/>
        </w:rPr>
        <w:t>,</w:t>
      </w:r>
      <w:r w:rsidRPr="006E2DED">
        <w:rPr>
          <w:color w:val="000000"/>
        </w:rPr>
        <w:t xml:space="preserve"> that the estimated gross price paid or payable for sales of liquor to be produced by the business for the reporting period does not exceed $100 000.</w:t>
      </w:r>
    </w:p>
    <w:p w14:paraId="18175061" w14:textId="02772C1D" w:rsidR="00AB06AD" w:rsidRPr="006E2DED" w:rsidRDefault="00AB06AD" w:rsidP="006E2DED">
      <w:pPr>
        <w:pStyle w:val="aDef"/>
        <w:rPr>
          <w:color w:val="000000"/>
        </w:rPr>
      </w:pPr>
      <w:r w:rsidRPr="006E2DED">
        <w:rPr>
          <w:rStyle w:val="charBoldItals"/>
        </w:rPr>
        <w:t>reporting period</w:t>
      </w:r>
      <w:r w:rsidRPr="006E2DED">
        <w:rPr>
          <w:bCs/>
          <w:iCs/>
          <w:color w:val="000000"/>
        </w:rPr>
        <w:t xml:space="preserve">, for a </w:t>
      </w:r>
      <w:r w:rsidR="00311847"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14:paraId="08E8C08F" w14:textId="0549F536" w:rsidR="007F5860" w:rsidRPr="006E2DED" w:rsidRDefault="006E2DED" w:rsidP="006E2DED">
      <w:pPr>
        <w:pStyle w:val="AH5Sec"/>
        <w:shd w:val="pct25" w:color="auto" w:fill="auto"/>
        <w:rPr>
          <w:rStyle w:val="charItals"/>
        </w:rPr>
      </w:pPr>
      <w:bookmarkStart w:id="12" w:name="_Toc40446985"/>
      <w:r w:rsidRPr="006E2DED">
        <w:rPr>
          <w:rStyle w:val="CharSectNo"/>
        </w:rPr>
        <w:t>10</w:t>
      </w:r>
      <w:r w:rsidRPr="006E2DED">
        <w:rPr>
          <w:rStyle w:val="charItals"/>
          <w:i w:val="0"/>
        </w:rPr>
        <w:tab/>
      </w:r>
      <w:r w:rsidR="007F5860" w:rsidRPr="006E2DED">
        <w:rPr>
          <w:color w:val="000000"/>
        </w:rPr>
        <w:t xml:space="preserve">Dictionary, new definition of </w:t>
      </w:r>
      <w:r w:rsidR="007F5860" w:rsidRPr="006E2DED">
        <w:rPr>
          <w:rStyle w:val="charItals"/>
        </w:rPr>
        <w:t>gross price</w:t>
      </w:r>
      <w:bookmarkEnd w:id="12"/>
    </w:p>
    <w:p w14:paraId="642FE3D2" w14:textId="77777777" w:rsidR="007F5860" w:rsidRPr="006E2DED" w:rsidRDefault="007F5860" w:rsidP="007F5860">
      <w:pPr>
        <w:pStyle w:val="direction"/>
        <w:rPr>
          <w:color w:val="000000"/>
        </w:rPr>
      </w:pPr>
      <w:r w:rsidRPr="006E2DED">
        <w:rPr>
          <w:color w:val="000000"/>
        </w:rPr>
        <w:t>insert</w:t>
      </w:r>
    </w:p>
    <w:p w14:paraId="1C43E022" w14:textId="77777777" w:rsidR="007F5860" w:rsidRPr="006E2DED" w:rsidRDefault="007F5860" w:rsidP="006E2DED">
      <w:pPr>
        <w:pStyle w:val="aDef"/>
      </w:pPr>
      <w:r w:rsidRPr="006E2DED">
        <w:rPr>
          <w:rStyle w:val="charBoldItals"/>
          <w:color w:val="000000"/>
        </w:rPr>
        <w:t>gross price</w:t>
      </w:r>
      <w:r w:rsidRPr="006E2DED">
        <w:t>, for liquor—</w:t>
      </w:r>
    </w:p>
    <w:p w14:paraId="72FA40F4" w14:textId="77777777" w:rsidR="007F5860" w:rsidRPr="006E2DED" w:rsidRDefault="007F5860" w:rsidP="007F5860">
      <w:pPr>
        <w:pStyle w:val="Idefpara"/>
        <w:rPr>
          <w:color w:val="000000"/>
        </w:rPr>
      </w:pPr>
      <w:r w:rsidRPr="006E2DED">
        <w:rPr>
          <w:color w:val="000000"/>
        </w:rPr>
        <w:tab/>
        <w:t>(a)</w:t>
      </w:r>
      <w:r w:rsidRPr="006E2DED">
        <w:rPr>
          <w:color w:val="000000"/>
        </w:rPr>
        <w:tab/>
        <w:t>includes any duty, tax or other charge paid or payable for the liquor; but</w:t>
      </w:r>
    </w:p>
    <w:p w14:paraId="059AD139" w14:textId="77777777" w:rsidR="007F5860" w:rsidRPr="006E2DED" w:rsidRDefault="007F5860" w:rsidP="007F5860">
      <w:pPr>
        <w:pStyle w:val="Idefpara"/>
        <w:rPr>
          <w:color w:val="000000"/>
        </w:rPr>
      </w:pPr>
      <w:r w:rsidRPr="006E2DED">
        <w:rPr>
          <w:color w:val="000000"/>
        </w:rPr>
        <w:tab/>
        <w:t>(b)</w:t>
      </w:r>
      <w:r w:rsidRPr="006E2DED">
        <w:rPr>
          <w:color w:val="000000"/>
        </w:rPr>
        <w:tab/>
        <w:t>does not include the costs for freight, or packaging for freight, for the liquor.</w:t>
      </w:r>
    </w:p>
    <w:p w14:paraId="3CA2A8B8" w14:textId="77777777" w:rsidR="006E2DED" w:rsidRDefault="006E2DED">
      <w:pPr>
        <w:pStyle w:val="02Text"/>
        <w:sectPr w:rsidR="006E2DED" w:rsidSect="006E2DED">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docGrid w:linePitch="326"/>
        </w:sectPr>
      </w:pPr>
    </w:p>
    <w:p w14:paraId="4F88E258" w14:textId="77777777" w:rsidR="0050742F" w:rsidRPr="006E2DED" w:rsidRDefault="0050742F">
      <w:pPr>
        <w:pStyle w:val="EndNoteHeading"/>
        <w:rPr>
          <w:color w:val="000000"/>
        </w:rPr>
      </w:pPr>
      <w:r w:rsidRPr="006E2DED">
        <w:rPr>
          <w:color w:val="000000"/>
        </w:rPr>
        <w:lastRenderedPageBreak/>
        <w:t>Endnotes</w:t>
      </w:r>
    </w:p>
    <w:p w14:paraId="5160381D" w14:textId="77777777" w:rsidR="0050742F" w:rsidRPr="006E2DED" w:rsidRDefault="0050742F">
      <w:pPr>
        <w:pStyle w:val="EndNoteSubHeading"/>
        <w:rPr>
          <w:color w:val="000000"/>
        </w:rPr>
      </w:pPr>
      <w:r w:rsidRPr="006E2DED">
        <w:rPr>
          <w:color w:val="000000"/>
        </w:rPr>
        <w:t>1</w:t>
      </w:r>
      <w:r w:rsidRPr="006E2DED">
        <w:rPr>
          <w:color w:val="000000"/>
        </w:rPr>
        <w:tab/>
        <w:t>Notification</w:t>
      </w:r>
    </w:p>
    <w:p w14:paraId="73558AD2" w14:textId="3F552A08" w:rsidR="0050742F" w:rsidRPr="006E2DED" w:rsidRDefault="0050742F">
      <w:pPr>
        <w:pStyle w:val="EndNoteText"/>
        <w:rPr>
          <w:color w:val="000000"/>
        </w:rPr>
      </w:pPr>
      <w:r w:rsidRPr="006E2DED">
        <w:rPr>
          <w:color w:val="000000"/>
        </w:rPr>
        <w:tab/>
        <w:t xml:space="preserve">Notified under the </w:t>
      </w:r>
      <w:hyperlink r:id="rId33" w:tooltip="A2001-14" w:history="1">
        <w:r w:rsidR="000B2120" w:rsidRPr="006E2DED">
          <w:rPr>
            <w:rStyle w:val="charCitHyperlinkAbbrev"/>
          </w:rPr>
          <w:t>Legislation Act</w:t>
        </w:r>
      </w:hyperlink>
      <w:r w:rsidRPr="006E2DED">
        <w:rPr>
          <w:color w:val="000000"/>
        </w:rPr>
        <w:t xml:space="preserve"> on</w:t>
      </w:r>
      <w:r w:rsidR="00CA10F5">
        <w:rPr>
          <w:color w:val="000000"/>
        </w:rPr>
        <w:t xml:space="preserve"> 21 May 2020</w:t>
      </w:r>
      <w:r w:rsidRPr="006E2DED">
        <w:rPr>
          <w:color w:val="000000"/>
        </w:rPr>
        <w:t>.</w:t>
      </w:r>
    </w:p>
    <w:p w14:paraId="33BB95C6" w14:textId="77777777" w:rsidR="0050742F" w:rsidRPr="006E2DED" w:rsidRDefault="0050742F">
      <w:pPr>
        <w:pStyle w:val="EndNoteSubHeading"/>
        <w:rPr>
          <w:color w:val="000000"/>
        </w:rPr>
      </w:pPr>
      <w:r w:rsidRPr="006E2DED">
        <w:rPr>
          <w:color w:val="000000"/>
        </w:rPr>
        <w:t>2</w:t>
      </w:r>
      <w:r w:rsidRPr="006E2DED">
        <w:rPr>
          <w:color w:val="000000"/>
        </w:rPr>
        <w:tab/>
        <w:t>Republications of amended laws</w:t>
      </w:r>
    </w:p>
    <w:p w14:paraId="3E6D8D98" w14:textId="413A37F8" w:rsidR="0050742F" w:rsidRPr="006E2DED" w:rsidRDefault="0050742F">
      <w:pPr>
        <w:pStyle w:val="EndNoteText"/>
        <w:rPr>
          <w:color w:val="000000"/>
        </w:rPr>
      </w:pPr>
      <w:r w:rsidRPr="006E2DED">
        <w:rPr>
          <w:color w:val="000000"/>
        </w:rPr>
        <w:tab/>
        <w:t xml:space="preserve">For the latest republication of amended laws, see </w:t>
      </w:r>
      <w:hyperlink r:id="rId34" w:history="1">
        <w:r w:rsidR="000B2120" w:rsidRPr="006E2DED">
          <w:rPr>
            <w:rStyle w:val="charCitHyperlinkAbbrev"/>
          </w:rPr>
          <w:t>www.legislation.act.gov.au</w:t>
        </w:r>
      </w:hyperlink>
      <w:r w:rsidRPr="006E2DED">
        <w:rPr>
          <w:color w:val="000000"/>
        </w:rPr>
        <w:t>.</w:t>
      </w:r>
    </w:p>
    <w:p w14:paraId="0BDDD0B2" w14:textId="77777777" w:rsidR="0050742F" w:rsidRPr="006E2DED" w:rsidRDefault="0050742F">
      <w:pPr>
        <w:pStyle w:val="N-line2"/>
        <w:rPr>
          <w:color w:val="000000"/>
        </w:rPr>
      </w:pPr>
    </w:p>
    <w:p w14:paraId="5A02EED0" w14:textId="77777777" w:rsidR="006E2DED" w:rsidRDefault="006E2DED">
      <w:pPr>
        <w:pStyle w:val="05EndNote"/>
        <w:sectPr w:rsidR="006E2DED" w:rsidSect="00B527E4">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326"/>
        </w:sectPr>
      </w:pPr>
    </w:p>
    <w:p w14:paraId="14D12152" w14:textId="77777777" w:rsidR="0050742F" w:rsidRPr="006E2DED" w:rsidRDefault="0050742F" w:rsidP="00B75333">
      <w:pPr>
        <w:rPr>
          <w:color w:val="000000"/>
        </w:rPr>
      </w:pPr>
    </w:p>
    <w:p w14:paraId="35F80C8C" w14:textId="1E6A93C7" w:rsidR="00632853" w:rsidRDefault="00632853" w:rsidP="0050742F">
      <w:pPr>
        <w:rPr>
          <w:color w:val="000000"/>
        </w:rPr>
      </w:pPr>
    </w:p>
    <w:p w14:paraId="79B40C89" w14:textId="3C21D76D" w:rsidR="006E2DED" w:rsidRDefault="006E2DED" w:rsidP="006E2DED"/>
    <w:p w14:paraId="79525141" w14:textId="66041097" w:rsidR="006E2DED" w:rsidRDefault="006E2DED" w:rsidP="006E2DED">
      <w:pPr>
        <w:suppressLineNumbers/>
      </w:pPr>
    </w:p>
    <w:p w14:paraId="44FD52F0" w14:textId="4563921C" w:rsidR="006E2DED" w:rsidRDefault="006E2DED" w:rsidP="006E2DED">
      <w:pPr>
        <w:suppressLineNumbers/>
      </w:pPr>
    </w:p>
    <w:p w14:paraId="17E91C9B" w14:textId="64FB3761" w:rsidR="006E2DED" w:rsidRDefault="006E2DED" w:rsidP="006E2DED">
      <w:pPr>
        <w:suppressLineNumbers/>
      </w:pPr>
    </w:p>
    <w:p w14:paraId="1488729C" w14:textId="51A19380" w:rsidR="006E2DED" w:rsidRDefault="006E2DED" w:rsidP="006E2DED">
      <w:pPr>
        <w:suppressLineNumbers/>
      </w:pPr>
    </w:p>
    <w:p w14:paraId="3EA4849E" w14:textId="4880898C" w:rsidR="006E2DED" w:rsidRDefault="006E2DED" w:rsidP="006E2DED">
      <w:pPr>
        <w:suppressLineNumbers/>
      </w:pPr>
    </w:p>
    <w:p w14:paraId="0629AC22" w14:textId="07BD59E4" w:rsidR="006E2DED" w:rsidRDefault="006E2DED" w:rsidP="006E2DED">
      <w:pPr>
        <w:suppressLineNumbers/>
      </w:pPr>
    </w:p>
    <w:p w14:paraId="062E2286" w14:textId="32EF25FA" w:rsidR="006E2DED" w:rsidRDefault="006E2DED" w:rsidP="006E2DED">
      <w:pPr>
        <w:suppressLineNumbers/>
      </w:pPr>
    </w:p>
    <w:p w14:paraId="1B90C39C" w14:textId="1BACFEB5" w:rsidR="006E2DED" w:rsidRDefault="006E2DED" w:rsidP="006E2DED">
      <w:pPr>
        <w:suppressLineNumbers/>
      </w:pPr>
    </w:p>
    <w:p w14:paraId="56B420B9" w14:textId="5758312C" w:rsidR="006E2DED" w:rsidRDefault="006E2DED" w:rsidP="006E2DED">
      <w:pPr>
        <w:suppressLineNumbers/>
      </w:pPr>
    </w:p>
    <w:p w14:paraId="6D634843" w14:textId="14D82608" w:rsidR="006E2DED" w:rsidRDefault="006E2DED" w:rsidP="006E2DED">
      <w:pPr>
        <w:suppressLineNumbers/>
      </w:pPr>
    </w:p>
    <w:p w14:paraId="4337C5C4" w14:textId="4DAAC745" w:rsidR="006E2DED" w:rsidRDefault="006E2DED" w:rsidP="006E2DED">
      <w:pPr>
        <w:suppressLineNumbers/>
      </w:pPr>
    </w:p>
    <w:p w14:paraId="2BAB7E74" w14:textId="6D1F008E" w:rsidR="006E2DED" w:rsidRDefault="006E2DED" w:rsidP="006E2DED">
      <w:pPr>
        <w:suppressLineNumbers/>
      </w:pPr>
    </w:p>
    <w:p w14:paraId="59652E50" w14:textId="19AE8E1A" w:rsidR="006E2DED" w:rsidRDefault="006E2DED" w:rsidP="006E2DED">
      <w:pPr>
        <w:suppressLineNumbers/>
      </w:pPr>
    </w:p>
    <w:p w14:paraId="588E4985" w14:textId="65A7577E" w:rsidR="006E2DED" w:rsidRDefault="006E2DED" w:rsidP="006E2DED">
      <w:pPr>
        <w:suppressLineNumbers/>
      </w:pPr>
    </w:p>
    <w:p w14:paraId="5FD4775B" w14:textId="74F3BE30" w:rsidR="006E2DED" w:rsidRDefault="006E2DED" w:rsidP="006E2DED">
      <w:pPr>
        <w:suppressLineNumbers/>
      </w:pPr>
    </w:p>
    <w:p w14:paraId="45D4395D" w14:textId="79A97D6C" w:rsidR="006E2DED" w:rsidRDefault="006E2DED" w:rsidP="006E2DED">
      <w:pPr>
        <w:suppressLineNumbers/>
      </w:pPr>
    </w:p>
    <w:p w14:paraId="763D93DD" w14:textId="335E7A66" w:rsidR="006E2DED" w:rsidRDefault="006E2DED" w:rsidP="006E2DED">
      <w:pPr>
        <w:suppressLineNumbers/>
      </w:pPr>
    </w:p>
    <w:p w14:paraId="4A8A714C" w14:textId="3C294D12" w:rsidR="006E2DED" w:rsidRDefault="006E2DED" w:rsidP="006E2DED">
      <w:pPr>
        <w:suppressLineNumbers/>
      </w:pPr>
    </w:p>
    <w:p w14:paraId="177E8AED" w14:textId="6CA46256" w:rsidR="006E2DED" w:rsidRDefault="006E2DED" w:rsidP="006E2DED">
      <w:pPr>
        <w:suppressLineNumbers/>
      </w:pPr>
    </w:p>
    <w:p w14:paraId="795D7EF1" w14:textId="12DBCD94" w:rsidR="006E2DED" w:rsidRDefault="006E2DED" w:rsidP="006E2DED">
      <w:pPr>
        <w:suppressLineNumbers/>
      </w:pPr>
    </w:p>
    <w:p w14:paraId="156A5B25" w14:textId="2C374CA5" w:rsidR="006E2DED" w:rsidRDefault="006E2DED" w:rsidP="006E2DED">
      <w:pPr>
        <w:suppressLineNumbers/>
      </w:pPr>
    </w:p>
    <w:p w14:paraId="6084243D" w14:textId="486F313E" w:rsidR="006E2DED" w:rsidRDefault="006E2DED" w:rsidP="006E2DED">
      <w:pPr>
        <w:suppressLineNumbers/>
      </w:pPr>
    </w:p>
    <w:p w14:paraId="7F44914F" w14:textId="3B84E64B" w:rsidR="006E2DED" w:rsidRDefault="006E2DED">
      <w:pPr>
        <w:jc w:val="center"/>
        <w:rPr>
          <w:sz w:val="18"/>
        </w:rPr>
      </w:pPr>
      <w:r>
        <w:rPr>
          <w:sz w:val="18"/>
        </w:rPr>
        <w:t xml:space="preserve">© Australian Capital Territory </w:t>
      </w:r>
      <w:r>
        <w:rPr>
          <w:noProof/>
          <w:sz w:val="18"/>
        </w:rPr>
        <w:t>2020</w:t>
      </w:r>
    </w:p>
    <w:sectPr w:rsidR="006E2DED" w:rsidSect="006E2DED">
      <w:headerReference w:type="even" r:id="rId39"/>
      <w:headerReference w:type="default" r:id="rId40"/>
      <w:headerReference w:type="first"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6481C" w14:textId="77777777" w:rsidR="00AB06AD" w:rsidRDefault="00AB06AD">
      <w:r>
        <w:separator/>
      </w:r>
    </w:p>
  </w:endnote>
  <w:endnote w:type="continuationSeparator" w:id="0">
    <w:p w14:paraId="073AB078" w14:textId="77777777" w:rsidR="00AB06AD" w:rsidRDefault="00A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7B3A" w14:textId="40007921"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96CD" w14:textId="77777777" w:rsidR="006E2DED" w:rsidRDefault="006E2DE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E2DED" w14:paraId="528F63E3" w14:textId="77777777">
      <w:trPr>
        <w:jc w:val="center"/>
      </w:trPr>
      <w:tc>
        <w:tcPr>
          <w:tcW w:w="1240" w:type="dxa"/>
        </w:tcPr>
        <w:p w14:paraId="42F82D4F" w14:textId="77777777" w:rsidR="006E2DED" w:rsidRDefault="006E2D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5EF0CAF" w14:textId="7BD03009" w:rsidR="006E2DED" w:rsidRDefault="009107FC">
          <w:pPr>
            <w:pStyle w:val="Footer"/>
            <w:jc w:val="center"/>
          </w:pPr>
          <w:r>
            <w:fldChar w:fldCharType="begin"/>
          </w:r>
          <w:r>
            <w:instrText xml:space="preserve"> REF Citation *\charformat </w:instrText>
          </w:r>
          <w:r>
            <w:fldChar w:fldCharType="separate"/>
          </w:r>
          <w:r w:rsidR="008422C1">
            <w:t>Liquor Amendment Regulation 2020 (No 2)</w:t>
          </w:r>
          <w:r>
            <w:fldChar w:fldCharType="end"/>
          </w:r>
        </w:p>
        <w:p w14:paraId="7EC67F5F" w14:textId="243955B9" w:rsidR="006E2DED" w:rsidRDefault="009107FC">
          <w:pPr>
            <w:pStyle w:val="Footer"/>
            <w:spacing w:before="0"/>
            <w:jc w:val="center"/>
          </w:pPr>
          <w:r>
            <w:fldChar w:fldCharType="begin"/>
          </w:r>
          <w:r>
            <w:instrText xml:space="preserve"> DOCPROPERTY "Eff"  *\charformat </w:instrText>
          </w:r>
          <w:r>
            <w:fldChar w:fldCharType="separate"/>
          </w:r>
          <w:r w:rsidR="008422C1">
            <w:t xml:space="preserve"> </w:t>
          </w:r>
          <w:r>
            <w:fldChar w:fldCharType="end"/>
          </w:r>
          <w:r>
            <w:fldChar w:fldCharType="begin"/>
          </w:r>
          <w:r>
            <w:instrText xml:space="preserve"> DOCPROPERTY "StartDt"  *\charformat </w:instrText>
          </w:r>
          <w:r>
            <w:fldChar w:fldCharType="separate"/>
          </w:r>
          <w:r w:rsidR="008422C1">
            <w:t xml:space="preserve">  </w:t>
          </w:r>
          <w:r>
            <w:fldChar w:fldCharType="end"/>
          </w:r>
          <w:r>
            <w:fldChar w:fldCharType="begin"/>
          </w:r>
          <w:r>
            <w:instrText xml:space="preserve"> DOCPROPERTY "EndDt"  *\charformat </w:instrText>
          </w:r>
          <w:r>
            <w:fldChar w:fldCharType="separate"/>
          </w:r>
          <w:r w:rsidR="008422C1">
            <w:t xml:space="preserve">  </w:t>
          </w:r>
          <w:r>
            <w:fldChar w:fldCharType="end"/>
          </w:r>
        </w:p>
      </w:tc>
      <w:tc>
        <w:tcPr>
          <w:tcW w:w="1553" w:type="dxa"/>
        </w:tcPr>
        <w:p w14:paraId="20114BA3" w14:textId="02B48ECE" w:rsidR="006E2DED" w:rsidRDefault="009107FC">
          <w:pPr>
            <w:pStyle w:val="Footer"/>
            <w:jc w:val="right"/>
          </w:pPr>
          <w:r>
            <w:fldChar w:fldCharType="begin"/>
          </w:r>
          <w:r>
            <w:instrText xml:space="preserve"> DOCPROPERTY "Category"  *\charformat  </w:instrText>
          </w:r>
          <w:r>
            <w:fldChar w:fldCharType="separate"/>
          </w:r>
          <w:r w:rsidR="008422C1">
            <w:t>SL2020-19</w:t>
          </w:r>
          <w:r>
            <w:fldChar w:fldCharType="end"/>
          </w:r>
          <w:r w:rsidR="006E2DED">
            <w:br/>
          </w:r>
          <w:r>
            <w:fldChar w:fldCharType="begin"/>
          </w:r>
          <w:r>
            <w:instrText xml:space="preserve"> DOCPROPERTY "RepubDt"  *\charformat  </w:instrText>
          </w:r>
          <w:r>
            <w:fldChar w:fldCharType="separate"/>
          </w:r>
          <w:r w:rsidR="008422C1">
            <w:t xml:space="preserve">  </w:t>
          </w:r>
          <w:r>
            <w:fldChar w:fldCharType="end"/>
          </w:r>
        </w:p>
      </w:tc>
    </w:tr>
  </w:tbl>
  <w:p w14:paraId="61F7D3BB" w14:textId="1256650A"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ED69" w14:textId="77777777" w:rsidR="006E2DED" w:rsidRDefault="006E2DE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E2DED" w14:paraId="5ACE8F6B" w14:textId="77777777">
      <w:trPr>
        <w:jc w:val="center"/>
      </w:trPr>
      <w:tc>
        <w:tcPr>
          <w:tcW w:w="1553" w:type="dxa"/>
        </w:tcPr>
        <w:p w14:paraId="10B0C1DE" w14:textId="36DFF969" w:rsidR="006E2DED" w:rsidRDefault="009107FC">
          <w:pPr>
            <w:pStyle w:val="Footer"/>
          </w:pPr>
          <w:r>
            <w:fldChar w:fldCharType="begin"/>
          </w:r>
          <w:r>
            <w:instrText xml:space="preserve"> DOCPROPERTY "Category"  *\charformat  </w:instrText>
          </w:r>
          <w:r>
            <w:fldChar w:fldCharType="separate"/>
          </w:r>
          <w:r w:rsidR="008422C1">
            <w:t>SL2020-19</w:t>
          </w:r>
          <w:r>
            <w:fldChar w:fldCharType="end"/>
          </w:r>
          <w:r w:rsidR="006E2DED">
            <w:br/>
          </w:r>
          <w:r>
            <w:fldChar w:fldCharType="begin"/>
          </w:r>
          <w:r>
            <w:instrText xml:space="preserve"> DOCPROPERTY "RepubDt"  *\charformat  </w:instrText>
          </w:r>
          <w:r>
            <w:fldChar w:fldCharType="separate"/>
          </w:r>
          <w:r w:rsidR="008422C1">
            <w:t xml:space="preserve">  </w:t>
          </w:r>
          <w:r>
            <w:fldChar w:fldCharType="end"/>
          </w:r>
        </w:p>
      </w:tc>
      <w:tc>
        <w:tcPr>
          <w:tcW w:w="4527" w:type="dxa"/>
        </w:tcPr>
        <w:p w14:paraId="680A2AA0" w14:textId="44536515" w:rsidR="006E2DED" w:rsidRDefault="009107FC">
          <w:pPr>
            <w:pStyle w:val="Footer"/>
            <w:jc w:val="center"/>
          </w:pPr>
          <w:r>
            <w:fldChar w:fldCharType="begin"/>
          </w:r>
          <w:r>
            <w:instrText xml:space="preserve"> REF Citation *\charformat </w:instrText>
          </w:r>
          <w:r>
            <w:fldChar w:fldCharType="separate"/>
          </w:r>
          <w:r w:rsidR="008422C1">
            <w:t>Liquor Amendment Regulation 2020 (No 2)</w:t>
          </w:r>
          <w:r>
            <w:fldChar w:fldCharType="end"/>
          </w:r>
        </w:p>
        <w:p w14:paraId="6912392E" w14:textId="71064DAC" w:rsidR="006E2DED" w:rsidRDefault="009107FC">
          <w:pPr>
            <w:pStyle w:val="Footer"/>
            <w:spacing w:before="0"/>
            <w:jc w:val="center"/>
          </w:pPr>
          <w:r>
            <w:fldChar w:fldCharType="begin"/>
          </w:r>
          <w:r>
            <w:instrText xml:space="preserve"> DOCPROPERTY "Eff"  *\charformat </w:instrText>
          </w:r>
          <w:r>
            <w:fldChar w:fldCharType="separate"/>
          </w:r>
          <w:r w:rsidR="008422C1">
            <w:t xml:space="preserve"> </w:t>
          </w:r>
          <w:r>
            <w:fldChar w:fldCharType="end"/>
          </w:r>
          <w:r>
            <w:fldChar w:fldCharType="begin"/>
          </w:r>
          <w:r>
            <w:instrText xml:space="preserve"> DOCPROPERTY "StartDt"  </w:instrText>
          </w:r>
          <w:r>
            <w:instrText xml:space="preserve">*\charformat </w:instrText>
          </w:r>
          <w:r>
            <w:fldChar w:fldCharType="separate"/>
          </w:r>
          <w:r w:rsidR="008422C1">
            <w:t xml:space="preserve">  </w:t>
          </w:r>
          <w:r>
            <w:fldChar w:fldCharType="end"/>
          </w:r>
          <w:r>
            <w:fldChar w:fldCharType="begin"/>
          </w:r>
          <w:r>
            <w:instrText xml:space="preserve"> DOCPROPERTY "EndDt"  *\charformat </w:instrText>
          </w:r>
          <w:r>
            <w:fldChar w:fldCharType="separate"/>
          </w:r>
          <w:r w:rsidR="008422C1">
            <w:t xml:space="preserve">  </w:t>
          </w:r>
          <w:r>
            <w:fldChar w:fldCharType="end"/>
          </w:r>
        </w:p>
      </w:tc>
      <w:tc>
        <w:tcPr>
          <w:tcW w:w="1240" w:type="dxa"/>
        </w:tcPr>
        <w:p w14:paraId="7B28799E" w14:textId="77777777" w:rsidR="006E2DED" w:rsidRDefault="006E2D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60E0CD" w14:textId="5C2BAB45"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7049" w14:textId="05D463AC"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E6C6" w14:textId="33BAE424" w:rsidR="006E2DED" w:rsidRDefault="006E2DED">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422C1">
      <w:rPr>
        <w:rFonts w:ascii="Arial" w:hAnsi="Arial"/>
        <w:sz w:val="12"/>
      </w:rPr>
      <w:t>J2020-294</w:t>
    </w:r>
    <w:r>
      <w:rPr>
        <w:rFonts w:ascii="Arial" w:hAnsi="Arial"/>
        <w:sz w:val="12"/>
      </w:rPr>
      <w:fldChar w:fldCharType="end"/>
    </w:r>
  </w:p>
  <w:p w14:paraId="61890FDF" w14:textId="43FE1765"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985D" w14:textId="77777777" w:rsidR="006E2DED" w:rsidRDefault="006E2D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2DED" w:rsidRPr="00CB3D59" w14:paraId="6EE48DC9" w14:textId="77777777">
      <w:tc>
        <w:tcPr>
          <w:tcW w:w="845" w:type="pct"/>
        </w:tcPr>
        <w:p w14:paraId="3D1C0AB1" w14:textId="77777777" w:rsidR="006E2DED" w:rsidRPr="0097645D" w:rsidRDefault="006E2DE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7D2F925" w14:textId="7163C790" w:rsidR="006E2DED" w:rsidRPr="00783A18" w:rsidRDefault="009107FC"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422C1">
            <w:t>Liquor Amendment Regulation 2020 (No 2)</w:t>
          </w:r>
          <w:r>
            <w:fldChar w:fldCharType="end"/>
          </w:r>
        </w:p>
        <w:p w14:paraId="73AD0044" w14:textId="4EEF35C9" w:rsidR="006E2DED" w:rsidRPr="00783A18" w:rsidRDefault="006E2DE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EF02C69" w14:textId="5595373D" w:rsidR="006E2DED" w:rsidRPr="00743346" w:rsidRDefault="006E2DE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422C1">
            <w:rPr>
              <w:rFonts w:cs="Arial"/>
              <w:szCs w:val="18"/>
            </w:rPr>
            <w:t>SL2020-19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422C1">
            <w:rPr>
              <w:rFonts w:cs="Arial"/>
              <w:szCs w:val="18"/>
            </w:rPr>
            <w:t xml:space="preserve">  </w:t>
          </w:r>
          <w:r w:rsidRPr="00743346">
            <w:rPr>
              <w:rFonts w:cs="Arial"/>
              <w:szCs w:val="18"/>
            </w:rPr>
            <w:fldChar w:fldCharType="end"/>
          </w:r>
        </w:p>
      </w:tc>
    </w:tr>
  </w:tbl>
  <w:p w14:paraId="51204976" w14:textId="78AFC6A7"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29E8" w14:textId="77777777" w:rsidR="006E2DED" w:rsidRDefault="006E2DE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E2DED" w:rsidRPr="00CB3D59" w14:paraId="70B6BFD0" w14:textId="77777777">
      <w:tc>
        <w:tcPr>
          <w:tcW w:w="1060" w:type="pct"/>
        </w:tcPr>
        <w:p w14:paraId="6689988C" w14:textId="0BC0CCCA" w:rsidR="006E2DED" w:rsidRPr="00743346" w:rsidRDefault="006E2DE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422C1">
            <w:rPr>
              <w:rFonts w:cs="Arial"/>
              <w:szCs w:val="18"/>
            </w:rPr>
            <w:t>SL2020-19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422C1">
            <w:rPr>
              <w:rFonts w:cs="Arial"/>
              <w:szCs w:val="18"/>
            </w:rPr>
            <w:t xml:space="preserve">  </w:t>
          </w:r>
          <w:r w:rsidRPr="00743346">
            <w:rPr>
              <w:rFonts w:cs="Arial"/>
              <w:szCs w:val="18"/>
            </w:rPr>
            <w:fldChar w:fldCharType="end"/>
          </w:r>
        </w:p>
      </w:tc>
      <w:tc>
        <w:tcPr>
          <w:tcW w:w="3094" w:type="pct"/>
        </w:tcPr>
        <w:p w14:paraId="47AE2905" w14:textId="74EC81CB" w:rsidR="006E2DED" w:rsidRPr="00783A18" w:rsidRDefault="009107FC"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422C1">
            <w:t>Liquor Amendment Regulation 2020 (No 2)</w:t>
          </w:r>
          <w:r>
            <w:fldChar w:fldCharType="end"/>
          </w:r>
        </w:p>
        <w:p w14:paraId="7F688FCF" w14:textId="59A1D82D" w:rsidR="006E2DED" w:rsidRPr="00783A18" w:rsidRDefault="006E2DE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9620716" w14:textId="77777777" w:rsidR="006E2DED" w:rsidRPr="0097645D" w:rsidRDefault="006E2DE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DE99330" w14:textId="7317F21A"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800F" w14:textId="77777777" w:rsidR="006E2DED" w:rsidRDefault="006E2DED">
    <w:pPr>
      <w:rPr>
        <w:sz w:val="16"/>
      </w:rPr>
    </w:pPr>
  </w:p>
  <w:p w14:paraId="2DF57553" w14:textId="0E3B2C14" w:rsidR="006E2DED" w:rsidRDefault="006E2DE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422C1">
      <w:rPr>
        <w:rFonts w:ascii="Arial" w:hAnsi="Arial"/>
        <w:sz w:val="12"/>
      </w:rPr>
      <w:t>J2020-294</w:t>
    </w:r>
    <w:r>
      <w:rPr>
        <w:rFonts w:ascii="Arial" w:hAnsi="Arial"/>
        <w:sz w:val="12"/>
      </w:rPr>
      <w:fldChar w:fldCharType="end"/>
    </w:r>
  </w:p>
  <w:p w14:paraId="3CA2BBA2" w14:textId="6D33B0F1" w:rsidR="006E2DED" w:rsidRPr="009107FC" w:rsidRDefault="009107FC" w:rsidP="009107FC">
    <w:pPr>
      <w:pStyle w:val="Status"/>
      <w:tabs>
        <w:tab w:val="center" w:pos="3853"/>
        <w:tab w:val="left" w:pos="4575"/>
      </w:tab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CE6D" w14:textId="77777777" w:rsidR="006E2DED" w:rsidRDefault="006E2D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2DED" w:rsidRPr="00CB3D59" w14:paraId="313EE2FC" w14:textId="77777777">
      <w:tc>
        <w:tcPr>
          <w:tcW w:w="847" w:type="pct"/>
        </w:tcPr>
        <w:p w14:paraId="4723DEC7" w14:textId="77777777" w:rsidR="006E2DED" w:rsidRPr="006D109C" w:rsidRDefault="006E2DED"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6264518" w14:textId="711429B6" w:rsidR="006E2DED" w:rsidRPr="006D109C" w:rsidRDefault="006E2DE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22C1" w:rsidRPr="008422C1">
            <w:rPr>
              <w:rFonts w:cs="Arial"/>
              <w:szCs w:val="18"/>
            </w:rPr>
            <w:t>Liquor Amendment Regulation 2020 (No 2</w:t>
          </w:r>
          <w:r w:rsidR="008422C1">
            <w:t>)</w:t>
          </w:r>
          <w:r>
            <w:rPr>
              <w:rFonts w:cs="Arial"/>
              <w:szCs w:val="18"/>
            </w:rPr>
            <w:fldChar w:fldCharType="end"/>
          </w:r>
        </w:p>
        <w:p w14:paraId="45358A87" w14:textId="480F5425" w:rsidR="006E2DED" w:rsidRPr="00783A18" w:rsidRDefault="006E2DED"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2102A98" w14:textId="0E77F9CA" w:rsidR="006E2DED" w:rsidRPr="006D109C" w:rsidRDefault="006E2DED"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422C1">
            <w:rPr>
              <w:rFonts w:cs="Arial"/>
              <w:szCs w:val="18"/>
            </w:rPr>
            <w:t>SL2020-19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422C1">
            <w:rPr>
              <w:rFonts w:cs="Arial"/>
              <w:szCs w:val="18"/>
            </w:rPr>
            <w:t xml:space="preserve">  </w:t>
          </w:r>
          <w:r w:rsidRPr="006D109C">
            <w:rPr>
              <w:rFonts w:cs="Arial"/>
              <w:szCs w:val="18"/>
            </w:rPr>
            <w:fldChar w:fldCharType="end"/>
          </w:r>
        </w:p>
      </w:tc>
    </w:tr>
  </w:tbl>
  <w:p w14:paraId="5496A840" w14:textId="5E076146"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12B1" w14:textId="77777777" w:rsidR="006E2DED" w:rsidRDefault="006E2D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2DED" w:rsidRPr="00CB3D59" w14:paraId="0D4F9CD4" w14:textId="77777777">
      <w:tc>
        <w:tcPr>
          <w:tcW w:w="1061" w:type="pct"/>
        </w:tcPr>
        <w:p w14:paraId="6CC5DF93" w14:textId="26477699" w:rsidR="006E2DED" w:rsidRPr="006D109C" w:rsidRDefault="006E2DED"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422C1">
            <w:rPr>
              <w:rFonts w:cs="Arial"/>
              <w:szCs w:val="18"/>
            </w:rPr>
            <w:t>SL2020-19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422C1">
            <w:rPr>
              <w:rFonts w:cs="Arial"/>
              <w:szCs w:val="18"/>
            </w:rPr>
            <w:t xml:space="preserve">  </w:t>
          </w:r>
          <w:r w:rsidRPr="006D109C">
            <w:rPr>
              <w:rFonts w:cs="Arial"/>
              <w:szCs w:val="18"/>
            </w:rPr>
            <w:fldChar w:fldCharType="end"/>
          </w:r>
        </w:p>
      </w:tc>
      <w:tc>
        <w:tcPr>
          <w:tcW w:w="3092" w:type="pct"/>
        </w:tcPr>
        <w:p w14:paraId="7E1EEAFB" w14:textId="7A146EF7" w:rsidR="006E2DED" w:rsidRPr="006D109C" w:rsidRDefault="006E2DE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422C1" w:rsidRPr="008422C1">
            <w:rPr>
              <w:rFonts w:cs="Arial"/>
              <w:szCs w:val="18"/>
            </w:rPr>
            <w:t>Liquor Amendment Regulation 2020 (No 2</w:t>
          </w:r>
          <w:r w:rsidR="008422C1">
            <w:t>)</w:t>
          </w:r>
          <w:r>
            <w:rPr>
              <w:rFonts w:cs="Arial"/>
              <w:szCs w:val="18"/>
            </w:rPr>
            <w:fldChar w:fldCharType="end"/>
          </w:r>
        </w:p>
        <w:p w14:paraId="0329A4A3" w14:textId="0998D4E1" w:rsidR="006E2DED" w:rsidRPr="00783A18" w:rsidRDefault="006E2DED"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422C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9DA1A8" w14:textId="77777777" w:rsidR="006E2DED" w:rsidRPr="006D109C" w:rsidRDefault="006E2DED"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2401FB2" w14:textId="0A64F493" w:rsidR="006E2DED" w:rsidRPr="009107FC" w:rsidRDefault="009107FC" w:rsidP="009107FC">
    <w:pPr>
      <w:pStyle w:val="Status"/>
      <w:rPr>
        <w:rFonts w:cs="Arial"/>
      </w:rPr>
    </w:pPr>
    <w:r w:rsidRPr="009107FC">
      <w:rPr>
        <w:rFonts w:cs="Arial"/>
      </w:rPr>
      <w:fldChar w:fldCharType="begin"/>
    </w:r>
    <w:r w:rsidRPr="009107FC">
      <w:rPr>
        <w:rFonts w:cs="Arial"/>
      </w:rPr>
      <w:instrText xml:space="preserve"> DOCPROPERTY "Status" </w:instrText>
    </w:r>
    <w:r w:rsidRPr="009107FC">
      <w:rPr>
        <w:rFonts w:cs="Arial"/>
      </w:rPr>
      <w:fldChar w:fldCharType="separate"/>
    </w:r>
    <w:r w:rsidR="008422C1" w:rsidRPr="009107FC">
      <w:rPr>
        <w:rFonts w:cs="Arial"/>
      </w:rPr>
      <w:t xml:space="preserve"> </w:t>
    </w:r>
    <w:r w:rsidRPr="009107FC">
      <w:rPr>
        <w:rFonts w:cs="Arial"/>
      </w:rPr>
      <w:fldChar w:fldCharType="end"/>
    </w:r>
    <w:r w:rsidRPr="009107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C0CD" w14:textId="77777777" w:rsidR="006E2DED" w:rsidRDefault="006E2DED">
    <w:pPr>
      <w:rPr>
        <w:sz w:val="16"/>
      </w:rPr>
    </w:pPr>
  </w:p>
  <w:p w14:paraId="66B65515" w14:textId="2A7BCBEB" w:rsidR="006E2DED" w:rsidRDefault="006E2DE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422C1">
      <w:rPr>
        <w:rFonts w:ascii="Arial" w:hAnsi="Arial"/>
        <w:sz w:val="12"/>
      </w:rPr>
      <w:t>J2020-294</w:t>
    </w:r>
    <w:r>
      <w:rPr>
        <w:rFonts w:ascii="Arial" w:hAnsi="Arial"/>
        <w:sz w:val="12"/>
      </w:rPr>
      <w:fldChar w:fldCharType="end"/>
    </w:r>
  </w:p>
  <w:p w14:paraId="7BEAF3F2" w14:textId="5192EB44" w:rsidR="006E2DED" w:rsidRDefault="009107FC">
    <w:pPr>
      <w:pStyle w:val="Status"/>
    </w:pPr>
    <w:r>
      <w:fldChar w:fldCharType="begin"/>
    </w:r>
    <w:r>
      <w:instrText xml:space="preserve"> DOCPROPERTY "Status" </w:instrText>
    </w:r>
    <w:r>
      <w:fldChar w:fldCharType="separate"/>
    </w:r>
    <w:r w:rsidR="008422C1">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3AD0" w14:textId="77777777" w:rsidR="00AB06AD" w:rsidRDefault="00AB06AD">
      <w:r>
        <w:separator/>
      </w:r>
    </w:p>
  </w:footnote>
  <w:footnote w:type="continuationSeparator" w:id="0">
    <w:p w14:paraId="34A8D128" w14:textId="77777777" w:rsidR="00AB06AD" w:rsidRDefault="00AB0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68F6" w14:textId="77777777" w:rsidR="006E2DED" w:rsidRDefault="006E2D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B06AD" w:rsidRPr="00E06D02" w14:paraId="7543523C" w14:textId="77777777" w:rsidTr="00567644">
      <w:trPr>
        <w:jc w:val="center"/>
      </w:trPr>
      <w:tc>
        <w:tcPr>
          <w:tcW w:w="1068" w:type="pct"/>
        </w:tcPr>
        <w:p w14:paraId="75EA571B" w14:textId="77777777" w:rsidR="00AB06AD" w:rsidRPr="00567644" w:rsidRDefault="00AB06AD" w:rsidP="00567644">
          <w:pPr>
            <w:pStyle w:val="HeaderEven"/>
            <w:tabs>
              <w:tab w:val="left" w:pos="700"/>
            </w:tabs>
            <w:ind w:left="697" w:hanging="697"/>
            <w:rPr>
              <w:rFonts w:cs="Arial"/>
              <w:szCs w:val="18"/>
            </w:rPr>
          </w:pPr>
        </w:p>
      </w:tc>
      <w:tc>
        <w:tcPr>
          <w:tcW w:w="3932" w:type="pct"/>
        </w:tcPr>
        <w:p w14:paraId="3A1C9315" w14:textId="77777777" w:rsidR="00AB06AD" w:rsidRPr="00567644" w:rsidRDefault="00AB06AD" w:rsidP="00567644">
          <w:pPr>
            <w:pStyle w:val="HeaderEven"/>
            <w:tabs>
              <w:tab w:val="left" w:pos="700"/>
            </w:tabs>
            <w:ind w:left="697" w:hanging="697"/>
            <w:rPr>
              <w:rFonts w:cs="Arial"/>
              <w:szCs w:val="18"/>
            </w:rPr>
          </w:pPr>
        </w:p>
      </w:tc>
    </w:tr>
    <w:tr w:rsidR="00AB06AD" w:rsidRPr="00E06D02" w14:paraId="62F76532" w14:textId="77777777" w:rsidTr="00567644">
      <w:trPr>
        <w:jc w:val="center"/>
      </w:trPr>
      <w:tc>
        <w:tcPr>
          <w:tcW w:w="1068" w:type="pct"/>
        </w:tcPr>
        <w:p w14:paraId="32B6BE2F" w14:textId="77777777" w:rsidR="00AB06AD" w:rsidRPr="00567644" w:rsidRDefault="00AB06AD" w:rsidP="00567644">
          <w:pPr>
            <w:pStyle w:val="HeaderEven"/>
            <w:tabs>
              <w:tab w:val="left" w:pos="700"/>
            </w:tabs>
            <w:ind w:left="697" w:hanging="697"/>
            <w:rPr>
              <w:rFonts w:cs="Arial"/>
              <w:szCs w:val="18"/>
            </w:rPr>
          </w:pPr>
        </w:p>
      </w:tc>
      <w:tc>
        <w:tcPr>
          <w:tcW w:w="3932" w:type="pct"/>
        </w:tcPr>
        <w:p w14:paraId="27AAEA9E" w14:textId="77777777" w:rsidR="00AB06AD" w:rsidRPr="00567644" w:rsidRDefault="00AB06AD" w:rsidP="00567644">
          <w:pPr>
            <w:pStyle w:val="HeaderEven"/>
            <w:tabs>
              <w:tab w:val="left" w:pos="700"/>
            </w:tabs>
            <w:ind w:left="697" w:hanging="697"/>
            <w:rPr>
              <w:rFonts w:cs="Arial"/>
              <w:szCs w:val="18"/>
            </w:rPr>
          </w:pPr>
        </w:p>
      </w:tc>
    </w:tr>
    <w:tr w:rsidR="00AB06AD" w:rsidRPr="00E06D02" w14:paraId="2DB7615C" w14:textId="77777777" w:rsidTr="00567644">
      <w:trPr>
        <w:cantSplit/>
        <w:jc w:val="center"/>
      </w:trPr>
      <w:tc>
        <w:tcPr>
          <w:tcW w:w="4997" w:type="pct"/>
          <w:gridSpan w:val="2"/>
          <w:tcBorders>
            <w:bottom w:val="single" w:sz="4" w:space="0" w:color="auto"/>
          </w:tcBorders>
        </w:tcPr>
        <w:p w14:paraId="47F2190A" w14:textId="77777777" w:rsidR="00AB06AD" w:rsidRPr="00567644" w:rsidRDefault="00AB06AD" w:rsidP="00567644">
          <w:pPr>
            <w:pStyle w:val="HeaderEven6"/>
            <w:tabs>
              <w:tab w:val="left" w:pos="700"/>
            </w:tabs>
            <w:ind w:left="697" w:hanging="697"/>
            <w:rPr>
              <w:szCs w:val="18"/>
            </w:rPr>
          </w:pPr>
        </w:p>
      </w:tc>
    </w:tr>
  </w:tbl>
  <w:p w14:paraId="6F1EE042" w14:textId="77777777" w:rsidR="00AB06AD" w:rsidRDefault="00AB06AD"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8A2" w14:textId="77777777" w:rsidR="00AB06AD" w:rsidRPr="006E2DED" w:rsidRDefault="00AB06AD" w:rsidP="006E2D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1C86" w14:textId="77777777" w:rsidR="00AB06AD" w:rsidRPr="006E2DED" w:rsidRDefault="00AB06AD" w:rsidP="006E2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38CF" w14:textId="77777777" w:rsidR="006E2DED" w:rsidRDefault="006E2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6207" w14:textId="77777777" w:rsidR="006E2DED" w:rsidRDefault="006E2D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E2DED" w:rsidRPr="00CB3D59" w14:paraId="13E85740" w14:textId="77777777">
      <w:tc>
        <w:tcPr>
          <w:tcW w:w="900" w:type="pct"/>
        </w:tcPr>
        <w:p w14:paraId="312B3BE8" w14:textId="77777777" w:rsidR="006E2DED" w:rsidRPr="00783A18" w:rsidRDefault="006E2DED">
          <w:pPr>
            <w:pStyle w:val="HeaderEven"/>
            <w:rPr>
              <w:rFonts w:ascii="Times New Roman" w:hAnsi="Times New Roman"/>
              <w:sz w:val="24"/>
              <w:szCs w:val="24"/>
            </w:rPr>
          </w:pPr>
        </w:p>
      </w:tc>
      <w:tc>
        <w:tcPr>
          <w:tcW w:w="4100" w:type="pct"/>
        </w:tcPr>
        <w:p w14:paraId="62A5F657" w14:textId="77777777" w:rsidR="006E2DED" w:rsidRPr="00783A18" w:rsidRDefault="006E2DED">
          <w:pPr>
            <w:pStyle w:val="HeaderEven"/>
            <w:rPr>
              <w:rFonts w:ascii="Times New Roman" w:hAnsi="Times New Roman"/>
              <w:sz w:val="24"/>
              <w:szCs w:val="24"/>
            </w:rPr>
          </w:pPr>
        </w:p>
      </w:tc>
    </w:tr>
    <w:tr w:rsidR="006E2DED" w:rsidRPr="00CB3D59" w14:paraId="57997790" w14:textId="77777777">
      <w:tc>
        <w:tcPr>
          <w:tcW w:w="4100" w:type="pct"/>
          <w:gridSpan w:val="2"/>
          <w:tcBorders>
            <w:bottom w:val="single" w:sz="4" w:space="0" w:color="auto"/>
          </w:tcBorders>
        </w:tcPr>
        <w:p w14:paraId="5367FE74" w14:textId="1AE5DC46" w:rsidR="006E2DED" w:rsidRPr="0097645D" w:rsidRDefault="009107FC"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58CBDD5" w14:textId="5C4B034D" w:rsidR="006E2DED" w:rsidRDefault="006E2DED">
    <w:pPr>
      <w:pStyle w:val="N-9pt"/>
    </w:pPr>
    <w:r>
      <w:tab/>
    </w:r>
    <w:r w:rsidR="009107FC">
      <w:fldChar w:fldCharType="begin"/>
    </w:r>
    <w:r w:rsidR="009107FC">
      <w:instrText xml:space="preserve"> STYLEREF charPage \* MERGEFORMAT </w:instrText>
    </w:r>
    <w:r w:rsidR="009107FC">
      <w:fldChar w:fldCharType="separate"/>
    </w:r>
    <w:r w:rsidR="009107FC">
      <w:rPr>
        <w:noProof/>
      </w:rPr>
      <w:t>Page</w:t>
    </w:r>
    <w:r w:rsidR="009107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E2DED" w:rsidRPr="00CB3D59" w14:paraId="76042A40" w14:textId="77777777">
      <w:tc>
        <w:tcPr>
          <w:tcW w:w="4100" w:type="pct"/>
        </w:tcPr>
        <w:p w14:paraId="152A5152" w14:textId="77777777" w:rsidR="006E2DED" w:rsidRPr="00783A18" w:rsidRDefault="006E2DED" w:rsidP="000763CD">
          <w:pPr>
            <w:pStyle w:val="HeaderOdd"/>
            <w:jc w:val="left"/>
            <w:rPr>
              <w:rFonts w:ascii="Times New Roman" w:hAnsi="Times New Roman"/>
              <w:sz w:val="24"/>
              <w:szCs w:val="24"/>
            </w:rPr>
          </w:pPr>
        </w:p>
      </w:tc>
      <w:tc>
        <w:tcPr>
          <w:tcW w:w="900" w:type="pct"/>
        </w:tcPr>
        <w:p w14:paraId="137E7967" w14:textId="77777777" w:rsidR="006E2DED" w:rsidRPr="00783A18" w:rsidRDefault="006E2DED" w:rsidP="000763CD">
          <w:pPr>
            <w:pStyle w:val="HeaderOdd"/>
            <w:jc w:val="left"/>
            <w:rPr>
              <w:rFonts w:ascii="Times New Roman" w:hAnsi="Times New Roman"/>
              <w:sz w:val="24"/>
              <w:szCs w:val="24"/>
            </w:rPr>
          </w:pPr>
        </w:p>
      </w:tc>
    </w:tr>
    <w:tr w:rsidR="006E2DED" w:rsidRPr="00CB3D59" w14:paraId="5AEDB7F6" w14:textId="77777777">
      <w:tc>
        <w:tcPr>
          <w:tcW w:w="900" w:type="pct"/>
          <w:gridSpan w:val="2"/>
          <w:tcBorders>
            <w:bottom w:val="single" w:sz="4" w:space="0" w:color="auto"/>
          </w:tcBorders>
        </w:tcPr>
        <w:p w14:paraId="18D5BE2E" w14:textId="50DA53C2" w:rsidR="006E2DED" w:rsidRPr="0097645D" w:rsidRDefault="006E2DED" w:rsidP="000763CD">
          <w:pPr>
            <w:pStyle w:val="HeaderOdd6"/>
            <w:jc w:val="left"/>
            <w:rPr>
              <w:rFonts w:cs="Arial"/>
              <w:szCs w:val="18"/>
            </w:rPr>
          </w:pPr>
          <w:r>
            <w:fldChar w:fldCharType="begin"/>
          </w:r>
          <w:r>
            <w:instrText xml:space="preserve"> STYLEREF charContents \* MERGEFORMAT </w:instrText>
          </w:r>
          <w:r>
            <w:fldChar w:fldCharType="end"/>
          </w:r>
        </w:p>
      </w:tc>
    </w:tr>
  </w:tbl>
  <w:p w14:paraId="6CB73C9E" w14:textId="4B66CC94" w:rsidR="006E2DED" w:rsidRDefault="006E2DE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6E2DED" w:rsidRPr="00CB3D59" w14:paraId="09E4D656" w14:textId="77777777" w:rsidTr="00B223AF">
      <w:tc>
        <w:tcPr>
          <w:tcW w:w="1701" w:type="dxa"/>
        </w:tcPr>
        <w:p w14:paraId="472F68FE" w14:textId="46DA4114" w:rsidR="006E2DED" w:rsidRPr="006D109C" w:rsidRDefault="006E2DE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0DBC36D" w14:textId="0DEC89C4" w:rsidR="006E2DED" w:rsidRPr="006D109C" w:rsidRDefault="006E2DE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6E2DED" w:rsidRPr="00CB3D59" w14:paraId="3F55F5C3" w14:textId="77777777" w:rsidTr="00B223AF">
      <w:tc>
        <w:tcPr>
          <w:tcW w:w="1701" w:type="dxa"/>
        </w:tcPr>
        <w:p w14:paraId="2AFF5B64" w14:textId="00878DE9" w:rsidR="006E2DED" w:rsidRPr="006D109C" w:rsidRDefault="006E2DE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161C882" w14:textId="3DABEE2F" w:rsidR="006E2DED" w:rsidRPr="006D109C" w:rsidRDefault="006E2DE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E2DED" w:rsidRPr="00CB3D59" w14:paraId="310B77EC" w14:textId="77777777" w:rsidTr="00B223AF">
      <w:trPr>
        <w:cantSplit/>
      </w:trPr>
      <w:tc>
        <w:tcPr>
          <w:tcW w:w="1701" w:type="dxa"/>
          <w:gridSpan w:val="2"/>
          <w:tcBorders>
            <w:bottom w:val="single" w:sz="4" w:space="0" w:color="auto"/>
          </w:tcBorders>
        </w:tcPr>
        <w:p w14:paraId="5FC20375" w14:textId="52F8490A" w:rsidR="006E2DED" w:rsidRPr="006D109C" w:rsidRDefault="006E2DED"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422C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107FC">
            <w:rPr>
              <w:rFonts w:cs="Arial"/>
              <w:noProof/>
              <w:szCs w:val="18"/>
            </w:rPr>
            <w:t>7</w:t>
          </w:r>
          <w:r w:rsidRPr="006D109C">
            <w:rPr>
              <w:rFonts w:cs="Arial"/>
              <w:szCs w:val="18"/>
            </w:rPr>
            <w:fldChar w:fldCharType="end"/>
          </w:r>
        </w:p>
      </w:tc>
    </w:tr>
  </w:tbl>
  <w:p w14:paraId="2004591A" w14:textId="77777777" w:rsidR="006E2DED" w:rsidRDefault="006E2D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6E2DED" w:rsidRPr="00CB3D59" w14:paraId="2450F441" w14:textId="77777777" w:rsidTr="00B223AF">
      <w:tc>
        <w:tcPr>
          <w:tcW w:w="6320" w:type="dxa"/>
        </w:tcPr>
        <w:p w14:paraId="27116678" w14:textId="7C39046B" w:rsidR="006E2DED" w:rsidRPr="006D109C" w:rsidRDefault="006E2DE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194CB87" w14:textId="5D0C7D4A" w:rsidR="006E2DED" w:rsidRPr="006D109C" w:rsidRDefault="006E2DE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6E2DED" w:rsidRPr="00CB3D59" w14:paraId="7D57469B" w14:textId="77777777" w:rsidTr="00B223AF">
      <w:tc>
        <w:tcPr>
          <w:tcW w:w="6320" w:type="dxa"/>
        </w:tcPr>
        <w:p w14:paraId="50B71EE7" w14:textId="0EF00D93" w:rsidR="006E2DED" w:rsidRPr="006D109C" w:rsidRDefault="006E2DE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C297417" w14:textId="46A36317" w:rsidR="006E2DED" w:rsidRPr="006D109C" w:rsidRDefault="006E2DE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E2DED" w:rsidRPr="00CB3D59" w14:paraId="69F6FCE3" w14:textId="77777777" w:rsidTr="00B223AF">
      <w:trPr>
        <w:cantSplit/>
      </w:trPr>
      <w:tc>
        <w:tcPr>
          <w:tcW w:w="1701" w:type="dxa"/>
          <w:gridSpan w:val="2"/>
          <w:tcBorders>
            <w:bottom w:val="single" w:sz="4" w:space="0" w:color="auto"/>
          </w:tcBorders>
        </w:tcPr>
        <w:p w14:paraId="183CA79D" w14:textId="4E378BE1" w:rsidR="006E2DED" w:rsidRPr="006D109C" w:rsidRDefault="006E2DED"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422C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107FC">
            <w:rPr>
              <w:rFonts w:cs="Arial"/>
              <w:noProof/>
              <w:szCs w:val="18"/>
            </w:rPr>
            <w:t>10</w:t>
          </w:r>
          <w:r w:rsidRPr="006D109C">
            <w:rPr>
              <w:rFonts w:cs="Arial"/>
              <w:szCs w:val="18"/>
            </w:rPr>
            <w:fldChar w:fldCharType="end"/>
          </w:r>
        </w:p>
      </w:tc>
    </w:tr>
  </w:tbl>
  <w:p w14:paraId="43507BEA" w14:textId="77777777" w:rsidR="006E2DED" w:rsidRDefault="006E2D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E2DED" w14:paraId="18F0E212" w14:textId="77777777">
      <w:trPr>
        <w:jc w:val="center"/>
      </w:trPr>
      <w:tc>
        <w:tcPr>
          <w:tcW w:w="1234" w:type="dxa"/>
        </w:tcPr>
        <w:p w14:paraId="3D90927B" w14:textId="77777777" w:rsidR="006E2DED" w:rsidRDefault="006E2DED">
          <w:pPr>
            <w:pStyle w:val="HeaderEven"/>
          </w:pPr>
        </w:p>
      </w:tc>
      <w:tc>
        <w:tcPr>
          <w:tcW w:w="6062" w:type="dxa"/>
        </w:tcPr>
        <w:p w14:paraId="6E504841" w14:textId="77777777" w:rsidR="006E2DED" w:rsidRDefault="006E2DED">
          <w:pPr>
            <w:pStyle w:val="HeaderEven"/>
          </w:pPr>
        </w:p>
      </w:tc>
    </w:tr>
    <w:tr w:rsidR="006E2DED" w14:paraId="070EC070" w14:textId="77777777">
      <w:trPr>
        <w:jc w:val="center"/>
      </w:trPr>
      <w:tc>
        <w:tcPr>
          <w:tcW w:w="1234" w:type="dxa"/>
        </w:tcPr>
        <w:p w14:paraId="6C1D9B23" w14:textId="77777777" w:rsidR="006E2DED" w:rsidRDefault="006E2DED">
          <w:pPr>
            <w:pStyle w:val="HeaderEven"/>
          </w:pPr>
        </w:p>
      </w:tc>
      <w:tc>
        <w:tcPr>
          <w:tcW w:w="6062" w:type="dxa"/>
        </w:tcPr>
        <w:p w14:paraId="46D57C4F" w14:textId="77777777" w:rsidR="006E2DED" w:rsidRDefault="006E2DED">
          <w:pPr>
            <w:pStyle w:val="HeaderEven"/>
          </w:pPr>
        </w:p>
      </w:tc>
    </w:tr>
    <w:tr w:rsidR="006E2DED" w14:paraId="04DBF98B" w14:textId="77777777">
      <w:trPr>
        <w:cantSplit/>
        <w:jc w:val="center"/>
      </w:trPr>
      <w:tc>
        <w:tcPr>
          <w:tcW w:w="7296" w:type="dxa"/>
          <w:gridSpan w:val="2"/>
          <w:tcBorders>
            <w:bottom w:val="single" w:sz="4" w:space="0" w:color="auto"/>
          </w:tcBorders>
        </w:tcPr>
        <w:p w14:paraId="5BF94514" w14:textId="77777777" w:rsidR="006E2DED" w:rsidRDefault="006E2DED">
          <w:pPr>
            <w:pStyle w:val="HeaderEven6"/>
          </w:pPr>
        </w:p>
      </w:tc>
    </w:tr>
  </w:tbl>
  <w:p w14:paraId="060104D8" w14:textId="77777777" w:rsidR="006E2DED" w:rsidRDefault="006E2D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E2DED" w14:paraId="18891A79" w14:textId="77777777">
      <w:trPr>
        <w:jc w:val="center"/>
      </w:trPr>
      <w:tc>
        <w:tcPr>
          <w:tcW w:w="6062" w:type="dxa"/>
        </w:tcPr>
        <w:p w14:paraId="1D076FE6" w14:textId="77777777" w:rsidR="006E2DED" w:rsidRDefault="006E2DED">
          <w:pPr>
            <w:pStyle w:val="HeaderOdd"/>
          </w:pPr>
        </w:p>
      </w:tc>
      <w:tc>
        <w:tcPr>
          <w:tcW w:w="1234" w:type="dxa"/>
        </w:tcPr>
        <w:p w14:paraId="415C99E7" w14:textId="77777777" w:rsidR="006E2DED" w:rsidRDefault="006E2DED">
          <w:pPr>
            <w:pStyle w:val="HeaderOdd"/>
          </w:pPr>
        </w:p>
      </w:tc>
    </w:tr>
    <w:tr w:rsidR="006E2DED" w14:paraId="5A45607F" w14:textId="77777777">
      <w:trPr>
        <w:jc w:val="center"/>
      </w:trPr>
      <w:tc>
        <w:tcPr>
          <w:tcW w:w="6062" w:type="dxa"/>
        </w:tcPr>
        <w:p w14:paraId="5EC9487B" w14:textId="77777777" w:rsidR="006E2DED" w:rsidRDefault="006E2DED">
          <w:pPr>
            <w:pStyle w:val="HeaderOdd"/>
          </w:pPr>
        </w:p>
      </w:tc>
      <w:tc>
        <w:tcPr>
          <w:tcW w:w="1234" w:type="dxa"/>
        </w:tcPr>
        <w:p w14:paraId="6AEE7D2F" w14:textId="77777777" w:rsidR="006E2DED" w:rsidRDefault="006E2DED">
          <w:pPr>
            <w:pStyle w:val="HeaderOdd"/>
          </w:pPr>
        </w:p>
      </w:tc>
    </w:tr>
    <w:tr w:rsidR="006E2DED" w14:paraId="6893F05A" w14:textId="77777777">
      <w:trPr>
        <w:jc w:val="center"/>
      </w:trPr>
      <w:tc>
        <w:tcPr>
          <w:tcW w:w="7296" w:type="dxa"/>
          <w:gridSpan w:val="2"/>
          <w:tcBorders>
            <w:bottom w:val="single" w:sz="4" w:space="0" w:color="auto"/>
          </w:tcBorders>
        </w:tcPr>
        <w:p w14:paraId="3293BBAF" w14:textId="77777777" w:rsidR="006E2DED" w:rsidRDefault="006E2DED">
          <w:pPr>
            <w:pStyle w:val="HeaderOdd6"/>
          </w:pPr>
        </w:p>
      </w:tc>
    </w:tr>
  </w:tbl>
  <w:p w14:paraId="0E78AD5A" w14:textId="77777777" w:rsidR="006E2DED" w:rsidRDefault="006E2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D0BEF"/>
    <w:multiLevelType w:val="singleLevel"/>
    <w:tmpl w:val="9874435A"/>
    <w:lvl w:ilvl="0">
      <w:start w:val="1"/>
      <w:numFmt w:val="decimal"/>
      <w:lvlRestart w:val="0"/>
      <w:lvlText w:val="%1"/>
      <w:lvlJc w:val="left"/>
      <w:pPr>
        <w:tabs>
          <w:tab w:val="num" w:pos="1500"/>
        </w:tabs>
        <w:ind w:left="1500" w:hanging="400"/>
      </w:pPr>
      <w:rPr>
        <w:b/>
        <w:i w:val="0"/>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4664B9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2"/>
  </w:num>
  <w:num w:numId="5">
    <w:abstractNumId w:val="29"/>
  </w:num>
  <w:num w:numId="6">
    <w:abstractNumId w:val="10"/>
  </w:num>
  <w:num w:numId="7">
    <w:abstractNumId w:val="33"/>
  </w:num>
  <w:num w:numId="8">
    <w:abstractNumId w:val="22"/>
  </w:num>
  <w:num w:numId="9">
    <w:abstractNumId w:val="28"/>
  </w:num>
  <w:num w:numId="10">
    <w:abstractNumId w:val="41"/>
  </w:num>
  <w:num w:numId="11">
    <w:abstractNumId w:val="27"/>
  </w:num>
  <w:num w:numId="12">
    <w:abstractNumId w:val="36"/>
  </w:num>
  <w:num w:numId="13">
    <w:abstractNumId w:val="24"/>
  </w:num>
  <w:num w:numId="14">
    <w:abstractNumId w:val="15"/>
  </w:num>
  <w:num w:numId="15">
    <w:abstractNumId w:val="37"/>
  </w:num>
  <w:num w:numId="16">
    <w:abstractNumId w:val="20"/>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9"/>
  </w:num>
  <w:num w:numId="28">
    <w:abstractNumId w:val="40"/>
  </w:num>
  <w:num w:numId="29">
    <w:abstractNumId w:val="11"/>
  </w:num>
  <w:num w:numId="30">
    <w:abstractNumId w:val="32"/>
  </w:num>
  <w:num w:numId="31">
    <w:abstractNumId w:val="27"/>
    <w:lvlOverride w:ilvl="0">
      <w:startOverride w:val="1"/>
    </w:lvlOverride>
  </w:num>
  <w:num w:numId="32">
    <w:abstractNumId w:val="16"/>
  </w:num>
  <w:num w:numId="33">
    <w:abstractNumId w:val="39"/>
  </w:num>
  <w:num w:numId="34">
    <w:abstractNumId w:val="18"/>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2F"/>
    <w:rsid w:val="00000C1F"/>
    <w:rsid w:val="000038FA"/>
    <w:rsid w:val="000043A6"/>
    <w:rsid w:val="00004573"/>
    <w:rsid w:val="000052C0"/>
    <w:rsid w:val="0000554A"/>
    <w:rsid w:val="00005825"/>
    <w:rsid w:val="000072A8"/>
    <w:rsid w:val="00010513"/>
    <w:rsid w:val="00012AAC"/>
    <w:rsid w:val="0001347E"/>
    <w:rsid w:val="0002034F"/>
    <w:rsid w:val="000215AA"/>
    <w:rsid w:val="00022326"/>
    <w:rsid w:val="00023561"/>
    <w:rsid w:val="0002517D"/>
    <w:rsid w:val="00025988"/>
    <w:rsid w:val="0003249F"/>
    <w:rsid w:val="00036A2C"/>
    <w:rsid w:val="00037D73"/>
    <w:rsid w:val="000417E5"/>
    <w:rsid w:val="000420DE"/>
    <w:rsid w:val="00042DC1"/>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77115"/>
    <w:rsid w:val="000812D4"/>
    <w:rsid w:val="00081D6E"/>
    <w:rsid w:val="0008211A"/>
    <w:rsid w:val="00083C32"/>
    <w:rsid w:val="000906B4"/>
    <w:rsid w:val="00091575"/>
    <w:rsid w:val="00092772"/>
    <w:rsid w:val="000949A6"/>
    <w:rsid w:val="00095165"/>
    <w:rsid w:val="0009641C"/>
    <w:rsid w:val="000978C2"/>
    <w:rsid w:val="000A2213"/>
    <w:rsid w:val="000A5DCB"/>
    <w:rsid w:val="000A637A"/>
    <w:rsid w:val="000B16DC"/>
    <w:rsid w:val="000B1C99"/>
    <w:rsid w:val="000B2120"/>
    <w:rsid w:val="000B3404"/>
    <w:rsid w:val="000B4951"/>
    <w:rsid w:val="000B5685"/>
    <w:rsid w:val="000B729E"/>
    <w:rsid w:val="000C54A0"/>
    <w:rsid w:val="000C687C"/>
    <w:rsid w:val="000C7832"/>
    <w:rsid w:val="000C7850"/>
    <w:rsid w:val="000C7EB4"/>
    <w:rsid w:val="000D0B01"/>
    <w:rsid w:val="000D54F2"/>
    <w:rsid w:val="000E29CA"/>
    <w:rsid w:val="000E5145"/>
    <w:rsid w:val="000E576D"/>
    <w:rsid w:val="000E6FE1"/>
    <w:rsid w:val="000F1FEC"/>
    <w:rsid w:val="000F2735"/>
    <w:rsid w:val="000F329E"/>
    <w:rsid w:val="001002C3"/>
    <w:rsid w:val="00101528"/>
    <w:rsid w:val="001033CB"/>
    <w:rsid w:val="001047CB"/>
    <w:rsid w:val="001053AD"/>
    <w:rsid w:val="001058DF"/>
    <w:rsid w:val="00107C5C"/>
    <w:rsid w:val="00107CCE"/>
    <w:rsid w:val="00107F85"/>
    <w:rsid w:val="00126287"/>
    <w:rsid w:val="0013046D"/>
    <w:rsid w:val="001315A1"/>
    <w:rsid w:val="00132957"/>
    <w:rsid w:val="001343A6"/>
    <w:rsid w:val="001343AC"/>
    <w:rsid w:val="0013531D"/>
    <w:rsid w:val="00136FBE"/>
    <w:rsid w:val="00147781"/>
    <w:rsid w:val="00147965"/>
    <w:rsid w:val="001502A0"/>
    <w:rsid w:val="00150851"/>
    <w:rsid w:val="001520FC"/>
    <w:rsid w:val="001533C1"/>
    <w:rsid w:val="00153482"/>
    <w:rsid w:val="00154977"/>
    <w:rsid w:val="001570F0"/>
    <w:rsid w:val="001572E4"/>
    <w:rsid w:val="00160DF7"/>
    <w:rsid w:val="00164204"/>
    <w:rsid w:val="00165274"/>
    <w:rsid w:val="00166879"/>
    <w:rsid w:val="0017182C"/>
    <w:rsid w:val="00172D13"/>
    <w:rsid w:val="0017403F"/>
    <w:rsid w:val="001741FF"/>
    <w:rsid w:val="00175FD1"/>
    <w:rsid w:val="00176AE6"/>
    <w:rsid w:val="00180311"/>
    <w:rsid w:val="001815FB"/>
    <w:rsid w:val="00181D8C"/>
    <w:rsid w:val="001842C7"/>
    <w:rsid w:val="00185820"/>
    <w:rsid w:val="0019297A"/>
    <w:rsid w:val="00192D1E"/>
    <w:rsid w:val="00193D6B"/>
    <w:rsid w:val="00195101"/>
    <w:rsid w:val="001A351C"/>
    <w:rsid w:val="001A39AF"/>
    <w:rsid w:val="001A3B6D"/>
    <w:rsid w:val="001A798F"/>
    <w:rsid w:val="001B1114"/>
    <w:rsid w:val="001B1AD4"/>
    <w:rsid w:val="001B218A"/>
    <w:rsid w:val="001B3B53"/>
    <w:rsid w:val="001B3BBC"/>
    <w:rsid w:val="001B449A"/>
    <w:rsid w:val="001B53D6"/>
    <w:rsid w:val="001B6311"/>
    <w:rsid w:val="001B6BC0"/>
    <w:rsid w:val="001B6D8D"/>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E7B7C"/>
    <w:rsid w:val="001F2B11"/>
    <w:rsid w:val="001F3DB4"/>
    <w:rsid w:val="001F55E5"/>
    <w:rsid w:val="001F5A2B"/>
    <w:rsid w:val="00200557"/>
    <w:rsid w:val="00200734"/>
    <w:rsid w:val="002012E6"/>
    <w:rsid w:val="00202420"/>
    <w:rsid w:val="00203655"/>
    <w:rsid w:val="002037B2"/>
    <w:rsid w:val="00204E34"/>
    <w:rsid w:val="0020610F"/>
    <w:rsid w:val="0021316C"/>
    <w:rsid w:val="00217C8C"/>
    <w:rsid w:val="002208AF"/>
    <w:rsid w:val="0022149F"/>
    <w:rsid w:val="002222A8"/>
    <w:rsid w:val="00225307"/>
    <w:rsid w:val="002263A5"/>
    <w:rsid w:val="00226467"/>
    <w:rsid w:val="00231509"/>
    <w:rsid w:val="00231DC7"/>
    <w:rsid w:val="002337F1"/>
    <w:rsid w:val="00234574"/>
    <w:rsid w:val="002409EB"/>
    <w:rsid w:val="00242E4A"/>
    <w:rsid w:val="002430EA"/>
    <w:rsid w:val="00246356"/>
    <w:rsid w:val="00246F34"/>
    <w:rsid w:val="002502C9"/>
    <w:rsid w:val="00250C02"/>
    <w:rsid w:val="00254A05"/>
    <w:rsid w:val="00254A0A"/>
    <w:rsid w:val="00256093"/>
    <w:rsid w:val="002563B5"/>
    <w:rsid w:val="00256E0F"/>
    <w:rsid w:val="00260019"/>
    <w:rsid w:val="0026001C"/>
    <w:rsid w:val="002612B5"/>
    <w:rsid w:val="00263163"/>
    <w:rsid w:val="002644DC"/>
    <w:rsid w:val="00267BE3"/>
    <w:rsid w:val="002702D4"/>
    <w:rsid w:val="00271B24"/>
    <w:rsid w:val="00272968"/>
    <w:rsid w:val="00273B6D"/>
    <w:rsid w:val="00275CE9"/>
    <w:rsid w:val="00282B0F"/>
    <w:rsid w:val="00287065"/>
    <w:rsid w:val="002874A5"/>
    <w:rsid w:val="00290D70"/>
    <w:rsid w:val="002955FD"/>
    <w:rsid w:val="0029692F"/>
    <w:rsid w:val="002A6F4D"/>
    <w:rsid w:val="002A756E"/>
    <w:rsid w:val="002B2682"/>
    <w:rsid w:val="002B58FC"/>
    <w:rsid w:val="002B6200"/>
    <w:rsid w:val="002B6F55"/>
    <w:rsid w:val="002C5DB3"/>
    <w:rsid w:val="002C7985"/>
    <w:rsid w:val="002D09CB"/>
    <w:rsid w:val="002D26EA"/>
    <w:rsid w:val="002D2A42"/>
    <w:rsid w:val="002D2FE5"/>
    <w:rsid w:val="002D3E95"/>
    <w:rsid w:val="002E01EA"/>
    <w:rsid w:val="002E144D"/>
    <w:rsid w:val="002E6E0C"/>
    <w:rsid w:val="002F43A0"/>
    <w:rsid w:val="002F696A"/>
    <w:rsid w:val="002F7442"/>
    <w:rsid w:val="003003EC"/>
    <w:rsid w:val="00301429"/>
    <w:rsid w:val="00303D53"/>
    <w:rsid w:val="003068E0"/>
    <w:rsid w:val="003108D1"/>
    <w:rsid w:val="0031143F"/>
    <w:rsid w:val="00311847"/>
    <w:rsid w:val="00312DB2"/>
    <w:rsid w:val="00314266"/>
    <w:rsid w:val="00315B62"/>
    <w:rsid w:val="003179E8"/>
    <w:rsid w:val="00317FDC"/>
    <w:rsid w:val="0032056B"/>
    <w:rsid w:val="0032063D"/>
    <w:rsid w:val="003220A8"/>
    <w:rsid w:val="0032540B"/>
    <w:rsid w:val="00331203"/>
    <w:rsid w:val="00333078"/>
    <w:rsid w:val="003331C4"/>
    <w:rsid w:val="003344D3"/>
    <w:rsid w:val="00335B2E"/>
    <w:rsid w:val="00336345"/>
    <w:rsid w:val="00340437"/>
    <w:rsid w:val="003413C1"/>
    <w:rsid w:val="00342E3D"/>
    <w:rsid w:val="0034336E"/>
    <w:rsid w:val="0034583F"/>
    <w:rsid w:val="003478D2"/>
    <w:rsid w:val="00347CCF"/>
    <w:rsid w:val="00350B4B"/>
    <w:rsid w:val="00353FF3"/>
    <w:rsid w:val="00355AD9"/>
    <w:rsid w:val="003574D1"/>
    <w:rsid w:val="003636F1"/>
    <w:rsid w:val="003646D5"/>
    <w:rsid w:val="003659ED"/>
    <w:rsid w:val="003700C0"/>
    <w:rsid w:val="00370AE8"/>
    <w:rsid w:val="00372EF0"/>
    <w:rsid w:val="00375B2E"/>
    <w:rsid w:val="0037677A"/>
    <w:rsid w:val="00377D1F"/>
    <w:rsid w:val="00381D64"/>
    <w:rsid w:val="00385097"/>
    <w:rsid w:val="00391C6F"/>
    <w:rsid w:val="00392ABB"/>
    <w:rsid w:val="0039435E"/>
    <w:rsid w:val="00396646"/>
    <w:rsid w:val="00396B0E"/>
    <w:rsid w:val="003A0664"/>
    <w:rsid w:val="003A160E"/>
    <w:rsid w:val="003A27F8"/>
    <w:rsid w:val="003A29D9"/>
    <w:rsid w:val="003A3C9D"/>
    <w:rsid w:val="003A44BB"/>
    <w:rsid w:val="003A4F4E"/>
    <w:rsid w:val="003A779F"/>
    <w:rsid w:val="003A7A6C"/>
    <w:rsid w:val="003B01DB"/>
    <w:rsid w:val="003B0F80"/>
    <w:rsid w:val="003B2C7A"/>
    <w:rsid w:val="003B31A1"/>
    <w:rsid w:val="003C0702"/>
    <w:rsid w:val="003C0A3A"/>
    <w:rsid w:val="003C1021"/>
    <w:rsid w:val="003C50A2"/>
    <w:rsid w:val="003C6DE9"/>
    <w:rsid w:val="003C6EDF"/>
    <w:rsid w:val="003C7B9C"/>
    <w:rsid w:val="003D0740"/>
    <w:rsid w:val="003D2C4B"/>
    <w:rsid w:val="003D4AAE"/>
    <w:rsid w:val="003D4C75"/>
    <w:rsid w:val="003D7254"/>
    <w:rsid w:val="003E0653"/>
    <w:rsid w:val="003E205A"/>
    <w:rsid w:val="003E23E2"/>
    <w:rsid w:val="003E6B00"/>
    <w:rsid w:val="003E7FDB"/>
    <w:rsid w:val="003F06EE"/>
    <w:rsid w:val="003F3B87"/>
    <w:rsid w:val="003F4912"/>
    <w:rsid w:val="003F5904"/>
    <w:rsid w:val="003F5F84"/>
    <w:rsid w:val="003F7A0F"/>
    <w:rsid w:val="003F7DB2"/>
    <w:rsid w:val="004005F0"/>
    <w:rsid w:val="0040136F"/>
    <w:rsid w:val="00402067"/>
    <w:rsid w:val="004033B4"/>
    <w:rsid w:val="00403645"/>
    <w:rsid w:val="00404305"/>
    <w:rsid w:val="00404FE0"/>
    <w:rsid w:val="00410C20"/>
    <w:rsid w:val="004110BA"/>
    <w:rsid w:val="00414F1D"/>
    <w:rsid w:val="00416A4F"/>
    <w:rsid w:val="00420414"/>
    <w:rsid w:val="00423AC4"/>
    <w:rsid w:val="0042799E"/>
    <w:rsid w:val="00433064"/>
    <w:rsid w:val="00435893"/>
    <w:rsid w:val="004358D2"/>
    <w:rsid w:val="0043757E"/>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4DBF"/>
    <w:rsid w:val="00465A64"/>
    <w:rsid w:val="00470B8D"/>
    <w:rsid w:val="00472639"/>
    <w:rsid w:val="00472DD2"/>
    <w:rsid w:val="00475017"/>
    <w:rsid w:val="004751D3"/>
    <w:rsid w:val="00475F03"/>
    <w:rsid w:val="00476DCA"/>
    <w:rsid w:val="00480A8E"/>
    <w:rsid w:val="00480AA9"/>
    <w:rsid w:val="00482C91"/>
    <w:rsid w:val="0048395E"/>
    <w:rsid w:val="0048525E"/>
    <w:rsid w:val="00485BC6"/>
    <w:rsid w:val="00486FE2"/>
    <w:rsid w:val="004875BE"/>
    <w:rsid w:val="00487D5F"/>
    <w:rsid w:val="00491236"/>
    <w:rsid w:val="00491D7C"/>
    <w:rsid w:val="00492CA1"/>
    <w:rsid w:val="00493ED5"/>
    <w:rsid w:val="00494267"/>
    <w:rsid w:val="0049570D"/>
    <w:rsid w:val="00497D33"/>
    <w:rsid w:val="004A1E58"/>
    <w:rsid w:val="004A2333"/>
    <w:rsid w:val="004A2FDC"/>
    <w:rsid w:val="004A32C4"/>
    <w:rsid w:val="004A3D43"/>
    <w:rsid w:val="004A49BA"/>
    <w:rsid w:val="004B0E9D"/>
    <w:rsid w:val="004B1560"/>
    <w:rsid w:val="004B5B98"/>
    <w:rsid w:val="004C2A16"/>
    <w:rsid w:val="004C724A"/>
    <w:rsid w:val="004D0542"/>
    <w:rsid w:val="004D16B8"/>
    <w:rsid w:val="004D4557"/>
    <w:rsid w:val="004D53B8"/>
    <w:rsid w:val="004E19FE"/>
    <w:rsid w:val="004E2567"/>
    <w:rsid w:val="004E2568"/>
    <w:rsid w:val="004E3576"/>
    <w:rsid w:val="004E5256"/>
    <w:rsid w:val="004E5B8E"/>
    <w:rsid w:val="004F1050"/>
    <w:rsid w:val="004F25B3"/>
    <w:rsid w:val="004F6688"/>
    <w:rsid w:val="00501495"/>
    <w:rsid w:val="00501709"/>
    <w:rsid w:val="00503AE3"/>
    <w:rsid w:val="005055B0"/>
    <w:rsid w:val="0050662E"/>
    <w:rsid w:val="0050742F"/>
    <w:rsid w:val="00512972"/>
    <w:rsid w:val="00514F25"/>
    <w:rsid w:val="00515082"/>
    <w:rsid w:val="00515D68"/>
    <w:rsid w:val="00515E14"/>
    <w:rsid w:val="005171DC"/>
    <w:rsid w:val="0052097D"/>
    <w:rsid w:val="005218EE"/>
    <w:rsid w:val="005249B7"/>
    <w:rsid w:val="00524CBC"/>
    <w:rsid w:val="005259D1"/>
    <w:rsid w:val="00526C8A"/>
    <w:rsid w:val="00531AF6"/>
    <w:rsid w:val="005337EA"/>
    <w:rsid w:val="0053499F"/>
    <w:rsid w:val="00542E65"/>
    <w:rsid w:val="00543739"/>
    <w:rsid w:val="0054378B"/>
    <w:rsid w:val="00544938"/>
    <w:rsid w:val="005474CA"/>
    <w:rsid w:val="00547C35"/>
    <w:rsid w:val="005520C3"/>
    <w:rsid w:val="00552735"/>
    <w:rsid w:val="00552FFB"/>
    <w:rsid w:val="00553EA6"/>
    <w:rsid w:val="00554757"/>
    <w:rsid w:val="005569CD"/>
    <w:rsid w:val="00562392"/>
    <w:rsid w:val="005623AE"/>
    <w:rsid w:val="0056302F"/>
    <w:rsid w:val="005658C2"/>
    <w:rsid w:val="00567644"/>
    <w:rsid w:val="005677CB"/>
    <w:rsid w:val="00567CF2"/>
    <w:rsid w:val="00570680"/>
    <w:rsid w:val="005710D7"/>
    <w:rsid w:val="00571859"/>
    <w:rsid w:val="00573699"/>
    <w:rsid w:val="00574382"/>
    <w:rsid w:val="00574534"/>
    <w:rsid w:val="00575646"/>
    <w:rsid w:val="005768D1"/>
    <w:rsid w:val="00580EBD"/>
    <w:rsid w:val="005840DF"/>
    <w:rsid w:val="005859BF"/>
    <w:rsid w:val="0058737E"/>
    <w:rsid w:val="00587DFD"/>
    <w:rsid w:val="00587F4C"/>
    <w:rsid w:val="0059278C"/>
    <w:rsid w:val="00596BB3"/>
    <w:rsid w:val="005A4EE0"/>
    <w:rsid w:val="005A54C5"/>
    <w:rsid w:val="005A5916"/>
    <w:rsid w:val="005A59A7"/>
    <w:rsid w:val="005B50AB"/>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0707"/>
    <w:rsid w:val="00605A1D"/>
    <w:rsid w:val="006065D7"/>
    <w:rsid w:val="006065EF"/>
    <w:rsid w:val="00606618"/>
    <w:rsid w:val="006103A0"/>
    <w:rsid w:val="00610E78"/>
    <w:rsid w:val="00612BA6"/>
    <w:rsid w:val="00614787"/>
    <w:rsid w:val="00616C21"/>
    <w:rsid w:val="00622136"/>
    <w:rsid w:val="006236B5"/>
    <w:rsid w:val="006253B7"/>
    <w:rsid w:val="00630D15"/>
    <w:rsid w:val="006320A3"/>
    <w:rsid w:val="00632853"/>
    <w:rsid w:val="00635C7B"/>
    <w:rsid w:val="00641C9A"/>
    <w:rsid w:val="00641CC6"/>
    <w:rsid w:val="006430DD"/>
    <w:rsid w:val="00643F71"/>
    <w:rsid w:val="00646AED"/>
    <w:rsid w:val="00646CA9"/>
    <w:rsid w:val="006473C1"/>
    <w:rsid w:val="00651669"/>
    <w:rsid w:val="00651DC4"/>
    <w:rsid w:val="00651FCE"/>
    <w:rsid w:val="006522E1"/>
    <w:rsid w:val="00654C2B"/>
    <w:rsid w:val="00655FF3"/>
    <w:rsid w:val="006564B9"/>
    <w:rsid w:val="00656C84"/>
    <w:rsid w:val="006570FC"/>
    <w:rsid w:val="00660E96"/>
    <w:rsid w:val="00667638"/>
    <w:rsid w:val="00671280"/>
    <w:rsid w:val="00671AC6"/>
    <w:rsid w:val="00673674"/>
    <w:rsid w:val="00674108"/>
    <w:rsid w:val="00675E77"/>
    <w:rsid w:val="00680547"/>
    <w:rsid w:val="00680887"/>
    <w:rsid w:val="00680A95"/>
    <w:rsid w:val="0068447C"/>
    <w:rsid w:val="00685233"/>
    <w:rsid w:val="006855FC"/>
    <w:rsid w:val="00687A2B"/>
    <w:rsid w:val="00693B56"/>
    <w:rsid w:val="00693C2C"/>
    <w:rsid w:val="00694725"/>
    <w:rsid w:val="006A42C7"/>
    <w:rsid w:val="006C02F6"/>
    <w:rsid w:val="006C08D3"/>
    <w:rsid w:val="006C265F"/>
    <w:rsid w:val="006C332F"/>
    <w:rsid w:val="006C3D19"/>
    <w:rsid w:val="006C552F"/>
    <w:rsid w:val="006C7AAC"/>
    <w:rsid w:val="006D0757"/>
    <w:rsid w:val="006D07E0"/>
    <w:rsid w:val="006D3568"/>
    <w:rsid w:val="006D3AEF"/>
    <w:rsid w:val="006D6628"/>
    <w:rsid w:val="006D756E"/>
    <w:rsid w:val="006E0A8E"/>
    <w:rsid w:val="006E2568"/>
    <w:rsid w:val="006E272E"/>
    <w:rsid w:val="006E2DC7"/>
    <w:rsid w:val="006E2DED"/>
    <w:rsid w:val="006E5F41"/>
    <w:rsid w:val="006F2595"/>
    <w:rsid w:val="006F3840"/>
    <w:rsid w:val="006F6520"/>
    <w:rsid w:val="00700158"/>
    <w:rsid w:val="00702F8D"/>
    <w:rsid w:val="00703E9F"/>
    <w:rsid w:val="00704185"/>
    <w:rsid w:val="00712115"/>
    <w:rsid w:val="007123AC"/>
    <w:rsid w:val="00715DE2"/>
    <w:rsid w:val="00716D6A"/>
    <w:rsid w:val="00724F9F"/>
    <w:rsid w:val="00726FD8"/>
    <w:rsid w:val="007277EC"/>
    <w:rsid w:val="00730107"/>
    <w:rsid w:val="00730EBF"/>
    <w:rsid w:val="007319BE"/>
    <w:rsid w:val="007327A5"/>
    <w:rsid w:val="0073456C"/>
    <w:rsid w:val="00734DC1"/>
    <w:rsid w:val="007351FF"/>
    <w:rsid w:val="00737580"/>
    <w:rsid w:val="0074064C"/>
    <w:rsid w:val="007421C8"/>
    <w:rsid w:val="00743755"/>
    <w:rsid w:val="007437FB"/>
    <w:rsid w:val="007449BF"/>
    <w:rsid w:val="0074503E"/>
    <w:rsid w:val="00747C76"/>
    <w:rsid w:val="00750265"/>
    <w:rsid w:val="0075141B"/>
    <w:rsid w:val="00752D2B"/>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175"/>
    <w:rsid w:val="007807B1"/>
    <w:rsid w:val="0078210C"/>
    <w:rsid w:val="00784BA5"/>
    <w:rsid w:val="0078654C"/>
    <w:rsid w:val="00792C4D"/>
    <w:rsid w:val="00793841"/>
    <w:rsid w:val="00793FEA"/>
    <w:rsid w:val="00794CA5"/>
    <w:rsid w:val="007979AF"/>
    <w:rsid w:val="007A0BC9"/>
    <w:rsid w:val="007A6970"/>
    <w:rsid w:val="007A70B1"/>
    <w:rsid w:val="007B0230"/>
    <w:rsid w:val="007B0D31"/>
    <w:rsid w:val="007B1D57"/>
    <w:rsid w:val="007B32F0"/>
    <w:rsid w:val="007B3910"/>
    <w:rsid w:val="007B7D81"/>
    <w:rsid w:val="007C29F6"/>
    <w:rsid w:val="007C3BD1"/>
    <w:rsid w:val="007C401E"/>
    <w:rsid w:val="007D18D2"/>
    <w:rsid w:val="007D2426"/>
    <w:rsid w:val="007D3EA1"/>
    <w:rsid w:val="007D78B4"/>
    <w:rsid w:val="007E0ACD"/>
    <w:rsid w:val="007E10D3"/>
    <w:rsid w:val="007E54BB"/>
    <w:rsid w:val="007E6376"/>
    <w:rsid w:val="007F0503"/>
    <w:rsid w:val="007F0D05"/>
    <w:rsid w:val="007F228D"/>
    <w:rsid w:val="007F30A9"/>
    <w:rsid w:val="007F3DFB"/>
    <w:rsid w:val="007F3E33"/>
    <w:rsid w:val="007F5860"/>
    <w:rsid w:val="007F6F80"/>
    <w:rsid w:val="00800B18"/>
    <w:rsid w:val="00800FEF"/>
    <w:rsid w:val="00804649"/>
    <w:rsid w:val="00806717"/>
    <w:rsid w:val="008109A6"/>
    <w:rsid w:val="00810DFB"/>
    <w:rsid w:val="00811382"/>
    <w:rsid w:val="00811E48"/>
    <w:rsid w:val="00820214"/>
    <w:rsid w:val="00820CF5"/>
    <w:rsid w:val="008211B6"/>
    <w:rsid w:val="008255E8"/>
    <w:rsid w:val="008267A3"/>
    <w:rsid w:val="00827747"/>
    <w:rsid w:val="0083086E"/>
    <w:rsid w:val="00831675"/>
    <w:rsid w:val="0083216A"/>
    <w:rsid w:val="0083262F"/>
    <w:rsid w:val="00833D0D"/>
    <w:rsid w:val="00834DA5"/>
    <w:rsid w:val="00834DD6"/>
    <w:rsid w:val="008372F7"/>
    <w:rsid w:val="00837C3E"/>
    <w:rsid w:val="00837DCE"/>
    <w:rsid w:val="008422C1"/>
    <w:rsid w:val="008426FD"/>
    <w:rsid w:val="00843CDB"/>
    <w:rsid w:val="00850545"/>
    <w:rsid w:val="00856BEF"/>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2DBC"/>
    <w:rsid w:val="008A3E95"/>
    <w:rsid w:val="008A4C1E"/>
    <w:rsid w:val="008B6788"/>
    <w:rsid w:val="008B779C"/>
    <w:rsid w:val="008B7D6F"/>
    <w:rsid w:val="008C1F06"/>
    <w:rsid w:val="008C72B4"/>
    <w:rsid w:val="008D3A95"/>
    <w:rsid w:val="008D6275"/>
    <w:rsid w:val="008E1838"/>
    <w:rsid w:val="008E2C2B"/>
    <w:rsid w:val="008E3EA7"/>
    <w:rsid w:val="008E5040"/>
    <w:rsid w:val="008E7EE9"/>
    <w:rsid w:val="008F05B1"/>
    <w:rsid w:val="008F13A0"/>
    <w:rsid w:val="008F27EA"/>
    <w:rsid w:val="008F283D"/>
    <w:rsid w:val="008F39EB"/>
    <w:rsid w:val="008F3C4D"/>
    <w:rsid w:val="008F3CA6"/>
    <w:rsid w:val="008F740F"/>
    <w:rsid w:val="009005E6"/>
    <w:rsid w:val="00900ACF"/>
    <w:rsid w:val="009016CF"/>
    <w:rsid w:val="0090415D"/>
    <w:rsid w:val="00907A9D"/>
    <w:rsid w:val="009107FC"/>
    <w:rsid w:val="00911C30"/>
    <w:rsid w:val="00912D5B"/>
    <w:rsid w:val="00913FC8"/>
    <w:rsid w:val="00916C91"/>
    <w:rsid w:val="00920330"/>
    <w:rsid w:val="00922821"/>
    <w:rsid w:val="00923380"/>
    <w:rsid w:val="0092414A"/>
    <w:rsid w:val="00924E20"/>
    <w:rsid w:val="00925BBA"/>
    <w:rsid w:val="00927090"/>
    <w:rsid w:val="0092712C"/>
    <w:rsid w:val="00930553"/>
    <w:rsid w:val="00930ACD"/>
    <w:rsid w:val="00932ADC"/>
    <w:rsid w:val="00934806"/>
    <w:rsid w:val="009453C3"/>
    <w:rsid w:val="00945C42"/>
    <w:rsid w:val="009500D2"/>
    <w:rsid w:val="009531DF"/>
    <w:rsid w:val="00954381"/>
    <w:rsid w:val="00955D15"/>
    <w:rsid w:val="0095612A"/>
    <w:rsid w:val="00956FCD"/>
    <w:rsid w:val="0095751B"/>
    <w:rsid w:val="00963019"/>
    <w:rsid w:val="00963647"/>
    <w:rsid w:val="00963864"/>
    <w:rsid w:val="009651DD"/>
    <w:rsid w:val="009672B7"/>
    <w:rsid w:val="00967AFD"/>
    <w:rsid w:val="00972325"/>
    <w:rsid w:val="00974A0D"/>
    <w:rsid w:val="00976895"/>
    <w:rsid w:val="00981C9E"/>
    <w:rsid w:val="00982536"/>
    <w:rsid w:val="00984748"/>
    <w:rsid w:val="00987D2C"/>
    <w:rsid w:val="00992355"/>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2D74"/>
    <w:rsid w:val="009C634A"/>
    <w:rsid w:val="009C7EA4"/>
    <w:rsid w:val="009D063C"/>
    <w:rsid w:val="009D0A91"/>
    <w:rsid w:val="009D1380"/>
    <w:rsid w:val="009D20AA"/>
    <w:rsid w:val="009D22FC"/>
    <w:rsid w:val="009D3904"/>
    <w:rsid w:val="009D3D77"/>
    <w:rsid w:val="009D4319"/>
    <w:rsid w:val="009D558E"/>
    <w:rsid w:val="009D57E5"/>
    <w:rsid w:val="009D61C1"/>
    <w:rsid w:val="009D6C80"/>
    <w:rsid w:val="009E2846"/>
    <w:rsid w:val="009E2ACA"/>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16A8"/>
    <w:rsid w:val="00A3536C"/>
    <w:rsid w:val="00A36991"/>
    <w:rsid w:val="00A40F41"/>
    <w:rsid w:val="00A4114C"/>
    <w:rsid w:val="00A4319D"/>
    <w:rsid w:val="00A43BFF"/>
    <w:rsid w:val="00A43CCC"/>
    <w:rsid w:val="00A464E4"/>
    <w:rsid w:val="00A469E3"/>
    <w:rsid w:val="00A476AE"/>
    <w:rsid w:val="00A50318"/>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06AD"/>
    <w:rsid w:val="00AB1132"/>
    <w:rsid w:val="00AB13F3"/>
    <w:rsid w:val="00AB1579"/>
    <w:rsid w:val="00AB15F3"/>
    <w:rsid w:val="00AB2573"/>
    <w:rsid w:val="00AB34A5"/>
    <w:rsid w:val="00AB365E"/>
    <w:rsid w:val="00AB53B3"/>
    <w:rsid w:val="00AB6309"/>
    <w:rsid w:val="00AB78E7"/>
    <w:rsid w:val="00AB7EE1"/>
    <w:rsid w:val="00AC0074"/>
    <w:rsid w:val="00AC39F8"/>
    <w:rsid w:val="00AC3B3B"/>
    <w:rsid w:val="00AC5172"/>
    <w:rsid w:val="00AC6727"/>
    <w:rsid w:val="00AD5394"/>
    <w:rsid w:val="00AE0208"/>
    <w:rsid w:val="00AE3DC2"/>
    <w:rsid w:val="00AE4E81"/>
    <w:rsid w:val="00AE4ED6"/>
    <w:rsid w:val="00AE541E"/>
    <w:rsid w:val="00AE56F2"/>
    <w:rsid w:val="00AE6611"/>
    <w:rsid w:val="00AE6A93"/>
    <w:rsid w:val="00AE7A99"/>
    <w:rsid w:val="00AF13D6"/>
    <w:rsid w:val="00AF76B2"/>
    <w:rsid w:val="00B007EF"/>
    <w:rsid w:val="00B01C0E"/>
    <w:rsid w:val="00B02798"/>
    <w:rsid w:val="00B02B41"/>
    <w:rsid w:val="00B0371D"/>
    <w:rsid w:val="00B04F31"/>
    <w:rsid w:val="00B12806"/>
    <w:rsid w:val="00B12889"/>
    <w:rsid w:val="00B12F98"/>
    <w:rsid w:val="00B1508C"/>
    <w:rsid w:val="00B15B90"/>
    <w:rsid w:val="00B17B89"/>
    <w:rsid w:val="00B2064D"/>
    <w:rsid w:val="00B2418D"/>
    <w:rsid w:val="00B24A04"/>
    <w:rsid w:val="00B30D12"/>
    <w:rsid w:val="00B310BA"/>
    <w:rsid w:val="00B3290A"/>
    <w:rsid w:val="00B34E4A"/>
    <w:rsid w:val="00B36347"/>
    <w:rsid w:val="00B40D84"/>
    <w:rsid w:val="00B41E45"/>
    <w:rsid w:val="00B43442"/>
    <w:rsid w:val="00B4350E"/>
    <w:rsid w:val="00B4566C"/>
    <w:rsid w:val="00B4773C"/>
    <w:rsid w:val="00B50039"/>
    <w:rsid w:val="00B511D9"/>
    <w:rsid w:val="00B527E4"/>
    <w:rsid w:val="00B5282A"/>
    <w:rsid w:val="00B538F4"/>
    <w:rsid w:val="00B545FE"/>
    <w:rsid w:val="00B6012B"/>
    <w:rsid w:val="00B60142"/>
    <w:rsid w:val="00B606F4"/>
    <w:rsid w:val="00B620F6"/>
    <w:rsid w:val="00B65850"/>
    <w:rsid w:val="00B666F6"/>
    <w:rsid w:val="00B6704F"/>
    <w:rsid w:val="00B71167"/>
    <w:rsid w:val="00B724E8"/>
    <w:rsid w:val="00B74E63"/>
    <w:rsid w:val="00B75333"/>
    <w:rsid w:val="00B76D03"/>
    <w:rsid w:val="00B77AEF"/>
    <w:rsid w:val="00B808E3"/>
    <w:rsid w:val="00B81327"/>
    <w:rsid w:val="00B83B16"/>
    <w:rsid w:val="00B855F0"/>
    <w:rsid w:val="00B861FF"/>
    <w:rsid w:val="00B86983"/>
    <w:rsid w:val="00B87990"/>
    <w:rsid w:val="00B91703"/>
    <w:rsid w:val="00B923AC"/>
    <w:rsid w:val="00B9300F"/>
    <w:rsid w:val="00B94449"/>
    <w:rsid w:val="00B95B1D"/>
    <w:rsid w:val="00B9665F"/>
    <w:rsid w:val="00B975EA"/>
    <w:rsid w:val="00BA0398"/>
    <w:rsid w:val="00BA08B4"/>
    <w:rsid w:val="00BA268E"/>
    <w:rsid w:val="00BA27C8"/>
    <w:rsid w:val="00BA5216"/>
    <w:rsid w:val="00BB0F03"/>
    <w:rsid w:val="00BB166E"/>
    <w:rsid w:val="00BB3115"/>
    <w:rsid w:val="00BB39B4"/>
    <w:rsid w:val="00BB4184"/>
    <w:rsid w:val="00BB459F"/>
    <w:rsid w:val="00BB4AC3"/>
    <w:rsid w:val="00BB5A48"/>
    <w:rsid w:val="00BB73F0"/>
    <w:rsid w:val="00BC014C"/>
    <w:rsid w:val="00BC07AB"/>
    <w:rsid w:val="00BC14BD"/>
    <w:rsid w:val="00BC1EF9"/>
    <w:rsid w:val="00BC376A"/>
    <w:rsid w:val="00BC3B10"/>
    <w:rsid w:val="00BC4898"/>
    <w:rsid w:val="00BC5810"/>
    <w:rsid w:val="00BC6ACF"/>
    <w:rsid w:val="00BD148C"/>
    <w:rsid w:val="00BD3506"/>
    <w:rsid w:val="00BD50B0"/>
    <w:rsid w:val="00BD5C2E"/>
    <w:rsid w:val="00BE3666"/>
    <w:rsid w:val="00BE37CC"/>
    <w:rsid w:val="00BE39CA"/>
    <w:rsid w:val="00BE46AB"/>
    <w:rsid w:val="00BE5338"/>
    <w:rsid w:val="00BE5ABE"/>
    <w:rsid w:val="00BE62C2"/>
    <w:rsid w:val="00BE7F9A"/>
    <w:rsid w:val="00BF302E"/>
    <w:rsid w:val="00BF31E6"/>
    <w:rsid w:val="00BF42E9"/>
    <w:rsid w:val="00BF4A51"/>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3792F"/>
    <w:rsid w:val="00C408F8"/>
    <w:rsid w:val="00C41E35"/>
    <w:rsid w:val="00C429F3"/>
    <w:rsid w:val="00C44145"/>
    <w:rsid w:val="00C46309"/>
    <w:rsid w:val="00C47253"/>
    <w:rsid w:val="00C553CE"/>
    <w:rsid w:val="00C61DA2"/>
    <w:rsid w:val="00C66894"/>
    <w:rsid w:val="00C67A6D"/>
    <w:rsid w:val="00C71B6A"/>
    <w:rsid w:val="00C76B91"/>
    <w:rsid w:val="00C771B0"/>
    <w:rsid w:val="00C7765D"/>
    <w:rsid w:val="00C805EF"/>
    <w:rsid w:val="00C810B5"/>
    <w:rsid w:val="00C81169"/>
    <w:rsid w:val="00C8149E"/>
    <w:rsid w:val="00C8212A"/>
    <w:rsid w:val="00C82A58"/>
    <w:rsid w:val="00C848E2"/>
    <w:rsid w:val="00C85A4F"/>
    <w:rsid w:val="00C87AB0"/>
    <w:rsid w:val="00C91D31"/>
    <w:rsid w:val="00C91D6B"/>
    <w:rsid w:val="00C939A1"/>
    <w:rsid w:val="00C96409"/>
    <w:rsid w:val="00C97CE3"/>
    <w:rsid w:val="00CA0151"/>
    <w:rsid w:val="00CA10F5"/>
    <w:rsid w:val="00CA27A3"/>
    <w:rsid w:val="00CA64F7"/>
    <w:rsid w:val="00CA72F3"/>
    <w:rsid w:val="00CB0073"/>
    <w:rsid w:val="00CB0E28"/>
    <w:rsid w:val="00CB1742"/>
    <w:rsid w:val="00CB2461"/>
    <w:rsid w:val="00CB2912"/>
    <w:rsid w:val="00CB383A"/>
    <w:rsid w:val="00CB4A53"/>
    <w:rsid w:val="00CB4BCC"/>
    <w:rsid w:val="00CB6A2E"/>
    <w:rsid w:val="00CB778A"/>
    <w:rsid w:val="00CC00D7"/>
    <w:rsid w:val="00CC19E0"/>
    <w:rsid w:val="00CC40AF"/>
    <w:rsid w:val="00CC4121"/>
    <w:rsid w:val="00CC540C"/>
    <w:rsid w:val="00CC5D20"/>
    <w:rsid w:val="00CD07CE"/>
    <w:rsid w:val="00CD081E"/>
    <w:rsid w:val="00CD0FE1"/>
    <w:rsid w:val="00CD1FA2"/>
    <w:rsid w:val="00CD33FB"/>
    <w:rsid w:val="00CD4299"/>
    <w:rsid w:val="00CD492A"/>
    <w:rsid w:val="00CD6AB0"/>
    <w:rsid w:val="00CD78B5"/>
    <w:rsid w:val="00CE307C"/>
    <w:rsid w:val="00CE3DFA"/>
    <w:rsid w:val="00CE4163"/>
    <w:rsid w:val="00CE4265"/>
    <w:rsid w:val="00CE6EA1"/>
    <w:rsid w:val="00CE6FA1"/>
    <w:rsid w:val="00CF1542"/>
    <w:rsid w:val="00CF1953"/>
    <w:rsid w:val="00CF2697"/>
    <w:rsid w:val="00CF38F4"/>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27D4B"/>
    <w:rsid w:val="00D32398"/>
    <w:rsid w:val="00D34B85"/>
    <w:rsid w:val="00D34E4F"/>
    <w:rsid w:val="00D36B21"/>
    <w:rsid w:val="00D4011A"/>
    <w:rsid w:val="00D40830"/>
    <w:rsid w:val="00D41B0A"/>
    <w:rsid w:val="00D4288C"/>
    <w:rsid w:val="00D43CA9"/>
    <w:rsid w:val="00D43F88"/>
    <w:rsid w:val="00D44B05"/>
    <w:rsid w:val="00D46296"/>
    <w:rsid w:val="00D510F3"/>
    <w:rsid w:val="00D51BDC"/>
    <w:rsid w:val="00D5257A"/>
    <w:rsid w:val="00D63802"/>
    <w:rsid w:val="00D63A38"/>
    <w:rsid w:val="00D67262"/>
    <w:rsid w:val="00D70DB8"/>
    <w:rsid w:val="00D72E30"/>
    <w:rsid w:val="00D8098E"/>
    <w:rsid w:val="00D8155E"/>
    <w:rsid w:val="00D8504F"/>
    <w:rsid w:val="00D85CA5"/>
    <w:rsid w:val="00D8712E"/>
    <w:rsid w:val="00D91037"/>
    <w:rsid w:val="00D928DD"/>
    <w:rsid w:val="00D93CCE"/>
    <w:rsid w:val="00D941AF"/>
    <w:rsid w:val="00D96709"/>
    <w:rsid w:val="00DA051A"/>
    <w:rsid w:val="00DA2D77"/>
    <w:rsid w:val="00DA2EB6"/>
    <w:rsid w:val="00DA3341"/>
    <w:rsid w:val="00DA4966"/>
    <w:rsid w:val="00DA4EB0"/>
    <w:rsid w:val="00DA5FED"/>
    <w:rsid w:val="00DA6058"/>
    <w:rsid w:val="00DA78FE"/>
    <w:rsid w:val="00DB10BF"/>
    <w:rsid w:val="00DB2577"/>
    <w:rsid w:val="00DB379C"/>
    <w:rsid w:val="00DB3ED7"/>
    <w:rsid w:val="00DB42B9"/>
    <w:rsid w:val="00DB4B07"/>
    <w:rsid w:val="00DB58F5"/>
    <w:rsid w:val="00DB6E04"/>
    <w:rsid w:val="00DB74F1"/>
    <w:rsid w:val="00DB7B4B"/>
    <w:rsid w:val="00DC05D1"/>
    <w:rsid w:val="00DC0990"/>
    <w:rsid w:val="00DC0D89"/>
    <w:rsid w:val="00DC0ED8"/>
    <w:rsid w:val="00DC2B12"/>
    <w:rsid w:val="00DD1349"/>
    <w:rsid w:val="00DD17E9"/>
    <w:rsid w:val="00DD3449"/>
    <w:rsid w:val="00DD46AE"/>
    <w:rsid w:val="00DD5243"/>
    <w:rsid w:val="00DE1ADA"/>
    <w:rsid w:val="00DE5F53"/>
    <w:rsid w:val="00DE60F1"/>
    <w:rsid w:val="00DF1CAD"/>
    <w:rsid w:val="00DF384B"/>
    <w:rsid w:val="00DF3C40"/>
    <w:rsid w:val="00DF796D"/>
    <w:rsid w:val="00DF7F21"/>
    <w:rsid w:val="00DF7F9A"/>
    <w:rsid w:val="00E02E67"/>
    <w:rsid w:val="00E03566"/>
    <w:rsid w:val="00E03956"/>
    <w:rsid w:val="00E0465F"/>
    <w:rsid w:val="00E06664"/>
    <w:rsid w:val="00E06DE5"/>
    <w:rsid w:val="00E079B9"/>
    <w:rsid w:val="00E10F9E"/>
    <w:rsid w:val="00E13B68"/>
    <w:rsid w:val="00E13BFD"/>
    <w:rsid w:val="00E15EDD"/>
    <w:rsid w:val="00E20D17"/>
    <w:rsid w:val="00E225D9"/>
    <w:rsid w:val="00E2278F"/>
    <w:rsid w:val="00E23493"/>
    <w:rsid w:val="00E238EA"/>
    <w:rsid w:val="00E2427A"/>
    <w:rsid w:val="00E26A2E"/>
    <w:rsid w:val="00E31296"/>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05D9"/>
    <w:rsid w:val="00E61E25"/>
    <w:rsid w:val="00E63A8F"/>
    <w:rsid w:val="00E63C36"/>
    <w:rsid w:val="00E6433C"/>
    <w:rsid w:val="00E65503"/>
    <w:rsid w:val="00E66CD2"/>
    <w:rsid w:val="00E71654"/>
    <w:rsid w:val="00E7277E"/>
    <w:rsid w:val="00E73B26"/>
    <w:rsid w:val="00E74724"/>
    <w:rsid w:val="00E75BE8"/>
    <w:rsid w:val="00E76C83"/>
    <w:rsid w:val="00E76CF0"/>
    <w:rsid w:val="00E808D2"/>
    <w:rsid w:val="00E83DB1"/>
    <w:rsid w:val="00E84AEC"/>
    <w:rsid w:val="00E84E6A"/>
    <w:rsid w:val="00E85C22"/>
    <w:rsid w:val="00E868AB"/>
    <w:rsid w:val="00E875B2"/>
    <w:rsid w:val="00E92F84"/>
    <w:rsid w:val="00E93562"/>
    <w:rsid w:val="00E9774F"/>
    <w:rsid w:val="00EA17E2"/>
    <w:rsid w:val="00EA2B46"/>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6A6F"/>
    <w:rsid w:val="00ED6C3D"/>
    <w:rsid w:val="00ED758F"/>
    <w:rsid w:val="00EE1106"/>
    <w:rsid w:val="00EE1D63"/>
    <w:rsid w:val="00EE3A29"/>
    <w:rsid w:val="00EE40A9"/>
    <w:rsid w:val="00EE4D90"/>
    <w:rsid w:val="00EE4FC4"/>
    <w:rsid w:val="00EE5F51"/>
    <w:rsid w:val="00EE6501"/>
    <w:rsid w:val="00EE7763"/>
    <w:rsid w:val="00EE7B49"/>
    <w:rsid w:val="00EF03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39F7"/>
    <w:rsid w:val="00F23BF0"/>
    <w:rsid w:val="00F25EDF"/>
    <w:rsid w:val="00F26231"/>
    <w:rsid w:val="00F2647F"/>
    <w:rsid w:val="00F26A3C"/>
    <w:rsid w:val="00F27521"/>
    <w:rsid w:val="00F279ED"/>
    <w:rsid w:val="00F30499"/>
    <w:rsid w:val="00F3083D"/>
    <w:rsid w:val="00F344CC"/>
    <w:rsid w:val="00F347CD"/>
    <w:rsid w:val="00F353C4"/>
    <w:rsid w:val="00F37466"/>
    <w:rsid w:val="00F403D7"/>
    <w:rsid w:val="00F437A1"/>
    <w:rsid w:val="00F43DBC"/>
    <w:rsid w:val="00F4575C"/>
    <w:rsid w:val="00F459A0"/>
    <w:rsid w:val="00F45AC2"/>
    <w:rsid w:val="00F45ED3"/>
    <w:rsid w:val="00F4663D"/>
    <w:rsid w:val="00F5321D"/>
    <w:rsid w:val="00F54850"/>
    <w:rsid w:val="00F553D8"/>
    <w:rsid w:val="00F57421"/>
    <w:rsid w:val="00F60EAF"/>
    <w:rsid w:val="00F62247"/>
    <w:rsid w:val="00F65665"/>
    <w:rsid w:val="00F67166"/>
    <w:rsid w:val="00F71C12"/>
    <w:rsid w:val="00F726EE"/>
    <w:rsid w:val="00F75671"/>
    <w:rsid w:val="00F765E2"/>
    <w:rsid w:val="00F7783F"/>
    <w:rsid w:val="00F77BAC"/>
    <w:rsid w:val="00F80A32"/>
    <w:rsid w:val="00F8205B"/>
    <w:rsid w:val="00F8340E"/>
    <w:rsid w:val="00F84268"/>
    <w:rsid w:val="00F8631C"/>
    <w:rsid w:val="00F86758"/>
    <w:rsid w:val="00F900C3"/>
    <w:rsid w:val="00F91FD9"/>
    <w:rsid w:val="00F92857"/>
    <w:rsid w:val="00F945BD"/>
    <w:rsid w:val="00F9651B"/>
    <w:rsid w:val="00F96676"/>
    <w:rsid w:val="00F97BCF"/>
    <w:rsid w:val="00F97C04"/>
    <w:rsid w:val="00FA2A8B"/>
    <w:rsid w:val="00FA338B"/>
    <w:rsid w:val="00FA4C7F"/>
    <w:rsid w:val="00FA6994"/>
    <w:rsid w:val="00FA6F31"/>
    <w:rsid w:val="00FB1248"/>
    <w:rsid w:val="00FB293B"/>
    <w:rsid w:val="00FB2D75"/>
    <w:rsid w:val="00FB49E9"/>
    <w:rsid w:val="00FB4FC8"/>
    <w:rsid w:val="00FB7419"/>
    <w:rsid w:val="00FC28D6"/>
    <w:rsid w:val="00FC2D85"/>
    <w:rsid w:val="00FC2E84"/>
    <w:rsid w:val="00FC3FC7"/>
    <w:rsid w:val="00FC6199"/>
    <w:rsid w:val="00FD4A8D"/>
    <w:rsid w:val="00FD5148"/>
    <w:rsid w:val="00FD73A4"/>
    <w:rsid w:val="00FD7989"/>
    <w:rsid w:val="00FD79BB"/>
    <w:rsid w:val="00FE1CED"/>
    <w:rsid w:val="00FE260E"/>
    <w:rsid w:val="00FE2D06"/>
    <w:rsid w:val="00FE39B9"/>
    <w:rsid w:val="00FE3DD1"/>
    <w:rsid w:val="00FE3E27"/>
    <w:rsid w:val="00FE64D2"/>
    <w:rsid w:val="00FE6885"/>
    <w:rsid w:val="00FF2A9C"/>
    <w:rsid w:val="00FF50AB"/>
    <w:rsid w:val="00FF618E"/>
    <w:rsid w:val="00FF6289"/>
    <w:rsid w:val="00FF744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2237996"/>
  <w15:docId w15:val="{587258A8-5EDE-4BEE-ABEF-45A1E7ED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ED"/>
    <w:pPr>
      <w:tabs>
        <w:tab w:val="left" w:pos="0"/>
      </w:tabs>
    </w:pPr>
    <w:rPr>
      <w:sz w:val="24"/>
      <w:lang w:eastAsia="en-US"/>
    </w:rPr>
  </w:style>
  <w:style w:type="paragraph" w:styleId="Heading1">
    <w:name w:val="heading 1"/>
    <w:basedOn w:val="Normal"/>
    <w:next w:val="Normal"/>
    <w:qFormat/>
    <w:rsid w:val="006E2DE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E2DE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E2DED"/>
    <w:pPr>
      <w:keepNext/>
      <w:spacing w:before="140"/>
      <w:outlineLvl w:val="2"/>
    </w:pPr>
    <w:rPr>
      <w:b/>
    </w:rPr>
  </w:style>
  <w:style w:type="paragraph" w:styleId="Heading4">
    <w:name w:val="heading 4"/>
    <w:basedOn w:val="Normal"/>
    <w:next w:val="Normal"/>
    <w:qFormat/>
    <w:rsid w:val="006E2DED"/>
    <w:pPr>
      <w:keepNext/>
      <w:spacing w:before="240" w:after="60"/>
      <w:outlineLvl w:val="3"/>
    </w:pPr>
    <w:rPr>
      <w:rFonts w:ascii="Arial" w:hAnsi="Arial"/>
      <w:b/>
      <w:bCs/>
      <w:sz w:val="22"/>
      <w:szCs w:val="28"/>
    </w:rPr>
  </w:style>
  <w:style w:type="paragraph" w:styleId="Heading5">
    <w:name w:val="heading 5"/>
    <w:basedOn w:val="Normal"/>
    <w:next w:val="Normal"/>
    <w:qFormat/>
    <w:rsid w:val="002955FD"/>
    <w:pPr>
      <w:numPr>
        <w:ilvl w:val="4"/>
        <w:numId w:val="1"/>
      </w:numPr>
      <w:spacing w:before="240" w:after="60"/>
      <w:outlineLvl w:val="4"/>
    </w:pPr>
    <w:rPr>
      <w:sz w:val="22"/>
    </w:rPr>
  </w:style>
  <w:style w:type="paragraph" w:styleId="Heading6">
    <w:name w:val="heading 6"/>
    <w:basedOn w:val="Normal"/>
    <w:next w:val="Normal"/>
    <w:qFormat/>
    <w:rsid w:val="002955FD"/>
    <w:pPr>
      <w:numPr>
        <w:ilvl w:val="5"/>
        <w:numId w:val="1"/>
      </w:numPr>
      <w:spacing w:before="240" w:after="60"/>
      <w:outlineLvl w:val="5"/>
    </w:pPr>
    <w:rPr>
      <w:i/>
      <w:sz w:val="22"/>
    </w:rPr>
  </w:style>
  <w:style w:type="paragraph" w:styleId="Heading7">
    <w:name w:val="heading 7"/>
    <w:basedOn w:val="Normal"/>
    <w:next w:val="Normal"/>
    <w:qFormat/>
    <w:rsid w:val="002955FD"/>
    <w:pPr>
      <w:numPr>
        <w:ilvl w:val="6"/>
        <w:numId w:val="1"/>
      </w:numPr>
      <w:spacing w:before="240" w:after="60"/>
      <w:outlineLvl w:val="6"/>
    </w:pPr>
    <w:rPr>
      <w:rFonts w:ascii="Arial" w:hAnsi="Arial"/>
      <w:sz w:val="20"/>
    </w:rPr>
  </w:style>
  <w:style w:type="paragraph" w:styleId="Heading8">
    <w:name w:val="heading 8"/>
    <w:basedOn w:val="Normal"/>
    <w:next w:val="Normal"/>
    <w:qFormat/>
    <w:rsid w:val="002955FD"/>
    <w:pPr>
      <w:numPr>
        <w:ilvl w:val="7"/>
        <w:numId w:val="1"/>
      </w:numPr>
      <w:spacing w:before="240" w:after="60"/>
      <w:outlineLvl w:val="7"/>
    </w:pPr>
    <w:rPr>
      <w:rFonts w:ascii="Arial" w:hAnsi="Arial"/>
      <w:i/>
      <w:sz w:val="20"/>
    </w:rPr>
  </w:style>
  <w:style w:type="paragraph" w:styleId="Heading9">
    <w:name w:val="heading 9"/>
    <w:basedOn w:val="Normal"/>
    <w:next w:val="Normal"/>
    <w:qFormat/>
    <w:rsid w:val="002955F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E2DE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E2DED"/>
  </w:style>
  <w:style w:type="paragraph" w:customStyle="1" w:styleId="00ClientCover">
    <w:name w:val="00ClientCover"/>
    <w:basedOn w:val="Normal"/>
    <w:rsid w:val="006E2DED"/>
  </w:style>
  <w:style w:type="paragraph" w:customStyle="1" w:styleId="02Text">
    <w:name w:val="02Text"/>
    <w:basedOn w:val="Normal"/>
    <w:rsid w:val="006E2DED"/>
  </w:style>
  <w:style w:type="paragraph" w:customStyle="1" w:styleId="BillBasic">
    <w:name w:val="BillBasic"/>
    <w:link w:val="BillBasicChar"/>
    <w:rsid w:val="006E2DED"/>
    <w:pPr>
      <w:spacing w:before="140"/>
      <w:jc w:val="both"/>
    </w:pPr>
    <w:rPr>
      <w:sz w:val="24"/>
      <w:lang w:eastAsia="en-US"/>
    </w:rPr>
  </w:style>
  <w:style w:type="paragraph" w:styleId="Header">
    <w:name w:val="header"/>
    <w:basedOn w:val="Normal"/>
    <w:link w:val="HeaderChar"/>
    <w:rsid w:val="006E2DED"/>
    <w:pPr>
      <w:tabs>
        <w:tab w:val="center" w:pos="4153"/>
        <w:tab w:val="right" w:pos="8306"/>
      </w:tabs>
    </w:pPr>
  </w:style>
  <w:style w:type="paragraph" w:styleId="Footer">
    <w:name w:val="footer"/>
    <w:basedOn w:val="Normal"/>
    <w:link w:val="FooterChar"/>
    <w:rsid w:val="006E2DED"/>
    <w:pPr>
      <w:spacing w:before="120" w:line="240" w:lineRule="exact"/>
    </w:pPr>
    <w:rPr>
      <w:rFonts w:ascii="Arial" w:hAnsi="Arial"/>
      <w:sz w:val="18"/>
    </w:rPr>
  </w:style>
  <w:style w:type="paragraph" w:customStyle="1" w:styleId="Billname">
    <w:name w:val="Billname"/>
    <w:basedOn w:val="Normal"/>
    <w:rsid w:val="006E2DED"/>
    <w:pPr>
      <w:spacing w:before="1220"/>
    </w:pPr>
    <w:rPr>
      <w:rFonts w:ascii="Arial" w:hAnsi="Arial"/>
      <w:b/>
      <w:sz w:val="40"/>
    </w:rPr>
  </w:style>
  <w:style w:type="paragraph" w:customStyle="1" w:styleId="BillBasicHeading">
    <w:name w:val="BillBasicHeading"/>
    <w:basedOn w:val="BillBasic"/>
    <w:rsid w:val="006E2DED"/>
    <w:pPr>
      <w:keepNext/>
      <w:tabs>
        <w:tab w:val="left" w:pos="2600"/>
      </w:tabs>
      <w:jc w:val="left"/>
    </w:pPr>
    <w:rPr>
      <w:rFonts w:ascii="Arial" w:hAnsi="Arial"/>
      <w:b/>
    </w:rPr>
  </w:style>
  <w:style w:type="paragraph" w:customStyle="1" w:styleId="EnactingWordsRules">
    <w:name w:val="EnactingWordsRules"/>
    <w:basedOn w:val="EnactingWords"/>
    <w:rsid w:val="006E2DED"/>
    <w:pPr>
      <w:spacing w:before="240"/>
    </w:pPr>
  </w:style>
  <w:style w:type="paragraph" w:customStyle="1" w:styleId="EnactingWords">
    <w:name w:val="EnactingWords"/>
    <w:basedOn w:val="BillBasic"/>
    <w:rsid w:val="006E2DED"/>
    <w:pPr>
      <w:spacing w:before="120"/>
    </w:pPr>
  </w:style>
  <w:style w:type="paragraph" w:customStyle="1" w:styleId="Amain">
    <w:name w:val="A main"/>
    <w:basedOn w:val="BillBasic"/>
    <w:rsid w:val="006E2DED"/>
    <w:pPr>
      <w:tabs>
        <w:tab w:val="right" w:pos="900"/>
        <w:tab w:val="left" w:pos="1100"/>
      </w:tabs>
      <w:ind w:left="1100" w:hanging="1100"/>
      <w:outlineLvl w:val="5"/>
    </w:pPr>
  </w:style>
  <w:style w:type="paragraph" w:customStyle="1" w:styleId="Amainreturn">
    <w:name w:val="A main return"/>
    <w:basedOn w:val="BillBasic"/>
    <w:link w:val="AmainreturnChar"/>
    <w:rsid w:val="006E2DED"/>
    <w:pPr>
      <w:ind w:left="1100"/>
    </w:pPr>
  </w:style>
  <w:style w:type="paragraph" w:customStyle="1" w:styleId="Apara">
    <w:name w:val="A para"/>
    <w:basedOn w:val="BillBasic"/>
    <w:link w:val="AparaChar"/>
    <w:rsid w:val="006E2DED"/>
    <w:pPr>
      <w:tabs>
        <w:tab w:val="right" w:pos="1400"/>
        <w:tab w:val="left" w:pos="1600"/>
      </w:tabs>
      <w:ind w:left="1600" w:hanging="1600"/>
      <w:outlineLvl w:val="6"/>
    </w:pPr>
  </w:style>
  <w:style w:type="paragraph" w:customStyle="1" w:styleId="Asubpara">
    <w:name w:val="A subpara"/>
    <w:basedOn w:val="BillBasic"/>
    <w:rsid w:val="006E2DED"/>
    <w:pPr>
      <w:tabs>
        <w:tab w:val="right" w:pos="1900"/>
        <w:tab w:val="left" w:pos="2100"/>
      </w:tabs>
      <w:ind w:left="2100" w:hanging="2100"/>
      <w:outlineLvl w:val="7"/>
    </w:pPr>
  </w:style>
  <w:style w:type="paragraph" w:customStyle="1" w:styleId="Asubsubpara">
    <w:name w:val="A subsubpara"/>
    <w:basedOn w:val="BillBasic"/>
    <w:rsid w:val="006E2DED"/>
    <w:pPr>
      <w:tabs>
        <w:tab w:val="right" w:pos="2400"/>
        <w:tab w:val="left" w:pos="2600"/>
      </w:tabs>
      <w:ind w:left="2600" w:hanging="2600"/>
      <w:outlineLvl w:val="8"/>
    </w:pPr>
  </w:style>
  <w:style w:type="paragraph" w:customStyle="1" w:styleId="aDef">
    <w:name w:val="aDef"/>
    <w:basedOn w:val="BillBasic"/>
    <w:link w:val="aDefChar"/>
    <w:rsid w:val="006E2DED"/>
    <w:pPr>
      <w:ind w:left="1100"/>
    </w:pPr>
  </w:style>
  <w:style w:type="paragraph" w:customStyle="1" w:styleId="aExamHead">
    <w:name w:val="aExam Head"/>
    <w:basedOn w:val="BillBasicHeading"/>
    <w:next w:val="aExam"/>
    <w:rsid w:val="006E2DED"/>
    <w:pPr>
      <w:tabs>
        <w:tab w:val="clear" w:pos="2600"/>
      </w:tabs>
      <w:ind w:left="1100"/>
    </w:pPr>
    <w:rPr>
      <w:sz w:val="18"/>
    </w:rPr>
  </w:style>
  <w:style w:type="paragraph" w:customStyle="1" w:styleId="aExam">
    <w:name w:val="aExam"/>
    <w:basedOn w:val="aNoteSymb"/>
    <w:rsid w:val="006E2DED"/>
    <w:pPr>
      <w:spacing w:before="60"/>
      <w:ind w:left="1100" w:firstLine="0"/>
    </w:pPr>
  </w:style>
  <w:style w:type="paragraph" w:customStyle="1" w:styleId="aNote">
    <w:name w:val="aNote"/>
    <w:basedOn w:val="BillBasic"/>
    <w:link w:val="aNoteChar"/>
    <w:rsid w:val="006E2DED"/>
    <w:pPr>
      <w:ind w:left="1900" w:hanging="800"/>
    </w:pPr>
    <w:rPr>
      <w:sz w:val="20"/>
    </w:rPr>
  </w:style>
  <w:style w:type="paragraph" w:customStyle="1" w:styleId="HeaderEven">
    <w:name w:val="HeaderEven"/>
    <w:basedOn w:val="Normal"/>
    <w:rsid w:val="006E2DED"/>
    <w:rPr>
      <w:rFonts w:ascii="Arial" w:hAnsi="Arial"/>
      <w:sz w:val="18"/>
    </w:rPr>
  </w:style>
  <w:style w:type="paragraph" w:customStyle="1" w:styleId="HeaderEven6">
    <w:name w:val="HeaderEven6"/>
    <w:basedOn w:val="HeaderEven"/>
    <w:rsid w:val="006E2DED"/>
    <w:pPr>
      <w:spacing w:before="120" w:after="60"/>
    </w:pPr>
  </w:style>
  <w:style w:type="paragraph" w:customStyle="1" w:styleId="HeaderOdd6">
    <w:name w:val="HeaderOdd6"/>
    <w:basedOn w:val="HeaderEven6"/>
    <w:rsid w:val="006E2DED"/>
    <w:pPr>
      <w:jc w:val="right"/>
    </w:pPr>
  </w:style>
  <w:style w:type="paragraph" w:customStyle="1" w:styleId="HeaderOdd">
    <w:name w:val="HeaderOdd"/>
    <w:basedOn w:val="HeaderEven"/>
    <w:rsid w:val="006E2DED"/>
    <w:pPr>
      <w:jc w:val="right"/>
    </w:pPr>
  </w:style>
  <w:style w:type="paragraph" w:customStyle="1" w:styleId="N-TOCheading">
    <w:name w:val="N-TOCheading"/>
    <w:basedOn w:val="BillBasicHeading"/>
    <w:next w:val="N-9pt"/>
    <w:rsid w:val="006E2DED"/>
    <w:pPr>
      <w:pBdr>
        <w:bottom w:val="single" w:sz="4" w:space="1" w:color="auto"/>
      </w:pBdr>
      <w:spacing w:before="800"/>
    </w:pPr>
    <w:rPr>
      <w:sz w:val="32"/>
    </w:rPr>
  </w:style>
  <w:style w:type="paragraph" w:customStyle="1" w:styleId="N-9pt">
    <w:name w:val="N-9pt"/>
    <w:basedOn w:val="BillBasic"/>
    <w:next w:val="BillBasic"/>
    <w:rsid w:val="006E2DED"/>
    <w:pPr>
      <w:keepNext/>
      <w:tabs>
        <w:tab w:val="right" w:pos="7707"/>
      </w:tabs>
      <w:spacing w:before="120"/>
    </w:pPr>
    <w:rPr>
      <w:rFonts w:ascii="Arial" w:hAnsi="Arial"/>
      <w:sz w:val="18"/>
    </w:rPr>
  </w:style>
  <w:style w:type="paragraph" w:customStyle="1" w:styleId="N-14pt">
    <w:name w:val="N-14pt"/>
    <w:basedOn w:val="BillBasic"/>
    <w:rsid w:val="006E2DED"/>
    <w:pPr>
      <w:spacing w:before="0"/>
    </w:pPr>
    <w:rPr>
      <w:b/>
      <w:sz w:val="28"/>
    </w:rPr>
  </w:style>
  <w:style w:type="paragraph" w:customStyle="1" w:styleId="N-16pt">
    <w:name w:val="N-16pt"/>
    <w:basedOn w:val="BillBasic"/>
    <w:rsid w:val="006E2DED"/>
    <w:pPr>
      <w:spacing w:before="800"/>
    </w:pPr>
    <w:rPr>
      <w:b/>
      <w:sz w:val="32"/>
    </w:rPr>
  </w:style>
  <w:style w:type="paragraph" w:customStyle="1" w:styleId="N-line3">
    <w:name w:val="N-line3"/>
    <w:basedOn w:val="BillBasic"/>
    <w:next w:val="BillBasic"/>
    <w:rsid w:val="006E2DED"/>
    <w:pPr>
      <w:pBdr>
        <w:bottom w:val="single" w:sz="12" w:space="1" w:color="auto"/>
      </w:pBdr>
      <w:spacing w:before="60"/>
    </w:pPr>
  </w:style>
  <w:style w:type="paragraph" w:customStyle="1" w:styleId="Comment">
    <w:name w:val="Comment"/>
    <w:basedOn w:val="BillBasic"/>
    <w:rsid w:val="006E2DED"/>
    <w:pPr>
      <w:tabs>
        <w:tab w:val="left" w:pos="1800"/>
      </w:tabs>
      <w:ind w:left="1300"/>
      <w:jc w:val="left"/>
    </w:pPr>
    <w:rPr>
      <w:b/>
      <w:sz w:val="18"/>
    </w:rPr>
  </w:style>
  <w:style w:type="paragraph" w:customStyle="1" w:styleId="FooterInfo">
    <w:name w:val="FooterInfo"/>
    <w:basedOn w:val="Normal"/>
    <w:rsid w:val="006E2DED"/>
    <w:pPr>
      <w:tabs>
        <w:tab w:val="right" w:pos="7707"/>
      </w:tabs>
    </w:pPr>
    <w:rPr>
      <w:rFonts w:ascii="Arial" w:hAnsi="Arial"/>
      <w:sz w:val="18"/>
    </w:rPr>
  </w:style>
  <w:style w:type="paragraph" w:customStyle="1" w:styleId="AH1Chapter">
    <w:name w:val="A H1 Chapter"/>
    <w:basedOn w:val="BillBasicHeading"/>
    <w:next w:val="AH2Part"/>
    <w:rsid w:val="006E2DED"/>
    <w:pPr>
      <w:spacing w:before="320"/>
      <w:ind w:left="2600" w:hanging="2600"/>
      <w:outlineLvl w:val="0"/>
    </w:pPr>
    <w:rPr>
      <w:sz w:val="34"/>
    </w:rPr>
  </w:style>
  <w:style w:type="paragraph" w:customStyle="1" w:styleId="AH2Part">
    <w:name w:val="A H2 Part"/>
    <w:basedOn w:val="BillBasicHeading"/>
    <w:next w:val="AH3Div"/>
    <w:rsid w:val="006E2DED"/>
    <w:pPr>
      <w:spacing w:before="380"/>
      <w:ind w:left="2600" w:hanging="2600"/>
      <w:outlineLvl w:val="1"/>
    </w:pPr>
    <w:rPr>
      <w:sz w:val="32"/>
    </w:rPr>
  </w:style>
  <w:style w:type="paragraph" w:customStyle="1" w:styleId="AH3Div">
    <w:name w:val="A H3 Div"/>
    <w:basedOn w:val="BillBasicHeading"/>
    <w:next w:val="AH5Sec"/>
    <w:rsid w:val="006E2DED"/>
    <w:pPr>
      <w:spacing w:before="240"/>
      <w:ind w:left="2600" w:hanging="2600"/>
      <w:outlineLvl w:val="2"/>
    </w:pPr>
    <w:rPr>
      <w:sz w:val="28"/>
    </w:rPr>
  </w:style>
  <w:style w:type="paragraph" w:customStyle="1" w:styleId="AH5Sec">
    <w:name w:val="A H5 Sec"/>
    <w:basedOn w:val="BillBasicHeading"/>
    <w:next w:val="Amain"/>
    <w:link w:val="AH5SecChar"/>
    <w:rsid w:val="006E2DED"/>
    <w:pPr>
      <w:tabs>
        <w:tab w:val="clear" w:pos="2600"/>
        <w:tab w:val="left" w:pos="1100"/>
      </w:tabs>
      <w:spacing w:before="240"/>
      <w:ind w:left="1100" w:hanging="1100"/>
      <w:outlineLvl w:val="4"/>
    </w:pPr>
  </w:style>
  <w:style w:type="paragraph" w:customStyle="1" w:styleId="direction">
    <w:name w:val="direction"/>
    <w:basedOn w:val="BillBasic"/>
    <w:next w:val="AmainreturnSymb"/>
    <w:rsid w:val="006E2DED"/>
    <w:pPr>
      <w:keepNext/>
      <w:ind w:left="1100"/>
    </w:pPr>
    <w:rPr>
      <w:i/>
    </w:rPr>
  </w:style>
  <w:style w:type="paragraph" w:customStyle="1" w:styleId="AH4SubDiv">
    <w:name w:val="A H4 SubDiv"/>
    <w:basedOn w:val="BillBasicHeading"/>
    <w:next w:val="AH5Sec"/>
    <w:rsid w:val="006E2DED"/>
    <w:pPr>
      <w:spacing w:before="240"/>
      <w:ind w:left="2600" w:hanging="2600"/>
      <w:outlineLvl w:val="3"/>
    </w:pPr>
    <w:rPr>
      <w:sz w:val="26"/>
    </w:rPr>
  </w:style>
  <w:style w:type="paragraph" w:customStyle="1" w:styleId="Sched-heading">
    <w:name w:val="Sched-heading"/>
    <w:basedOn w:val="BillBasicHeading"/>
    <w:next w:val="refSymb"/>
    <w:rsid w:val="006E2DED"/>
    <w:pPr>
      <w:spacing w:before="380"/>
      <w:ind w:left="2600" w:hanging="2600"/>
      <w:outlineLvl w:val="0"/>
    </w:pPr>
    <w:rPr>
      <w:sz w:val="34"/>
    </w:rPr>
  </w:style>
  <w:style w:type="paragraph" w:customStyle="1" w:styleId="ref">
    <w:name w:val="ref"/>
    <w:basedOn w:val="BillBasic"/>
    <w:next w:val="Normal"/>
    <w:rsid w:val="006E2DED"/>
    <w:pPr>
      <w:spacing w:before="60"/>
    </w:pPr>
    <w:rPr>
      <w:sz w:val="18"/>
    </w:rPr>
  </w:style>
  <w:style w:type="paragraph" w:customStyle="1" w:styleId="Sched-Part">
    <w:name w:val="Sched-Part"/>
    <w:basedOn w:val="BillBasicHeading"/>
    <w:next w:val="Sched-Form"/>
    <w:rsid w:val="006E2DED"/>
    <w:pPr>
      <w:spacing w:before="380"/>
      <w:ind w:left="2600" w:hanging="2600"/>
      <w:outlineLvl w:val="1"/>
    </w:pPr>
    <w:rPr>
      <w:sz w:val="32"/>
    </w:rPr>
  </w:style>
  <w:style w:type="paragraph" w:customStyle="1" w:styleId="ShadedSchClause">
    <w:name w:val="Shaded Sch Clause"/>
    <w:basedOn w:val="Schclauseheading"/>
    <w:next w:val="direction"/>
    <w:rsid w:val="006E2DED"/>
    <w:pPr>
      <w:shd w:val="pct25" w:color="auto" w:fill="auto"/>
      <w:outlineLvl w:val="3"/>
    </w:pPr>
  </w:style>
  <w:style w:type="paragraph" w:customStyle="1" w:styleId="Sched-Form">
    <w:name w:val="Sched-Form"/>
    <w:basedOn w:val="BillBasicHeading"/>
    <w:next w:val="Schclauseheading"/>
    <w:rsid w:val="006E2DE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E2DE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E2DED"/>
    <w:pPr>
      <w:spacing w:before="320"/>
      <w:ind w:left="2600" w:hanging="2600"/>
      <w:jc w:val="both"/>
      <w:outlineLvl w:val="0"/>
    </w:pPr>
    <w:rPr>
      <w:sz w:val="34"/>
    </w:rPr>
  </w:style>
  <w:style w:type="paragraph" w:styleId="TOC7">
    <w:name w:val="toc 7"/>
    <w:basedOn w:val="TOC2"/>
    <w:next w:val="Normal"/>
    <w:autoRedefine/>
    <w:rsid w:val="006E2DED"/>
    <w:pPr>
      <w:keepNext w:val="0"/>
      <w:spacing w:before="120"/>
    </w:pPr>
    <w:rPr>
      <w:sz w:val="20"/>
    </w:rPr>
  </w:style>
  <w:style w:type="paragraph" w:styleId="TOC2">
    <w:name w:val="toc 2"/>
    <w:basedOn w:val="Normal"/>
    <w:next w:val="Normal"/>
    <w:autoRedefine/>
    <w:rsid w:val="006E2DE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E2DED"/>
    <w:pPr>
      <w:keepNext/>
      <w:tabs>
        <w:tab w:val="left" w:pos="400"/>
      </w:tabs>
      <w:spacing w:before="0"/>
      <w:jc w:val="left"/>
    </w:pPr>
    <w:rPr>
      <w:rFonts w:ascii="Arial" w:hAnsi="Arial"/>
      <w:b/>
      <w:sz w:val="28"/>
    </w:rPr>
  </w:style>
  <w:style w:type="paragraph" w:customStyle="1" w:styleId="EndNote2">
    <w:name w:val="EndNote2"/>
    <w:basedOn w:val="BillBasic"/>
    <w:rsid w:val="002955FD"/>
    <w:pPr>
      <w:keepNext/>
      <w:tabs>
        <w:tab w:val="left" w:pos="240"/>
      </w:tabs>
      <w:spacing w:before="320"/>
      <w:jc w:val="left"/>
    </w:pPr>
    <w:rPr>
      <w:b/>
      <w:sz w:val="18"/>
    </w:rPr>
  </w:style>
  <w:style w:type="paragraph" w:customStyle="1" w:styleId="IH1Chap">
    <w:name w:val="I H1 Chap"/>
    <w:basedOn w:val="BillBasicHeading"/>
    <w:next w:val="Normal"/>
    <w:rsid w:val="006E2DED"/>
    <w:pPr>
      <w:spacing w:before="320"/>
      <w:ind w:left="2600" w:hanging="2600"/>
    </w:pPr>
    <w:rPr>
      <w:sz w:val="34"/>
    </w:rPr>
  </w:style>
  <w:style w:type="paragraph" w:customStyle="1" w:styleId="IH2Part">
    <w:name w:val="I H2 Part"/>
    <w:basedOn w:val="BillBasicHeading"/>
    <w:next w:val="Normal"/>
    <w:rsid w:val="006E2DED"/>
    <w:pPr>
      <w:spacing w:before="380"/>
      <w:ind w:left="2600" w:hanging="2600"/>
    </w:pPr>
    <w:rPr>
      <w:sz w:val="32"/>
    </w:rPr>
  </w:style>
  <w:style w:type="paragraph" w:customStyle="1" w:styleId="IH3Div">
    <w:name w:val="I H3 Div"/>
    <w:basedOn w:val="BillBasicHeading"/>
    <w:next w:val="Normal"/>
    <w:rsid w:val="006E2DED"/>
    <w:pPr>
      <w:spacing w:before="240"/>
      <w:ind w:left="2600" w:hanging="2600"/>
    </w:pPr>
    <w:rPr>
      <w:sz w:val="28"/>
    </w:rPr>
  </w:style>
  <w:style w:type="paragraph" w:customStyle="1" w:styleId="IH5Sec">
    <w:name w:val="I H5 Sec"/>
    <w:basedOn w:val="BillBasicHeading"/>
    <w:next w:val="Normal"/>
    <w:rsid w:val="006E2DED"/>
    <w:pPr>
      <w:tabs>
        <w:tab w:val="clear" w:pos="2600"/>
        <w:tab w:val="left" w:pos="1100"/>
      </w:tabs>
      <w:spacing w:before="240"/>
      <w:ind w:left="1100" w:hanging="1100"/>
    </w:pPr>
  </w:style>
  <w:style w:type="paragraph" w:customStyle="1" w:styleId="IH4SubDiv">
    <w:name w:val="I H4 SubDiv"/>
    <w:basedOn w:val="BillBasicHeading"/>
    <w:next w:val="Normal"/>
    <w:rsid w:val="006E2DED"/>
    <w:pPr>
      <w:spacing w:before="240"/>
      <w:ind w:left="2600" w:hanging="2600"/>
      <w:jc w:val="both"/>
    </w:pPr>
    <w:rPr>
      <w:sz w:val="26"/>
    </w:rPr>
  </w:style>
  <w:style w:type="character" w:styleId="LineNumber">
    <w:name w:val="line number"/>
    <w:basedOn w:val="DefaultParagraphFont"/>
    <w:rsid w:val="006E2DED"/>
    <w:rPr>
      <w:rFonts w:ascii="Arial" w:hAnsi="Arial"/>
      <w:sz w:val="16"/>
    </w:rPr>
  </w:style>
  <w:style w:type="paragraph" w:customStyle="1" w:styleId="PageBreak">
    <w:name w:val="PageBreak"/>
    <w:basedOn w:val="Normal"/>
    <w:rsid w:val="006E2DED"/>
    <w:rPr>
      <w:sz w:val="4"/>
    </w:rPr>
  </w:style>
  <w:style w:type="paragraph" w:customStyle="1" w:styleId="04Dictionary">
    <w:name w:val="04Dictionary"/>
    <w:basedOn w:val="Normal"/>
    <w:rsid w:val="006E2DED"/>
  </w:style>
  <w:style w:type="paragraph" w:customStyle="1" w:styleId="N-line1">
    <w:name w:val="N-line1"/>
    <w:basedOn w:val="BillBasic"/>
    <w:rsid w:val="006E2DED"/>
    <w:pPr>
      <w:pBdr>
        <w:bottom w:val="single" w:sz="4" w:space="0" w:color="auto"/>
      </w:pBdr>
      <w:spacing w:before="100"/>
      <w:ind w:left="2980" w:right="3020"/>
      <w:jc w:val="center"/>
    </w:pPr>
  </w:style>
  <w:style w:type="paragraph" w:customStyle="1" w:styleId="N-line2">
    <w:name w:val="N-line2"/>
    <w:basedOn w:val="Normal"/>
    <w:rsid w:val="006E2DED"/>
    <w:pPr>
      <w:pBdr>
        <w:bottom w:val="single" w:sz="8" w:space="0" w:color="auto"/>
      </w:pBdr>
    </w:pPr>
  </w:style>
  <w:style w:type="paragraph" w:customStyle="1" w:styleId="EndNote">
    <w:name w:val="EndNote"/>
    <w:basedOn w:val="BillBasicHeading"/>
    <w:rsid w:val="006E2DE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E2DED"/>
    <w:pPr>
      <w:tabs>
        <w:tab w:val="left" w:pos="700"/>
      </w:tabs>
      <w:spacing w:before="160"/>
      <w:ind w:left="700" w:hanging="700"/>
    </w:pPr>
    <w:rPr>
      <w:rFonts w:ascii="Arial (W1)" w:hAnsi="Arial (W1)"/>
    </w:rPr>
  </w:style>
  <w:style w:type="paragraph" w:customStyle="1" w:styleId="PenaltyHeading">
    <w:name w:val="PenaltyHeading"/>
    <w:basedOn w:val="Normal"/>
    <w:rsid w:val="006E2DED"/>
    <w:pPr>
      <w:tabs>
        <w:tab w:val="left" w:pos="1100"/>
      </w:tabs>
      <w:spacing w:before="120"/>
      <w:ind w:left="1100" w:hanging="1100"/>
    </w:pPr>
    <w:rPr>
      <w:rFonts w:ascii="Arial" w:hAnsi="Arial"/>
      <w:b/>
      <w:sz w:val="20"/>
    </w:rPr>
  </w:style>
  <w:style w:type="paragraph" w:customStyle="1" w:styleId="05EndNote">
    <w:name w:val="05EndNote"/>
    <w:basedOn w:val="Normal"/>
    <w:rsid w:val="006E2DED"/>
  </w:style>
  <w:style w:type="paragraph" w:customStyle="1" w:styleId="03Schedule">
    <w:name w:val="03Schedule"/>
    <w:basedOn w:val="Normal"/>
    <w:rsid w:val="006E2DED"/>
  </w:style>
  <w:style w:type="paragraph" w:customStyle="1" w:styleId="ISched-heading">
    <w:name w:val="I Sched-heading"/>
    <w:basedOn w:val="BillBasicHeading"/>
    <w:next w:val="Normal"/>
    <w:rsid w:val="006E2DED"/>
    <w:pPr>
      <w:spacing w:before="320"/>
      <w:ind w:left="2600" w:hanging="2600"/>
    </w:pPr>
    <w:rPr>
      <w:sz w:val="34"/>
    </w:rPr>
  </w:style>
  <w:style w:type="paragraph" w:customStyle="1" w:styleId="ISched-Part">
    <w:name w:val="I Sched-Part"/>
    <w:basedOn w:val="BillBasicHeading"/>
    <w:rsid w:val="006E2DED"/>
    <w:pPr>
      <w:spacing w:before="380"/>
      <w:ind w:left="2600" w:hanging="2600"/>
    </w:pPr>
    <w:rPr>
      <w:sz w:val="32"/>
    </w:rPr>
  </w:style>
  <w:style w:type="paragraph" w:customStyle="1" w:styleId="ISched-form">
    <w:name w:val="I Sched-form"/>
    <w:basedOn w:val="BillBasicHeading"/>
    <w:rsid w:val="006E2DED"/>
    <w:pPr>
      <w:tabs>
        <w:tab w:val="right" w:pos="7200"/>
      </w:tabs>
      <w:spacing w:before="240"/>
      <w:ind w:left="2600" w:hanging="2600"/>
    </w:pPr>
    <w:rPr>
      <w:sz w:val="28"/>
    </w:rPr>
  </w:style>
  <w:style w:type="paragraph" w:customStyle="1" w:styleId="ISchclauseheading">
    <w:name w:val="I Sch clause heading"/>
    <w:basedOn w:val="BillBasic"/>
    <w:rsid w:val="006E2DED"/>
    <w:pPr>
      <w:keepNext/>
      <w:tabs>
        <w:tab w:val="left" w:pos="1100"/>
      </w:tabs>
      <w:spacing w:before="240"/>
      <w:ind w:left="1100" w:hanging="1100"/>
      <w:jc w:val="left"/>
    </w:pPr>
    <w:rPr>
      <w:rFonts w:ascii="Arial" w:hAnsi="Arial"/>
      <w:b/>
    </w:rPr>
  </w:style>
  <w:style w:type="paragraph" w:customStyle="1" w:styleId="IMain">
    <w:name w:val="I Main"/>
    <w:basedOn w:val="Amain"/>
    <w:rsid w:val="006E2DED"/>
  </w:style>
  <w:style w:type="paragraph" w:customStyle="1" w:styleId="Ipara">
    <w:name w:val="I para"/>
    <w:basedOn w:val="Apara"/>
    <w:rsid w:val="006E2DED"/>
    <w:pPr>
      <w:outlineLvl w:val="9"/>
    </w:pPr>
  </w:style>
  <w:style w:type="paragraph" w:customStyle="1" w:styleId="Isubpara">
    <w:name w:val="I subpara"/>
    <w:basedOn w:val="Asubpara"/>
    <w:rsid w:val="006E2DE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E2DED"/>
    <w:pPr>
      <w:tabs>
        <w:tab w:val="clear" w:pos="2400"/>
        <w:tab w:val="clear" w:pos="2600"/>
        <w:tab w:val="right" w:pos="2460"/>
        <w:tab w:val="left" w:pos="2660"/>
      </w:tabs>
      <w:ind w:left="2660" w:hanging="2660"/>
    </w:pPr>
  </w:style>
  <w:style w:type="character" w:customStyle="1" w:styleId="CharSectNo">
    <w:name w:val="CharSectNo"/>
    <w:basedOn w:val="DefaultParagraphFont"/>
    <w:rsid w:val="006E2DED"/>
  </w:style>
  <w:style w:type="character" w:customStyle="1" w:styleId="CharDivNo">
    <w:name w:val="CharDivNo"/>
    <w:basedOn w:val="DefaultParagraphFont"/>
    <w:rsid w:val="006E2DED"/>
  </w:style>
  <w:style w:type="character" w:customStyle="1" w:styleId="CharDivText">
    <w:name w:val="CharDivText"/>
    <w:basedOn w:val="DefaultParagraphFont"/>
    <w:rsid w:val="006E2DED"/>
  </w:style>
  <w:style w:type="character" w:customStyle="1" w:styleId="CharPartNo">
    <w:name w:val="CharPartNo"/>
    <w:basedOn w:val="DefaultParagraphFont"/>
    <w:rsid w:val="006E2DED"/>
  </w:style>
  <w:style w:type="paragraph" w:customStyle="1" w:styleId="Placeholder">
    <w:name w:val="Placeholder"/>
    <w:basedOn w:val="Normal"/>
    <w:rsid w:val="006E2DED"/>
    <w:rPr>
      <w:sz w:val="10"/>
    </w:rPr>
  </w:style>
  <w:style w:type="paragraph" w:styleId="PlainText">
    <w:name w:val="Plain Text"/>
    <w:basedOn w:val="Normal"/>
    <w:rsid w:val="006E2DED"/>
    <w:rPr>
      <w:rFonts w:ascii="Courier New" w:hAnsi="Courier New"/>
      <w:sz w:val="20"/>
    </w:rPr>
  </w:style>
  <w:style w:type="character" w:customStyle="1" w:styleId="CharChapNo">
    <w:name w:val="CharChapNo"/>
    <w:basedOn w:val="DefaultParagraphFont"/>
    <w:rsid w:val="006E2DED"/>
  </w:style>
  <w:style w:type="character" w:customStyle="1" w:styleId="CharChapText">
    <w:name w:val="CharChapText"/>
    <w:basedOn w:val="DefaultParagraphFont"/>
    <w:rsid w:val="006E2DED"/>
  </w:style>
  <w:style w:type="character" w:customStyle="1" w:styleId="CharPartText">
    <w:name w:val="CharPartText"/>
    <w:basedOn w:val="DefaultParagraphFont"/>
    <w:rsid w:val="006E2DED"/>
  </w:style>
  <w:style w:type="paragraph" w:styleId="TOC1">
    <w:name w:val="toc 1"/>
    <w:basedOn w:val="Normal"/>
    <w:next w:val="Normal"/>
    <w:autoRedefine/>
    <w:rsid w:val="006E2DE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E2DE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E2DE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6E2DE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E2DED"/>
  </w:style>
  <w:style w:type="paragraph" w:styleId="Title">
    <w:name w:val="Title"/>
    <w:basedOn w:val="Normal"/>
    <w:qFormat/>
    <w:rsid w:val="002955FD"/>
    <w:pPr>
      <w:spacing w:before="240" w:after="60"/>
      <w:jc w:val="center"/>
      <w:outlineLvl w:val="0"/>
    </w:pPr>
    <w:rPr>
      <w:rFonts w:ascii="Arial" w:hAnsi="Arial"/>
      <w:b/>
      <w:kern w:val="28"/>
      <w:sz w:val="32"/>
    </w:rPr>
  </w:style>
  <w:style w:type="paragraph" w:styleId="Signature">
    <w:name w:val="Signature"/>
    <w:basedOn w:val="Normal"/>
    <w:rsid w:val="006E2DED"/>
    <w:pPr>
      <w:ind w:left="4252"/>
    </w:pPr>
  </w:style>
  <w:style w:type="paragraph" w:customStyle="1" w:styleId="ActNo">
    <w:name w:val="ActNo"/>
    <w:basedOn w:val="BillBasicHeading"/>
    <w:rsid w:val="006E2DED"/>
    <w:pPr>
      <w:keepNext w:val="0"/>
      <w:tabs>
        <w:tab w:val="clear" w:pos="2600"/>
      </w:tabs>
      <w:spacing w:before="220"/>
    </w:pPr>
  </w:style>
  <w:style w:type="paragraph" w:customStyle="1" w:styleId="aParaNote">
    <w:name w:val="aParaNote"/>
    <w:basedOn w:val="BillBasic"/>
    <w:rsid w:val="006E2DED"/>
    <w:pPr>
      <w:ind w:left="2840" w:hanging="1240"/>
    </w:pPr>
    <w:rPr>
      <w:sz w:val="20"/>
    </w:rPr>
  </w:style>
  <w:style w:type="paragraph" w:customStyle="1" w:styleId="aExamNum">
    <w:name w:val="aExamNum"/>
    <w:basedOn w:val="aExam"/>
    <w:rsid w:val="006E2DED"/>
    <w:pPr>
      <w:ind w:left="1500" w:hanging="400"/>
    </w:pPr>
  </w:style>
  <w:style w:type="paragraph" w:customStyle="1" w:styleId="LongTitle">
    <w:name w:val="LongTitle"/>
    <w:basedOn w:val="BillBasic"/>
    <w:rsid w:val="006E2DED"/>
    <w:pPr>
      <w:spacing w:before="300"/>
    </w:pPr>
  </w:style>
  <w:style w:type="paragraph" w:customStyle="1" w:styleId="Minister">
    <w:name w:val="Minister"/>
    <w:basedOn w:val="BillBasic"/>
    <w:rsid w:val="006E2DED"/>
    <w:pPr>
      <w:spacing w:before="640"/>
      <w:jc w:val="right"/>
    </w:pPr>
    <w:rPr>
      <w:caps/>
    </w:rPr>
  </w:style>
  <w:style w:type="paragraph" w:customStyle="1" w:styleId="DateLine">
    <w:name w:val="DateLine"/>
    <w:basedOn w:val="BillBasic"/>
    <w:rsid w:val="006E2DED"/>
    <w:pPr>
      <w:tabs>
        <w:tab w:val="left" w:pos="4320"/>
      </w:tabs>
    </w:pPr>
  </w:style>
  <w:style w:type="paragraph" w:customStyle="1" w:styleId="madeunder">
    <w:name w:val="made under"/>
    <w:basedOn w:val="BillBasic"/>
    <w:rsid w:val="006E2DED"/>
    <w:pPr>
      <w:spacing w:before="240"/>
    </w:pPr>
  </w:style>
  <w:style w:type="paragraph" w:customStyle="1" w:styleId="EndNoteSubHeading">
    <w:name w:val="EndNoteSubHeading"/>
    <w:basedOn w:val="Normal"/>
    <w:next w:val="EndNoteText"/>
    <w:rsid w:val="002955FD"/>
    <w:pPr>
      <w:keepNext/>
      <w:tabs>
        <w:tab w:val="left" w:pos="700"/>
      </w:tabs>
      <w:spacing w:before="240"/>
      <w:ind w:left="700" w:hanging="700"/>
    </w:pPr>
    <w:rPr>
      <w:rFonts w:ascii="Arial" w:hAnsi="Arial"/>
      <w:b/>
      <w:sz w:val="20"/>
    </w:rPr>
  </w:style>
  <w:style w:type="paragraph" w:customStyle="1" w:styleId="EndNoteText">
    <w:name w:val="EndNoteText"/>
    <w:basedOn w:val="BillBasic"/>
    <w:rsid w:val="006E2DED"/>
    <w:pPr>
      <w:tabs>
        <w:tab w:val="left" w:pos="700"/>
        <w:tab w:val="right" w:pos="6160"/>
      </w:tabs>
      <w:spacing w:before="80"/>
      <w:ind w:left="700" w:hanging="700"/>
    </w:pPr>
    <w:rPr>
      <w:sz w:val="20"/>
    </w:rPr>
  </w:style>
  <w:style w:type="paragraph" w:customStyle="1" w:styleId="BillBasicItalics">
    <w:name w:val="BillBasicItalics"/>
    <w:basedOn w:val="BillBasic"/>
    <w:rsid w:val="006E2DED"/>
    <w:rPr>
      <w:i/>
    </w:rPr>
  </w:style>
  <w:style w:type="paragraph" w:customStyle="1" w:styleId="00SigningPage">
    <w:name w:val="00SigningPage"/>
    <w:basedOn w:val="Normal"/>
    <w:rsid w:val="006E2DED"/>
  </w:style>
  <w:style w:type="paragraph" w:customStyle="1" w:styleId="Aparareturn">
    <w:name w:val="A para return"/>
    <w:basedOn w:val="BillBasic"/>
    <w:rsid w:val="006E2DED"/>
    <w:pPr>
      <w:ind w:left="1600"/>
    </w:pPr>
  </w:style>
  <w:style w:type="paragraph" w:customStyle="1" w:styleId="Asubparareturn">
    <w:name w:val="A subpara return"/>
    <w:basedOn w:val="BillBasic"/>
    <w:rsid w:val="006E2DED"/>
    <w:pPr>
      <w:ind w:left="2100"/>
    </w:pPr>
  </w:style>
  <w:style w:type="paragraph" w:customStyle="1" w:styleId="CommentNum">
    <w:name w:val="CommentNum"/>
    <w:basedOn w:val="Comment"/>
    <w:rsid w:val="006E2DED"/>
    <w:pPr>
      <w:ind w:left="1800" w:hanging="1800"/>
    </w:pPr>
  </w:style>
  <w:style w:type="paragraph" w:styleId="TOC8">
    <w:name w:val="toc 8"/>
    <w:basedOn w:val="TOC3"/>
    <w:next w:val="Normal"/>
    <w:autoRedefine/>
    <w:rsid w:val="006E2DED"/>
    <w:pPr>
      <w:keepNext w:val="0"/>
      <w:spacing w:before="120"/>
    </w:pPr>
  </w:style>
  <w:style w:type="paragraph" w:customStyle="1" w:styleId="Judges">
    <w:name w:val="Judges"/>
    <w:basedOn w:val="Minister"/>
    <w:rsid w:val="006E2DED"/>
    <w:pPr>
      <w:spacing w:before="180"/>
    </w:pPr>
  </w:style>
  <w:style w:type="paragraph" w:customStyle="1" w:styleId="BillFor">
    <w:name w:val="BillFor"/>
    <w:basedOn w:val="BillBasicHeading"/>
    <w:rsid w:val="006E2DED"/>
    <w:pPr>
      <w:keepNext w:val="0"/>
      <w:spacing w:before="320"/>
      <w:jc w:val="both"/>
    </w:pPr>
    <w:rPr>
      <w:sz w:val="28"/>
    </w:rPr>
  </w:style>
  <w:style w:type="paragraph" w:customStyle="1" w:styleId="draft">
    <w:name w:val="draft"/>
    <w:basedOn w:val="Normal"/>
    <w:rsid w:val="006E2DE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E2DED"/>
    <w:pPr>
      <w:spacing w:line="260" w:lineRule="atLeast"/>
      <w:jc w:val="center"/>
    </w:pPr>
  </w:style>
  <w:style w:type="paragraph" w:customStyle="1" w:styleId="Amainbullet">
    <w:name w:val="A main bullet"/>
    <w:basedOn w:val="BillBasic"/>
    <w:rsid w:val="006E2DED"/>
    <w:pPr>
      <w:spacing w:before="60"/>
      <w:ind w:left="1500" w:hanging="400"/>
    </w:pPr>
  </w:style>
  <w:style w:type="paragraph" w:customStyle="1" w:styleId="Aparabullet">
    <w:name w:val="A para bullet"/>
    <w:basedOn w:val="BillBasic"/>
    <w:rsid w:val="006E2DED"/>
    <w:pPr>
      <w:spacing w:before="60"/>
      <w:ind w:left="2000" w:hanging="400"/>
    </w:pPr>
  </w:style>
  <w:style w:type="paragraph" w:customStyle="1" w:styleId="Asubparabullet">
    <w:name w:val="A subpara bullet"/>
    <w:basedOn w:val="BillBasic"/>
    <w:rsid w:val="006E2DED"/>
    <w:pPr>
      <w:spacing w:before="60"/>
      <w:ind w:left="2540" w:hanging="400"/>
    </w:pPr>
  </w:style>
  <w:style w:type="paragraph" w:customStyle="1" w:styleId="aDefpara">
    <w:name w:val="aDef para"/>
    <w:basedOn w:val="Apara"/>
    <w:rsid w:val="006E2DED"/>
  </w:style>
  <w:style w:type="paragraph" w:customStyle="1" w:styleId="aDefsubpara">
    <w:name w:val="aDef subpara"/>
    <w:basedOn w:val="Asubpara"/>
    <w:rsid w:val="006E2DED"/>
  </w:style>
  <w:style w:type="paragraph" w:customStyle="1" w:styleId="Idefpara">
    <w:name w:val="I def para"/>
    <w:basedOn w:val="Ipara"/>
    <w:rsid w:val="006E2DED"/>
  </w:style>
  <w:style w:type="paragraph" w:customStyle="1" w:styleId="Idefsubpara">
    <w:name w:val="I def subpara"/>
    <w:basedOn w:val="Isubpara"/>
    <w:rsid w:val="006E2DED"/>
  </w:style>
  <w:style w:type="paragraph" w:customStyle="1" w:styleId="Notified">
    <w:name w:val="Notified"/>
    <w:basedOn w:val="BillBasic"/>
    <w:rsid w:val="006E2DED"/>
    <w:pPr>
      <w:spacing w:before="360"/>
      <w:jc w:val="right"/>
    </w:pPr>
    <w:rPr>
      <w:i/>
    </w:rPr>
  </w:style>
  <w:style w:type="paragraph" w:customStyle="1" w:styleId="03ScheduleLandscape">
    <w:name w:val="03ScheduleLandscape"/>
    <w:basedOn w:val="Normal"/>
    <w:rsid w:val="006E2DED"/>
  </w:style>
  <w:style w:type="paragraph" w:customStyle="1" w:styleId="IDict-Heading">
    <w:name w:val="I Dict-Heading"/>
    <w:basedOn w:val="BillBasicHeading"/>
    <w:rsid w:val="006E2DED"/>
    <w:pPr>
      <w:spacing w:before="320"/>
      <w:ind w:left="2600" w:hanging="2600"/>
      <w:jc w:val="both"/>
    </w:pPr>
    <w:rPr>
      <w:sz w:val="34"/>
    </w:rPr>
  </w:style>
  <w:style w:type="paragraph" w:customStyle="1" w:styleId="02TextLandscape">
    <w:name w:val="02TextLandscape"/>
    <w:basedOn w:val="Normal"/>
    <w:rsid w:val="006E2DED"/>
  </w:style>
  <w:style w:type="paragraph" w:styleId="Salutation">
    <w:name w:val="Salutation"/>
    <w:basedOn w:val="Normal"/>
    <w:next w:val="Normal"/>
    <w:rsid w:val="002955FD"/>
  </w:style>
  <w:style w:type="paragraph" w:customStyle="1" w:styleId="aNoteBullet">
    <w:name w:val="aNoteBullet"/>
    <w:basedOn w:val="aNoteSymb"/>
    <w:rsid w:val="006E2DED"/>
    <w:pPr>
      <w:tabs>
        <w:tab w:val="left" w:pos="2200"/>
      </w:tabs>
      <w:spacing w:before="60"/>
      <w:ind w:left="2600" w:hanging="700"/>
    </w:pPr>
  </w:style>
  <w:style w:type="paragraph" w:customStyle="1" w:styleId="aNotess">
    <w:name w:val="aNotess"/>
    <w:basedOn w:val="BillBasic"/>
    <w:rsid w:val="002955FD"/>
    <w:pPr>
      <w:ind w:left="1900" w:hanging="800"/>
    </w:pPr>
    <w:rPr>
      <w:sz w:val="20"/>
    </w:rPr>
  </w:style>
  <w:style w:type="paragraph" w:customStyle="1" w:styleId="aParaNoteBullet">
    <w:name w:val="aParaNoteBullet"/>
    <w:basedOn w:val="aParaNote"/>
    <w:rsid w:val="006E2DED"/>
    <w:pPr>
      <w:tabs>
        <w:tab w:val="left" w:pos="2700"/>
      </w:tabs>
      <w:spacing w:before="60"/>
      <w:ind w:left="3100" w:hanging="700"/>
    </w:pPr>
  </w:style>
  <w:style w:type="paragraph" w:customStyle="1" w:styleId="aNotepar">
    <w:name w:val="aNotepar"/>
    <w:basedOn w:val="BillBasic"/>
    <w:next w:val="Normal"/>
    <w:rsid w:val="006E2DED"/>
    <w:pPr>
      <w:ind w:left="2400" w:hanging="800"/>
    </w:pPr>
    <w:rPr>
      <w:sz w:val="20"/>
    </w:rPr>
  </w:style>
  <w:style w:type="paragraph" w:customStyle="1" w:styleId="aNoteTextpar">
    <w:name w:val="aNoteTextpar"/>
    <w:basedOn w:val="aNotepar"/>
    <w:rsid w:val="006E2DED"/>
    <w:pPr>
      <w:spacing w:before="60"/>
      <w:ind w:firstLine="0"/>
    </w:pPr>
  </w:style>
  <w:style w:type="paragraph" w:customStyle="1" w:styleId="MinisterWord">
    <w:name w:val="MinisterWord"/>
    <w:basedOn w:val="Normal"/>
    <w:rsid w:val="006E2DED"/>
    <w:pPr>
      <w:spacing w:before="60"/>
      <w:jc w:val="right"/>
    </w:pPr>
  </w:style>
  <w:style w:type="paragraph" w:customStyle="1" w:styleId="aExamPara">
    <w:name w:val="aExamPara"/>
    <w:basedOn w:val="aExam"/>
    <w:rsid w:val="006E2DED"/>
    <w:pPr>
      <w:tabs>
        <w:tab w:val="right" w:pos="1720"/>
        <w:tab w:val="left" w:pos="2000"/>
        <w:tab w:val="left" w:pos="2300"/>
      </w:tabs>
      <w:ind w:left="2400" w:hanging="1300"/>
    </w:pPr>
  </w:style>
  <w:style w:type="paragraph" w:customStyle="1" w:styleId="aExamNumText">
    <w:name w:val="aExamNumText"/>
    <w:basedOn w:val="aExam"/>
    <w:rsid w:val="006E2DED"/>
    <w:pPr>
      <w:ind w:left="1500"/>
    </w:pPr>
  </w:style>
  <w:style w:type="paragraph" w:customStyle="1" w:styleId="aExamBullet">
    <w:name w:val="aExamBullet"/>
    <w:basedOn w:val="aExam"/>
    <w:rsid w:val="006E2DED"/>
    <w:pPr>
      <w:tabs>
        <w:tab w:val="left" w:pos="1500"/>
        <w:tab w:val="left" w:pos="2300"/>
      </w:tabs>
      <w:ind w:left="1900" w:hanging="800"/>
    </w:pPr>
  </w:style>
  <w:style w:type="paragraph" w:customStyle="1" w:styleId="aNotePara">
    <w:name w:val="aNotePara"/>
    <w:basedOn w:val="aNote"/>
    <w:rsid w:val="006E2DED"/>
    <w:pPr>
      <w:tabs>
        <w:tab w:val="right" w:pos="2140"/>
        <w:tab w:val="left" w:pos="2400"/>
      </w:tabs>
      <w:spacing w:before="60"/>
      <w:ind w:left="2400" w:hanging="1300"/>
    </w:pPr>
  </w:style>
  <w:style w:type="paragraph" w:customStyle="1" w:styleId="aExplanHeading">
    <w:name w:val="aExplanHeading"/>
    <w:basedOn w:val="BillBasicHeading"/>
    <w:next w:val="Normal"/>
    <w:rsid w:val="006E2DED"/>
    <w:rPr>
      <w:rFonts w:ascii="Arial (W1)" w:hAnsi="Arial (W1)"/>
      <w:sz w:val="18"/>
    </w:rPr>
  </w:style>
  <w:style w:type="paragraph" w:customStyle="1" w:styleId="aExplanText">
    <w:name w:val="aExplanText"/>
    <w:basedOn w:val="BillBasic"/>
    <w:rsid w:val="006E2DED"/>
    <w:rPr>
      <w:sz w:val="20"/>
    </w:rPr>
  </w:style>
  <w:style w:type="paragraph" w:customStyle="1" w:styleId="aParaNotePara">
    <w:name w:val="aParaNotePara"/>
    <w:basedOn w:val="aNoteParaSymb"/>
    <w:rsid w:val="006E2DED"/>
    <w:pPr>
      <w:tabs>
        <w:tab w:val="clear" w:pos="2140"/>
        <w:tab w:val="clear" w:pos="2400"/>
        <w:tab w:val="right" w:pos="2644"/>
      </w:tabs>
      <w:ind w:left="3320" w:hanging="1720"/>
    </w:pPr>
  </w:style>
  <w:style w:type="character" w:customStyle="1" w:styleId="charBold">
    <w:name w:val="charBold"/>
    <w:basedOn w:val="DefaultParagraphFont"/>
    <w:rsid w:val="006E2DED"/>
    <w:rPr>
      <w:b/>
    </w:rPr>
  </w:style>
  <w:style w:type="character" w:customStyle="1" w:styleId="charBoldItals">
    <w:name w:val="charBoldItals"/>
    <w:basedOn w:val="DefaultParagraphFont"/>
    <w:rsid w:val="006E2DED"/>
    <w:rPr>
      <w:b/>
      <w:i/>
    </w:rPr>
  </w:style>
  <w:style w:type="character" w:customStyle="1" w:styleId="charItals">
    <w:name w:val="charItals"/>
    <w:basedOn w:val="DefaultParagraphFont"/>
    <w:rsid w:val="006E2DED"/>
    <w:rPr>
      <w:i/>
    </w:rPr>
  </w:style>
  <w:style w:type="character" w:customStyle="1" w:styleId="charUnderline">
    <w:name w:val="charUnderline"/>
    <w:basedOn w:val="DefaultParagraphFont"/>
    <w:rsid w:val="006E2DED"/>
    <w:rPr>
      <w:u w:val="single"/>
    </w:rPr>
  </w:style>
  <w:style w:type="paragraph" w:customStyle="1" w:styleId="TableHd">
    <w:name w:val="TableHd"/>
    <w:basedOn w:val="Normal"/>
    <w:rsid w:val="006E2DED"/>
    <w:pPr>
      <w:keepNext/>
      <w:spacing w:before="300"/>
      <w:ind w:left="1200" w:hanging="1200"/>
    </w:pPr>
    <w:rPr>
      <w:rFonts w:ascii="Arial" w:hAnsi="Arial"/>
      <w:b/>
      <w:sz w:val="20"/>
    </w:rPr>
  </w:style>
  <w:style w:type="paragraph" w:customStyle="1" w:styleId="TableColHd">
    <w:name w:val="TableColHd"/>
    <w:basedOn w:val="Normal"/>
    <w:rsid w:val="006E2DED"/>
    <w:pPr>
      <w:keepNext/>
      <w:spacing w:after="60"/>
    </w:pPr>
    <w:rPr>
      <w:rFonts w:ascii="Arial" w:hAnsi="Arial"/>
      <w:b/>
      <w:sz w:val="18"/>
    </w:rPr>
  </w:style>
  <w:style w:type="paragraph" w:customStyle="1" w:styleId="PenaltyPara">
    <w:name w:val="PenaltyPara"/>
    <w:basedOn w:val="Normal"/>
    <w:rsid w:val="006E2DED"/>
    <w:pPr>
      <w:tabs>
        <w:tab w:val="right" w:pos="1360"/>
      </w:tabs>
      <w:spacing w:before="60"/>
      <w:ind w:left="1600" w:hanging="1600"/>
      <w:jc w:val="both"/>
    </w:pPr>
  </w:style>
  <w:style w:type="paragraph" w:customStyle="1" w:styleId="tablepara">
    <w:name w:val="table para"/>
    <w:basedOn w:val="Normal"/>
    <w:rsid w:val="006E2DED"/>
    <w:pPr>
      <w:tabs>
        <w:tab w:val="right" w:pos="800"/>
        <w:tab w:val="left" w:pos="1100"/>
      </w:tabs>
      <w:spacing w:before="80" w:after="60"/>
      <w:ind w:left="1100" w:hanging="1100"/>
    </w:pPr>
  </w:style>
  <w:style w:type="paragraph" w:customStyle="1" w:styleId="tablesubpara">
    <w:name w:val="table subpara"/>
    <w:basedOn w:val="Normal"/>
    <w:rsid w:val="006E2DED"/>
    <w:pPr>
      <w:tabs>
        <w:tab w:val="right" w:pos="1500"/>
        <w:tab w:val="left" w:pos="1800"/>
      </w:tabs>
      <w:spacing w:before="80" w:after="60"/>
      <w:ind w:left="1800" w:hanging="1800"/>
    </w:pPr>
  </w:style>
  <w:style w:type="paragraph" w:customStyle="1" w:styleId="TableText">
    <w:name w:val="TableText"/>
    <w:basedOn w:val="Normal"/>
    <w:rsid w:val="006E2DED"/>
    <w:pPr>
      <w:spacing w:before="60" w:after="60"/>
    </w:pPr>
  </w:style>
  <w:style w:type="paragraph" w:customStyle="1" w:styleId="IshadedH5Sec">
    <w:name w:val="I shaded H5 Sec"/>
    <w:basedOn w:val="AH5Sec"/>
    <w:rsid w:val="006E2DED"/>
    <w:pPr>
      <w:shd w:val="pct25" w:color="auto" w:fill="auto"/>
      <w:outlineLvl w:val="9"/>
    </w:pPr>
  </w:style>
  <w:style w:type="paragraph" w:customStyle="1" w:styleId="IshadedSchClause">
    <w:name w:val="I shaded Sch Clause"/>
    <w:basedOn w:val="IshadedH5Sec"/>
    <w:rsid w:val="006E2DED"/>
  </w:style>
  <w:style w:type="paragraph" w:customStyle="1" w:styleId="Penalty">
    <w:name w:val="Penalty"/>
    <w:basedOn w:val="Amainreturn"/>
    <w:rsid w:val="006E2DED"/>
  </w:style>
  <w:style w:type="paragraph" w:customStyle="1" w:styleId="aNoteText">
    <w:name w:val="aNoteText"/>
    <w:basedOn w:val="aNoteSymb"/>
    <w:rsid w:val="006E2DED"/>
    <w:pPr>
      <w:spacing w:before="60"/>
      <w:ind w:firstLine="0"/>
    </w:pPr>
  </w:style>
  <w:style w:type="paragraph" w:customStyle="1" w:styleId="aExamINum">
    <w:name w:val="aExamINum"/>
    <w:basedOn w:val="aExam"/>
    <w:rsid w:val="002955FD"/>
    <w:pPr>
      <w:tabs>
        <w:tab w:val="left" w:pos="1500"/>
      </w:tabs>
      <w:ind w:left="1500" w:hanging="400"/>
    </w:pPr>
  </w:style>
  <w:style w:type="paragraph" w:customStyle="1" w:styleId="AExamIPara">
    <w:name w:val="AExamIPara"/>
    <w:basedOn w:val="aExam"/>
    <w:rsid w:val="006E2DED"/>
    <w:pPr>
      <w:tabs>
        <w:tab w:val="right" w:pos="1720"/>
        <w:tab w:val="left" w:pos="2000"/>
      </w:tabs>
      <w:ind w:left="2000" w:hanging="900"/>
    </w:pPr>
  </w:style>
  <w:style w:type="paragraph" w:customStyle="1" w:styleId="AH3sec">
    <w:name w:val="A H3 sec"/>
    <w:basedOn w:val="Normal"/>
    <w:next w:val="direction"/>
    <w:rsid w:val="002955F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E2DED"/>
    <w:pPr>
      <w:tabs>
        <w:tab w:val="clear" w:pos="2600"/>
      </w:tabs>
      <w:ind w:left="1100"/>
    </w:pPr>
    <w:rPr>
      <w:sz w:val="18"/>
    </w:rPr>
  </w:style>
  <w:style w:type="paragraph" w:customStyle="1" w:styleId="aExamss">
    <w:name w:val="aExamss"/>
    <w:basedOn w:val="aNoteSymb"/>
    <w:rsid w:val="006E2DED"/>
    <w:pPr>
      <w:spacing w:before="60"/>
      <w:ind w:left="1100" w:firstLine="0"/>
    </w:pPr>
  </w:style>
  <w:style w:type="paragraph" w:customStyle="1" w:styleId="aExamHdgpar">
    <w:name w:val="aExamHdgpar"/>
    <w:basedOn w:val="aExamHdgss"/>
    <w:next w:val="Normal"/>
    <w:rsid w:val="006E2DED"/>
    <w:pPr>
      <w:ind w:left="1600"/>
    </w:pPr>
  </w:style>
  <w:style w:type="paragraph" w:customStyle="1" w:styleId="aExampar">
    <w:name w:val="aExampar"/>
    <w:basedOn w:val="aExamss"/>
    <w:rsid w:val="006E2DED"/>
    <w:pPr>
      <w:ind w:left="1600"/>
    </w:pPr>
  </w:style>
  <w:style w:type="paragraph" w:customStyle="1" w:styleId="aExamINumss">
    <w:name w:val="aExamINumss"/>
    <w:basedOn w:val="aExamss"/>
    <w:rsid w:val="006E2DED"/>
    <w:pPr>
      <w:tabs>
        <w:tab w:val="left" w:pos="1500"/>
      </w:tabs>
      <w:ind w:left="1500" w:hanging="400"/>
    </w:pPr>
  </w:style>
  <w:style w:type="paragraph" w:customStyle="1" w:styleId="aExamINumpar">
    <w:name w:val="aExamINumpar"/>
    <w:basedOn w:val="aExampar"/>
    <w:rsid w:val="006E2DED"/>
    <w:pPr>
      <w:tabs>
        <w:tab w:val="left" w:pos="2000"/>
      </w:tabs>
      <w:ind w:left="2000" w:hanging="400"/>
    </w:pPr>
  </w:style>
  <w:style w:type="paragraph" w:customStyle="1" w:styleId="aExamNumTextss">
    <w:name w:val="aExamNumTextss"/>
    <w:basedOn w:val="aExamss"/>
    <w:rsid w:val="006E2DED"/>
    <w:pPr>
      <w:ind w:left="1500"/>
    </w:pPr>
  </w:style>
  <w:style w:type="paragraph" w:customStyle="1" w:styleId="aExamNumTextpar">
    <w:name w:val="aExamNumTextpar"/>
    <w:basedOn w:val="aExampar"/>
    <w:rsid w:val="002955FD"/>
    <w:pPr>
      <w:ind w:left="2000"/>
    </w:pPr>
  </w:style>
  <w:style w:type="paragraph" w:customStyle="1" w:styleId="aExamBulletss">
    <w:name w:val="aExamBulletss"/>
    <w:basedOn w:val="aExamss"/>
    <w:rsid w:val="006E2DED"/>
    <w:pPr>
      <w:ind w:left="1500" w:hanging="400"/>
    </w:pPr>
  </w:style>
  <w:style w:type="paragraph" w:customStyle="1" w:styleId="aExamBulletpar">
    <w:name w:val="aExamBulletpar"/>
    <w:basedOn w:val="aExampar"/>
    <w:rsid w:val="006E2DED"/>
    <w:pPr>
      <w:ind w:left="2000" w:hanging="400"/>
    </w:pPr>
  </w:style>
  <w:style w:type="paragraph" w:customStyle="1" w:styleId="aExamHdgsubpar">
    <w:name w:val="aExamHdgsubpar"/>
    <w:basedOn w:val="aExamHdgss"/>
    <w:next w:val="Normal"/>
    <w:rsid w:val="006E2DED"/>
    <w:pPr>
      <w:ind w:left="2140"/>
    </w:pPr>
  </w:style>
  <w:style w:type="paragraph" w:customStyle="1" w:styleId="aExamsubpar">
    <w:name w:val="aExamsubpar"/>
    <w:basedOn w:val="aExamss"/>
    <w:rsid w:val="006E2DED"/>
    <w:pPr>
      <w:ind w:left="2140"/>
    </w:pPr>
  </w:style>
  <w:style w:type="paragraph" w:customStyle="1" w:styleId="aExamNumsubpar">
    <w:name w:val="aExamNumsubpar"/>
    <w:basedOn w:val="aExamsubpar"/>
    <w:rsid w:val="006E2DED"/>
    <w:pPr>
      <w:tabs>
        <w:tab w:val="clear" w:pos="1100"/>
        <w:tab w:val="clear" w:pos="2381"/>
        <w:tab w:val="left" w:pos="2569"/>
      </w:tabs>
      <w:ind w:left="2569" w:hanging="403"/>
    </w:pPr>
  </w:style>
  <w:style w:type="paragraph" w:customStyle="1" w:styleId="aExamNumTextsubpar">
    <w:name w:val="aExamNumTextsubpar"/>
    <w:basedOn w:val="aExampar"/>
    <w:rsid w:val="002955FD"/>
    <w:pPr>
      <w:ind w:left="2540"/>
    </w:pPr>
  </w:style>
  <w:style w:type="paragraph" w:customStyle="1" w:styleId="aExamBulletsubpar">
    <w:name w:val="aExamBulletsubpar"/>
    <w:basedOn w:val="aExamsubpar"/>
    <w:rsid w:val="006E2DED"/>
    <w:pPr>
      <w:numPr>
        <w:numId w:val="33"/>
      </w:numPr>
      <w:tabs>
        <w:tab w:val="clear" w:pos="1100"/>
        <w:tab w:val="clear" w:pos="2381"/>
        <w:tab w:val="left" w:pos="2569"/>
      </w:tabs>
      <w:ind w:left="2569" w:hanging="403"/>
    </w:pPr>
  </w:style>
  <w:style w:type="paragraph" w:customStyle="1" w:styleId="aNoteTextss">
    <w:name w:val="aNoteTextss"/>
    <w:basedOn w:val="Normal"/>
    <w:rsid w:val="006E2DED"/>
    <w:pPr>
      <w:spacing w:before="60"/>
      <w:ind w:left="1900"/>
      <w:jc w:val="both"/>
    </w:pPr>
    <w:rPr>
      <w:sz w:val="20"/>
    </w:rPr>
  </w:style>
  <w:style w:type="paragraph" w:customStyle="1" w:styleId="aNoteParass">
    <w:name w:val="aNoteParass"/>
    <w:basedOn w:val="Normal"/>
    <w:rsid w:val="006E2DED"/>
    <w:pPr>
      <w:tabs>
        <w:tab w:val="right" w:pos="2140"/>
        <w:tab w:val="left" w:pos="2400"/>
      </w:tabs>
      <w:spacing w:before="60"/>
      <w:ind w:left="2400" w:hanging="1300"/>
      <w:jc w:val="both"/>
    </w:pPr>
    <w:rPr>
      <w:sz w:val="20"/>
    </w:rPr>
  </w:style>
  <w:style w:type="paragraph" w:customStyle="1" w:styleId="aNoteParapar">
    <w:name w:val="aNoteParapar"/>
    <w:basedOn w:val="aNotepar"/>
    <w:rsid w:val="006E2DED"/>
    <w:pPr>
      <w:tabs>
        <w:tab w:val="right" w:pos="2640"/>
      </w:tabs>
      <w:spacing w:before="60"/>
      <w:ind w:left="2920" w:hanging="1320"/>
    </w:pPr>
  </w:style>
  <w:style w:type="paragraph" w:customStyle="1" w:styleId="aNotesubpar">
    <w:name w:val="aNotesubpar"/>
    <w:basedOn w:val="BillBasic"/>
    <w:next w:val="Normal"/>
    <w:rsid w:val="006E2DED"/>
    <w:pPr>
      <w:ind w:left="2940" w:hanging="800"/>
    </w:pPr>
    <w:rPr>
      <w:sz w:val="20"/>
    </w:rPr>
  </w:style>
  <w:style w:type="paragraph" w:customStyle="1" w:styleId="aNoteTextsubpar">
    <w:name w:val="aNoteTextsubpar"/>
    <w:basedOn w:val="aNotesubpar"/>
    <w:rsid w:val="006E2DED"/>
    <w:pPr>
      <w:spacing w:before="60"/>
      <w:ind w:firstLine="0"/>
    </w:pPr>
  </w:style>
  <w:style w:type="paragraph" w:customStyle="1" w:styleId="aNoteParasubpar">
    <w:name w:val="aNoteParasubpar"/>
    <w:basedOn w:val="aNotesubpar"/>
    <w:rsid w:val="002955FD"/>
    <w:pPr>
      <w:tabs>
        <w:tab w:val="right" w:pos="3180"/>
      </w:tabs>
      <w:spacing w:before="60"/>
      <w:ind w:left="3460" w:hanging="1320"/>
    </w:pPr>
  </w:style>
  <w:style w:type="paragraph" w:customStyle="1" w:styleId="aNoteBulletsubpar">
    <w:name w:val="aNoteBulletsubpar"/>
    <w:basedOn w:val="aNotesubpar"/>
    <w:rsid w:val="006E2DED"/>
    <w:pPr>
      <w:numPr>
        <w:numId w:val="13"/>
      </w:numPr>
      <w:tabs>
        <w:tab w:val="clear" w:pos="3300"/>
        <w:tab w:val="left" w:pos="3345"/>
      </w:tabs>
      <w:spacing w:before="60"/>
    </w:pPr>
  </w:style>
  <w:style w:type="paragraph" w:customStyle="1" w:styleId="aNoteBulletss">
    <w:name w:val="aNoteBulletss"/>
    <w:basedOn w:val="Normal"/>
    <w:rsid w:val="006E2DED"/>
    <w:pPr>
      <w:spacing w:before="60"/>
      <w:ind w:left="2300" w:hanging="400"/>
      <w:jc w:val="both"/>
    </w:pPr>
    <w:rPr>
      <w:sz w:val="20"/>
    </w:rPr>
  </w:style>
  <w:style w:type="paragraph" w:customStyle="1" w:styleId="aNoteBulletpar">
    <w:name w:val="aNoteBulletpar"/>
    <w:basedOn w:val="aNotepar"/>
    <w:rsid w:val="006E2DED"/>
    <w:pPr>
      <w:spacing w:before="60"/>
      <w:ind w:left="2800" w:hanging="400"/>
    </w:pPr>
  </w:style>
  <w:style w:type="paragraph" w:customStyle="1" w:styleId="aExplanBullet">
    <w:name w:val="aExplanBullet"/>
    <w:basedOn w:val="Normal"/>
    <w:rsid w:val="006E2DED"/>
    <w:pPr>
      <w:spacing w:before="140"/>
      <w:ind w:left="400" w:hanging="400"/>
      <w:jc w:val="both"/>
    </w:pPr>
    <w:rPr>
      <w:snapToGrid w:val="0"/>
      <w:sz w:val="20"/>
    </w:rPr>
  </w:style>
  <w:style w:type="paragraph" w:customStyle="1" w:styleId="AuthLaw">
    <w:name w:val="AuthLaw"/>
    <w:basedOn w:val="BillBasic"/>
    <w:rsid w:val="002955FD"/>
    <w:rPr>
      <w:rFonts w:ascii="Arial" w:hAnsi="Arial"/>
      <w:b/>
      <w:sz w:val="20"/>
    </w:rPr>
  </w:style>
  <w:style w:type="paragraph" w:customStyle="1" w:styleId="aExamNumpar">
    <w:name w:val="aExamNumpar"/>
    <w:basedOn w:val="aExamINumss"/>
    <w:rsid w:val="002955FD"/>
    <w:pPr>
      <w:tabs>
        <w:tab w:val="clear" w:pos="1500"/>
        <w:tab w:val="left" w:pos="2000"/>
      </w:tabs>
      <w:ind w:left="2000"/>
    </w:pPr>
  </w:style>
  <w:style w:type="paragraph" w:customStyle="1" w:styleId="Schsectionheading">
    <w:name w:val="Sch section heading"/>
    <w:basedOn w:val="BillBasic"/>
    <w:next w:val="Amain"/>
    <w:rsid w:val="002955FD"/>
    <w:pPr>
      <w:spacing w:before="240"/>
      <w:jc w:val="left"/>
      <w:outlineLvl w:val="4"/>
    </w:pPr>
    <w:rPr>
      <w:rFonts w:ascii="Arial" w:hAnsi="Arial"/>
      <w:b/>
    </w:rPr>
  </w:style>
  <w:style w:type="paragraph" w:customStyle="1" w:styleId="SchAmain">
    <w:name w:val="Sch A main"/>
    <w:basedOn w:val="Amain"/>
    <w:rsid w:val="006E2DED"/>
  </w:style>
  <w:style w:type="paragraph" w:customStyle="1" w:styleId="SchApara">
    <w:name w:val="Sch A para"/>
    <w:basedOn w:val="Apara"/>
    <w:rsid w:val="006E2DED"/>
  </w:style>
  <w:style w:type="paragraph" w:customStyle="1" w:styleId="SchAsubpara">
    <w:name w:val="Sch A subpara"/>
    <w:basedOn w:val="Asubpara"/>
    <w:rsid w:val="006E2DED"/>
  </w:style>
  <w:style w:type="paragraph" w:customStyle="1" w:styleId="SchAsubsubpara">
    <w:name w:val="Sch A subsubpara"/>
    <w:basedOn w:val="Asubsubpara"/>
    <w:rsid w:val="006E2DED"/>
  </w:style>
  <w:style w:type="paragraph" w:customStyle="1" w:styleId="TOCOL1">
    <w:name w:val="TOCOL 1"/>
    <w:basedOn w:val="TOC1"/>
    <w:rsid w:val="006E2DED"/>
  </w:style>
  <w:style w:type="paragraph" w:customStyle="1" w:styleId="TOCOL2">
    <w:name w:val="TOCOL 2"/>
    <w:basedOn w:val="TOC2"/>
    <w:rsid w:val="006E2DED"/>
    <w:pPr>
      <w:keepNext w:val="0"/>
    </w:pPr>
  </w:style>
  <w:style w:type="paragraph" w:customStyle="1" w:styleId="TOCOL3">
    <w:name w:val="TOCOL 3"/>
    <w:basedOn w:val="TOC3"/>
    <w:rsid w:val="006E2DED"/>
    <w:pPr>
      <w:keepNext w:val="0"/>
    </w:pPr>
  </w:style>
  <w:style w:type="paragraph" w:customStyle="1" w:styleId="TOCOL4">
    <w:name w:val="TOCOL 4"/>
    <w:basedOn w:val="TOC4"/>
    <w:rsid w:val="006E2DED"/>
    <w:pPr>
      <w:keepNext w:val="0"/>
    </w:pPr>
  </w:style>
  <w:style w:type="paragraph" w:customStyle="1" w:styleId="TOCOL5">
    <w:name w:val="TOCOL 5"/>
    <w:basedOn w:val="TOC5"/>
    <w:rsid w:val="006E2DED"/>
    <w:pPr>
      <w:tabs>
        <w:tab w:val="left" w:pos="400"/>
      </w:tabs>
    </w:pPr>
  </w:style>
  <w:style w:type="paragraph" w:customStyle="1" w:styleId="TOCOL6">
    <w:name w:val="TOCOL 6"/>
    <w:basedOn w:val="TOC6"/>
    <w:rsid w:val="006E2DED"/>
    <w:pPr>
      <w:keepNext w:val="0"/>
    </w:pPr>
  </w:style>
  <w:style w:type="paragraph" w:customStyle="1" w:styleId="TOCOL7">
    <w:name w:val="TOCOL 7"/>
    <w:basedOn w:val="TOC7"/>
    <w:rsid w:val="006E2DED"/>
  </w:style>
  <w:style w:type="paragraph" w:customStyle="1" w:styleId="TOCOL8">
    <w:name w:val="TOCOL 8"/>
    <w:basedOn w:val="TOC8"/>
    <w:rsid w:val="006E2DED"/>
  </w:style>
  <w:style w:type="paragraph" w:customStyle="1" w:styleId="TOCOL9">
    <w:name w:val="TOCOL 9"/>
    <w:basedOn w:val="TOC9"/>
    <w:rsid w:val="006E2DED"/>
    <w:pPr>
      <w:ind w:right="0"/>
    </w:pPr>
  </w:style>
  <w:style w:type="paragraph" w:styleId="TOC9">
    <w:name w:val="toc 9"/>
    <w:basedOn w:val="Normal"/>
    <w:next w:val="Normal"/>
    <w:autoRedefine/>
    <w:rsid w:val="006E2DED"/>
    <w:pPr>
      <w:ind w:left="1920" w:right="600"/>
    </w:pPr>
  </w:style>
  <w:style w:type="paragraph" w:customStyle="1" w:styleId="Billname1">
    <w:name w:val="Billname1"/>
    <w:basedOn w:val="Normal"/>
    <w:rsid w:val="006E2DED"/>
    <w:pPr>
      <w:tabs>
        <w:tab w:val="left" w:pos="2400"/>
      </w:tabs>
      <w:spacing w:before="1220"/>
    </w:pPr>
    <w:rPr>
      <w:rFonts w:ascii="Arial" w:hAnsi="Arial"/>
      <w:b/>
      <w:sz w:val="40"/>
    </w:rPr>
  </w:style>
  <w:style w:type="paragraph" w:customStyle="1" w:styleId="TableText10">
    <w:name w:val="TableText10"/>
    <w:basedOn w:val="TableText"/>
    <w:rsid w:val="006E2DED"/>
    <w:rPr>
      <w:sz w:val="20"/>
    </w:rPr>
  </w:style>
  <w:style w:type="paragraph" w:customStyle="1" w:styleId="TablePara10">
    <w:name w:val="TablePara10"/>
    <w:basedOn w:val="tablepara"/>
    <w:rsid w:val="006E2DE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E2DE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E2DED"/>
  </w:style>
  <w:style w:type="character" w:customStyle="1" w:styleId="charPage">
    <w:name w:val="charPage"/>
    <w:basedOn w:val="DefaultParagraphFont"/>
    <w:rsid w:val="006E2DED"/>
  </w:style>
  <w:style w:type="character" w:styleId="PageNumber">
    <w:name w:val="page number"/>
    <w:basedOn w:val="DefaultParagraphFont"/>
    <w:rsid w:val="006E2DED"/>
  </w:style>
  <w:style w:type="paragraph" w:customStyle="1" w:styleId="Letterhead">
    <w:name w:val="Letterhead"/>
    <w:rsid w:val="002955FD"/>
    <w:pPr>
      <w:widowControl w:val="0"/>
      <w:spacing w:after="180"/>
      <w:jc w:val="right"/>
    </w:pPr>
    <w:rPr>
      <w:rFonts w:ascii="Arial" w:hAnsi="Arial"/>
      <w:sz w:val="32"/>
      <w:lang w:eastAsia="en-US"/>
    </w:rPr>
  </w:style>
  <w:style w:type="paragraph" w:customStyle="1" w:styleId="IShadedschclause0">
    <w:name w:val="I Shaded sch clause"/>
    <w:basedOn w:val="IH5Sec"/>
    <w:rsid w:val="002955FD"/>
    <w:pPr>
      <w:shd w:val="pct15" w:color="auto" w:fill="FFFFFF"/>
      <w:tabs>
        <w:tab w:val="clear" w:pos="1100"/>
        <w:tab w:val="left" w:pos="700"/>
      </w:tabs>
      <w:ind w:left="700" w:hanging="700"/>
    </w:pPr>
  </w:style>
  <w:style w:type="paragraph" w:customStyle="1" w:styleId="Billfooter">
    <w:name w:val="Billfooter"/>
    <w:basedOn w:val="Normal"/>
    <w:rsid w:val="002955FD"/>
    <w:pPr>
      <w:tabs>
        <w:tab w:val="right" w:pos="7200"/>
      </w:tabs>
      <w:jc w:val="both"/>
    </w:pPr>
    <w:rPr>
      <w:sz w:val="18"/>
    </w:rPr>
  </w:style>
  <w:style w:type="paragraph" w:styleId="BalloonText">
    <w:name w:val="Balloon Text"/>
    <w:basedOn w:val="Normal"/>
    <w:link w:val="BalloonTextChar"/>
    <w:uiPriority w:val="99"/>
    <w:unhideWhenUsed/>
    <w:rsid w:val="006E2DED"/>
    <w:rPr>
      <w:rFonts w:ascii="Tahoma" w:hAnsi="Tahoma" w:cs="Tahoma"/>
      <w:sz w:val="16"/>
      <w:szCs w:val="16"/>
    </w:rPr>
  </w:style>
  <w:style w:type="character" w:customStyle="1" w:styleId="BalloonTextChar">
    <w:name w:val="Balloon Text Char"/>
    <w:basedOn w:val="DefaultParagraphFont"/>
    <w:link w:val="BalloonText"/>
    <w:uiPriority w:val="99"/>
    <w:rsid w:val="006E2DED"/>
    <w:rPr>
      <w:rFonts w:ascii="Tahoma" w:hAnsi="Tahoma" w:cs="Tahoma"/>
      <w:sz w:val="16"/>
      <w:szCs w:val="16"/>
      <w:lang w:eastAsia="en-US"/>
    </w:rPr>
  </w:style>
  <w:style w:type="paragraph" w:customStyle="1" w:styleId="00AssAm">
    <w:name w:val="00AssAm"/>
    <w:basedOn w:val="00SigningPage"/>
    <w:rsid w:val="002955FD"/>
  </w:style>
  <w:style w:type="character" w:customStyle="1" w:styleId="FooterChar">
    <w:name w:val="Footer Char"/>
    <w:basedOn w:val="DefaultParagraphFont"/>
    <w:link w:val="Footer"/>
    <w:rsid w:val="006E2DED"/>
    <w:rPr>
      <w:rFonts w:ascii="Arial" w:hAnsi="Arial"/>
      <w:sz w:val="18"/>
      <w:lang w:eastAsia="en-US"/>
    </w:rPr>
  </w:style>
  <w:style w:type="character" w:customStyle="1" w:styleId="HeaderChar">
    <w:name w:val="Header Char"/>
    <w:basedOn w:val="DefaultParagraphFont"/>
    <w:link w:val="Header"/>
    <w:rsid w:val="002955FD"/>
    <w:rPr>
      <w:sz w:val="24"/>
      <w:lang w:eastAsia="en-US"/>
    </w:rPr>
  </w:style>
  <w:style w:type="paragraph" w:customStyle="1" w:styleId="01aPreamble">
    <w:name w:val="01aPreamble"/>
    <w:basedOn w:val="Normal"/>
    <w:qFormat/>
    <w:rsid w:val="006E2DED"/>
  </w:style>
  <w:style w:type="paragraph" w:customStyle="1" w:styleId="TableBullet">
    <w:name w:val="TableBullet"/>
    <w:basedOn w:val="TableText10"/>
    <w:qFormat/>
    <w:rsid w:val="006E2DED"/>
    <w:pPr>
      <w:numPr>
        <w:numId w:val="18"/>
      </w:numPr>
    </w:pPr>
  </w:style>
  <w:style w:type="paragraph" w:customStyle="1" w:styleId="BillCrest">
    <w:name w:val="Bill Crest"/>
    <w:basedOn w:val="Normal"/>
    <w:next w:val="Normal"/>
    <w:rsid w:val="006E2DED"/>
    <w:pPr>
      <w:tabs>
        <w:tab w:val="center" w:pos="3160"/>
      </w:tabs>
      <w:spacing w:after="60"/>
    </w:pPr>
    <w:rPr>
      <w:sz w:val="216"/>
    </w:rPr>
  </w:style>
  <w:style w:type="paragraph" w:customStyle="1" w:styleId="BillNo">
    <w:name w:val="BillNo"/>
    <w:basedOn w:val="BillBasicHeading"/>
    <w:rsid w:val="006E2DED"/>
    <w:pPr>
      <w:keepNext w:val="0"/>
      <w:spacing w:before="240"/>
      <w:jc w:val="both"/>
    </w:pPr>
  </w:style>
  <w:style w:type="paragraph" w:customStyle="1" w:styleId="aNoteBulletann">
    <w:name w:val="aNoteBulletann"/>
    <w:basedOn w:val="aNotess"/>
    <w:rsid w:val="002955FD"/>
    <w:pPr>
      <w:tabs>
        <w:tab w:val="left" w:pos="2200"/>
      </w:tabs>
      <w:spacing w:before="0"/>
      <w:ind w:left="0" w:firstLine="0"/>
    </w:pPr>
  </w:style>
  <w:style w:type="paragraph" w:customStyle="1" w:styleId="aNoteBulletparann">
    <w:name w:val="aNoteBulletparann"/>
    <w:basedOn w:val="aNotepar"/>
    <w:rsid w:val="002955FD"/>
    <w:pPr>
      <w:tabs>
        <w:tab w:val="left" w:pos="2700"/>
      </w:tabs>
      <w:spacing w:before="0"/>
      <w:ind w:left="0" w:firstLine="0"/>
    </w:pPr>
  </w:style>
  <w:style w:type="paragraph" w:customStyle="1" w:styleId="TableNumbered">
    <w:name w:val="TableNumbered"/>
    <w:basedOn w:val="TableText10"/>
    <w:qFormat/>
    <w:rsid w:val="006E2DED"/>
    <w:pPr>
      <w:numPr>
        <w:numId w:val="19"/>
      </w:numPr>
    </w:pPr>
  </w:style>
  <w:style w:type="paragraph" w:customStyle="1" w:styleId="ISchMain">
    <w:name w:val="I Sch Main"/>
    <w:basedOn w:val="BillBasic"/>
    <w:rsid w:val="006E2DED"/>
    <w:pPr>
      <w:tabs>
        <w:tab w:val="right" w:pos="900"/>
        <w:tab w:val="left" w:pos="1100"/>
      </w:tabs>
      <w:ind w:left="1100" w:hanging="1100"/>
    </w:pPr>
  </w:style>
  <w:style w:type="paragraph" w:customStyle="1" w:styleId="ISchpara">
    <w:name w:val="I Sch para"/>
    <w:basedOn w:val="BillBasic"/>
    <w:rsid w:val="006E2DED"/>
    <w:pPr>
      <w:tabs>
        <w:tab w:val="right" w:pos="1400"/>
        <w:tab w:val="left" w:pos="1600"/>
      </w:tabs>
      <w:ind w:left="1600" w:hanging="1600"/>
    </w:pPr>
  </w:style>
  <w:style w:type="paragraph" w:customStyle="1" w:styleId="ISchsubpara">
    <w:name w:val="I Sch subpara"/>
    <w:basedOn w:val="BillBasic"/>
    <w:rsid w:val="006E2DED"/>
    <w:pPr>
      <w:tabs>
        <w:tab w:val="right" w:pos="1940"/>
        <w:tab w:val="left" w:pos="2140"/>
      </w:tabs>
      <w:ind w:left="2140" w:hanging="2140"/>
    </w:pPr>
  </w:style>
  <w:style w:type="paragraph" w:customStyle="1" w:styleId="ISchsubsubpara">
    <w:name w:val="I Sch subsubpara"/>
    <w:basedOn w:val="BillBasic"/>
    <w:rsid w:val="006E2DED"/>
    <w:pPr>
      <w:tabs>
        <w:tab w:val="right" w:pos="2460"/>
        <w:tab w:val="left" w:pos="2660"/>
      </w:tabs>
      <w:ind w:left="2660" w:hanging="2660"/>
    </w:pPr>
  </w:style>
  <w:style w:type="character" w:customStyle="1" w:styleId="aNoteChar">
    <w:name w:val="aNote Char"/>
    <w:basedOn w:val="DefaultParagraphFont"/>
    <w:link w:val="aNote"/>
    <w:locked/>
    <w:rsid w:val="006E2DED"/>
    <w:rPr>
      <w:lang w:eastAsia="en-US"/>
    </w:rPr>
  </w:style>
  <w:style w:type="character" w:customStyle="1" w:styleId="charCitHyperlinkAbbrev">
    <w:name w:val="charCitHyperlinkAbbrev"/>
    <w:basedOn w:val="Hyperlink"/>
    <w:uiPriority w:val="1"/>
    <w:rsid w:val="006E2DED"/>
    <w:rPr>
      <w:color w:val="0000FF" w:themeColor="hyperlink"/>
      <w:u w:val="none"/>
    </w:rPr>
  </w:style>
  <w:style w:type="character" w:styleId="Hyperlink">
    <w:name w:val="Hyperlink"/>
    <w:basedOn w:val="DefaultParagraphFont"/>
    <w:uiPriority w:val="99"/>
    <w:unhideWhenUsed/>
    <w:rsid w:val="006E2DED"/>
    <w:rPr>
      <w:color w:val="0000FF" w:themeColor="hyperlink"/>
      <w:u w:val="single"/>
    </w:rPr>
  </w:style>
  <w:style w:type="character" w:customStyle="1" w:styleId="charCitHyperlinkItal">
    <w:name w:val="charCitHyperlinkItal"/>
    <w:basedOn w:val="Hyperlink"/>
    <w:uiPriority w:val="1"/>
    <w:rsid w:val="006E2DED"/>
    <w:rPr>
      <w:i/>
      <w:color w:val="0000FF" w:themeColor="hyperlink"/>
      <w:u w:val="none"/>
    </w:rPr>
  </w:style>
  <w:style w:type="character" w:customStyle="1" w:styleId="AH5SecChar">
    <w:name w:val="A H5 Sec Char"/>
    <w:basedOn w:val="DefaultParagraphFont"/>
    <w:link w:val="AH5Sec"/>
    <w:locked/>
    <w:rsid w:val="002955FD"/>
    <w:rPr>
      <w:rFonts w:ascii="Arial" w:hAnsi="Arial"/>
      <w:b/>
      <w:sz w:val="24"/>
      <w:lang w:eastAsia="en-US"/>
    </w:rPr>
  </w:style>
  <w:style w:type="character" w:customStyle="1" w:styleId="BillBasicChar">
    <w:name w:val="BillBasic Char"/>
    <w:basedOn w:val="DefaultParagraphFont"/>
    <w:link w:val="BillBasic"/>
    <w:locked/>
    <w:rsid w:val="002955FD"/>
    <w:rPr>
      <w:sz w:val="24"/>
      <w:lang w:eastAsia="en-US"/>
    </w:rPr>
  </w:style>
  <w:style w:type="paragraph" w:customStyle="1" w:styleId="Status">
    <w:name w:val="Status"/>
    <w:basedOn w:val="Normal"/>
    <w:rsid w:val="006E2DED"/>
    <w:pPr>
      <w:spacing w:before="280"/>
      <w:jc w:val="center"/>
    </w:pPr>
    <w:rPr>
      <w:rFonts w:ascii="Arial" w:hAnsi="Arial"/>
      <w:sz w:val="14"/>
    </w:rPr>
  </w:style>
  <w:style w:type="paragraph" w:customStyle="1" w:styleId="FooterInfoCentre">
    <w:name w:val="FooterInfoCentre"/>
    <w:basedOn w:val="FooterInfo"/>
    <w:rsid w:val="006E2DED"/>
    <w:pPr>
      <w:spacing w:before="60"/>
      <w:jc w:val="center"/>
    </w:pPr>
  </w:style>
  <w:style w:type="character" w:customStyle="1" w:styleId="AmainreturnChar">
    <w:name w:val="A main return Char"/>
    <w:basedOn w:val="DefaultParagraphFont"/>
    <w:link w:val="Amainreturn"/>
    <w:locked/>
    <w:rsid w:val="008D3A95"/>
    <w:rPr>
      <w:sz w:val="24"/>
      <w:lang w:eastAsia="en-US"/>
    </w:rPr>
  </w:style>
  <w:style w:type="character" w:styleId="UnresolvedMention">
    <w:name w:val="Unresolved Mention"/>
    <w:basedOn w:val="DefaultParagraphFont"/>
    <w:uiPriority w:val="99"/>
    <w:semiHidden/>
    <w:unhideWhenUsed/>
    <w:rsid w:val="000B2120"/>
    <w:rPr>
      <w:color w:val="605E5C"/>
      <w:shd w:val="clear" w:color="auto" w:fill="E1DFDD"/>
    </w:rPr>
  </w:style>
  <w:style w:type="character" w:customStyle="1" w:styleId="AparaChar">
    <w:name w:val="A para Char"/>
    <w:basedOn w:val="DefaultParagraphFont"/>
    <w:link w:val="Apara"/>
    <w:locked/>
    <w:rsid w:val="00674108"/>
    <w:rPr>
      <w:sz w:val="24"/>
      <w:lang w:eastAsia="en-US"/>
    </w:rPr>
  </w:style>
  <w:style w:type="character" w:customStyle="1" w:styleId="aDefChar">
    <w:name w:val="aDef Char"/>
    <w:basedOn w:val="DefaultParagraphFont"/>
    <w:link w:val="aDef"/>
    <w:locked/>
    <w:rsid w:val="00D8712E"/>
    <w:rPr>
      <w:sz w:val="24"/>
      <w:lang w:eastAsia="en-US"/>
    </w:rPr>
  </w:style>
  <w:style w:type="paragraph" w:customStyle="1" w:styleId="00Spine">
    <w:name w:val="00Spine"/>
    <w:basedOn w:val="Normal"/>
    <w:rsid w:val="006E2DED"/>
  </w:style>
  <w:style w:type="paragraph" w:customStyle="1" w:styleId="05Endnote0">
    <w:name w:val="05Endnote"/>
    <w:basedOn w:val="Normal"/>
    <w:rsid w:val="006E2DED"/>
  </w:style>
  <w:style w:type="paragraph" w:customStyle="1" w:styleId="06Copyright">
    <w:name w:val="06Copyright"/>
    <w:basedOn w:val="Normal"/>
    <w:rsid w:val="006E2DED"/>
  </w:style>
  <w:style w:type="paragraph" w:customStyle="1" w:styleId="RepubNo">
    <w:name w:val="RepubNo"/>
    <w:basedOn w:val="BillBasicHeading"/>
    <w:rsid w:val="006E2DED"/>
    <w:pPr>
      <w:keepNext w:val="0"/>
      <w:spacing w:before="600"/>
      <w:jc w:val="both"/>
    </w:pPr>
    <w:rPr>
      <w:sz w:val="26"/>
    </w:rPr>
  </w:style>
  <w:style w:type="paragraph" w:customStyle="1" w:styleId="EffectiveDate">
    <w:name w:val="EffectiveDate"/>
    <w:basedOn w:val="Normal"/>
    <w:rsid w:val="006E2DED"/>
    <w:pPr>
      <w:spacing w:before="120"/>
    </w:pPr>
    <w:rPr>
      <w:rFonts w:ascii="Arial" w:hAnsi="Arial"/>
      <w:b/>
      <w:sz w:val="26"/>
    </w:rPr>
  </w:style>
  <w:style w:type="paragraph" w:customStyle="1" w:styleId="CoverInForce">
    <w:name w:val="CoverInForce"/>
    <w:basedOn w:val="BillBasicHeading"/>
    <w:rsid w:val="006E2DED"/>
    <w:pPr>
      <w:keepNext w:val="0"/>
      <w:spacing w:before="400"/>
    </w:pPr>
    <w:rPr>
      <w:b w:val="0"/>
    </w:rPr>
  </w:style>
  <w:style w:type="paragraph" w:customStyle="1" w:styleId="CoverHeading">
    <w:name w:val="CoverHeading"/>
    <w:basedOn w:val="Normal"/>
    <w:rsid w:val="006E2DED"/>
    <w:rPr>
      <w:rFonts w:ascii="Arial" w:hAnsi="Arial"/>
      <w:b/>
    </w:rPr>
  </w:style>
  <w:style w:type="paragraph" w:customStyle="1" w:styleId="CoverSubHdg">
    <w:name w:val="CoverSubHdg"/>
    <w:basedOn w:val="CoverHeading"/>
    <w:rsid w:val="006E2DED"/>
    <w:pPr>
      <w:spacing w:before="120"/>
    </w:pPr>
    <w:rPr>
      <w:sz w:val="20"/>
    </w:rPr>
  </w:style>
  <w:style w:type="paragraph" w:customStyle="1" w:styleId="CoverActName">
    <w:name w:val="CoverActName"/>
    <w:basedOn w:val="BillBasicHeading"/>
    <w:rsid w:val="006E2DED"/>
    <w:pPr>
      <w:keepNext w:val="0"/>
      <w:spacing w:before="260"/>
    </w:pPr>
  </w:style>
  <w:style w:type="paragraph" w:customStyle="1" w:styleId="CoverText">
    <w:name w:val="CoverText"/>
    <w:basedOn w:val="Normal"/>
    <w:uiPriority w:val="99"/>
    <w:rsid w:val="006E2DED"/>
    <w:pPr>
      <w:spacing w:before="100"/>
      <w:jc w:val="both"/>
    </w:pPr>
    <w:rPr>
      <w:sz w:val="20"/>
    </w:rPr>
  </w:style>
  <w:style w:type="paragraph" w:customStyle="1" w:styleId="CoverTextPara">
    <w:name w:val="CoverTextPara"/>
    <w:basedOn w:val="CoverText"/>
    <w:rsid w:val="006E2DED"/>
    <w:pPr>
      <w:tabs>
        <w:tab w:val="right" w:pos="600"/>
        <w:tab w:val="left" w:pos="840"/>
      </w:tabs>
      <w:ind w:left="840" w:hanging="840"/>
    </w:pPr>
  </w:style>
  <w:style w:type="paragraph" w:customStyle="1" w:styleId="AH1ChapterSymb">
    <w:name w:val="A H1 Chapter Symb"/>
    <w:basedOn w:val="AH1Chapter"/>
    <w:next w:val="AH2Part"/>
    <w:rsid w:val="006E2DED"/>
    <w:pPr>
      <w:tabs>
        <w:tab w:val="clear" w:pos="2600"/>
        <w:tab w:val="left" w:pos="0"/>
      </w:tabs>
      <w:ind w:left="2480" w:hanging="2960"/>
    </w:pPr>
  </w:style>
  <w:style w:type="paragraph" w:customStyle="1" w:styleId="AH2PartSymb">
    <w:name w:val="A H2 Part Symb"/>
    <w:basedOn w:val="AH2Part"/>
    <w:next w:val="AH3Div"/>
    <w:rsid w:val="006E2DED"/>
    <w:pPr>
      <w:tabs>
        <w:tab w:val="clear" w:pos="2600"/>
        <w:tab w:val="left" w:pos="0"/>
      </w:tabs>
      <w:ind w:left="2480" w:hanging="2960"/>
    </w:pPr>
  </w:style>
  <w:style w:type="paragraph" w:customStyle="1" w:styleId="AH3DivSymb">
    <w:name w:val="A H3 Div Symb"/>
    <w:basedOn w:val="AH3Div"/>
    <w:next w:val="AH5Sec"/>
    <w:rsid w:val="006E2DED"/>
    <w:pPr>
      <w:tabs>
        <w:tab w:val="clear" w:pos="2600"/>
        <w:tab w:val="left" w:pos="0"/>
      </w:tabs>
      <w:ind w:left="2480" w:hanging="2960"/>
    </w:pPr>
  </w:style>
  <w:style w:type="paragraph" w:customStyle="1" w:styleId="AH4SubDivSymb">
    <w:name w:val="A H4 SubDiv Symb"/>
    <w:basedOn w:val="AH4SubDiv"/>
    <w:next w:val="AH5Sec"/>
    <w:rsid w:val="006E2DED"/>
    <w:pPr>
      <w:tabs>
        <w:tab w:val="clear" w:pos="2600"/>
        <w:tab w:val="left" w:pos="0"/>
      </w:tabs>
      <w:ind w:left="2480" w:hanging="2960"/>
    </w:pPr>
  </w:style>
  <w:style w:type="paragraph" w:customStyle="1" w:styleId="AH5SecSymb">
    <w:name w:val="A H5 Sec Symb"/>
    <w:basedOn w:val="AH5Sec"/>
    <w:next w:val="Amain"/>
    <w:rsid w:val="006E2DED"/>
    <w:pPr>
      <w:tabs>
        <w:tab w:val="clear" w:pos="1100"/>
        <w:tab w:val="left" w:pos="0"/>
      </w:tabs>
      <w:ind w:hanging="1580"/>
    </w:pPr>
  </w:style>
  <w:style w:type="paragraph" w:customStyle="1" w:styleId="AmainSymb">
    <w:name w:val="A main Symb"/>
    <w:basedOn w:val="Amain"/>
    <w:rsid w:val="006E2DED"/>
    <w:pPr>
      <w:tabs>
        <w:tab w:val="left" w:pos="0"/>
      </w:tabs>
      <w:ind w:left="1120" w:hanging="1600"/>
    </w:pPr>
  </w:style>
  <w:style w:type="paragraph" w:customStyle="1" w:styleId="AparaSymb">
    <w:name w:val="A para Symb"/>
    <w:basedOn w:val="Apara"/>
    <w:rsid w:val="006E2DED"/>
    <w:pPr>
      <w:tabs>
        <w:tab w:val="right" w:pos="0"/>
      </w:tabs>
      <w:ind w:hanging="2080"/>
    </w:pPr>
  </w:style>
  <w:style w:type="paragraph" w:customStyle="1" w:styleId="Assectheading">
    <w:name w:val="A ssect heading"/>
    <w:basedOn w:val="Amain"/>
    <w:rsid w:val="006E2DED"/>
    <w:pPr>
      <w:keepNext/>
      <w:tabs>
        <w:tab w:val="clear" w:pos="900"/>
        <w:tab w:val="clear" w:pos="1100"/>
      </w:tabs>
      <w:spacing w:before="300"/>
      <w:ind w:left="0" w:firstLine="0"/>
      <w:outlineLvl w:val="9"/>
    </w:pPr>
    <w:rPr>
      <w:i/>
    </w:rPr>
  </w:style>
  <w:style w:type="paragraph" w:customStyle="1" w:styleId="AsubparaSymb">
    <w:name w:val="A subpara Symb"/>
    <w:basedOn w:val="Asubpara"/>
    <w:rsid w:val="006E2DED"/>
    <w:pPr>
      <w:tabs>
        <w:tab w:val="left" w:pos="0"/>
      </w:tabs>
      <w:ind w:left="2098" w:hanging="2580"/>
    </w:pPr>
  </w:style>
  <w:style w:type="paragraph" w:customStyle="1" w:styleId="Actdetails">
    <w:name w:val="Act details"/>
    <w:basedOn w:val="Normal"/>
    <w:rsid w:val="006E2DED"/>
    <w:pPr>
      <w:spacing w:before="20"/>
      <w:ind w:left="1400"/>
    </w:pPr>
    <w:rPr>
      <w:rFonts w:ascii="Arial" w:hAnsi="Arial"/>
      <w:sz w:val="20"/>
    </w:rPr>
  </w:style>
  <w:style w:type="paragraph" w:customStyle="1" w:styleId="AmdtsEntriesDefL2">
    <w:name w:val="AmdtsEntriesDefL2"/>
    <w:basedOn w:val="Normal"/>
    <w:rsid w:val="006E2DED"/>
    <w:pPr>
      <w:tabs>
        <w:tab w:val="left" w:pos="3000"/>
      </w:tabs>
      <w:ind w:left="3100" w:hanging="2000"/>
    </w:pPr>
    <w:rPr>
      <w:rFonts w:ascii="Arial" w:hAnsi="Arial"/>
      <w:sz w:val="18"/>
    </w:rPr>
  </w:style>
  <w:style w:type="paragraph" w:customStyle="1" w:styleId="AmdtsEntries">
    <w:name w:val="AmdtsEntries"/>
    <w:basedOn w:val="BillBasicHeading"/>
    <w:rsid w:val="006E2DE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E2DED"/>
    <w:pPr>
      <w:tabs>
        <w:tab w:val="clear" w:pos="2600"/>
      </w:tabs>
      <w:spacing w:before="120"/>
      <w:ind w:left="1100"/>
    </w:pPr>
    <w:rPr>
      <w:sz w:val="18"/>
    </w:rPr>
  </w:style>
  <w:style w:type="paragraph" w:customStyle="1" w:styleId="Asamby">
    <w:name w:val="As am by"/>
    <w:basedOn w:val="Normal"/>
    <w:next w:val="Normal"/>
    <w:rsid w:val="006E2DED"/>
    <w:pPr>
      <w:spacing w:before="240"/>
      <w:ind w:left="1100"/>
    </w:pPr>
    <w:rPr>
      <w:rFonts w:ascii="Arial" w:hAnsi="Arial"/>
      <w:sz w:val="20"/>
    </w:rPr>
  </w:style>
  <w:style w:type="character" w:customStyle="1" w:styleId="charSymb">
    <w:name w:val="charSymb"/>
    <w:basedOn w:val="DefaultParagraphFont"/>
    <w:rsid w:val="006E2DED"/>
    <w:rPr>
      <w:rFonts w:ascii="Arial" w:hAnsi="Arial"/>
      <w:sz w:val="24"/>
      <w:bdr w:val="single" w:sz="4" w:space="0" w:color="auto"/>
    </w:rPr>
  </w:style>
  <w:style w:type="character" w:customStyle="1" w:styleId="charTableNo">
    <w:name w:val="charTableNo"/>
    <w:basedOn w:val="DefaultParagraphFont"/>
    <w:rsid w:val="006E2DED"/>
  </w:style>
  <w:style w:type="character" w:customStyle="1" w:styleId="charTableText">
    <w:name w:val="charTableText"/>
    <w:basedOn w:val="DefaultParagraphFont"/>
    <w:rsid w:val="006E2DED"/>
  </w:style>
  <w:style w:type="paragraph" w:customStyle="1" w:styleId="Dict-HeadingSymb">
    <w:name w:val="Dict-Heading Symb"/>
    <w:basedOn w:val="Dict-Heading"/>
    <w:rsid w:val="006E2DED"/>
    <w:pPr>
      <w:tabs>
        <w:tab w:val="left" w:pos="0"/>
      </w:tabs>
      <w:ind w:left="2480" w:hanging="2960"/>
    </w:pPr>
  </w:style>
  <w:style w:type="paragraph" w:customStyle="1" w:styleId="EarlierRepubEntries">
    <w:name w:val="EarlierRepubEntries"/>
    <w:basedOn w:val="Normal"/>
    <w:rsid w:val="006E2DED"/>
    <w:pPr>
      <w:spacing w:before="60" w:after="60"/>
    </w:pPr>
    <w:rPr>
      <w:rFonts w:ascii="Arial" w:hAnsi="Arial"/>
      <w:sz w:val="18"/>
    </w:rPr>
  </w:style>
  <w:style w:type="paragraph" w:customStyle="1" w:styleId="EarlierRepubHdg">
    <w:name w:val="EarlierRepubHdg"/>
    <w:basedOn w:val="Normal"/>
    <w:rsid w:val="006E2DED"/>
    <w:pPr>
      <w:keepNext/>
    </w:pPr>
    <w:rPr>
      <w:rFonts w:ascii="Arial" w:hAnsi="Arial"/>
      <w:b/>
      <w:sz w:val="20"/>
    </w:rPr>
  </w:style>
  <w:style w:type="paragraph" w:customStyle="1" w:styleId="Endnote20">
    <w:name w:val="Endnote2"/>
    <w:basedOn w:val="Normal"/>
    <w:rsid w:val="006E2DED"/>
    <w:pPr>
      <w:keepNext/>
      <w:tabs>
        <w:tab w:val="left" w:pos="1100"/>
      </w:tabs>
      <w:spacing w:before="360"/>
    </w:pPr>
    <w:rPr>
      <w:rFonts w:ascii="Arial" w:hAnsi="Arial"/>
      <w:b/>
    </w:rPr>
  </w:style>
  <w:style w:type="paragraph" w:customStyle="1" w:styleId="Endnote3">
    <w:name w:val="Endnote3"/>
    <w:basedOn w:val="Normal"/>
    <w:rsid w:val="006E2DE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E2DE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E2DED"/>
    <w:pPr>
      <w:spacing w:before="60"/>
      <w:ind w:left="1100"/>
      <w:jc w:val="both"/>
    </w:pPr>
    <w:rPr>
      <w:sz w:val="20"/>
    </w:rPr>
  </w:style>
  <w:style w:type="paragraph" w:customStyle="1" w:styleId="EndNoteParas">
    <w:name w:val="EndNoteParas"/>
    <w:basedOn w:val="EndNoteTextEPS"/>
    <w:rsid w:val="006E2DED"/>
    <w:pPr>
      <w:tabs>
        <w:tab w:val="right" w:pos="1432"/>
      </w:tabs>
      <w:ind w:left="1840" w:hanging="1840"/>
    </w:pPr>
  </w:style>
  <w:style w:type="paragraph" w:customStyle="1" w:styleId="EndnotesAbbrev">
    <w:name w:val="EndnotesAbbrev"/>
    <w:basedOn w:val="Normal"/>
    <w:rsid w:val="006E2DED"/>
    <w:pPr>
      <w:spacing w:before="20"/>
    </w:pPr>
    <w:rPr>
      <w:rFonts w:ascii="Arial" w:hAnsi="Arial"/>
      <w:color w:val="000000"/>
      <w:sz w:val="16"/>
    </w:rPr>
  </w:style>
  <w:style w:type="paragraph" w:customStyle="1" w:styleId="EPSCoverTop">
    <w:name w:val="EPSCoverTop"/>
    <w:basedOn w:val="Normal"/>
    <w:rsid w:val="006E2DED"/>
    <w:pPr>
      <w:jc w:val="right"/>
    </w:pPr>
    <w:rPr>
      <w:rFonts w:ascii="Arial" w:hAnsi="Arial"/>
      <w:sz w:val="20"/>
    </w:rPr>
  </w:style>
  <w:style w:type="paragraph" w:customStyle="1" w:styleId="LegHistNote">
    <w:name w:val="LegHistNote"/>
    <w:basedOn w:val="Actdetails"/>
    <w:rsid w:val="006E2DED"/>
    <w:pPr>
      <w:spacing w:before="60"/>
      <w:ind w:left="2700" w:right="-60" w:hanging="1300"/>
    </w:pPr>
    <w:rPr>
      <w:sz w:val="18"/>
    </w:rPr>
  </w:style>
  <w:style w:type="paragraph" w:customStyle="1" w:styleId="LongTitleSymb">
    <w:name w:val="LongTitleSymb"/>
    <w:basedOn w:val="LongTitle"/>
    <w:rsid w:val="006E2DED"/>
    <w:pPr>
      <w:ind w:hanging="480"/>
    </w:pPr>
  </w:style>
  <w:style w:type="paragraph" w:styleId="MacroText">
    <w:name w:val="macro"/>
    <w:link w:val="MacroTextChar"/>
    <w:semiHidden/>
    <w:rsid w:val="006E2D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E2DED"/>
    <w:rPr>
      <w:rFonts w:ascii="Courier New" w:hAnsi="Courier New" w:cs="Courier New"/>
      <w:lang w:eastAsia="en-US"/>
    </w:rPr>
  </w:style>
  <w:style w:type="paragraph" w:customStyle="1" w:styleId="NewAct">
    <w:name w:val="New Act"/>
    <w:basedOn w:val="Normal"/>
    <w:next w:val="Actdetails"/>
    <w:rsid w:val="006E2DED"/>
    <w:pPr>
      <w:keepNext/>
      <w:spacing w:before="180"/>
      <w:ind w:left="1100"/>
    </w:pPr>
    <w:rPr>
      <w:rFonts w:ascii="Arial" w:hAnsi="Arial"/>
      <w:b/>
      <w:sz w:val="20"/>
    </w:rPr>
  </w:style>
  <w:style w:type="paragraph" w:customStyle="1" w:styleId="NewReg">
    <w:name w:val="New Reg"/>
    <w:basedOn w:val="NewAct"/>
    <w:next w:val="Actdetails"/>
    <w:rsid w:val="006E2DED"/>
  </w:style>
  <w:style w:type="paragraph" w:customStyle="1" w:styleId="RenumProvEntries">
    <w:name w:val="RenumProvEntries"/>
    <w:basedOn w:val="Normal"/>
    <w:rsid w:val="006E2DED"/>
    <w:pPr>
      <w:spacing w:before="60"/>
    </w:pPr>
    <w:rPr>
      <w:rFonts w:ascii="Arial" w:hAnsi="Arial"/>
      <w:sz w:val="20"/>
    </w:rPr>
  </w:style>
  <w:style w:type="paragraph" w:customStyle="1" w:styleId="RenumProvHdg">
    <w:name w:val="RenumProvHdg"/>
    <w:basedOn w:val="Normal"/>
    <w:rsid w:val="006E2DED"/>
    <w:rPr>
      <w:rFonts w:ascii="Arial" w:hAnsi="Arial"/>
      <w:b/>
      <w:sz w:val="22"/>
    </w:rPr>
  </w:style>
  <w:style w:type="paragraph" w:customStyle="1" w:styleId="RenumProvHeader">
    <w:name w:val="RenumProvHeader"/>
    <w:basedOn w:val="Normal"/>
    <w:rsid w:val="006E2DED"/>
    <w:rPr>
      <w:rFonts w:ascii="Arial" w:hAnsi="Arial"/>
      <w:b/>
      <w:sz w:val="22"/>
    </w:rPr>
  </w:style>
  <w:style w:type="paragraph" w:customStyle="1" w:styleId="RenumProvSubsectEntries">
    <w:name w:val="RenumProvSubsectEntries"/>
    <w:basedOn w:val="RenumProvEntries"/>
    <w:rsid w:val="006E2DED"/>
    <w:pPr>
      <w:ind w:left="252"/>
    </w:pPr>
  </w:style>
  <w:style w:type="paragraph" w:customStyle="1" w:styleId="RenumTableHdg">
    <w:name w:val="RenumTableHdg"/>
    <w:basedOn w:val="Normal"/>
    <w:rsid w:val="006E2DED"/>
    <w:pPr>
      <w:spacing w:before="120"/>
    </w:pPr>
    <w:rPr>
      <w:rFonts w:ascii="Arial" w:hAnsi="Arial"/>
      <w:b/>
      <w:sz w:val="20"/>
    </w:rPr>
  </w:style>
  <w:style w:type="paragraph" w:customStyle="1" w:styleId="SchclauseheadingSymb">
    <w:name w:val="Sch clause heading Symb"/>
    <w:basedOn w:val="Schclauseheading"/>
    <w:rsid w:val="006E2DED"/>
    <w:pPr>
      <w:tabs>
        <w:tab w:val="left" w:pos="0"/>
      </w:tabs>
      <w:ind w:left="980" w:hanging="1460"/>
    </w:pPr>
  </w:style>
  <w:style w:type="paragraph" w:customStyle="1" w:styleId="SchSubClause">
    <w:name w:val="Sch SubClause"/>
    <w:basedOn w:val="Schclauseheading"/>
    <w:rsid w:val="006E2DED"/>
    <w:rPr>
      <w:b w:val="0"/>
    </w:rPr>
  </w:style>
  <w:style w:type="paragraph" w:customStyle="1" w:styleId="Sched-FormSymb">
    <w:name w:val="Sched-Form Symb"/>
    <w:basedOn w:val="Sched-Form"/>
    <w:rsid w:val="006E2DED"/>
    <w:pPr>
      <w:tabs>
        <w:tab w:val="left" w:pos="0"/>
      </w:tabs>
      <w:ind w:left="2480" w:hanging="2960"/>
    </w:pPr>
  </w:style>
  <w:style w:type="paragraph" w:customStyle="1" w:styleId="Sched-headingSymb">
    <w:name w:val="Sched-heading Symb"/>
    <w:basedOn w:val="Sched-heading"/>
    <w:rsid w:val="006E2DED"/>
    <w:pPr>
      <w:tabs>
        <w:tab w:val="left" w:pos="0"/>
      </w:tabs>
      <w:ind w:left="2480" w:hanging="2960"/>
    </w:pPr>
  </w:style>
  <w:style w:type="paragraph" w:customStyle="1" w:styleId="Sched-PartSymb">
    <w:name w:val="Sched-Part Symb"/>
    <w:basedOn w:val="Sched-Part"/>
    <w:rsid w:val="006E2DED"/>
    <w:pPr>
      <w:tabs>
        <w:tab w:val="left" w:pos="0"/>
      </w:tabs>
      <w:ind w:left="2480" w:hanging="2960"/>
    </w:pPr>
  </w:style>
  <w:style w:type="paragraph" w:styleId="Subtitle">
    <w:name w:val="Subtitle"/>
    <w:basedOn w:val="Normal"/>
    <w:link w:val="SubtitleChar"/>
    <w:qFormat/>
    <w:rsid w:val="006E2DED"/>
    <w:pPr>
      <w:spacing w:after="60"/>
      <w:jc w:val="center"/>
      <w:outlineLvl w:val="1"/>
    </w:pPr>
    <w:rPr>
      <w:rFonts w:ascii="Arial" w:hAnsi="Arial"/>
    </w:rPr>
  </w:style>
  <w:style w:type="character" w:customStyle="1" w:styleId="SubtitleChar">
    <w:name w:val="Subtitle Char"/>
    <w:basedOn w:val="DefaultParagraphFont"/>
    <w:link w:val="Subtitle"/>
    <w:rsid w:val="006E2DED"/>
    <w:rPr>
      <w:rFonts w:ascii="Arial" w:hAnsi="Arial"/>
      <w:sz w:val="24"/>
      <w:lang w:eastAsia="en-US"/>
    </w:rPr>
  </w:style>
  <w:style w:type="paragraph" w:customStyle="1" w:styleId="TLegEntries">
    <w:name w:val="TLegEntries"/>
    <w:basedOn w:val="Normal"/>
    <w:rsid w:val="006E2DE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E2DED"/>
    <w:pPr>
      <w:ind w:firstLine="0"/>
    </w:pPr>
    <w:rPr>
      <w:b/>
    </w:rPr>
  </w:style>
  <w:style w:type="paragraph" w:customStyle="1" w:styleId="EndNoteTextPub">
    <w:name w:val="EndNoteTextPub"/>
    <w:basedOn w:val="Normal"/>
    <w:rsid w:val="006E2DED"/>
    <w:pPr>
      <w:spacing w:before="60"/>
      <w:ind w:left="1100"/>
      <w:jc w:val="both"/>
    </w:pPr>
    <w:rPr>
      <w:sz w:val="20"/>
    </w:rPr>
  </w:style>
  <w:style w:type="paragraph" w:customStyle="1" w:styleId="TOC10">
    <w:name w:val="TOC 10"/>
    <w:basedOn w:val="TOC5"/>
    <w:rsid w:val="006E2DED"/>
    <w:rPr>
      <w:szCs w:val="24"/>
    </w:rPr>
  </w:style>
  <w:style w:type="character" w:customStyle="1" w:styleId="charNotBold">
    <w:name w:val="charNotBold"/>
    <w:basedOn w:val="DefaultParagraphFont"/>
    <w:rsid w:val="006E2DED"/>
    <w:rPr>
      <w:rFonts w:ascii="Arial" w:hAnsi="Arial"/>
      <w:sz w:val="20"/>
    </w:rPr>
  </w:style>
  <w:style w:type="paragraph" w:customStyle="1" w:styleId="ShadedSchClauseSymb">
    <w:name w:val="Shaded Sch Clause Symb"/>
    <w:basedOn w:val="ShadedSchClause"/>
    <w:rsid w:val="006E2DED"/>
    <w:pPr>
      <w:tabs>
        <w:tab w:val="left" w:pos="0"/>
      </w:tabs>
      <w:ind w:left="975" w:hanging="1457"/>
    </w:pPr>
  </w:style>
  <w:style w:type="paragraph" w:customStyle="1" w:styleId="CoverTextBullet">
    <w:name w:val="CoverTextBullet"/>
    <w:basedOn w:val="CoverText"/>
    <w:qFormat/>
    <w:rsid w:val="006E2DED"/>
    <w:pPr>
      <w:numPr>
        <w:numId w:val="35"/>
      </w:numPr>
    </w:pPr>
    <w:rPr>
      <w:color w:val="000000"/>
    </w:rPr>
  </w:style>
  <w:style w:type="character" w:customStyle="1" w:styleId="Heading3Char">
    <w:name w:val="Heading 3 Char"/>
    <w:aliases w:val="h3 Char,sec Char"/>
    <w:basedOn w:val="DefaultParagraphFont"/>
    <w:link w:val="Heading3"/>
    <w:rsid w:val="006E2DED"/>
    <w:rPr>
      <w:b/>
      <w:sz w:val="24"/>
      <w:lang w:eastAsia="en-US"/>
    </w:rPr>
  </w:style>
  <w:style w:type="paragraph" w:customStyle="1" w:styleId="Sched-Form-18Space">
    <w:name w:val="Sched-Form-18Space"/>
    <w:basedOn w:val="Normal"/>
    <w:rsid w:val="006E2DED"/>
    <w:pPr>
      <w:spacing w:before="360" w:after="60"/>
    </w:pPr>
    <w:rPr>
      <w:sz w:val="22"/>
    </w:rPr>
  </w:style>
  <w:style w:type="paragraph" w:customStyle="1" w:styleId="FormRule">
    <w:name w:val="FormRule"/>
    <w:basedOn w:val="Normal"/>
    <w:rsid w:val="006E2DED"/>
    <w:pPr>
      <w:pBdr>
        <w:top w:val="single" w:sz="4" w:space="1" w:color="auto"/>
      </w:pBdr>
      <w:spacing w:before="160" w:after="40"/>
      <w:ind w:left="3220" w:right="3260"/>
    </w:pPr>
    <w:rPr>
      <w:sz w:val="8"/>
    </w:rPr>
  </w:style>
  <w:style w:type="paragraph" w:customStyle="1" w:styleId="OldAmdtsEntries">
    <w:name w:val="OldAmdtsEntries"/>
    <w:basedOn w:val="BillBasicHeading"/>
    <w:rsid w:val="006E2DED"/>
    <w:pPr>
      <w:tabs>
        <w:tab w:val="clear" w:pos="2600"/>
        <w:tab w:val="left" w:leader="dot" w:pos="2700"/>
      </w:tabs>
      <w:ind w:left="2700" w:hanging="2000"/>
    </w:pPr>
    <w:rPr>
      <w:sz w:val="18"/>
    </w:rPr>
  </w:style>
  <w:style w:type="paragraph" w:customStyle="1" w:styleId="OldAmdt2ndLine">
    <w:name w:val="OldAmdt2ndLine"/>
    <w:basedOn w:val="OldAmdtsEntries"/>
    <w:rsid w:val="006E2DED"/>
    <w:pPr>
      <w:tabs>
        <w:tab w:val="left" w:pos="2700"/>
      </w:tabs>
      <w:spacing w:before="0"/>
    </w:pPr>
  </w:style>
  <w:style w:type="paragraph" w:customStyle="1" w:styleId="parainpara">
    <w:name w:val="para in para"/>
    <w:rsid w:val="006E2DE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E2DED"/>
    <w:pPr>
      <w:spacing w:after="60"/>
      <w:ind w:left="2800"/>
    </w:pPr>
    <w:rPr>
      <w:rFonts w:ascii="ACTCrest" w:hAnsi="ACTCrest"/>
      <w:sz w:val="216"/>
    </w:rPr>
  </w:style>
  <w:style w:type="paragraph" w:customStyle="1" w:styleId="Actbullet">
    <w:name w:val="Act bullet"/>
    <w:basedOn w:val="Normal"/>
    <w:uiPriority w:val="99"/>
    <w:rsid w:val="006E2DED"/>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6E2DE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E2DED"/>
    <w:rPr>
      <w:b w:val="0"/>
      <w:sz w:val="32"/>
    </w:rPr>
  </w:style>
  <w:style w:type="paragraph" w:customStyle="1" w:styleId="MH1Chapter">
    <w:name w:val="M H1 Chapter"/>
    <w:basedOn w:val="AH1Chapter"/>
    <w:rsid w:val="006E2DED"/>
    <w:pPr>
      <w:tabs>
        <w:tab w:val="clear" w:pos="2600"/>
        <w:tab w:val="left" w:pos="2720"/>
      </w:tabs>
      <w:ind w:left="4000" w:hanging="3300"/>
    </w:pPr>
  </w:style>
  <w:style w:type="paragraph" w:customStyle="1" w:styleId="ModH1Chapter">
    <w:name w:val="Mod H1 Chapter"/>
    <w:basedOn w:val="IH1ChapSymb"/>
    <w:rsid w:val="006E2DED"/>
    <w:pPr>
      <w:tabs>
        <w:tab w:val="clear" w:pos="2600"/>
        <w:tab w:val="left" w:pos="3300"/>
      </w:tabs>
      <w:ind w:left="3300"/>
    </w:pPr>
  </w:style>
  <w:style w:type="paragraph" w:customStyle="1" w:styleId="ModH2Part">
    <w:name w:val="Mod H2 Part"/>
    <w:basedOn w:val="IH2PartSymb"/>
    <w:rsid w:val="006E2DED"/>
    <w:pPr>
      <w:tabs>
        <w:tab w:val="clear" w:pos="2600"/>
        <w:tab w:val="left" w:pos="3300"/>
      </w:tabs>
      <w:ind w:left="3300"/>
    </w:pPr>
  </w:style>
  <w:style w:type="paragraph" w:customStyle="1" w:styleId="ModH3Div">
    <w:name w:val="Mod H3 Div"/>
    <w:basedOn w:val="IH3DivSymb"/>
    <w:rsid w:val="006E2DED"/>
    <w:pPr>
      <w:tabs>
        <w:tab w:val="clear" w:pos="2600"/>
        <w:tab w:val="left" w:pos="3300"/>
      </w:tabs>
      <w:ind w:left="3300"/>
    </w:pPr>
  </w:style>
  <w:style w:type="paragraph" w:customStyle="1" w:styleId="ModH4SubDiv">
    <w:name w:val="Mod H4 SubDiv"/>
    <w:basedOn w:val="IH4SubDivSymb"/>
    <w:rsid w:val="006E2DED"/>
    <w:pPr>
      <w:tabs>
        <w:tab w:val="clear" w:pos="2600"/>
        <w:tab w:val="left" w:pos="3300"/>
      </w:tabs>
      <w:ind w:left="3300"/>
    </w:pPr>
  </w:style>
  <w:style w:type="paragraph" w:customStyle="1" w:styleId="ModH5Sec">
    <w:name w:val="Mod H5 Sec"/>
    <w:basedOn w:val="IH5SecSymb"/>
    <w:rsid w:val="006E2DED"/>
    <w:pPr>
      <w:tabs>
        <w:tab w:val="clear" w:pos="1100"/>
        <w:tab w:val="left" w:pos="1800"/>
      </w:tabs>
      <w:ind w:left="2200"/>
    </w:pPr>
  </w:style>
  <w:style w:type="paragraph" w:customStyle="1" w:styleId="Modmain">
    <w:name w:val="Mod main"/>
    <w:basedOn w:val="Amain"/>
    <w:rsid w:val="006E2DED"/>
    <w:pPr>
      <w:tabs>
        <w:tab w:val="clear" w:pos="900"/>
        <w:tab w:val="clear" w:pos="1100"/>
        <w:tab w:val="right" w:pos="1600"/>
        <w:tab w:val="left" w:pos="1800"/>
      </w:tabs>
      <w:ind w:left="2200"/>
    </w:pPr>
  </w:style>
  <w:style w:type="paragraph" w:customStyle="1" w:styleId="Modpara">
    <w:name w:val="Mod para"/>
    <w:basedOn w:val="BillBasic"/>
    <w:rsid w:val="006E2DED"/>
    <w:pPr>
      <w:tabs>
        <w:tab w:val="right" w:pos="2100"/>
        <w:tab w:val="left" w:pos="2300"/>
      </w:tabs>
      <w:ind w:left="2700" w:hanging="1600"/>
      <w:outlineLvl w:val="6"/>
    </w:pPr>
  </w:style>
  <w:style w:type="paragraph" w:customStyle="1" w:styleId="Modsubpara">
    <w:name w:val="Mod subpara"/>
    <w:basedOn w:val="Asubpara"/>
    <w:rsid w:val="006E2DED"/>
    <w:pPr>
      <w:tabs>
        <w:tab w:val="clear" w:pos="1900"/>
        <w:tab w:val="clear" w:pos="2100"/>
        <w:tab w:val="right" w:pos="2640"/>
        <w:tab w:val="left" w:pos="2840"/>
      </w:tabs>
      <w:ind w:left="3240" w:hanging="2140"/>
    </w:pPr>
  </w:style>
  <w:style w:type="paragraph" w:customStyle="1" w:styleId="Modsubsubpara">
    <w:name w:val="Mod subsubpara"/>
    <w:basedOn w:val="AsubsubparaSymb"/>
    <w:rsid w:val="006E2DE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E2DED"/>
    <w:pPr>
      <w:ind w:left="1800"/>
    </w:pPr>
  </w:style>
  <w:style w:type="paragraph" w:customStyle="1" w:styleId="Modparareturn">
    <w:name w:val="Mod para return"/>
    <w:basedOn w:val="AparareturnSymb"/>
    <w:rsid w:val="006E2DED"/>
    <w:pPr>
      <w:ind w:left="2300"/>
    </w:pPr>
  </w:style>
  <w:style w:type="paragraph" w:customStyle="1" w:styleId="Modsubparareturn">
    <w:name w:val="Mod subpara return"/>
    <w:basedOn w:val="AsubparareturnSymb"/>
    <w:rsid w:val="006E2DED"/>
    <w:pPr>
      <w:ind w:left="3040"/>
    </w:pPr>
  </w:style>
  <w:style w:type="paragraph" w:customStyle="1" w:styleId="Modref">
    <w:name w:val="Mod ref"/>
    <w:basedOn w:val="refSymb"/>
    <w:rsid w:val="006E2DED"/>
    <w:pPr>
      <w:ind w:left="1100"/>
    </w:pPr>
  </w:style>
  <w:style w:type="paragraph" w:customStyle="1" w:styleId="ModaNote">
    <w:name w:val="Mod aNote"/>
    <w:basedOn w:val="aNoteSymb"/>
    <w:rsid w:val="006E2DED"/>
    <w:pPr>
      <w:tabs>
        <w:tab w:val="left" w:pos="2600"/>
      </w:tabs>
      <w:ind w:left="2600"/>
    </w:pPr>
  </w:style>
  <w:style w:type="paragraph" w:customStyle="1" w:styleId="ModNote">
    <w:name w:val="Mod Note"/>
    <w:basedOn w:val="aNoteSymb"/>
    <w:rsid w:val="006E2DED"/>
    <w:pPr>
      <w:tabs>
        <w:tab w:val="left" w:pos="2600"/>
      </w:tabs>
      <w:ind w:left="2600"/>
    </w:pPr>
  </w:style>
  <w:style w:type="paragraph" w:customStyle="1" w:styleId="ApprFormHd">
    <w:name w:val="ApprFormHd"/>
    <w:basedOn w:val="Sched-heading"/>
    <w:rsid w:val="006E2DED"/>
    <w:pPr>
      <w:ind w:left="0" w:firstLine="0"/>
    </w:pPr>
  </w:style>
  <w:style w:type="paragraph" w:customStyle="1" w:styleId="AmdtEntries">
    <w:name w:val="AmdtEntries"/>
    <w:basedOn w:val="BillBasicHeading"/>
    <w:rsid w:val="006E2DED"/>
    <w:pPr>
      <w:keepNext w:val="0"/>
      <w:tabs>
        <w:tab w:val="clear" w:pos="2600"/>
      </w:tabs>
      <w:spacing w:before="0"/>
      <w:ind w:left="3200" w:hanging="2100"/>
    </w:pPr>
    <w:rPr>
      <w:sz w:val="18"/>
    </w:rPr>
  </w:style>
  <w:style w:type="paragraph" w:customStyle="1" w:styleId="AmdtEntriesDefL2">
    <w:name w:val="AmdtEntriesDefL2"/>
    <w:basedOn w:val="AmdtEntries"/>
    <w:rsid w:val="006E2DED"/>
    <w:pPr>
      <w:tabs>
        <w:tab w:val="left" w:pos="3000"/>
      </w:tabs>
      <w:ind w:left="3600" w:hanging="2500"/>
    </w:pPr>
  </w:style>
  <w:style w:type="paragraph" w:customStyle="1" w:styleId="Actdetailsnote">
    <w:name w:val="Act details note"/>
    <w:basedOn w:val="Actdetails"/>
    <w:uiPriority w:val="99"/>
    <w:rsid w:val="006E2DED"/>
    <w:pPr>
      <w:ind w:left="1620" w:right="-60" w:hanging="720"/>
    </w:pPr>
    <w:rPr>
      <w:sz w:val="18"/>
    </w:rPr>
  </w:style>
  <w:style w:type="paragraph" w:customStyle="1" w:styleId="DetailsNo">
    <w:name w:val="Details No"/>
    <w:basedOn w:val="Actdetails"/>
    <w:uiPriority w:val="99"/>
    <w:rsid w:val="006E2DED"/>
    <w:pPr>
      <w:ind w:left="0"/>
    </w:pPr>
    <w:rPr>
      <w:sz w:val="18"/>
    </w:rPr>
  </w:style>
  <w:style w:type="paragraph" w:customStyle="1" w:styleId="AssectheadingSymb">
    <w:name w:val="A ssect heading Symb"/>
    <w:basedOn w:val="Amain"/>
    <w:rsid w:val="006E2DE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E2DED"/>
    <w:pPr>
      <w:tabs>
        <w:tab w:val="left" w:pos="0"/>
        <w:tab w:val="right" w:pos="2400"/>
        <w:tab w:val="left" w:pos="2600"/>
      </w:tabs>
      <w:ind w:left="2602" w:hanging="3084"/>
      <w:outlineLvl w:val="8"/>
    </w:pPr>
  </w:style>
  <w:style w:type="paragraph" w:customStyle="1" w:styleId="AmainreturnSymb">
    <w:name w:val="A main return Symb"/>
    <w:basedOn w:val="BillBasic"/>
    <w:rsid w:val="006E2DED"/>
    <w:pPr>
      <w:tabs>
        <w:tab w:val="left" w:pos="1582"/>
      </w:tabs>
      <w:ind w:left="1100" w:hanging="1582"/>
    </w:pPr>
  </w:style>
  <w:style w:type="paragraph" w:customStyle="1" w:styleId="AparareturnSymb">
    <w:name w:val="A para return Symb"/>
    <w:basedOn w:val="BillBasic"/>
    <w:rsid w:val="006E2DED"/>
    <w:pPr>
      <w:tabs>
        <w:tab w:val="left" w:pos="2081"/>
      </w:tabs>
      <w:ind w:left="1599" w:hanging="2081"/>
    </w:pPr>
  </w:style>
  <w:style w:type="paragraph" w:customStyle="1" w:styleId="AsubparareturnSymb">
    <w:name w:val="A subpara return Symb"/>
    <w:basedOn w:val="BillBasic"/>
    <w:rsid w:val="006E2DED"/>
    <w:pPr>
      <w:tabs>
        <w:tab w:val="left" w:pos="2580"/>
      </w:tabs>
      <w:ind w:left="2098" w:hanging="2580"/>
    </w:pPr>
  </w:style>
  <w:style w:type="paragraph" w:customStyle="1" w:styleId="aDefSymb">
    <w:name w:val="aDef Symb"/>
    <w:basedOn w:val="BillBasic"/>
    <w:rsid w:val="006E2DED"/>
    <w:pPr>
      <w:tabs>
        <w:tab w:val="left" w:pos="1582"/>
      </w:tabs>
      <w:ind w:left="1100" w:hanging="1582"/>
    </w:pPr>
  </w:style>
  <w:style w:type="paragraph" w:customStyle="1" w:styleId="aDefparaSymb">
    <w:name w:val="aDef para Symb"/>
    <w:basedOn w:val="Apara"/>
    <w:rsid w:val="006E2DED"/>
    <w:pPr>
      <w:tabs>
        <w:tab w:val="clear" w:pos="1600"/>
        <w:tab w:val="left" w:pos="0"/>
        <w:tab w:val="left" w:pos="1599"/>
      </w:tabs>
      <w:ind w:left="1599" w:hanging="2081"/>
    </w:pPr>
  </w:style>
  <w:style w:type="paragraph" w:customStyle="1" w:styleId="aDefsubparaSymb">
    <w:name w:val="aDef subpara Symb"/>
    <w:basedOn w:val="Asubpara"/>
    <w:rsid w:val="006E2DED"/>
    <w:pPr>
      <w:tabs>
        <w:tab w:val="left" w:pos="0"/>
      </w:tabs>
      <w:ind w:left="2098" w:hanging="2580"/>
    </w:pPr>
  </w:style>
  <w:style w:type="paragraph" w:customStyle="1" w:styleId="SchAmainSymb">
    <w:name w:val="Sch A main Symb"/>
    <w:basedOn w:val="Amain"/>
    <w:rsid w:val="006E2DED"/>
    <w:pPr>
      <w:tabs>
        <w:tab w:val="left" w:pos="0"/>
      </w:tabs>
      <w:ind w:hanging="1580"/>
    </w:pPr>
  </w:style>
  <w:style w:type="paragraph" w:customStyle="1" w:styleId="SchAparaSymb">
    <w:name w:val="Sch A para Symb"/>
    <w:basedOn w:val="Apara"/>
    <w:rsid w:val="006E2DED"/>
    <w:pPr>
      <w:tabs>
        <w:tab w:val="left" w:pos="0"/>
      </w:tabs>
      <w:ind w:hanging="2080"/>
    </w:pPr>
  </w:style>
  <w:style w:type="paragraph" w:customStyle="1" w:styleId="SchAsubparaSymb">
    <w:name w:val="Sch A subpara Symb"/>
    <w:basedOn w:val="Asubpara"/>
    <w:rsid w:val="006E2DED"/>
    <w:pPr>
      <w:tabs>
        <w:tab w:val="left" w:pos="0"/>
      </w:tabs>
      <w:ind w:hanging="2580"/>
    </w:pPr>
  </w:style>
  <w:style w:type="paragraph" w:customStyle="1" w:styleId="SchAsubsubparaSymb">
    <w:name w:val="Sch A subsubpara Symb"/>
    <w:basedOn w:val="AsubsubparaSymb"/>
    <w:rsid w:val="006E2DED"/>
  </w:style>
  <w:style w:type="paragraph" w:customStyle="1" w:styleId="refSymb">
    <w:name w:val="ref Symb"/>
    <w:basedOn w:val="BillBasic"/>
    <w:next w:val="Normal"/>
    <w:rsid w:val="006E2DED"/>
    <w:pPr>
      <w:tabs>
        <w:tab w:val="left" w:pos="-480"/>
      </w:tabs>
      <w:spacing w:before="60"/>
      <w:ind w:hanging="480"/>
    </w:pPr>
    <w:rPr>
      <w:sz w:val="18"/>
    </w:rPr>
  </w:style>
  <w:style w:type="paragraph" w:customStyle="1" w:styleId="IshadedH5SecSymb">
    <w:name w:val="I shaded H5 Sec Symb"/>
    <w:basedOn w:val="AH5Sec"/>
    <w:rsid w:val="006E2DE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E2DED"/>
    <w:pPr>
      <w:tabs>
        <w:tab w:val="clear" w:pos="-1580"/>
      </w:tabs>
      <w:ind w:left="975" w:hanging="1457"/>
    </w:pPr>
  </w:style>
  <w:style w:type="paragraph" w:customStyle="1" w:styleId="IH1ChapSymb">
    <w:name w:val="I H1 Chap Symb"/>
    <w:basedOn w:val="BillBasicHeading"/>
    <w:next w:val="Normal"/>
    <w:rsid w:val="006E2DE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E2DE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E2DE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E2DE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E2DED"/>
    <w:pPr>
      <w:tabs>
        <w:tab w:val="clear" w:pos="2600"/>
        <w:tab w:val="left" w:pos="-1580"/>
        <w:tab w:val="left" w:pos="0"/>
        <w:tab w:val="left" w:pos="1100"/>
      </w:tabs>
      <w:spacing w:before="240"/>
      <w:ind w:left="1100" w:hanging="1580"/>
    </w:pPr>
  </w:style>
  <w:style w:type="paragraph" w:customStyle="1" w:styleId="IMainSymb">
    <w:name w:val="I Main Symb"/>
    <w:basedOn w:val="Amain"/>
    <w:rsid w:val="006E2DED"/>
    <w:pPr>
      <w:tabs>
        <w:tab w:val="left" w:pos="0"/>
      </w:tabs>
      <w:ind w:hanging="1580"/>
    </w:pPr>
  </w:style>
  <w:style w:type="paragraph" w:customStyle="1" w:styleId="IparaSymb">
    <w:name w:val="I para Symb"/>
    <w:basedOn w:val="Apara"/>
    <w:rsid w:val="006E2DED"/>
    <w:pPr>
      <w:tabs>
        <w:tab w:val="left" w:pos="0"/>
      </w:tabs>
      <w:ind w:hanging="2080"/>
      <w:outlineLvl w:val="9"/>
    </w:pPr>
  </w:style>
  <w:style w:type="paragraph" w:customStyle="1" w:styleId="IsubparaSymb">
    <w:name w:val="I subpara Symb"/>
    <w:basedOn w:val="Asubpara"/>
    <w:rsid w:val="006E2DE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E2DED"/>
    <w:pPr>
      <w:tabs>
        <w:tab w:val="clear" w:pos="2400"/>
        <w:tab w:val="clear" w:pos="2600"/>
        <w:tab w:val="right" w:pos="2460"/>
        <w:tab w:val="left" w:pos="2660"/>
      </w:tabs>
      <w:ind w:left="2660" w:hanging="3140"/>
    </w:pPr>
  </w:style>
  <w:style w:type="paragraph" w:customStyle="1" w:styleId="IdefparaSymb">
    <w:name w:val="I def para Symb"/>
    <w:basedOn w:val="IparaSymb"/>
    <w:rsid w:val="006E2DED"/>
    <w:pPr>
      <w:ind w:left="1599" w:hanging="2081"/>
    </w:pPr>
  </w:style>
  <w:style w:type="paragraph" w:customStyle="1" w:styleId="IdefsubparaSymb">
    <w:name w:val="I def subpara Symb"/>
    <w:basedOn w:val="IsubparaSymb"/>
    <w:rsid w:val="006E2DED"/>
    <w:pPr>
      <w:ind w:left="2138"/>
    </w:pPr>
  </w:style>
  <w:style w:type="paragraph" w:customStyle="1" w:styleId="ISched-headingSymb">
    <w:name w:val="I Sched-heading Symb"/>
    <w:basedOn w:val="BillBasicHeading"/>
    <w:next w:val="Normal"/>
    <w:rsid w:val="006E2DED"/>
    <w:pPr>
      <w:tabs>
        <w:tab w:val="left" w:pos="-3080"/>
        <w:tab w:val="left" w:pos="0"/>
      </w:tabs>
      <w:spacing w:before="320"/>
      <w:ind w:left="2600" w:hanging="3080"/>
    </w:pPr>
    <w:rPr>
      <w:sz w:val="34"/>
    </w:rPr>
  </w:style>
  <w:style w:type="paragraph" w:customStyle="1" w:styleId="ISched-PartSymb">
    <w:name w:val="I Sched-Part Symb"/>
    <w:basedOn w:val="BillBasicHeading"/>
    <w:rsid w:val="006E2DED"/>
    <w:pPr>
      <w:tabs>
        <w:tab w:val="left" w:pos="-3080"/>
        <w:tab w:val="left" w:pos="0"/>
      </w:tabs>
      <w:spacing w:before="380"/>
      <w:ind w:left="2600" w:hanging="3080"/>
    </w:pPr>
    <w:rPr>
      <w:sz w:val="32"/>
    </w:rPr>
  </w:style>
  <w:style w:type="paragraph" w:customStyle="1" w:styleId="ISched-formSymb">
    <w:name w:val="I Sched-form Symb"/>
    <w:basedOn w:val="BillBasicHeading"/>
    <w:rsid w:val="006E2DE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E2DE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E2DE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E2DED"/>
    <w:pPr>
      <w:tabs>
        <w:tab w:val="left" w:pos="1100"/>
      </w:tabs>
      <w:spacing w:before="60"/>
      <w:ind w:left="1500" w:hanging="1986"/>
    </w:pPr>
  </w:style>
  <w:style w:type="paragraph" w:customStyle="1" w:styleId="aExamHdgssSymb">
    <w:name w:val="aExamHdgss Symb"/>
    <w:basedOn w:val="BillBasicHeading"/>
    <w:next w:val="Normal"/>
    <w:rsid w:val="006E2DED"/>
    <w:pPr>
      <w:tabs>
        <w:tab w:val="clear" w:pos="2600"/>
        <w:tab w:val="left" w:pos="1582"/>
      </w:tabs>
      <w:ind w:left="1100" w:hanging="1582"/>
    </w:pPr>
    <w:rPr>
      <w:sz w:val="18"/>
    </w:rPr>
  </w:style>
  <w:style w:type="paragraph" w:customStyle="1" w:styleId="aExamssSymb">
    <w:name w:val="aExamss Symb"/>
    <w:basedOn w:val="aNote"/>
    <w:rsid w:val="006E2DED"/>
    <w:pPr>
      <w:tabs>
        <w:tab w:val="left" w:pos="1582"/>
      </w:tabs>
      <w:spacing w:before="60"/>
      <w:ind w:left="1100" w:hanging="1582"/>
    </w:pPr>
  </w:style>
  <w:style w:type="paragraph" w:customStyle="1" w:styleId="aExamINumssSymb">
    <w:name w:val="aExamINumss Symb"/>
    <w:basedOn w:val="aExamssSymb"/>
    <w:rsid w:val="006E2DED"/>
    <w:pPr>
      <w:tabs>
        <w:tab w:val="left" w:pos="1100"/>
      </w:tabs>
      <w:ind w:left="1500" w:hanging="1986"/>
    </w:pPr>
  </w:style>
  <w:style w:type="paragraph" w:customStyle="1" w:styleId="aExamNumTextssSymb">
    <w:name w:val="aExamNumTextss Symb"/>
    <w:basedOn w:val="aExamssSymb"/>
    <w:rsid w:val="006E2DED"/>
    <w:pPr>
      <w:tabs>
        <w:tab w:val="clear" w:pos="1582"/>
        <w:tab w:val="left" w:pos="1985"/>
      </w:tabs>
      <w:ind w:left="1503" w:hanging="1985"/>
    </w:pPr>
  </w:style>
  <w:style w:type="paragraph" w:customStyle="1" w:styleId="AExamIParaSymb">
    <w:name w:val="AExamIPara Symb"/>
    <w:basedOn w:val="aExam"/>
    <w:rsid w:val="006E2DED"/>
    <w:pPr>
      <w:tabs>
        <w:tab w:val="right" w:pos="1718"/>
      </w:tabs>
      <w:ind w:left="1984" w:hanging="2466"/>
    </w:pPr>
  </w:style>
  <w:style w:type="paragraph" w:customStyle="1" w:styleId="aExamBulletssSymb">
    <w:name w:val="aExamBulletss Symb"/>
    <w:basedOn w:val="aExamssSymb"/>
    <w:rsid w:val="006E2DED"/>
    <w:pPr>
      <w:tabs>
        <w:tab w:val="left" w:pos="1100"/>
      </w:tabs>
      <w:ind w:left="1500" w:hanging="1986"/>
    </w:pPr>
  </w:style>
  <w:style w:type="paragraph" w:customStyle="1" w:styleId="aNoteSymb">
    <w:name w:val="aNote Symb"/>
    <w:basedOn w:val="BillBasic"/>
    <w:rsid w:val="006E2DED"/>
    <w:pPr>
      <w:tabs>
        <w:tab w:val="left" w:pos="1100"/>
        <w:tab w:val="left" w:pos="2381"/>
      </w:tabs>
      <w:ind w:left="1899" w:hanging="2381"/>
    </w:pPr>
    <w:rPr>
      <w:sz w:val="20"/>
    </w:rPr>
  </w:style>
  <w:style w:type="paragraph" w:customStyle="1" w:styleId="aNoteTextssSymb">
    <w:name w:val="aNoteTextss Symb"/>
    <w:basedOn w:val="Normal"/>
    <w:rsid w:val="006E2DED"/>
    <w:pPr>
      <w:tabs>
        <w:tab w:val="clear" w:pos="0"/>
        <w:tab w:val="left" w:pos="1418"/>
      </w:tabs>
      <w:spacing w:before="60"/>
      <w:ind w:left="1417" w:hanging="1899"/>
      <w:jc w:val="both"/>
    </w:pPr>
    <w:rPr>
      <w:sz w:val="20"/>
    </w:rPr>
  </w:style>
  <w:style w:type="paragraph" w:customStyle="1" w:styleId="aNoteParaSymb">
    <w:name w:val="aNotePara Symb"/>
    <w:basedOn w:val="aNoteSymb"/>
    <w:rsid w:val="006E2DE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E2DE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E2DED"/>
    <w:pPr>
      <w:tabs>
        <w:tab w:val="left" w:pos="1616"/>
        <w:tab w:val="left" w:pos="2495"/>
      </w:tabs>
      <w:spacing w:before="60"/>
      <w:ind w:left="2013" w:hanging="2495"/>
    </w:pPr>
  </w:style>
  <w:style w:type="paragraph" w:customStyle="1" w:styleId="aExamHdgparSymb">
    <w:name w:val="aExamHdgpar Symb"/>
    <w:basedOn w:val="aExamHdgssSymb"/>
    <w:next w:val="Normal"/>
    <w:rsid w:val="006E2DED"/>
    <w:pPr>
      <w:tabs>
        <w:tab w:val="clear" w:pos="1582"/>
        <w:tab w:val="left" w:pos="1599"/>
      </w:tabs>
      <w:ind w:left="1599" w:hanging="2081"/>
    </w:pPr>
  </w:style>
  <w:style w:type="paragraph" w:customStyle="1" w:styleId="aExamparSymb">
    <w:name w:val="aExampar Symb"/>
    <w:basedOn w:val="aExamssSymb"/>
    <w:rsid w:val="006E2DED"/>
    <w:pPr>
      <w:tabs>
        <w:tab w:val="clear" w:pos="1582"/>
        <w:tab w:val="left" w:pos="1599"/>
      </w:tabs>
      <w:ind w:left="1599" w:hanging="2081"/>
    </w:pPr>
  </w:style>
  <w:style w:type="paragraph" w:customStyle="1" w:styleId="aExamINumparSymb">
    <w:name w:val="aExamINumpar Symb"/>
    <w:basedOn w:val="aExamparSymb"/>
    <w:rsid w:val="006E2DED"/>
    <w:pPr>
      <w:tabs>
        <w:tab w:val="left" w:pos="2000"/>
      </w:tabs>
      <w:ind w:left="2041" w:hanging="2495"/>
    </w:pPr>
  </w:style>
  <w:style w:type="paragraph" w:customStyle="1" w:styleId="aExamBulletparSymb">
    <w:name w:val="aExamBulletpar Symb"/>
    <w:basedOn w:val="aExamparSymb"/>
    <w:rsid w:val="006E2DED"/>
    <w:pPr>
      <w:tabs>
        <w:tab w:val="clear" w:pos="1599"/>
        <w:tab w:val="left" w:pos="1616"/>
        <w:tab w:val="left" w:pos="2495"/>
      </w:tabs>
      <w:ind w:left="2013" w:hanging="2495"/>
    </w:pPr>
  </w:style>
  <w:style w:type="paragraph" w:customStyle="1" w:styleId="aNoteparSymb">
    <w:name w:val="aNotepar Symb"/>
    <w:basedOn w:val="BillBasic"/>
    <w:next w:val="Normal"/>
    <w:rsid w:val="006E2DED"/>
    <w:pPr>
      <w:tabs>
        <w:tab w:val="left" w:pos="1599"/>
        <w:tab w:val="left" w:pos="2398"/>
      </w:tabs>
      <w:ind w:left="2410" w:hanging="2892"/>
    </w:pPr>
    <w:rPr>
      <w:sz w:val="20"/>
    </w:rPr>
  </w:style>
  <w:style w:type="paragraph" w:customStyle="1" w:styleId="aNoteTextparSymb">
    <w:name w:val="aNoteTextpar Symb"/>
    <w:basedOn w:val="aNoteparSymb"/>
    <w:rsid w:val="006E2DED"/>
    <w:pPr>
      <w:tabs>
        <w:tab w:val="clear" w:pos="1599"/>
        <w:tab w:val="clear" w:pos="2398"/>
        <w:tab w:val="left" w:pos="2880"/>
      </w:tabs>
      <w:spacing w:before="60"/>
      <w:ind w:left="2398" w:hanging="2880"/>
    </w:pPr>
  </w:style>
  <w:style w:type="paragraph" w:customStyle="1" w:styleId="aNoteParaparSymb">
    <w:name w:val="aNoteParapar Symb"/>
    <w:basedOn w:val="aNoteparSymb"/>
    <w:rsid w:val="006E2DED"/>
    <w:pPr>
      <w:tabs>
        <w:tab w:val="right" w:pos="2640"/>
      </w:tabs>
      <w:spacing w:before="60"/>
      <w:ind w:left="2920" w:hanging="3402"/>
    </w:pPr>
  </w:style>
  <w:style w:type="paragraph" w:customStyle="1" w:styleId="aNoteBulletparSymb">
    <w:name w:val="aNoteBulletpar Symb"/>
    <w:basedOn w:val="aNoteparSymb"/>
    <w:rsid w:val="006E2DED"/>
    <w:pPr>
      <w:tabs>
        <w:tab w:val="clear" w:pos="1599"/>
        <w:tab w:val="left" w:pos="3289"/>
      </w:tabs>
      <w:spacing w:before="60"/>
      <w:ind w:left="2807" w:hanging="3289"/>
    </w:pPr>
  </w:style>
  <w:style w:type="paragraph" w:customStyle="1" w:styleId="AsubparabulletSymb">
    <w:name w:val="A subpara bullet Symb"/>
    <w:basedOn w:val="BillBasic"/>
    <w:rsid w:val="006E2DED"/>
    <w:pPr>
      <w:tabs>
        <w:tab w:val="left" w:pos="2138"/>
        <w:tab w:val="left" w:pos="3005"/>
      </w:tabs>
      <w:spacing w:before="60"/>
      <w:ind w:left="2523" w:hanging="3005"/>
    </w:pPr>
  </w:style>
  <w:style w:type="paragraph" w:customStyle="1" w:styleId="aExamHdgsubparSymb">
    <w:name w:val="aExamHdgsubpar Symb"/>
    <w:basedOn w:val="aExamHdgssSymb"/>
    <w:next w:val="Normal"/>
    <w:rsid w:val="006E2DED"/>
    <w:pPr>
      <w:tabs>
        <w:tab w:val="clear" w:pos="1582"/>
        <w:tab w:val="left" w:pos="2620"/>
      </w:tabs>
      <w:ind w:left="2138" w:hanging="2620"/>
    </w:pPr>
  </w:style>
  <w:style w:type="paragraph" w:customStyle="1" w:styleId="aExamsubparSymb">
    <w:name w:val="aExamsubpar Symb"/>
    <w:basedOn w:val="aExamssSymb"/>
    <w:rsid w:val="006E2DED"/>
    <w:pPr>
      <w:tabs>
        <w:tab w:val="clear" w:pos="1582"/>
        <w:tab w:val="left" w:pos="2620"/>
      </w:tabs>
      <w:ind w:left="2138" w:hanging="2620"/>
    </w:pPr>
  </w:style>
  <w:style w:type="paragraph" w:customStyle="1" w:styleId="aNotesubparSymb">
    <w:name w:val="aNotesubpar Symb"/>
    <w:basedOn w:val="BillBasic"/>
    <w:next w:val="Normal"/>
    <w:rsid w:val="006E2DED"/>
    <w:pPr>
      <w:tabs>
        <w:tab w:val="left" w:pos="2138"/>
        <w:tab w:val="left" w:pos="2937"/>
      </w:tabs>
      <w:ind w:left="2455" w:hanging="2937"/>
    </w:pPr>
    <w:rPr>
      <w:sz w:val="20"/>
    </w:rPr>
  </w:style>
  <w:style w:type="paragraph" w:customStyle="1" w:styleId="aNoteTextsubparSymb">
    <w:name w:val="aNoteTextsubpar Symb"/>
    <w:basedOn w:val="aNotesubparSymb"/>
    <w:rsid w:val="006E2DED"/>
    <w:pPr>
      <w:tabs>
        <w:tab w:val="clear" w:pos="2138"/>
        <w:tab w:val="clear" w:pos="2937"/>
        <w:tab w:val="left" w:pos="2943"/>
      </w:tabs>
      <w:spacing w:before="60"/>
      <w:ind w:left="2943" w:hanging="3425"/>
    </w:pPr>
  </w:style>
  <w:style w:type="paragraph" w:customStyle="1" w:styleId="PenaltySymb">
    <w:name w:val="Penalty Symb"/>
    <w:basedOn w:val="AmainreturnSymb"/>
    <w:rsid w:val="006E2DED"/>
  </w:style>
  <w:style w:type="paragraph" w:customStyle="1" w:styleId="PenaltyParaSymb">
    <w:name w:val="PenaltyPara Symb"/>
    <w:basedOn w:val="Normal"/>
    <w:rsid w:val="006E2DED"/>
    <w:pPr>
      <w:tabs>
        <w:tab w:val="right" w:pos="1360"/>
      </w:tabs>
      <w:spacing w:before="60"/>
      <w:ind w:left="1599" w:hanging="2081"/>
      <w:jc w:val="both"/>
    </w:pPr>
  </w:style>
  <w:style w:type="paragraph" w:customStyle="1" w:styleId="FormulaSymb">
    <w:name w:val="Formula Symb"/>
    <w:basedOn w:val="BillBasic"/>
    <w:rsid w:val="006E2DED"/>
    <w:pPr>
      <w:tabs>
        <w:tab w:val="left" w:pos="-480"/>
      </w:tabs>
      <w:spacing w:line="260" w:lineRule="atLeast"/>
      <w:ind w:hanging="480"/>
      <w:jc w:val="center"/>
    </w:pPr>
  </w:style>
  <w:style w:type="paragraph" w:customStyle="1" w:styleId="NormalSymb">
    <w:name w:val="Normal Symb"/>
    <w:basedOn w:val="Normal"/>
    <w:qFormat/>
    <w:rsid w:val="006E2DED"/>
    <w:pPr>
      <w:ind w:hanging="482"/>
    </w:pPr>
  </w:style>
  <w:style w:type="character" w:styleId="PlaceholderText">
    <w:name w:val="Placeholder Text"/>
    <w:basedOn w:val="DefaultParagraphFont"/>
    <w:uiPriority w:val="99"/>
    <w:semiHidden/>
    <w:rsid w:val="006E2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legislation.act.gov.au/a/2010-35/"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yperlink" Target="http://www.legislation.act.gov.a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legislation.act.gov.au/a/1997-69" TargetMode="External"/><Relationship Id="rId33" Type="http://schemas.openxmlformats.org/officeDocument/2006/relationships/hyperlink" Target="http://www.legislation.act.gov.au/a/2001-14"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2004-28" TargetMode="Externa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4-28"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egislation.act.gov.au/a/2010-35" TargetMode="External"/><Relationship Id="rId14" Type="http://schemas.openxmlformats.org/officeDocument/2006/relationships/header" Target="header3.xml"/><Relationship Id="rId22" Type="http://schemas.openxmlformats.org/officeDocument/2006/relationships/hyperlink" Target="http://www.legislation.act.gov.au/sl/2010-40" TargetMode="External"/><Relationship Id="rId27" Type="http://schemas.openxmlformats.org/officeDocument/2006/relationships/hyperlink" Target="http://www.legislation.act.gov.au/a/2001-14" TargetMode="Externa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91DC-791F-4D2D-BCD8-7E339A2A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598</Words>
  <Characters>3010</Characters>
  <Application>Microsoft Office Word</Application>
  <DocSecurity>0</DocSecurity>
  <Lines>142</Lines>
  <Paragraphs>78</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subject>Amendment</dc:subject>
  <dc:creator>ACT Government</dc:creator>
  <cp:keywords>N01</cp:keywords>
  <dc:description>J2020-294</dc:description>
  <cp:lastModifiedBy>Moxon, KarenL</cp:lastModifiedBy>
  <cp:revision>4</cp:revision>
  <cp:lastPrinted>2020-05-15T05:13:00Z</cp:lastPrinted>
  <dcterms:created xsi:type="dcterms:W3CDTF">2020-05-21T07:53:00Z</dcterms:created>
  <dcterms:modified xsi:type="dcterms:W3CDTF">2020-05-21T07:53:00Z</dcterms:modified>
  <cp:category>SL2020-19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Savvas Pertsinidis</vt:lpwstr>
  </property>
  <property fmtid="{D5CDD505-2E9C-101B-9397-08002B2CF9AE}" pid="4" name="DrafterEmail">
    <vt:lpwstr>savvas.pertsinidis@act.gov.au</vt:lpwstr>
  </property>
  <property fmtid="{D5CDD505-2E9C-101B-9397-08002B2CF9AE}" pid="5" name="DrafterPh">
    <vt:lpwstr>62053750</vt:lpwstr>
  </property>
  <property fmtid="{D5CDD505-2E9C-101B-9397-08002B2CF9AE}" pid="6" name="SettlerName">
    <vt:lpwstr>Felicity Keech</vt:lpwstr>
  </property>
  <property fmtid="{D5CDD505-2E9C-101B-9397-08002B2CF9AE}" pid="7" name="SettlerEmail">
    <vt:lpwstr>felicity.keech@act.gov.au</vt:lpwstr>
  </property>
  <property fmtid="{D5CDD505-2E9C-101B-9397-08002B2CF9AE}" pid="8" name="SettlerPh">
    <vt:lpwstr>62053767</vt:lpwstr>
  </property>
  <property fmtid="{D5CDD505-2E9C-101B-9397-08002B2CF9AE}" pid="9" name="Client">
    <vt:lpwstr>Chief Minister, Treasury and Economic Development Directorate</vt:lpwstr>
  </property>
  <property fmtid="{D5CDD505-2E9C-101B-9397-08002B2CF9AE}" pid="10" name="ClientName1">
    <vt:lpwstr>Ian Lawrence</vt:lpwstr>
  </property>
  <property fmtid="{D5CDD505-2E9C-101B-9397-08002B2CF9AE}" pid="11" name="ClientEmail1">
    <vt:lpwstr>Ian.Lawrence@act.gov.au</vt:lpwstr>
  </property>
  <property fmtid="{D5CDD505-2E9C-101B-9397-08002B2CF9AE}" pid="12" name="ClientPh1">
    <vt:lpwstr>62057234</vt:lpwstr>
  </property>
  <property fmtid="{D5CDD505-2E9C-101B-9397-08002B2CF9AE}" pid="13" name="ClientName2">
    <vt:lpwstr>Charmaine Smith</vt:lpwstr>
  </property>
  <property fmtid="{D5CDD505-2E9C-101B-9397-08002B2CF9AE}" pid="14" name="ClientEmail2">
    <vt:lpwstr>Charmaine.Smith@act.gov.au</vt:lpwstr>
  </property>
  <property fmtid="{D5CDD505-2E9C-101B-9397-08002B2CF9AE}" pid="15" name="ClientPh2">
    <vt:lpwstr>62077181</vt:lpwstr>
  </property>
  <property fmtid="{D5CDD505-2E9C-101B-9397-08002B2CF9AE}" pid="16" name="jobType">
    <vt:lpwstr>Drafting</vt:lpwstr>
  </property>
  <property fmtid="{D5CDD505-2E9C-101B-9397-08002B2CF9AE}" pid="17" name="DMSID">
    <vt:lpwstr>1191012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Liquor Amendment Regulation 2020 (No )</vt:lpwstr>
  </property>
  <property fmtid="{D5CDD505-2E9C-101B-9397-08002B2CF9AE}" pid="21" name="Status">
    <vt:lpwstr> </vt:lpwstr>
  </property>
  <property fmtid="{D5CDD505-2E9C-101B-9397-08002B2CF9AE}" pid="22" name="Eff">
    <vt:lpwstr> </vt:lpwstr>
  </property>
  <property fmtid="{D5CDD505-2E9C-101B-9397-08002B2CF9AE}" pid="23" name="EndDt">
    <vt:lpwstr>  </vt:lpwstr>
  </property>
  <property fmtid="{D5CDD505-2E9C-101B-9397-08002B2CF9AE}" pid="24" name="RepubDt">
    <vt:lpwstr>  </vt:lpwstr>
  </property>
  <property fmtid="{D5CDD505-2E9C-101B-9397-08002B2CF9AE}" pid="25" name="StartDt">
    <vt:lpwstr>  </vt:lpwstr>
  </property>
</Properties>
</file>