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7FDB" w14:textId="77777777" w:rsidR="00E81DDD" w:rsidRDefault="00E81DDD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7FADA1DE" wp14:editId="4327BA82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63B1EE" w14:textId="77777777" w:rsidR="00E81DDD" w:rsidRDefault="00E81DD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53D7B56" w14:textId="6EB17E60" w:rsidR="004C01B6" w:rsidRPr="00C66108" w:rsidRDefault="003D0AD8" w:rsidP="000C4974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CC5336">
        <w:t>Variation in Sex Characteristics (Restricted Medical Treatment) Regulation 2023</w:t>
      </w:r>
      <w:r>
        <w:fldChar w:fldCharType="end"/>
      </w:r>
    </w:p>
    <w:p w14:paraId="62B162CA" w14:textId="7808AD9A" w:rsidR="004C01B6" w:rsidRPr="00C66108" w:rsidRDefault="004C01B6" w:rsidP="000C4974">
      <w:pPr>
        <w:pStyle w:val="ActNo"/>
      </w:pPr>
      <w:r w:rsidRPr="00C66108">
        <w:t xml:space="preserve">Subordinate Law </w:t>
      </w:r>
      <w:r w:rsidR="003D0AD8">
        <w:fldChar w:fldCharType="begin"/>
      </w:r>
      <w:r w:rsidR="003D0AD8">
        <w:instrText xml:space="preserve"> DOCPROPERTY "Category"  \* MERGEFORMAT </w:instrText>
      </w:r>
      <w:r w:rsidR="003D0AD8">
        <w:fldChar w:fldCharType="separate"/>
      </w:r>
      <w:r w:rsidR="00CC5336">
        <w:t>SL2023-35</w:t>
      </w:r>
      <w:r w:rsidR="003D0AD8">
        <w:fldChar w:fldCharType="end"/>
      </w:r>
    </w:p>
    <w:p w14:paraId="4A27C356" w14:textId="77777777" w:rsidR="004C01B6" w:rsidRPr="00C66108" w:rsidRDefault="004C01B6" w:rsidP="000C4974">
      <w:pPr>
        <w:pStyle w:val="N-line3"/>
      </w:pPr>
    </w:p>
    <w:p w14:paraId="727D9FEB" w14:textId="09A6540A" w:rsidR="004C01B6" w:rsidRPr="00C66108" w:rsidRDefault="004C01B6" w:rsidP="000C4974">
      <w:pPr>
        <w:pStyle w:val="EnactingWords"/>
      </w:pPr>
      <w:r w:rsidRPr="00C66108">
        <w:t xml:space="preserve">The Australian Capital Territory Executive makes the following regulation under the </w:t>
      </w:r>
      <w:hyperlink r:id="rId9" w:tooltip="A2023-23" w:history="1">
        <w:r w:rsidR="00282EE4" w:rsidRPr="00282EE4">
          <w:rPr>
            <w:rStyle w:val="charCitHyperlinkItal"/>
          </w:rPr>
          <w:t>Variation in Sex Characteristics (Restricted Medical Treatment) Act 2023</w:t>
        </w:r>
      </w:hyperlink>
      <w:r w:rsidRPr="00C66108">
        <w:t>.</w:t>
      </w:r>
    </w:p>
    <w:p w14:paraId="586CE6DE" w14:textId="77ECE850" w:rsidR="004C01B6" w:rsidRPr="00C66108" w:rsidRDefault="004C01B6" w:rsidP="000C4974">
      <w:pPr>
        <w:pStyle w:val="DateLine"/>
      </w:pPr>
      <w:r w:rsidRPr="00C66108">
        <w:t xml:space="preserve">Dated </w:t>
      </w:r>
      <w:r w:rsidR="00E81DDD">
        <w:t>8 December 2023</w:t>
      </w:r>
      <w:r w:rsidRPr="00C66108">
        <w:t>.</w:t>
      </w:r>
    </w:p>
    <w:p w14:paraId="64E1AD16" w14:textId="657A2DAF" w:rsidR="004C01B6" w:rsidRPr="00C66108" w:rsidRDefault="00E81DDD" w:rsidP="000C4974">
      <w:pPr>
        <w:pStyle w:val="Minister"/>
      </w:pPr>
      <w:r>
        <w:t>Andrew Barr</w:t>
      </w:r>
    </w:p>
    <w:p w14:paraId="40BA080C" w14:textId="77777777" w:rsidR="004C01B6" w:rsidRPr="00C66108" w:rsidRDefault="004C01B6" w:rsidP="000C4974">
      <w:pPr>
        <w:pStyle w:val="MinisterWord"/>
      </w:pPr>
      <w:r w:rsidRPr="00C66108">
        <w:t>Chief Minister</w:t>
      </w:r>
    </w:p>
    <w:p w14:paraId="3BD39325" w14:textId="1B37885D" w:rsidR="004C01B6" w:rsidRPr="00C66108" w:rsidRDefault="00E81DDD" w:rsidP="000C4974">
      <w:pPr>
        <w:pStyle w:val="Minister"/>
      </w:pPr>
      <w:r>
        <w:t>Rachel Stephen-Smith</w:t>
      </w:r>
    </w:p>
    <w:p w14:paraId="3EC0C3AA" w14:textId="77777777" w:rsidR="004C01B6" w:rsidRPr="00C66108" w:rsidRDefault="004C01B6" w:rsidP="000C4974">
      <w:pPr>
        <w:pStyle w:val="MinisterWord"/>
      </w:pPr>
      <w:r w:rsidRPr="00C66108">
        <w:t>Minister</w:t>
      </w:r>
    </w:p>
    <w:p w14:paraId="041F26B4" w14:textId="77777777" w:rsidR="004C01B6" w:rsidRPr="00C66108" w:rsidRDefault="004C01B6" w:rsidP="000C4974">
      <w:pPr>
        <w:pStyle w:val="N-line3"/>
      </w:pPr>
    </w:p>
    <w:p w14:paraId="23B17952" w14:textId="77777777" w:rsidR="007F4C84" w:rsidRDefault="007F4C84">
      <w:pPr>
        <w:pStyle w:val="00SigningPage"/>
        <w:sectPr w:rsidR="007F4C8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37728423" w14:textId="77777777" w:rsidR="00E81DDD" w:rsidRDefault="00E81DDD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30A55521" wp14:editId="51BFA842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440CA1" w14:textId="77777777" w:rsidR="00E81DDD" w:rsidRDefault="00E81DD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CF4C2F4" w14:textId="0CFA23B4" w:rsidR="004C01B6" w:rsidRPr="00C66108" w:rsidRDefault="00E81DDD" w:rsidP="000C4974">
      <w:pPr>
        <w:pStyle w:val="Billname"/>
      </w:pPr>
      <w:bookmarkStart w:id="0" w:name="Citation"/>
      <w:r>
        <w:t>Variation in Sex Characteristics (Restricted Medical Treatment) Regulation 2023</w:t>
      </w:r>
      <w:bookmarkEnd w:id="0"/>
    </w:p>
    <w:p w14:paraId="34E7F929" w14:textId="4EDEF93B" w:rsidR="004C01B6" w:rsidRPr="00C66108" w:rsidRDefault="004C01B6" w:rsidP="000C4974">
      <w:pPr>
        <w:pStyle w:val="ActNo"/>
      </w:pPr>
      <w:r w:rsidRPr="00C66108">
        <w:t xml:space="preserve">Subordinate Law </w:t>
      </w:r>
      <w:r w:rsidR="003D0AD8">
        <w:fldChar w:fldCharType="begin"/>
      </w:r>
      <w:r w:rsidR="003D0AD8">
        <w:instrText xml:space="preserve"> DOCPROPERTY "Category"  \* MERGEFORMAT </w:instrText>
      </w:r>
      <w:r w:rsidR="003D0AD8">
        <w:fldChar w:fldCharType="separate"/>
      </w:r>
      <w:r w:rsidR="00CC5336">
        <w:t>SL2023-35</w:t>
      </w:r>
      <w:r w:rsidR="003D0AD8">
        <w:fldChar w:fldCharType="end"/>
      </w:r>
    </w:p>
    <w:p w14:paraId="424E70A9" w14:textId="77777777" w:rsidR="004C01B6" w:rsidRPr="00C66108" w:rsidRDefault="004C01B6" w:rsidP="000C4974">
      <w:pPr>
        <w:pStyle w:val="madeunder"/>
      </w:pPr>
      <w:r w:rsidRPr="00C66108">
        <w:t>made under the</w:t>
      </w:r>
    </w:p>
    <w:bookmarkStart w:id="1" w:name="ActName"/>
    <w:p w14:paraId="5644EA45" w14:textId="7A50922E" w:rsidR="004C01B6" w:rsidRPr="00C66108" w:rsidRDefault="00282EE4" w:rsidP="000C4974">
      <w:pPr>
        <w:pStyle w:val="AuthLaw"/>
      </w:pPr>
      <w:r w:rsidRPr="00282EE4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"http://www.legislation.act.gov.au/a/2023-23" \o "A2023-23"</w:instrText>
      </w:r>
      <w:r w:rsidRPr="00282EE4">
        <w:rPr>
          <w:rStyle w:val="charCitHyperlinkAbbrev"/>
        </w:rPr>
      </w:r>
      <w:r w:rsidRPr="00282EE4">
        <w:rPr>
          <w:rStyle w:val="charCitHyperlinkAbbrev"/>
        </w:rPr>
        <w:fldChar w:fldCharType="separate"/>
      </w:r>
      <w:r w:rsidRPr="00282EE4">
        <w:rPr>
          <w:rStyle w:val="charCitHyperlinkAbbrev"/>
        </w:rPr>
        <w:t>Variation in Sex Characteristics (Restricted Medical Treatment) Act 2023</w:t>
      </w:r>
      <w:r w:rsidRPr="00282EE4">
        <w:rPr>
          <w:rStyle w:val="charCitHyperlinkAbbrev"/>
        </w:rPr>
        <w:fldChar w:fldCharType="end"/>
      </w:r>
      <w:bookmarkEnd w:id="1"/>
    </w:p>
    <w:p w14:paraId="2CDC41F8" w14:textId="77777777" w:rsidR="004C01B6" w:rsidRPr="00C66108" w:rsidRDefault="004C01B6" w:rsidP="000C4974">
      <w:pPr>
        <w:pStyle w:val="Placeholder"/>
      </w:pPr>
      <w:r w:rsidRPr="00C66108">
        <w:rPr>
          <w:rStyle w:val="CharChapNo"/>
        </w:rPr>
        <w:t xml:space="preserve">  </w:t>
      </w:r>
      <w:r w:rsidRPr="00C66108">
        <w:rPr>
          <w:rStyle w:val="CharChapText"/>
        </w:rPr>
        <w:t xml:space="preserve">  </w:t>
      </w:r>
    </w:p>
    <w:p w14:paraId="18DB85F6" w14:textId="77777777" w:rsidR="004C01B6" w:rsidRPr="00C66108" w:rsidRDefault="004C01B6" w:rsidP="000C4974">
      <w:pPr>
        <w:pStyle w:val="Placeholder"/>
      </w:pPr>
      <w:r w:rsidRPr="00C66108">
        <w:rPr>
          <w:rStyle w:val="CharPartNo"/>
        </w:rPr>
        <w:t xml:space="preserve">  </w:t>
      </w:r>
      <w:r w:rsidRPr="00C66108">
        <w:rPr>
          <w:rStyle w:val="CharPartText"/>
        </w:rPr>
        <w:t xml:space="preserve">  </w:t>
      </w:r>
    </w:p>
    <w:p w14:paraId="38AEF10E" w14:textId="77777777" w:rsidR="004C01B6" w:rsidRPr="00C66108" w:rsidRDefault="004C01B6" w:rsidP="000C4974">
      <w:pPr>
        <w:pStyle w:val="Placeholder"/>
      </w:pPr>
      <w:r w:rsidRPr="00C66108">
        <w:rPr>
          <w:rStyle w:val="CharDivNo"/>
        </w:rPr>
        <w:t xml:space="preserve">  </w:t>
      </w:r>
      <w:r w:rsidRPr="00C66108">
        <w:rPr>
          <w:rStyle w:val="CharDivText"/>
        </w:rPr>
        <w:t xml:space="preserve">  </w:t>
      </w:r>
    </w:p>
    <w:p w14:paraId="2A6272E4" w14:textId="77777777" w:rsidR="004C01B6" w:rsidRPr="00C66108" w:rsidRDefault="004C01B6" w:rsidP="000C4974">
      <w:pPr>
        <w:pStyle w:val="Placeholder"/>
      </w:pPr>
      <w:r w:rsidRPr="00C66108">
        <w:rPr>
          <w:rStyle w:val="charContents"/>
          <w:sz w:val="16"/>
        </w:rPr>
        <w:t xml:space="preserve">  </w:t>
      </w:r>
      <w:r w:rsidRPr="00C66108">
        <w:rPr>
          <w:rStyle w:val="charPage"/>
        </w:rPr>
        <w:t xml:space="preserve">  </w:t>
      </w:r>
    </w:p>
    <w:p w14:paraId="1DDE4F46" w14:textId="77777777" w:rsidR="004C01B6" w:rsidRPr="00C66108" w:rsidRDefault="004C01B6">
      <w:pPr>
        <w:pStyle w:val="Placeholder"/>
      </w:pPr>
      <w:r w:rsidRPr="00C66108">
        <w:rPr>
          <w:rStyle w:val="charContents"/>
          <w:sz w:val="16"/>
        </w:rPr>
        <w:t xml:space="preserve">  </w:t>
      </w:r>
      <w:r w:rsidRPr="00C66108">
        <w:rPr>
          <w:rStyle w:val="charPage"/>
        </w:rPr>
        <w:t xml:space="preserve">  </w:t>
      </w:r>
    </w:p>
    <w:p w14:paraId="7493FDFA" w14:textId="77777777" w:rsidR="004C01B6" w:rsidRPr="00C66108" w:rsidRDefault="004C01B6">
      <w:pPr>
        <w:pStyle w:val="N-TOCheading"/>
      </w:pPr>
      <w:r w:rsidRPr="00C66108">
        <w:rPr>
          <w:rStyle w:val="charContents"/>
        </w:rPr>
        <w:t>Contents</w:t>
      </w:r>
    </w:p>
    <w:p w14:paraId="6C835FF2" w14:textId="77777777" w:rsidR="004C01B6" w:rsidRPr="00C66108" w:rsidRDefault="004C01B6">
      <w:pPr>
        <w:pStyle w:val="N-9pt"/>
      </w:pPr>
      <w:r w:rsidRPr="00C66108">
        <w:tab/>
      </w:r>
      <w:r w:rsidRPr="00C66108">
        <w:rPr>
          <w:rStyle w:val="charPage"/>
        </w:rPr>
        <w:t>Page</w:t>
      </w:r>
    </w:p>
    <w:p w14:paraId="32D22093" w14:textId="34BA86F0" w:rsidR="007F4C84" w:rsidRDefault="007F4C8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49305981" w:history="1">
        <w:r w:rsidRPr="00096220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96220">
          <w:t>Name of regulation</w:t>
        </w:r>
        <w:r>
          <w:tab/>
        </w:r>
        <w:r>
          <w:fldChar w:fldCharType="begin"/>
        </w:r>
        <w:r>
          <w:instrText xml:space="preserve"> PAGEREF _Toc149305981 \h </w:instrText>
        </w:r>
        <w:r>
          <w:fldChar w:fldCharType="separate"/>
        </w:r>
        <w:r w:rsidR="00CC5336">
          <w:t>1</w:t>
        </w:r>
        <w:r>
          <w:fldChar w:fldCharType="end"/>
        </w:r>
      </w:hyperlink>
    </w:p>
    <w:p w14:paraId="42387E8B" w14:textId="18CBF93F" w:rsidR="007F4C84" w:rsidRDefault="007F4C8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9305982" w:history="1">
        <w:r w:rsidRPr="00096220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96220">
          <w:t>Commencement</w:t>
        </w:r>
        <w:r>
          <w:tab/>
        </w:r>
        <w:r>
          <w:fldChar w:fldCharType="begin"/>
        </w:r>
        <w:r>
          <w:instrText xml:space="preserve"> PAGEREF _Toc149305982 \h </w:instrText>
        </w:r>
        <w:r>
          <w:fldChar w:fldCharType="separate"/>
        </w:r>
        <w:r w:rsidR="00CC5336">
          <w:t>1</w:t>
        </w:r>
        <w:r>
          <w:fldChar w:fldCharType="end"/>
        </w:r>
      </w:hyperlink>
    </w:p>
    <w:p w14:paraId="0C5B7DDB" w14:textId="53D32821" w:rsidR="007F4C84" w:rsidRDefault="007F4C8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9305983" w:history="1">
        <w:r w:rsidRPr="00096220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96220">
          <w:t xml:space="preserve">Excluded conditions—Act, s 7 (1), def </w:t>
        </w:r>
        <w:r w:rsidRPr="00096220">
          <w:rPr>
            <w:i/>
          </w:rPr>
          <w:t>variation in sex characteristics</w:t>
        </w:r>
        <w:r w:rsidRPr="00096220">
          <w:t>, par (c)</w:t>
        </w:r>
        <w:r>
          <w:tab/>
        </w:r>
        <w:r>
          <w:fldChar w:fldCharType="begin"/>
        </w:r>
        <w:r>
          <w:instrText xml:space="preserve"> PAGEREF _Toc149305983 \h </w:instrText>
        </w:r>
        <w:r>
          <w:fldChar w:fldCharType="separate"/>
        </w:r>
        <w:r w:rsidR="00CC5336">
          <w:t>1</w:t>
        </w:r>
        <w:r>
          <w:fldChar w:fldCharType="end"/>
        </w:r>
      </w:hyperlink>
    </w:p>
    <w:p w14:paraId="2CF7E87E" w14:textId="483D18BB" w:rsidR="007F4C84" w:rsidRDefault="007F4C8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49305984" w:history="1">
        <w:r w:rsidRPr="00096220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96220">
          <w:t>Temporary restricted medical treatment—Act, s 8 (1), def </w:t>
        </w:r>
        <w:r w:rsidRPr="00096220">
          <w:rPr>
            <w:i/>
          </w:rPr>
          <w:t>restricted medical treatment</w:t>
        </w:r>
        <w:r w:rsidRPr="00096220">
          <w:t>, par (b)</w:t>
        </w:r>
        <w:r>
          <w:tab/>
        </w:r>
        <w:r>
          <w:fldChar w:fldCharType="begin"/>
        </w:r>
        <w:r>
          <w:instrText xml:space="preserve"> PAGEREF _Toc149305984 \h </w:instrText>
        </w:r>
        <w:r>
          <w:fldChar w:fldCharType="separate"/>
        </w:r>
        <w:r w:rsidR="00CC5336">
          <w:t>1</w:t>
        </w:r>
        <w:r>
          <w:fldChar w:fldCharType="end"/>
        </w:r>
      </w:hyperlink>
    </w:p>
    <w:p w14:paraId="3D9EEA83" w14:textId="135BA9CF" w:rsidR="007F4C84" w:rsidRDefault="007F4C8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9305985" w:history="1">
        <w:r w:rsidRPr="00096220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96220">
          <w:t>Operation of assessment committee—additional requirements—Act, s 18 (4)</w:t>
        </w:r>
        <w:r>
          <w:tab/>
        </w:r>
        <w:r>
          <w:fldChar w:fldCharType="begin"/>
        </w:r>
        <w:r>
          <w:instrText xml:space="preserve"> PAGEREF _Toc149305985 \h </w:instrText>
        </w:r>
        <w:r>
          <w:fldChar w:fldCharType="separate"/>
        </w:r>
        <w:r w:rsidR="00CC5336">
          <w:t>1</w:t>
        </w:r>
        <w:r>
          <w:fldChar w:fldCharType="end"/>
        </w:r>
      </w:hyperlink>
    </w:p>
    <w:p w14:paraId="14977B09" w14:textId="7EE5C5CD" w:rsidR="007F4C84" w:rsidRDefault="007F4C8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9305986" w:history="1">
        <w:r w:rsidRPr="00096220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96220">
          <w:t>Membership of assessment board—criteria for medicine category—Act, s 31 (6)</w:t>
        </w:r>
        <w:r>
          <w:tab/>
        </w:r>
        <w:r>
          <w:fldChar w:fldCharType="begin"/>
        </w:r>
        <w:r>
          <w:instrText xml:space="preserve"> PAGEREF _Toc149305986 \h </w:instrText>
        </w:r>
        <w:r>
          <w:fldChar w:fldCharType="separate"/>
        </w:r>
        <w:r w:rsidR="00CC5336">
          <w:t>2</w:t>
        </w:r>
        <w:r>
          <w:fldChar w:fldCharType="end"/>
        </w:r>
      </w:hyperlink>
    </w:p>
    <w:p w14:paraId="1257BAC6" w14:textId="61EBDFAB" w:rsidR="007F4C84" w:rsidRDefault="007F4C8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9305987" w:history="1">
        <w:r w:rsidRPr="00096220">
          <w:t>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96220">
          <w:t>Membership of assessment board—criteria for variation in sex characteristics category—Act, s 31 (6)</w:t>
        </w:r>
        <w:r>
          <w:tab/>
        </w:r>
        <w:r>
          <w:fldChar w:fldCharType="begin"/>
        </w:r>
        <w:r>
          <w:instrText xml:space="preserve"> PAGEREF _Toc149305987 \h </w:instrText>
        </w:r>
        <w:r>
          <w:fldChar w:fldCharType="separate"/>
        </w:r>
        <w:r w:rsidR="00CC5336">
          <w:t>2</w:t>
        </w:r>
        <w:r>
          <w:fldChar w:fldCharType="end"/>
        </w:r>
      </w:hyperlink>
    </w:p>
    <w:p w14:paraId="4AA501BD" w14:textId="2D4973E9" w:rsidR="007F4C84" w:rsidRDefault="007F4C8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9305988" w:history="1">
        <w:r w:rsidRPr="00096220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96220">
          <w:t>Membership of assessment board—criteria for provision of psychosocial support category—Act, s 31 (6)</w:t>
        </w:r>
        <w:r>
          <w:tab/>
        </w:r>
        <w:r>
          <w:fldChar w:fldCharType="begin"/>
        </w:r>
        <w:r>
          <w:instrText xml:space="preserve"> PAGEREF _Toc149305988 \h </w:instrText>
        </w:r>
        <w:r>
          <w:fldChar w:fldCharType="separate"/>
        </w:r>
        <w:r w:rsidR="00CC5336">
          <w:t>2</w:t>
        </w:r>
        <w:r>
          <w:fldChar w:fldCharType="end"/>
        </w:r>
      </w:hyperlink>
    </w:p>
    <w:p w14:paraId="37409843" w14:textId="4E81359C" w:rsidR="007F4C84" w:rsidRDefault="007F4C8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9305989" w:history="1">
        <w:r w:rsidRPr="00096220">
          <w:t>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96220">
          <w:t>Reporting treatment in relation to sex characteristics—Act, s 43 (1) (b) (iv)</w:t>
        </w:r>
        <w:r>
          <w:tab/>
        </w:r>
        <w:r>
          <w:fldChar w:fldCharType="begin"/>
        </w:r>
        <w:r>
          <w:instrText xml:space="preserve"> PAGEREF _Toc149305989 \h </w:instrText>
        </w:r>
        <w:r>
          <w:fldChar w:fldCharType="separate"/>
        </w:r>
        <w:r w:rsidR="00CC5336">
          <w:t>3</w:t>
        </w:r>
        <w:r>
          <w:fldChar w:fldCharType="end"/>
        </w:r>
      </w:hyperlink>
    </w:p>
    <w:p w14:paraId="441E0BB2" w14:textId="7F2C089F" w:rsidR="007F4C84" w:rsidRDefault="007F4C8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9305990" w:history="1">
        <w:r w:rsidRPr="00096220">
          <w:t>10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96220">
          <w:t xml:space="preserve">Reportable treatment—Act, s 43 (2), def </w:t>
        </w:r>
        <w:r w:rsidRPr="00096220">
          <w:rPr>
            <w:i/>
          </w:rPr>
          <w:t>reportable treatment</w:t>
        </w:r>
        <w:r w:rsidRPr="00096220">
          <w:t>, par (c)</w:t>
        </w:r>
        <w:r>
          <w:tab/>
        </w:r>
        <w:r>
          <w:fldChar w:fldCharType="begin"/>
        </w:r>
        <w:r>
          <w:instrText xml:space="preserve"> PAGEREF _Toc149305990 \h </w:instrText>
        </w:r>
        <w:r>
          <w:fldChar w:fldCharType="separate"/>
        </w:r>
        <w:r w:rsidR="00CC5336">
          <w:t>3</w:t>
        </w:r>
        <w:r>
          <w:fldChar w:fldCharType="end"/>
        </w:r>
      </w:hyperlink>
    </w:p>
    <w:p w14:paraId="0704B822" w14:textId="4FB37ED5" w:rsidR="004C01B6" w:rsidRPr="00C66108" w:rsidRDefault="007F4C84">
      <w:pPr>
        <w:pStyle w:val="BillBasic"/>
      </w:pPr>
      <w:r>
        <w:fldChar w:fldCharType="end"/>
      </w:r>
    </w:p>
    <w:p w14:paraId="4DA70280" w14:textId="77777777" w:rsidR="007F4C84" w:rsidRDefault="007F4C84">
      <w:pPr>
        <w:pStyle w:val="01Contents"/>
        <w:sectPr w:rsidR="007F4C84" w:rsidSect="00FE5883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5DF82F2A" w14:textId="0DDC00B3" w:rsidR="004C01B6" w:rsidRPr="00C66108" w:rsidRDefault="007F4C84" w:rsidP="007F4C84">
      <w:pPr>
        <w:pStyle w:val="AH5Sec"/>
      </w:pPr>
      <w:bookmarkStart w:id="2" w:name="_Toc149305981"/>
      <w:r w:rsidRPr="007F4C84">
        <w:rPr>
          <w:rStyle w:val="CharSectNo"/>
        </w:rPr>
        <w:lastRenderedPageBreak/>
        <w:t>1</w:t>
      </w:r>
      <w:r w:rsidRPr="00C66108">
        <w:tab/>
      </w:r>
      <w:r w:rsidR="004C01B6" w:rsidRPr="00C66108">
        <w:t>Name of regulation</w:t>
      </w:r>
      <w:bookmarkEnd w:id="2"/>
    </w:p>
    <w:p w14:paraId="15365087" w14:textId="30D8C30F" w:rsidR="004C01B6" w:rsidRPr="00C66108" w:rsidRDefault="004C01B6" w:rsidP="000C4974">
      <w:pPr>
        <w:pStyle w:val="Amainreturn"/>
      </w:pPr>
      <w:r w:rsidRPr="00C66108">
        <w:t xml:space="preserve">This regulation is the </w:t>
      </w:r>
      <w:r w:rsidRPr="00C66108">
        <w:rPr>
          <w:i/>
        </w:rPr>
        <w:fldChar w:fldCharType="begin"/>
      </w:r>
      <w:r w:rsidRPr="00C66108">
        <w:rPr>
          <w:i/>
        </w:rPr>
        <w:instrText xml:space="preserve"> REF citation \*charformat </w:instrText>
      </w:r>
      <w:r w:rsidRPr="00C66108">
        <w:rPr>
          <w:i/>
        </w:rPr>
        <w:fldChar w:fldCharType="separate"/>
      </w:r>
      <w:r w:rsidR="00CC5336" w:rsidRPr="00CC5336">
        <w:rPr>
          <w:i/>
        </w:rPr>
        <w:t>Variation in Sex Characteristics (Restricted Medical Treatment) Regulation 2023</w:t>
      </w:r>
      <w:r w:rsidRPr="00C66108">
        <w:rPr>
          <w:i/>
        </w:rPr>
        <w:fldChar w:fldCharType="end"/>
      </w:r>
      <w:r w:rsidRPr="00C66108">
        <w:rPr>
          <w:iCs/>
        </w:rPr>
        <w:t>.</w:t>
      </w:r>
    </w:p>
    <w:p w14:paraId="5FBBFE98" w14:textId="401201CE" w:rsidR="004C01B6" w:rsidRPr="00C66108" w:rsidRDefault="007F4C84" w:rsidP="007F4C84">
      <w:pPr>
        <w:pStyle w:val="AH5Sec"/>
      </w:pPr>
      <w:bookmarkStart w:id="3" w:name="_Toc149305982"/>
      <w:r w:rsidRPr="007F4C84">
        <w:rPr>
          <w:rStyle w:val="CharSectNo"/>
        </w:rPr>
        <w:t>2</w:t>
      </w:r>
      <w:r w:rsidRPr="00C66108">
        <w:tab/>
      </w:r>
      <w:r w:rsidR="004C01B6" w:rsidRPr="00C66108">
        <w:t>Commencement</w:t>
      </w:r>
      <w:bookmarkEnd w:id="3"/>
    </w:p>
    <w:p w14:paraId="4A22E5DC" w14:textId="5B4036C2" w:rsidR="004C01B6" w:rsidRPr="00C66108" w:rsidRDefault="007F4C84" w:rsidP="007F4C84">
      <w:pPr>
        <w:pStyle w:val="Amain"/>
      </w:pPr>
      <w:r>
        <w:tab/>
      </w:r>
      <w:r w:rsidRPr="00C66108">
        <w:t>(1)</w:t>
      </w:r>
      <w:r w:rsidRPr="00C66108">
        <w:tab/>
      </w:r>
      <w:r w:rsidR="004C01B6" w:rsidRPr="00C66108">
        <w:t>This regulation</w:t>
      </w:r>
      <w:r w:rsidR="00C70F21" w:rsidRPr="00C66108">
        <w:t xml:space="preserve"> (</w:t>
      </w:r>
      <w:r w:rsidR="00B92887" w:rsidRPr="00C66108">
        <w:t xml:space="preserve">other than section </w:t>
      </w:r>
      <w:r w:rsidR="005A52FA">
        <w:t>9</w:t>
      </w:r>
      <w:r w:rsidR="00C70F21" w:rsidRPr="00C66108">
        <w:t>)</w:t>
      </w:r>
      <w:r w:rsidR="004C01B6" w:rsidRPr="00C66108">
        <w:t xml:space="preserve"> commences on </w:t>
      </w:r>
      <w:r w:rsidR="003D0A7E" w:rsidRPr="00C66108">
        <w:t>23 December 2023</w:t>
      </w:r>
      <w:r w:rsidR="004C01B6" w:rsidRPr="00C66108">
        <w:t>.</w:t>
      </w:r>
    </w:p>
    <w:p w14:paraId="112C337D" w14:textId="09477D07" w:rsidR="004C01B6" w:rsidRPr="00C66108" w:rsidRDefault="004C01B6" w:rsidP="000C4974">
      <w:pPr>
        <w:pStyle w:val="aNote"/>
      </w:pPr>
      <w:r w:rsidRPr="00C66108">
        <w:rPr>
          <w:rStyle w:val="charItals"/>
        </w:rPr>
        <w:t>Note</w:t>
      </w:r>
      <w:r w:rsidRPr="00C66108">
        <w:rPr>
          <w:rStyle w:val="charItals"/>
        </w:rPr>
        <w:tab/>
      </w:r>
      <w:r w:rsidRPr="00C66108">
        <w:t xml:space="preserve">The naming and commencement provisions automatically commence on the notification day (see </w:t>
      </w:r>
      <w:hyperlink r:id="rId21" w:tooltip="A2001-14" w:history="1">
        <w:r w:rsidR="008C0703" w:rsidRPr="00C66108">
          <w:rPr>
            <w:rStyle w:val="charCitHyperlinkAbbrev"/>
          </w:rPr>
          <w:t>Legislation Act</w:t>
        </w:r>
      </w:hyperlink>
      <w:r w:rsidRPr="00C66108">
        <w:t>, s 75 (1)).</w:t>
      </w:r>
    </w:p>
    <w:p w14:paraId="2EF4451C" w14:textId="49819315" w:rsidR="00B92887" w:rsidRPr="00C66108" w:rsidRDefault="007F4C84" w:rsidP="007F4C84">
      <w:pPr>
        <w:pStyle w:val="Amain"/>
      </w:pPr>
      <w:r>
        <w:tab/>
      </w:r>
      <w:r w:rsidRPr="00C66108">
        <w:t>(2)</w:t>
      </w:r>
      <w:r w:rsidRPr="00C66108">
        <w:tab/>
      </w:r>
      <w:r w:rsidR="00B92887" w:rsidRPr="00C66108">
        <w:t xml:space="preserve">Section </w:t>
      </w:r>
      <w:r w:rsidR="005A52FA">
        <w:t>9</w:t>
      </w:r>
      <w:r w:rsidR="00B92887" w:rsidRPr="00C66108">
        <w:t xml:space="preserve"> commences </w:t>
      </w:r>
      <w:r w:rsidR="00D46BB9" w:rsidRPr="00C66108">
        <w:t>on 23 December 2024.</w:t>
      </w:r>
    </w:p>
    <w:p w14:paraId="5EEB2681" w14:textId="3592B647" w:rsidR="001B1185" w:rsidRPr="00C66108" w:rsidRDefault="007F4C84" w:rsidP="007F4C84">
      <w:pPr>
        <w:pStyle w:val="AH5Sec"/>
      </w:pPr>
      <w:bookmarkStart w:id="4" w:name="_Toc149305983"/>
      <w:r w:rsidRPr="007F4C84">
        <w:rPr>
          <w:rStyle w:val="CharSectNo"/>
        </w:rPr>
        <w:t>3</w:t>
      </w:r>
      <w:r w:rsidRPr="00C66108">
        <w:tab/>
      </w:r>
      <w:r w:rsidR="003E769D" w:rsidRPr="00C66108">
        <w:t>Excluded conditions</w:t>
      </w:r>
      <w:r w:rsidR="001B1185" w:rsidRPr="00C66108">
        <w:t xml:space="preserve">—Act, s 7 (1), def </w:t>
      </w:r>
      <w:r w:rsidR="001B1185" w:rsidRPr="00C66108">
        <w:rPr>
          <w:rStyle w:val="charItals"/>
        </w:rPr>
        <w:t>variation in sex characteristics</w:t>
      </w:r>
      <w:r w:rsidR="001B1185" w:rsidRPr="00C66108">
        <w:t>, par (c)</w:t>
      </w:r>
      <w:bookmarkEnd w:id="4"/>
    </w:p>
    <w:p w14:paraId="46DDF715" w14:textId="044069A9" w:rsidR="001B1185" w:rsidRPr="00C66108" w:rsidRDefault="001B1185" w:rsidP="001B1185">
      <w:pPr>
        <w:pStyle w:val="Amainreturn"/>
      </w:pPr>
      <w:r w:rsidRPr="00C66108">
        <w:t>The following conditions are prescribed:</w:t>
      </w:r>
    </w:p>
    <w:p w14:paraId="3F445A40" w14:textId="4867DEE8" w:rsidR="001B1185" w:rsidRPr="00C66108" w:rsidRDefault="007F4C84" w:rsidP="007F4C84">
      <w:pPr>
        <w:pStyle w:val="Apara"/>
      </w:pPr>
      <w:r>
        <w:tab/>
      </w:r>
      <w:r w:rsidRPr="00C66108">
        <w:t>(a)</w:t>
      </w:r>
      <w:r w:rsidRPr="00C66108">
        <w:tab/>
      </w:r>
      <w:r w:rsidR="001B1185" w:rsidRPr="00C66108">
        <w:t>bladder exstrophy;</w:t>
      </w:r>
    </w:p>
    <w:p w14:paraId="10E611D9" w14:textId="53DF4000" w:rsidR="001B1185" w:rsidRPr="00C66108" w:rsidRDefault="007F4C84" w:rsidP="007F4C84">
      <w:pPr>
        <w:pStyle w:val="Apara"/>
      </w:pPr>
      <w:r>
        <w:tab/>
      </w:r>
      <w:r w:rsidRPr="00C66108">
        <w:t>(b)</w:t>
      </w:r>
      <w:r w:rsidRPr="00C66108">
        <w:tab/>
      </w:r>
      <w:r w:rsidR="001B1185" w:rsidRPr="00C66108">
        <w:t>epispadias;</w:t>
      </w:r>
    </w:p>
    <w:p w14:paraId="6547732B" w14:textId="36A7120C" w:rsidR="001B1185" w:rsidRPr="00C66108" w:rsidRDefault="007F4C84" w:rsidP="007F4C84">
      <w:pPr>
        <w:pStyle w:val="Apara"/>
      </w:pPr>
      <w:r>
        <w:tab/>
      </w:r>
      <w:r w:rsidRPr="00C66108">
        <w:t>(c)</w:t>
      </w:r>
      <w:r w:rsidRPr="00C66108">
        <w:tab/>
      </w:r>
      <w:r w:rsidR="001B1185" w:rsidRPr="00C66108">
        <w:t>hypospadias, other than proximal hypospadias with cryptorchidism;</w:t>
      </w:r>
    </w:p>
    <w:p w14:paraId="011A2173" w14:textId="426C2C3A" w:rsidR="001B1185" w:rsidRPr="00C66108" w:rsidRDefault="007F4C84" w:rsidP="007F4C84">
      <w:pPr>
        <w:pStyle w:val="Apara"/>
      </w:pPr>
      <w:r>
        <w:tab/>
      </w:r>
      <w:r w:rsidRPr="00C66108">
        <w:t>(d)</w:t>
      </w:r>
      <w:r w:rsidRPr="00C66108">
        <w:tab/>
      </w:r>
      <w:r w:rsidR="001B1185" w:rsidRPr="00C66108">
        <w:t>polycystic ovary syndrome;</w:t>
      </w:r>
    </w:p>
    <w:p w14:paraId="6281F0AC" w14:textId="4AE98D0E" w:rsidR="001B1185" w:rsidRPr="00C66108" w:rsidRDefault="007F4C84" w:rsidP="007F4C84">
      <w:pPr>
        <w:pStyle w:val="Apara"/>
      </w:pPr>
      <w:r>
        <w:tab/>
      </w:r>
      <w:r w:rsidRPr="00C66108">
        <w:t>(e)</w:t>
      </w:r>
      <w:r w:rsidRPr="00C66108">
        <w:tab/>
      </w:r>
      <w:r w:rsidR="001B1185" w:rsidRPr="00C66108">
        <w:t>undescended testis.</w:t>
      </w:r>
    </w:p>
    <w:p w14:paraId="6C5C3EB1" w14:textId="5DFCF2DE" w:rsidR="008245EB" w:rsidRPr="00C66108" w:rsidRDefault="007F4C84" w:rsidP="007F4C84">
      <w:pPr>
        <w:pStyle w:val="AH5Sec"/>
      </w:pPr>
      <w:bookmarkStart w:id="5" w:name="_Toc149305984"/>
      <w:r w:rsidRPr="007F4C84">
        <w:rPr>
          <w:rStyle w:val="CharSectNo"/>
        </w:rPr>
        <w:t>4</w:t>
      </w:r>
      <w:r w:rsidRPr="00C66108">
        <w:tab/>
      </w:r>
      <w:r w:rsidR="00DC1244" w:rsidRPr="00C66108">
        <w:t>Temporary</w:t>
      </w:r>
      <w:r w:rsidR="003E769D" w:rsidRPr="00C66108">
        <w:t xml:space="preserve"> r</w:t>
      </w:r>
      <w:r w:rsidR="008245EB" w:rsidRPr="00C66108">
        <w:t xml:space="preserve">estricted medical treatment—Act, s </w:t>
      </w:r>
      <w:r w:rsidR="000C2447" w:rsidRPr="00C66108">
        <w:t>8</w:t>
      </w:r>
      <w:r w:rsidR="00717E2E" w:rsidRPr="00C66108">
        <w:t xml:space="preserve"> (1)</w:t>
      </w:r>
      <w:r w:rsidR="008245EB" w:rsidRPr="00C66108">
        <w:t>, def</w:t>
      </w:r>
      <w:r w:rsidR="00DF6C3D" w:rsidRPr="00C66108">
        <w:t> </w:t>
      </w:r>
      <w:r w:rsidR="008245EB" w:rsidRPr="00C66108">
        <w:rPr>
          <w:rStyle w:val="charItals"/>
        </w:rPr>
        <w:t>restricted medical treatment</w:t>
      </w:r>
      <w:r w:rsidR="008245EB" w:rsidRPr="00C66108">
        <w:t>, par (</w:t>
      </w:r>
      <w:r w:rsidR="00717E2E" w:rsidRPr="00C66108">
        <w:t>b</w:t>
      </w:r>
      <w:r w:rsidR="008245EB" w:rsidRPr="00C66108">
        <w:t>)</w:t>
      </w:r>
      <w:bookmarkEnd w:id="5"/>
    </w:p>
    <w:p w14:paraId="2EE6EE99" w14:textId="29DE07B6" w:rsidR="008245EB" w:rsidRPr="00C66108" w:rsidRDefault="008245EB" w:rsidP="008245EB">
      <w:pPr>
        <w:pStyle w:val="Amainreturn"/>
      </w:pPr>
      <w:r w:rsidRPr="00C66108">
        <w:t>Vaginal dilation is prescribed.</w:t>
      </w:r>
    </w:p>
    <w:p w14:paraId="584B14A2" w14:textId="17BA37D7" w:rsidR="00192D37" w:rsidRPr="00C66108" w:rsidRDefault="007F4C84" w:rsidP="007F4C84">
      <w:pPr>
        <w:pStyle w:val="AH5Sec"/>
      </w:pPr>
      <w:bookmarkStart w:id="6" w:name="_Toc149305985"/>
      <w:r w:rsidRPr="007F4C84">
        <w:rPr>
          <w:rStyle w:val="CharSectNo"/>
        </w:rPr>
        <w:t>5</w:t>
      </w:r>
      <w:r w:rsidRPr="00C66108">
        <w:tab/>
      </w:r>
      <w:r w:rsidR="008A345D" w:rsidRPr="00C66108">
        <w:t>O</w:t>
      </w:r>
      <w:r w:rsidR="00A8281C" w:rsidRPr="00C66108">
        <w:t>peration</w:t>
      </w:r>
      <w:r w:rsidR="00E83D15" w:rsidRPr="00C66108">
        <w:t xml:space="preserve"> of assessment committee—</w:t>
      </w:r>
      <w:r w:rsidR="008A345D" w:rsidRPr="00C66108">
        <w:t>additional requirements—</w:t>
      </w:r>
      <w:r w:rsidR="00E83D15" w:rsidRPr="00C66108">
        <w:t>Act, s</w:t>
      </w:r>
      <w:r w:rsidR="00C66108">
        <w:t> </w:t>
      </w:r>
      <w:r w:rsidR="008A345D" w:rsidRPr="00C66108">
        <w:t>1</w:t>
      </w:r>
      <w:r w:rsidR="00110B88" w:rsidRPr="00C66108">
        <w:t>8</w:t>
      </w:r>
      <w:r w:rsidR="0024708E" w:rsidRPr="00C66108">
        <w:t> </w:t>
      </w:r>
      <w:r w:rsidR="00E83D15" w:rsidRPr="00C66108">
        <w:t>(</w:t>
      </w:r>
      <w:r w:rsidR="00A22BF2" w:rsidRPr="00C66108">
        <w:t>4</w:t>
      </w:r>
      <w:r w:rsidR="00E83D15" w:rsidRPr="00C66108">
        <w:t>)</w:t>
      </w:r>
      <w:bookmarkEnd w:id="6"/>
    </w:p>
    <w:p w14:paraId="606E48D4" w14:textId="279C4A10" w:rsidR="00711E8A" w:rsidRPr="00C66108" w:rsidRDefault="00873B2E" w:rsidP="008F5F97">
      <w:pPr>
        <w:pStyle w:val="Amainreturn"/>
      </w:pPr>
      <w:r w:rsidRPr="00C66108">
        <w:t>An assessment committee must keep minutes of its meetings.</w:t>
      </w:r>
    </w:p>
    <w:p w14:paraId="31D21A16" w14:textId="45E906E4" w:rsidR="00E375AF" w:rsidRPr="00C66108" w:rsidRDefault="007F4C84" w:rsidP="007F4C84">
      <w:pPr>
        <w:pStyle w:val="AH5Sec"/>
      </w:pPr>
      <w:bookmarkStart w:id="7" w:name="_Toc149305986"/>
      <w:r w:rsidRPr="007F4C84">
        <w:rPr>
          <w:rStyle w:val="CharSectNo"/>
        </w:rPr>
        <w:lastRenderedPageBreak/>
        <w:t>6</w:t>
      </w:r>
      <w:r w:rsidRPr="00C66108">
        <w:tab/>
      </w:r>
      <w:r w:rsidR="00E375AF" w:rsidRPr="00C66108">
        <w:t xml:space="preserve">Membership of assessment board—criteria for medicine category—Act, s </w:t>
      </w:r>
      <w:r w:rsidR="00CA1422" w:rsidRPr="00C66108">
        <w:t>31</w:t>
      </w:r>
      <w:r w:rsidR="00E375AF" w:rsidRPr="00C66108">
        <w:t xml:space="preserve"> (6)</w:t>
      </w:r>
      <w:bookmarkEnd w:id="7"/>
    </w:p>
    <w:p w14:paraId="5C0B8126" w14:textId="6290A836" w:rsidR="00EB2533" w:rsidRPr="00C66108" w:rsidRDefault="00341183" w:rsidP="00563912">
      <w:pPr>
        <w:pStyle w:val="Amainreturn"/>
      </w:pPr>
      <w:r w:rsidRPr="00C66108">
        <w:t xml:space="preserve">A person appointed for the category </w:t>
      </w:r>
      <w:r w:rsidR="00D0229F" w:rsidRPr="00C66108">
        <w:t xml:space="preserve">mentioned in the </w:t>
      </w:r>
      <w:hyperlink r:id="rId22" w:tooltip="Variation in Sex Characteristics (Restricted Medical Treatment) Act 2023" w:history="1">
        <w:r w:rsidR="00A37CFB" w:rsidRPr="00A37CFB">
          <w:rPr>
            <w:rStyle w:val="charCitHyperlinkAbbrev"/>
          </w:rPr>
          <w:t>Act</w:t>
        </w:r>
      </w:hyperlink>
      <w:r w:rsidR="00D0229F" w:rsidRPr="00C66108">
        <w:t>, section </w:t>
      </w:r>
      <w:r w:rsidR="003F0CFE" w:rsidRPr="00C66108">
        <w:t>31</w:t>
      </w:r>
      <w:r w:rsidR="00D0229F" w:rsidRPr="00C66108">
        <w:t> (1) (b) (ii)</w:t>
      </w:r>
      <w:r w:rsidRPr="00C66108">
        <w:t xml:space="preserve"> must </w:t>
      </w:r>
      <w:r w:rsidR="00563912" w:rsidRPr="00C66108">
        <w:t xml:space="preserve">have qualifications </w:t>
      </w:r>
      <w:r w:rsidR="007519F9" w:rsidRPr="00C66108">
        <w:t xml:space="preserve">or expertise </w:t>
      </w:r>
      <w:r w:rsidR="00563912" w:rsidRPr="00C66108">
        <w:t>in</w:t>
      </w:r>
      <w:r w:rsidR="00F22E1A" w:rsidRPr="00C66108">
        <w:t xml:space="preserve"> at least 1</w:t>
      </w:r>
      <w:r w:rsidR="00B16B16">
        <w:t> </w:t>
      </w:r>
      <w:r w:rsidR="00F22E1A" w:rsidRPr="00C66108">
        <w:t xml:space="preserve">of </w:t>
      </w:r>
      <w:r w:rsidR="00563912" w:rsidRPr="00C66108">
        <w:t>the following areas:</w:t>
      </w:r>
    </w:p>
    <w:p w14:paraId="43760086" w14:textId="7CD51FB5" w:rsidR="00532943" w:rsidRPr="00C66108" w:rsidRDefault="007F4C84" w:rsidP="007F4C84">
      <w:pPr>
        <w:pStyle w:val="Apara"/>
      </w:pPr>
      <w:r>
        <w:tab/>
      </w:r>
      <w:r w:rsidRPr="00C66108">
        <w:t>(a)</w:t>
      </w:r>
      <w:r w:rsidRPr="00C66108">
        <w:tab/>
      </w:r>
      <w:r w:rsidR="001015D0" w:rsidRPr="00C66108">
        <w:t xml:space="preserve">adolescent </w:t>
      </w:r>
      <w:r w:rsidR="00846268" w:rsidRPr="00C66108">
        <w:t>and young adult medicine</w:t>
      </w:r>
      <w:r w:rsidR="001015D0" w:rsidRPr="00C66108">
        <w:t>;</w:t>
      </w:r>
    </w:p>
    <w:p w14:paraId="1624A4F5" w14:textId="172E69DA" w:rsidR="001015D0" w:rsidRPr="00C66108" w:rsidRDefault="007F4C84" w:rsidP="007F4C84">
      <w:pPr>
        <w:pStyle w:val="Apara"/>
      </w:pPr>
      <w:r>
        <w:tab/>
      </w:r>
      <w:r w:rsidRPr="00C66108">
        <w:t>(b)</w:t>
      </w:r>
      <w:r w:rsidRPr="00C66108">
        <w:tab/>
      </w:r>
      <w:r w:rsidR="001015D0" w:rsidRPr="00C66108">
        <w:t xml:space="preserve">clinical </w:t>
      </w:r>
      <w:r w:rsidR="00846268" w:rsidRPr="00C66108">
        <w:t>genetics</w:t>
      </w:r>
      <w:r w:rsidR="001015D0" w:rsidRPr="00C66108">
        <w:t>;</w:t>
      </w:r>
    </w:p>
    <w:p w14:paraId="16D903CD" w14:textId="6A9F96DA" w:rsidR="001015D0" w:rsidRPr="00C66108" w:rsidRDefault="007F4C84" w:rsidP="007F4C84">
      <w:pPr>
        <w:pStyle w:val="Apara"/>
      </w:pPr>
      <w:r>
        <w:tab/>
      </w:r>
      <w:r w:rsidRPr="00C66108">
        <w:t>(c)</w:t>
      </w:r>
      <w:r w:rsidRPr="00C66108">
        <w:tab/>
      </w:r>
      <w:r w:rsidR="001015D0" w:rsidRPr="00C66108">
        <w:t>general paediatric</w:t>
      </w:r>
      <w:r w:rsidR="00846268" w:rsidRPr="00C66108">
        <w:t>s</w:t>
      </w:r>
      <w:r w:rsidR="001015D0" w:rsidRPr="00C66108">
        <w:t>;</w:t>
      </w:r>
    </w:p>
    <w:p w14:paraId="1E739D2D" w14:textId="076B0E0D" w:rsidR="001015D0" w:rsidRPr="00C66108" w:rsidRDefault="007F4C84" w:rsidP="007F4C84">
      <w:pPr>
        <w:pStyle w:val="Apara"/>
      </w:pPr>
      <w:r>
        <w:tab/>
      </w:r>
      <w:r w:rsidRPr="00C66108">
        <w:t>(d)</w:t>
      </w:r>
      <w:r w:rsidRPr="00C66108">
        <w:tab/>
      </w:r>
      <w:r w:rsidR="001015D0" w:rsidRPr="00C66108">
        <w:t>neonatolog</w:t>
      </w:r>
      <w:r w:rsidR="002F21C4" w:rsidRPr="00C66108">
        <w:t>y</w:t>
      </w:r>
      <w:r w:rsidR="001015D0" w:rsidRPr="00C66108">
        <w:t>;</w:t>
      </w:r>
    </w:p>
    <w:p w14:paraId="546188AF" w14:textId="3106CEEF" w:rsidR="001015D0" w:rsidRPr="00C66108" w:rsidRDefault="007F4C84" w:rsidP="007F4C84">
      <w:pPr>
        <w:pStyle w:val="Apara"/>
      </w:pPr>
      <w:r>
        <w:tab/>
      </w:r>
      <w:r w:rsidRPr="00C66108">
        <w:t>(e)</w:t>
      </w:r>
      <w:r w:rsidRPr="00C66108">
        <w:tab/>
      </w:r>
      <w:r w:rsidR="001015D0" w:rsidRPr="00C66108">
        <w:t>paediatric endocrinolog</w:t>
      </w:r>
      <w:r w:rsidR="002F21C4" w:rsidRPr="00C66108">
        <w:t>y</w:t>
      </w:r>
      <w:r w:rsidR="001015D0" w:rsidRPr="00C66108">
        <w:t>;</w:t>
      </w:r>
    </w:p>
    <w:p w14:paraId="3CC58A66" w14:textId="6D3D61DE" w:rsidR="001015D0" w:rsidRPr="00C66108" w:rsidRDefault="007F4C84" w:rsidP="007F4C84">
      <w:pPr>
        <w:pStyle w:val="Apara"/>
      </w:pPr>
      <w:r>
        <w:tab/>
      </w:r>
      <w:r w:rsidRPr="00C66108">
        <w:t>(f)</w:t>
      </w:r>
      <w:r w:rsidRPr="00C66108">
        <w:tab/>
      </w:r>
      <w:r w:rsidR="001015D0" w:rsidRPr="00C66108">
        <w:t>paediatric or adolescent gynaecolog</w:t>
      </w:r>
      <w:r w:rsidR="002F21C4" w:rsidRPr="00C66108">
        <w:t>y</w:t>
      </w:r>
      <w:r w:rsidR="001015D0" w:rsidRPr="00C66108">
        <w:t>;</w:t>
      </w:r>
    </w:p>
    <w:p w14:paraId="015B4952" w14:textId="66E06095" w:rsidR="001015D0" w:rsidRPr="00C66108" w:rsidRDefault="007F4C84" w:rsidP="007F4C84">
      <w:pPr>
        <w:pStyle w:val="Apara"/>
      </w:pPr>
      <w:r>
        <w:tab/>
      </w:r>
      <w:r w:rsidRPr="00C66108">
        <w:t>(g)</w:t>
      </w:r>
      <w:r w:rsidRPr="00C66108">
        <w:tab/>
      </w:r>
      <w:r w:rsidR="001015D0" w:rsidRPr="00C66108">
        <w:t>paediatric urolog</w:t>
      </w:r>
      <w:r w:rsidR="002F21C4" w:rsidRPr="00C66108">
        <w:t>y</w:t>
      </w:r>
      <w:r w:rsidR="001015D0" w:rsidRPr="00C66108">
        <w:t>.</w:t>
      </w:r>
    </w:p>
    <w:p w14:paraId="57657CF3" w14:textId="5A497AFF" w:rsidR="003F0CFE" w:rsidRPr="00C66108" w:rsidRDefault="007F4C84" w:rsidP="007F4C84">
      <w:pPr>
        <w:pStyle w:val="AH5Sec"/>
      </w:pPr>
      <w:bookmarkStart w:id="8" w:name="_Toc149305987"/>
      <w:r w:rsidRPr="007F4C84">
        <w:rPr>
          <w:rStyle w:val="CharSectNo"/>
        </w:rPr>
        <w:t>7</w:t>
      </w:r>
      <w:r w:rsidRPr="00C66108">
        <w:tab/>
      </w:r>
      <w:r w:rsidR="003F0CFE" w:rsidRPr="00C66108">
        <w:t>Membership of assessment board—criteria for variation in sex characteristics category—Act, s 31 (6)</w:t>
      </w:r>
      <w:bookmarkEnd w:id="8"/>
    </w:p>
    <w:p w14:paraId="09008C12" w14:textId="19826668" w:rsidR="00772B52" w:rsidRPr="00C66108" w:rsidRDefault="003F0CFE" w:rsidP="009B6AB6">
      <w:pPr>
        <w:pStyle w:val="Amainreturn"/>
      </w:pPr>
      <w:r w:rsidRPr="00C66108">
        <w:t xml:space="preserve">A person appointed for the category mentioned in the </w:t>
      </w:r>
      <w:hyperlink r:id="rId23" w:tooltip="Variation in Sex Characteristics (Restricted Medical Treatment) Act 2023" w:history="1">
        <w:r w:rsidR="00A37CFB" w:rsidRPr="00A37CFB">
          <w:rPr>
            <w:rStyle w:val="charCitHyperlinkAbbrev"/>
          </w:rPr>
          <w:t>Act</w:t>
        </w:r>
      </w:hyperlink>
      <w:r w:rsidRPr="00C66108">
        <w:t>, section 31 (1) (b) (iv) must have</w:t>
      </w:r>
      <w:r w:rsidR="009B6AB6" w:rsidRPr="00C66108">
        <w:t xml:space="preserve"> </w:t>
      </w:r>
      <w:r w:rsidR="00772B52" w:rsidRPr="00C66108">
        <w:t>lived</w:t>
      </w:r>
      <w:r w:rsidR="00016F57" w:rsidRPr="00C66108">
        <w:t xml:space="preserve"> </w:t>
      </w:r>
      <w:r w:rsidR="009E5D81" w:rsidRPr="00C66108">
        <w:t xml:space="preserve">experience </w:t>
      </w:r>
      <w:r w:rsidR="00772B52" w:rsidRPr="00C66108">
        <w:t xml:space="preserve">of </w:t>
      </w:r>
      <w:r w:rsidR="00156464" w:rsidRPr="00C66108">
        <w:t xml:space="preserve">a </w:t>
      </w:r>
      <w:r w:rsidR="009E5D81" w:rsidRPr="00C66108">
        <w:t>variation in sex characteristics</w:t>
      </w:r>
      <w:r w:rsidR="009B6AB6" w:rsidRPr="00C66108">
        <w:t>.</w:t>
      </w:r>
    </w:p>
    <w:p w14:paraId="22E0C37B" w14:textId="3E4FA461" w:rsidR="00016F57" w:rsidRPr="00C66108" w:rsidRDefault="00016F57" w:rsidP="00FE5883">
      <w:pPr>
        <w:pStyle w:val="aExamHdgss"/>
      </w:pPr>
      <w:r w:rsidRPr="00C66108">
        <w:t>Examples</w:t>
      </w:r>
    </w:p>
    <w:p w14:paraId="5F9387C8" w14:textId="04A8F0DC" w:rsidR="00772B52" w:rsidRPr="00C66108" w:rsidRDefault="00016F57" w:rsidP="00016F57">
      <w:pPr>
        <w:pStyle w:val="aExamINumss"/>
      </w:pPr>
      <w:r w:rsidRPr="00C66108">
        <w:t>1</w:t>
      </w:r>
      <w:r w:rsidRPr="00C66108">
        <w:tab/>
        <w:t xml:space="preserve">a person with a variation </w:t>
      </w:r>
      <w:r w:rsidR="00156464" w:rsidRPr="00C66108">
        <w:t>in</w:t>
      </w:r>
      <w:r w:rsidRPr="00C66108">
        <w:t xml:space="preserve"> sex </w:t>
      </w:r>
      <w:r w:rsidR="00772B52" w:rsidRPr="00C66108">
        <w:t>characteristics</w:t>
      </w:r>
    </w:p>
    <w:p w14:paraId="4DA1D346" w14:textId="3893AA11" w:rsidR="007A43AA" w:rsidRPr="00C66108" w:rsidRDefault="00772B52" w:rsidP="00016F57">
      <w:pPr>
        <w:pStyle w:val="aExamINumss"/>
      </w:pPr>
      <w:r w:rsidRPr="00C66108">
        <w:t>2</w:t>
      </w:r>
      <w:r w:rsidRPr="00C66108">
        <w:tab/>
      </w:r>
      <w:r w:rsidR="00016F57" w:rsidRPr="00C66108">
        <w:t>a parent</w:t>
      </w:r>
      <w:r w:rsidR="007A43AA" w:rsidRPr="00C66108">
        <w:t xml:space="preserve"> of, or carer for, a person with a variation </w:t>
      </w:r>
      <w:r w:rsidR="00156464" w:rsidRPr="00C66108">
        <w:t>in</w:t>
      </w:r>
      <w:r w:rsidR="007A43AA" w:rsidRPr="00C66108">
        <w:t xml:space="preserve"> sex characteristics</w:t>
      </w:r>
    </w:p>
    <w:p w14:paraId="3EB62798" w14:textId="223EB243" w:rsidR="00772B52" w:rsidRPr="00C66108" w:rsidRDefault="007F4C84" w:rsidP="007F4C84">
      <w:pPr>
        <w:pStyle w:val="AH5Sec"/>
      </w:pPr>
      <w:bookmarkStart w:id="9" w:name="_Toc149305988"/>
      <w:r w:rsidRPr="007F4C84">
        <w:rPr>
          <w:rStyle w:val="CharSectNo"/>
        </w:rPr>
        <w:t>8</w:t>
      </w:r>
      <w:r w:rsidRPr="00C66108">
        <w:tab/>
      </w:r>
      <w:r w:rsidR="00772B52" w:rsidRPr="00C66108">
        <w:t xml:space="preserve">Membership of assessment board—criteria for </w:t>
      </w:r>
      <w:r w:rsidR="007A43AA" w:rsidRPr="00C66108">
        <w:t>provision of psychosocial support</w:t>
      </w:r>
      <w:r w:rsidR="00772B52" w:rsidRPr="00C66108">
        <w:t xml:space="preserve"> category—Act, s 31 (6)</w:t>
      </w:r>
      <w:bookmarkEnd w:id="9"/>
    </w:p>
    <w:p w14:paraId="6D19BCD8" w14:textId="4C525CC6" w:rsidR="00772B52" w:rsidRPr="00C66108" w:rsidRDefault="00772B52" w:rsidP="00772B52">
      <w:pPr>
        <w:pStyle w:val="Amainreturn"/>
      </w:pPr>
      <w:r w:rsidRPr="00C66108">
        <w:t xml:space="preserve">A person appointed for the category mentioned in the </w:t>
      </w:r>
      <w:hyperlink r:id="rId24" w:tooltip="Variation in Sex Characteristics (Restricted Medical Treatment) Act 2023" w:history="1">
        <w:r w:rsidR="00A37CFB" w:rsidRPr="00A37CFB">
          <w:rPr>
            <w:rStyle w:val="charCitHyperlinkAbbrev"/>
          </w:rPr>
          <w:t>Act</w:t>
        </w:r>
      </w:hyperlink>
      <w:r w:rsidRPr="00C66108">
        <w:t xml:space="preserve">, section 31 (1) (b) (v) must have </w:t>
      </w:r>
      <w:r w:rsidR="007A43AA" w:rsidRPr="00C66108">
        <w:t xml:space="preserve">qualifications or </w:t>
      </w:r>
      <w:r w:rsidRPr="00C66108">
        <w:t xml:space="preserve">experience </w:t>
      </w:r>
      <w:r w:rsidR="007A43AA" w:rsidRPr="00C66108">
        <w:t>in</w:t>
      </w:r>
      <w:r w:rsidR="00FF4E51" w:rsidRPr="00C66108">
        <w:t xml:space="preserve"> providing</w:t>
      </w:r>
      <w:r w:rsidR="00815A4E" w:rsidRPr="00C66108">
        <w:t>—</w:t>
      </w:r>
    </w:p>
    <w:p w14:paraId="2317DFEC" w14:textId="48E6135D" w:rsidR="00772B52" w:rsidRPr="00C66108" w:rsidRDefault="007F4C84" w:rsidP="007F4C84">
      <w:pPr>
        <w:pStyle w:val="Apara"/>
      </w:pPr>
      <w:r>
        <w:tab/>
      </w:r>
      <w:r w:rsidRPr="00C66108">
        <w:t>(a)</w:t>
      </w:r>
      <w:r w:rsidRPr="00C66108">
        <w:tab/>
      </w:r>
      <w:r w:rsidR="00FF4E51" w:rsidRPr="00C66108">
        <w:t>psycholog</w:t>
      </w:r>
      <w:r w:rsidR="00D64A38" w:rsidRPr="00C66108">
        <w:t>ical support</w:t>
      </w:r>
      <w:r w:rsidR="00FF4E51" w:rsidRPr="00C66108">
        <w:t>;</w:t>
      </w:r>
      <w:r w:rsidR="00815A4E" w:rsidRPr="00C66108">
        <w:t xml:space="preserve"> or</w:t>
      </w:r>
    </w:p>
    <w:p w14:paraId="64E0BECD" w14:textId="3D81AB74" w:rsidR="00FF4E51" w:rsidRPr="00C66108" w:rsidRDefault="007F4C84" w:rsidP="007F4C84">
      <w:pPr>
        <w:pStyle w:val="Apara"/>
      </w:pPr>
      <w:r>
        <w:lastRenderedPageBreak/>
        <w:tab/>
      </w:r>
      <w:r w:rsidRPr="00C66108">
        <w:t>(b)</w:t>
      </w:r>
      <w:r w:rsidRPr="00C66108">
        <w:tab/>
      </w:r>
      <w:r w:rsidR="00FF4E51" w:rsidRPr="00C66108">
        <w:t>social work</w:t>
      </w:r>
      <w:r w:rsidR="00D64A38" w:rsidRPr="00C66108">
        <w:t xml:space="preserve"> services</w:t>
      </w:r>
      <w:r w:rsidR="00FF4E51" w:rsidRPr="00C66108">
        <w:t>;</w:t>
      </w:r>
      <w:r w:rsidR="00815A4E" w:rsidRPr="00C66108">
        <w:t xml:space="preserve"> or</w:t>
      </w:r>
    </w:p>
    <w:p w14:paraId="31689599" w14:textId="329B64B9" w:rsidR="00FF4E51" w:rsidRPr="00C66108" w:rsidRDefault="007F4C84" w:rsidP="007F4C84">
      <w:pPr>
        <w:pStyle w:val="Apara"/>
      </w:pPr>
      <w:r>
        <w:tab/>
      </w:r>
      <w:r w:rsidRPr="00C66108">
        <w:t>(c)</w:t>
      </w:r>
      <w:r w:rsidRPr="00C66108">
        <w:tab/>
      </w:r>
      <w:r w:rsidR="00FF4E51" w:rsidRPr="00C66108">
        <w:t>counselling, including genetic counselling</w:t>
      </w:r>
      <w:r w:rsidR="00D64A38" w:rsidRPr="00C66108">
        <w:t>, services</w:t>
      </w:r>
      <w:r w:rsidR="00FF4E51" w:rsidRPr="00C66108">
        <w:t>;</w:t>
      </w:r>
      <w:r w:rsidR="00815A4E" w:rsidRPr="00C66108">
        <w:t xml:space="preserve"> or</w:t>
      </w:r>
    </w:p>
    <w:p w14:paraId="31CEA368" w14:textId="0E73D00C" w:rsidR="00FF4E51" w:rsidRPr="00C66108" w:rsidRDefault="007F4C84" w:rsidP="007F4C84">
      <w:pPr>
        <w:pStyle w:val="Apara"/>
      </w:pPr>
      <w:r>
        <w:tab/>
      </w:r>
      <w:r w:rsidRPr="00C66108">
        <w:t>(d)</w:t>
      </w:r>
      <w:r w:rsidRPr="00C66108">
        <w:tab/>
      </w:r>
      <w:r w:rsidR="00D64A38" w:rsidRPr="00C66108">
        <w:t>support</w:t>
      </w:r>
      <w:r w:rsidR="00815A4E" w:rsidRPr="00C66108">
        <w:t xml:space="preserve"> or</w:t>
      </w:r>
      <w:r w:rsidR="00E51AF4" w:rsidRPr="00C66108">
        <w:t xml:space="preserve"> care</w:t>
      </w:r>
      <w:r w:rsidR="00C2694E" w:rsidRPr="00C66108">
        <w:t xml:space="preserve"> </w:t>
      </w:r>
      <w:r w:rsidR="00E51AF4" w:rsidRPr="00C66108">
        <w:t xml:space="preserve">for the psychosocial needs of people with </w:t>
      </w:r>
      <w:r w:rsidR="008C3810" w:rsidRPr="00C66108">
        <w:t xml:space="preserve">a </w:t>
      </w:r>
      <w:r w:rsidR="00E51AF4" w:rsidRPr="00C66108">
        <w:t>variation in sex characteristics.</w:t>
      </w:r>
    </w:p>
    <w:p w14:paraId="05C02B99" w14:textId="6DAD3F7E" w:rsidR="00E319C3" w:rsidRPr="00C66108" w:rsidRDefault="007F4C84" w:rsidP="007F4C84">
      <w:pPr>
        <w:pStyle w:val="AH5Sec"/>
      </w:pPr>
      <w:bookmarkStart w:id="10" w:name="_Toc149305989"/>
      <w:r w:rsidRPr="007F4C84">
        <w:rPr>
          <w:rStyle w:val="CharSectNo"/>
        </w:rPr>
        <w:t>9</w:t>
      </w:r>
      <w:r w:rsidRPr="00C66108">
        <w:tab/>
      </w:r>
      <w:r w:rsidR="00E319C3" w:rsidRPr="00C66108">
        <w:t>Reporting treatment in relation to sex characteristics—Act, s 43 (1) (b) (iv)</w:t>
      </w:r>
      <w:bookmarkEnd w:id="10"/>
    </w:p>
    <w:p w14:paraId="242093F6" w14:textId="0AF467F8" w:rsidR="008C451B" w:rsidRPr="00C66108" w:rsidRDefault="007F4C84" w:rsidP="007F4C84">
      <w:pPr>
        <w:pStyle w:val="Amain"/>
      </w:pPr>
      <w:r>
        <w:tab/>
      </w:r>
      <w:r w:rsidRPr="00C66108">
        <w:t>(1)</w:t>
      </w:r>
      <w:r w:rsidRPr="00C66108">
        <w:tab/>
      </w:r>
      <w:r w:rsidR="004B7913" w:rsidRPr="00C66108">
        <w:t>T</w:t>
      </w:r>
      <w:r w:rsidR="0044023E" w:rsidRPr="00C66108">
        <w:t xml:space="preserve">he following </w:t>
      </w:r>
      <w:r w:rsidR="004B7913" w:rsidRPr="00C66108">
        <w:t>information is</w:t>
      </w:r>
      <w:r w:rsidR="0044023E" w:rsidRPr="00C66108">
        <w:t xml:space="preserve"> prescribed</w:t>
      </w:r>
      <w:r w:rsidR="00C70F21" w:rsidRPr="00C66108">
        <w:t>:</w:t>
      </w:r>
    </w:p>
    <w:p w14:paraId="409E395B" w14:textId="0C0110BD" w:rsidR="00880108" w:rsidRPr="00C66108" w:rsidRDefault="007F4C84" w:rsidP="007F4C84">
      <w:pPr>
        <w:pStyle w:val="Apara"/>
      </w:pPr>
      <w:r>
        <w:tab/>
      </w:r>
      <w:r w:rsidRPr="00C66108">
        <w:t>(a)</w:t>
      </w:r>
      <w:r w:rsidRPr="00C66108">
        <w:tab/>
      </w:r>
      <w:r w:rsidR="0058528E" w:rsidRPr="00C66108">
        <w:t>details</w:t>
      </w:r>
      <w:r w:rsidR="00880108" w:rsidRPr="00C66108">
        <w:t xml:space="preserve"> of </w:t>
      </w:r>
      <w:r w:rsidR="004B7913" w:rsidRPr="00C66108">
        <w:t>each reportable</w:t>
      </w:r>
      <w:r w:rsidR="00BE588B" w:rsidRPr="00C66108">
        <w:t xml:space="preserve"> treatment</w:t>
      </w:r>
      <w:r w:rsidR="004B7913" w:rsidRPr="00C66108">
        <w:t xml:space="preserve"> undertaken</w:t>
      </w:r>
      <w:r w:rsidR="00BE588B" w:rsidRPr="00C66108">
        <w:t xml:space="preserve">; </w:t>
      </w:r>
    </w:p>
    <w:p w14:paraId="22B72AA8" w14:textId="1FEBD4DD" w:rsidR="00BE588B" w:rsidRPr="00C66108" w:rsidRDefault="007F4C84" w:rsidP="007F4C84">
      <w:pPr>
        <w:pStyle w:val="Apara"/>
      </w:pPr>
      <w:r>
        <w:tab/>
      </w:r>
      <w:r w:rsidRPr="00C66108">
        <w:t>(b)</w:t>
      </w:r>
      <w:r w:rsidRPr="00C66108">
        <w:tab/>
      </w:r>
      <w:r w:rsidR="00C70F21" w:rsidRPr="00C66108">
        <w:t>the date</w:t>
      </w:r>
      <w:r w:rsidR="00DC172C" w:rsidRPr="00C66108">
        <w:t xml:space="preserve"> the </w:t>
      </w:r>
      <w:r w:rsidR="004B7913" w:rsidRPr="00C66108">
        <w:t xml:space="preserve">reportable </w:t>
      </w:r>
      <w:r w:rsidR="00DC172C" w:rsidRPr="00C66108">
        <w:t>treatment started</w:t>
      </w:r>
      <w:r w:rsidR="00C70F21" w:rsidRPr="00C66108">
        <w:t>.</w:t>
      </w:r>
      <w:r w:rsidR="00DC172C" w:rsidRPr="00C66108">
        <w:t xml:space="preserve"> </w:t>
      </w:r>
    </w:p>
    <w:p w14:paraId="5E2443EE" w14:textId="5D4558AD" w:rsidR="00DC172C" w:rsidRPr="00C66108" w:rsidRDefault="007F4C84" w:rsidP="007F4C84">
      <w:pPr>
        <w:pStyle w:val="Amain"/>
      </w:pPr>
      <w:r>
        <w:tab/>
      </w:r>
      <w:r w:rsidRPr="00C66108">
        <w:t>(2)</w:t>
      </w:r>
      <w:r w:rsidRPr="00C66108">
        <w:tab/>
      </w:r>
      <w:r w:rsidR="00DC172C" w:rsidRPr="00C66108">
        <w:t>In this section:</w:t>
      </w:r>
    </w:p>
    <w:p w14:paraId="0E234148" w14:textId="326432FD" w:rsidR="00316104" w:rsidRPr="00C66108" w:rsidRDefault="00316104" w:rsidP="007F4C84">
      <w:pPr>
        <w:pStyle w:val="aDef"/>
      </w:pPr>
      <w:r w:rsidRPr="00282EE4">
        <w:rPr>
          <w:rStyle w:val="charBoldItals"/>
        </w:rPr>
        <w:t>reportable treatment</w:t>
      </w:r>
      <w:r w:rsidRPr="00C66108">
        <w:t xml:space="preserve">—see the </w:t>
      </w:r>
      <w:hyperlink r:id="rId25" w:tooltip="Variation in Sex Characteristics (Restricted Medical Treatment) Act 2023" w:history="1">
        <w:r w:rsidR="00A37CFB" w:rsidRPr="00A37CFB">
          <w:rPr>
            <w:rStyle w:val="charCitHyperlinkAbbrev"/>
          </w:rPr>
          <w:t>Act</w:t>
        </w:r>
      </w:hyperlink>
      <w:r w:rsidRPr="00C66108">
        <w:t xml:space="preserve">, section 43 (2). </w:t>
      </w:r>
    </w:p>
    <w:p w14:paraId="7DC161FB" w14:textId="20F57A02" w:rsidR="004409EE" w:rsidRPr="00C66108" w:rsidRDefault="007F4C84" w:rsidP="007F4C84">
      <w:pPr>
        <w:pStyle w:val="AH5Sec"/>
      </w:pPr>
      <w:bookmarkStart w:id="11" w:name="_Toc149305990"/>
      <w:r w:rsidRPr="007F4C84">
        <w:rPr>
          <w:rStyle w:val="CharSectNo"/>
        </w:rPr>
        <w:t>10</w:t>
      </w:r>
      <w:r w:rsidRPr="00C66108">
        <w:tab/>
      </w:r>
      <w:r w:rsidR="00D0115D" w:rsidRPr="00C66108">
        <w:t xml:space="preserve">Reportable treatment—Act, s 43 (2), def </w:t>
      </w:r>
      <w:r w:rsidR="00D0115D" w:rsidRPr="00C66108">
        <w:rPr>
          <w:rStyle w:val="charItals"/>
        </w:rPr>
        <w:t>reportable treatment</w:t>
      </w:r>
      <w:r w:rsidR="00D0115D" w:rsidRPr="00C66108">
        <w:t>, par (c)</w:t>
      </w:r>
      <w:bookmarkEnd w:id="11"/>
    </w:p>
    <w:p w14:paraId="4A13DC33" w14:textId="77777777" w:rsidR="00D0115D" w:rsidRPr="00C66108" w:rsidRDefault="00D0115D" w:rsidP="00D0115D">
      <w:pPr>
        <w:pStyle w:val="Amainreturn"/>
      </w:pPr>
      <w:r w:rsidRPr="00C66108">
        <w:t>The following conditions are prescribed:</w:t>
      </w:r>
    </w:p>
    <w:p w14:paraId="76F36C63" w14:textId="3551F096" w:rsidR="00D0115D" w:rsidRPr="00C66108" w:rsidRDefault="007F4C84" w:rsidP="007F4C84">
      <w:pPr>
        <w:pStyle w:val="Apara"/>
      </w:pPr>
      <w:r>
        <w:tab/>
      </w:r>
      <w:r w:rsidRPr="00C66108">
        <w:t>(a)</w:t>
      </w:r>
      <w:r w:rsidRPr="00C66108">
        <w:tab/>
      </w:r>
      <w:r w:rsidR="00D0115D" w:rsidRPr="00C66108">
        <w:t>bladder exstrophy;</w:t>
      </w:r>
    </w:p>
    <w:p w14:paraId="4409A1CD" w14:textId="23877D37" w:rsidR="00D0115D" w:rsidRPr="00C66108" w:rsidRDefault="007F4C84" w:rsidP="007F4C84">
      <w:pPr>
        <w:pStyle w:val="Apara"/>
      </w:pPr>
      <w:r>
        <w:tab/>
      </w:r>
      <w:r w:rsidRPr="00C66108">
        <w:t>(b)</w:t>
      </w:r>
      <w:r w:rsidRPr="00C66108">
        <w:tab/>
      </w:r>
      <w:r w:rsidR="00D0115D" w:rsidRPr="00C66108">
        <w:t>epispadias;</w:t>
      </w:r>
    </w:p>
    <w:p w14:paraId="18D9F82B" w14:textId="1FDB6ED7" w:rsidR="00D0115D" w:rsidRPr="00C66108" w:rsidRDefault="007F4C84" w:rsidP="007F4C84">
      <w:pPr>
        <w:pStyle w:val="Apara"/>
      </w:pPr>
      <w:r>
        <w:tab/>
      </w:r>
      <w:r w:rsidRPr="00C66108">
        <w:t>(c)</w:t>
      </w:r>
      <w:r w:rsidRPr="00C66108">
        <w:tab/>
      </w:r>
      <w:r w:rsidR="00D0115D" w:rsidRPr="00C66108">
        <w:t>hypospadias, other than proximal hypospadias with cryptorchidism;</w:t>
      </w:r>
    </w:p>
    <w:p w14:paraId="7DAF9F28" w14:textId="4037E900" w:rsidR="00BF7138" w:rsidRPr="00C66108" w:rsidRDefault="007F4C84" w:rsidP="007F4C84">
      <w:pPr>
        <w:pStyle w:val="Apara"/>
      </w:pPr>
      <w:r>
        <w:tab/>
      </w:r>
      <w:r w:rsidRPr="00C66108">
        <w:t>(d)</w:t>
      </w:r>
      <w:r w:rsidRPr="00C66108">
        <w:tab/>
      </w:r>
      <w:r w:rsidR="00BF7138" w:rsidRPr="00C66108">
        <w:t>polycystic ovary syndrome;</w:t>
      </w:r>
    </w:p>
    <w:p w14:paraId="1C0DC45E" w14:textId="3BF27600" w:rsidR="00D0115D" w:rsidRPr="00C66108" w:rsidRDefault="007F4C84" w:rsidP="007F4C84">
      <w:pPr>
        <w:pStyle w:val="Apara"/>
      </w:pPr>
      <w:r>
        <w:tab/>
      </w:r>
      <w:r w:rsidRPr="00C66108">
        <w:t>(e)</w:t>
      </w:r>
      <w:r w:rsidRPr="00C66108">
        <w:tab/>
      </w:r>
      <w:r w:rsidR="00D0115D" w:rsidRPr="00C66108">
        <w:t>undescended testis.</w:t>
      </w:r>
    </w:p>
    <w:p w14:paraId="0FE83011" w14:textId="7514D5BC" w:rsidR="003F0F89" w:rsidRPr="00C66108" w:rsidRDefault="0033401C" w:rsidP="0033401C">
      <w:pPr>
        <w:pStyle w:val="aNote"/>
      </w:pPr>
      <w:r w:rsidRPr="00C66108">
        <w:rPr>
          <w:rStyle w:val="charItals"/>
        </w:rPr>
        <w:t>Note</w:t>
      </w:r>
      <w:r w:rsidRPr="00C66108">
        <w:rPr>
          <w:rStyle w:val="charItals"/>
        </w:rPr>
        <w:tab/>
      </w:r>
      <w:r w:rsidRPr="00C66108">
        <w:t>This section prescribes conditions that are excluded under s</w:t>
      </w:r>
      <w:r w:rsidR="00D11783" w:rsidRPr="00C66108">
        <w:t xml:space="preserve"> </w:t>
      </w:r>
      <w:r w:rsidR="000326AE">
        <w:t>3</w:t>
      </w:r>
      <w:r w:rsidR="00D11783" w:rsidRPr="00C66108">
        <w:t xml:space="preserve"> from the general application of the </w:t>
      </w:r>
      <w:hyperlink r:id="rId26" w:tooltip="Variation in Sex Characteristics (Restricted Medical Treatment) Act 2023" w:history="1">
        <w:r w:rsidR="00A37CFB" w:rsidRPr="00A37CFB">
          <w:rPr>
            <w:rStyle w:val="charCitHyperlinkAbbrev"/>
          </w:rPr>
          <w:t>Act</w:t>
        </w:r>
      </w:hyperlink>
      <w:r w:rsidR="00D11783" w:rsidRPr="00C66108">
        <w:t xml:space="preserve"> but which are still subject to reporting requirements in the </w:t>
      </w:r>
      <w:hyperlink r:id="rId27" w:tooltip="Variation in Sex Characteristics (Restricted Medical Treatment) Act 2023" w:history="1">
        <w:r w:rsidR="00A37CFB" w:rsidRPr="00A37CFB">
          <w:rPr>
            <w:rStyle w:val="charCitHyperlinkAbbrev"/>
          </w:rPr>
          <w:t>Act</w:t>
        </w:r>
      </w:hyperlink>
      <w:r w:rsidR="00D11783" w:rsidRPr="00C66108">
        <w:t xml:space="preserve">, s 43 and </w:t>
      </w:r>
      <w:r w:rsidR="008C3810" w:rsidRPr="00C66108">
        <w:t xml:space="preserve">s </w:t>
      </w:r>
      <w:r w:rsidR="00D11783" w:rsidRPr="00C66108">
        <w:t>44.</w:t>
      </w:r>
    </w:p>
    <w:p w14:paraId="2922E3E2" w14:textId="77777777" w:rsidR="007F4C84" w:rsidRDefault="007F4C84">
      <w:pPr>
        <w:pStyle w:val="02Text"/>
        <w:sectPr w:rsidR="007F4C84" w:rsidSect="007F4C84">
          <w:headerReference w:type="even" r:id="rId28"/>
          <w:headerReference w:type="default" r:id="rId29"/>
          <w:footerReference w:type="even" r:id="rId30"/>
          <w:footerReference w:type="default" r:id="rId31"/>
          <w:footerReference w:type="first" r:id="rId32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66B7C8F0" w14:textId="77777777" w:rsidR="004C01B6" w:rsidRPr="00C66108" w:rsidRDefault="004C01B6" w:rsidP="000C4974">
      <w:pPr>
        <w:pStyle w:val="EndNoteHeading"/>
      </w:pPr>
      <w:r w:rsidRPr="00C66108">
        <w:lastRenderedPageBreak/>
        <w:t>Endnotes</w:t>
      </w:r>
    </w:p>
    <w:p w14:paraId="33A48FCE" w14:textId="77777777" w:rsidR="004C01B6" w:rsidRPr="00C66108" w:rsidRDefault="004C01B6" w:rsidP="000C4974">
      <w:pPr>
        <w:pStyle w:val="EndNoteSubHeading"/>
      </w:pPr>
      <w:r w:rsidRPr="00C66108">
        <w:t>1</w:t>
      </w:r>
      <w:r w:rsidRPr="00C66108">
        <w:tab/>
        <w:t>Notification</w:t>
      </w:r>
    </w:p>
    <w:p w14:paraId="4B2DABE6" w14:textId="4E9463DD" w:rsidR="004C01B6" w:rsidRPr="00C66108" w:rsidRDefault="004C01B6" w:rsidP="000C4974">
      <w:pPr>
        <w:pStyle w:val="EndNoteText"/>
      </w:pPr>
      <w:r w:rsidRPr="00C66108">
        <w:tab/>
        <w:t xml:space="preserve">Notified under the </w:t>
      </w:r>
      <w:hyperlink r:id="rId33" w:tooltip="A2001-14" w:history="1">
        <w:r w:rsidR="008C0703" w:rsidRPr="00C66108">
          <w:rPr>
            <w:rStyle w:val="charCitHyperlinkAbbrev"/>
          </w:rPr>
          <w:t>Legislation Act</w:t>
        </w:r>
      </w:hyperlink>
      <w:r w:rsidRPr="00C66108">
        <w:t xml:space="preserve"> on</w:t>
      </w:r>
      <w:r w:rsidR="00E81DDD">
        <w:t xml:space="preserve"> 14 December 2023</w:t>
      </w:r>
      <w:r w:rsidRPr="00C66108">
        <w:t>.</w:t>
      </w:r>
    </w:p>
    <w:p w14:paraId="32287D22" w14:textId="77777777" w:rsidR="004C01B6" w:rsidRPr="00C66108" w:rsidRDefault="004C01B6" w:rsidP="000C4974">
      <w:pPr>
        <w:pStyle w:val="EndNoteSubHeading"/>
      </w:pPr>
      <w:r w:rsidRPr="00C66108">
        <w:t>2</w:t>
      </w:r>
      <w:r w:rsidRPr="00C66108">
        <w:tab/>
        <w:t>Republications of amended laws</w:t>
      </w:r>
    </w:p>
    <w:p w14:paraId="56554E60" w14:textId="6D2A0DE5" w:rsidR="004C01B6" w:rsidRPr="00C66108" w:rsidRDefault="004C01B6" w:rsidP="000C4974">
      <w:pPr>
        <w:pStyle w:val="EndNoteText"/>
      </w:pPr>
      <w:r w:rsidRPr="00C66108">
        <w:tab/>
        <w:t xml:space="preserve">For the latest republication of amended laws, see </w:t>
      </w:r>
      <w:hyperlink r:id="rId34" w:history="1">
        <w:r w:rsidR="008C0703" w:rsidRPr="00C66108">
          <w:rPr>
            <w:rStyle w:val="charCitHyperlinkAbbrev"/>
          </w:rPr>
          <w:t>www.legislation.act.gov.au</w:t>
        </w:r>
      </w:hyperlink>
      <w:r w:rsidRPr="00C66108">
        <w:t>.</w:t>
      </w:r>
    </w:p>
    <w:p w14:paraId="21ACAE97" w14:textId="77777777" w:rsidR="004C01B6" w:rsidRPr="00C66108" w:rsidRDefault="004C01B6" w:rsidP="000C4974">
      <w:pPr>
        <w:pStyle w:val="N-line2"/>
      </w:pPr>
    </w:p>
    <w:p w14:paraId="10365C32" w14:textId="77777777" w:rsidR="007F4C84" w:rsidRDefault="007F4C84">
      <w:pPr>
        <w:pStyle w:val="05EndNote"/>
        <w:sectPr w:rsidR="007F4C84" w:rsidSect="00B16B16">
          <w:headerReference w:type="even" r:id="rId35"/>
          <w:headerReference w:type="default" r:id="rId36"/>
          <w:footerReference w:type="even" r:id="rId37"/>
          <w:footerReference w:type="default" r:id="rId38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95B8C51" w14:textId="77777777" w:rsidR="00D252E0" w:rsidRDefault="00D252E0" w:rsidP="004C01B6"/>
    <w:p w14:paraId="6FD30F95" w14:textId="77777777" w:rsidR="007F4C84" w:rsidRDefault="007F4C84" w:rsidP="007F4C84"/>
    <w:p w14:paraId="07BA0D6F" w14:textId="77777777" w:rsidR="00B16B16" w:rsidRDefault="00B16B16" w:rsidP="007F4C84"/>
    <w:p w14:paraId="31BC3671" w14:textId="77777777" w:rsidR="00B16B16" w:rsidRDefault="00B16B16" w:rsidP="007F4C84"/>
    <w:p w14:paraId="2BE7A3E8" w14:textId="77777777" w:rsidR="00B16B16" w:rsidRDefault="00B16B16" w:rsidP="007F4C84"/>
    <w:p w14:paraId="23365865" w14:textId="77777777" w:rsidR="00B16B16" w:rsidRDefault="00B16B16" w:rsidP="007F4C84"/>
    <w:p w14:paraId="0811DA30" w14:textId="77777777" w:rsidR="00B16B16" w:rsidRDefault="00B16B16" w:rsidP="007F4C84"/>
    <w:p w14:paraId="0CBF7D23" w14:textId="77777777" w:rsidR="00B16B16" w:rsidRDefault="00B16B16" w:rsidP="007F4C84"/>
    <w:p w14:paraId="3CF99190" w14:textId="77777777" w:rsidR="00B16B16" w:rsidRDefault="00B16B16" w:rsidP="007F4C84"/>
    <w:p w14:paraId="60EB8438" w14:textId="77777777" w:rsidR="00B16B16" w:rsidRDefault="00B16B16" w:rsidP="007F4C84"/>
    <w:p w14:paraId="10E7A986" w14:textId="77777777" w:rsidR="00B16B16" w:rsidRDefault="00B16B16" w:rsidP="007F4C84"/>
    <w:p w14:paraId="36AABC58" w14:textId="77777777" w:rsidR="00B16B16" w:rsidRDefault="00B16B16" w:rsidP="007F4C84"/>
    <w:p w14:paraId="0D29FF60" w14:textId="77777777" w:rsidR="00B16B16" w:rsidRDefault="00B16B16" w:rsidP="007F4C84"/>
    <w:p w14:paraId="12B374E3" w14:textId="77777777" w:rsidR="00B16B16" w:rsidRDefault="00B16B16" w:rsidP="007F4C84"/>
    <w:p w14:paraId="5567E02D" w14:textId="77777777" w:rsidR="00B16B16" w:rsidRDefault="00B16B16" w:rsidP="007F4C84"/>
    <w:p w14:paraId="1D9E550E" w14:textId="77777777" w:rsidR="007F4C84" w:rsidRDefault="007F4C84" w:rsidP="007F4C84">
      <w:pPr>
        <w:suppressLineNumbers/>
      </w:pPr>
    </w:p>
    <w:p w14:paraId="0CBD3A50" w14:textId="77777777" w:rsidR="007F4C84" w:rsidRDefault="007F4C84" w:rsidP="007F4C84">
      <w:pPr>
        <w:suppressLineNumbers/>
      </w:pPr>
    </w:p>
    <w:p w14:paraId="5DE0D785" w14:textId="77777777" w:rsidR="007F4C84" w:rsidRDefault="007F4C84" w:rsidP="007F4C84">
      <w:pPr>
        <w:suppressLineNumbers/>
      </w:pPr>
    </w:p>
    <w:p w14:paraId="6DDC9D02" w14:textId="77777777" w:rsidR="007F4C84" w:rsidRDefault="007F4C84" w:rsidP="007F4C84">
      <w:pPr>
        <w:suppressLineNumbers/>
      </w:pPr>
    </w:p>
    <w:p w14:paraId="0D98C107" w14:textId="77777777" w:rsidR="007F4C84" w:rsidRDefault="007F4C84" w:rsidP="007F4C84">
      <w:pPr>
        <w:suppressLineNumbers/>
      </w:pPr>
    </w:p>
    <w:p w14:paraId="7AD7A341" w14:textId="77777777" w:rsidR="007F4C84" w:rsidRDefault="007F4C84" w:rsidP="007F4C84">
      <w:pPr>
        <w:suppressLineNumbers/>
      </w:pPr>
    </w:p>
    <w:p w14:paraId="29372077" w14:textId="77777777" w:rsidR="007F4C84" w:rsidRDefault="007F4C84" w:rsidP="007F4C84">
      <w:pPr>
        <w:suppressLineNumbers/>
      </w:pPr>
    </w:p>
    <w:p w14:paraId="59F0AB4D" w14:textId="77777777" w:rsidR="007F4C84" w:rsidRDefault="007F4C84" w:rsidP="007F4C84">
      <w:pPr>
        <w:suppressLineNumbers/>
      </w:pPr>
    </w:p>
    <w:p w14:paraId="4D52E5E2" w14:textId="77777777" w:rsidR="007F4C84" w:rsidRDefault="007F4C84" w:rsidP="007F4C84">
      <w:pPr>
        <w:suppressLineNumbers/>
      </w:pPr>
    </w:p>
    <w:p w14:paraId="66276016" w14:textId="77777777" w:rsidR="007F4C84" w:rsidRDefault="007F4C84" w:rsidP="007F4C84">
      <w:pPr>
        <w:suppressLineNumbers/>
      </w:pPr>
    </w:p>
    <w:p w14:paraId="2BF9E1D6" w14:textId="32916119" w:rsidR="007F4C84" w:rsidRDefault="007F4C8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7F4C84" w:rsidSect="007F4C84">
      <w:headerReference w:type="even" r:id="rId3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73B9" w14:textId="77777777" w:rsidR="00D73215" w:rsidRDefault="00D73215">
      <w:r>
        <w:separator/>
      </w:r>
    </w:p>
  </w:endnote>
  <w:endnote w:type="continuationSeparator" w:id="0">
    <w:p w14:paraId="07298C58" w14:textId="77777777" w:rsidR="00D73215" w:rsidRDefault="00D7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1734" w14:textId="772662B2" w:rsidR="007F4C84" w:rsidRPr="003D0AD8" w:rsidRDefault="003D0AD8" w:rsidP="003D0AD8">
    <w:pPr>
      <w:pStyle w:val="Status"/>
      <w:rPr>
        <w:rFonts w:cs="Arial"/>
      </w:rPr>
    </w:pPr>
    <w:r w:rsidRPr="003D0AD8">
      <w:rPr>
        <w:rFonts w:cs="Arial"/>
      </w:rPr>
      <w:fldChar w:fldCharType="begin"/>
    </w:r>
    <w:r w:rsidRPr="003D0AD8">
      <w:rPr>
        <w:rFonts w:cs="Arial"/>
      </w:rPr>
      <w:instrText xml:space="preserve"> DOCPROPERTY "Status" </w:instrText>
    </w:r>
    <w:r w:rsidRPr="003D0AD8">
      <w:rPr>
        <w:rFonts w:cs="Arial"/>
      </w:rPr>
      <w:fldChar w:fldCharType="separate"/>
    </w:r>
    <w:r w:rsidR="00E8064E" w:rsidRPr="003D0AD8">
      <w:rPr>
        <w:rFonts w:cs="Arial"/>
      </w:rPr>
      <w:t xml:space="preserve"> </w:t>
    </w:r>
    <w:r w:rsidRPr="003D0AD8">
      <w:rPr>
        <w:rFonts w:cs="Arial"/>
      </w:rPr>
      <w:fldChar w:fldCharType="end"/>
    </w:r>
    <w:r w:rsidRPr="003D0AD8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162A" w14:textId="77777777" w:rsidR="007F4C84" w:rsidRDefault="007F4C8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F4C84" w14:paraId="173369BA" w14:textId="77777777">
      <w:trPr>
        <w:jc w:val="center"/>
      </w:trPr>
      <w:tc>
        <w:tcPr>
          <w:tcW w:w="1240" w:type="dxa"/>
        </w:tcPr>
        <w:p w14:paraId="1E740DAB" w14:textId="77777777" w:rsidR="007F4C84" w:rsidRDefault="007F4C8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53D2CBD" w14:textId="6B8F916A" w:rsidR="007F4C84" w:rsidRDefault="003D0AD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8064E">
            <w:t>Variation in Sex Characteristics (Restricted Medical Treatment) Regulation 2023</w:t>
          </w:r>
          <w:r>
            <w:fldChar w:fldCharType="end"/>
          </w:r>
        </w:p>
        <w:p w14:paraId="76EA43C5" w14:textId="443FE752" w:rsidR="007F4C84" w:rsidRDefault="003D0AD8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8064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8064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8064E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436D91A" w14:textId="5CF78711" w:rsidR="007F4C84" w:rsidRDefault="003D0AD8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8064E">
            <w:t>SL2023-35</w:t>
          </w:r>
          <w:r>
            <w:fldChar w:fldCharType="end"/>
          </w:r>
          <w:r w:rsidR="007F4C84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8064E">
            <w:t xml:space="preserve">  </w:t>
          </w:r>
          <w:r>
            <w:fldChar w:fldCharType="end"/>
          </w:r>
        </w:p>
      </w:tc>
    </w:tr>
  </w:tbl>
  <w:p w14:paraId="2A6BCFA6" w14:textId="36ECCE3C" w:rsidR="007F4C84" w:rsidRPr="003D0AD8" w:rsidRDefault="003D0AD8" w:rsidP="003D0AD8">
    <w:pPr>
      <w:pStyle w:val="Status"/>
      <w:rPr>
        <w:rFonts w:cs="Arial"/>
      </w:rPr>
    </w:pPr>
    <w:r w:rsidRPr="003D0AD8">
      <w:rPr>
        <w:rFonts w:cs="Arial"/>
      </w:rPr>
      <w:fldChar w:fldCharType="begin"/>
    </w:r>
    <w:r w:rsidRPr="003D0AD8">
      <w:rPr>
        <w:rFonts w:cs="Arial"/>
      </w:rPr>
      <w:instrText xml:space="preserve"> DOCPROPERTY "Status" </w:instrText>
    </w:r>
    <w:r w:rsidRPr="003D0AD8">
      <w:rPr>
        <w:rFonts w:cs="Arial"/>
      </w:rPr>
      <w:fldChar w:fldCharType="separate"/>
    </w:r>
    <w:r w:rsidR="00E8064E" w:rsidRPr="003D0AD8">
      <w:rPr>
        <w:rFonts w:cs="Arial"/>
      </w:rPr>
      <w:t xml:space="preserve"> </w:t>
    </w:r>
    <w:r w:rsidRPr="003D0AD8">
      <w:rPr>
        <w:rFonts w:cs="Arial"/>
      </w:rPr>
      <w:fldChar w:fldCharType="end"/>
    </w:r>
    <w:r w:rsidRPr="003D0AD8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35DA" w14:textId="77777777" w:rsidR="007F4C84" w:rsidRDefault="007F4C8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F4C84" w14:paraId="60DBC12B" w14:textId="77777777">
      <w:trPr>
        <w:jc w:val="center"/>
      </w:trPr>
      <w:tc>
        <w:tcPr>
          <w:tcW w:w="1553" w:type="dxa"/>
        </w:tcPr>
        <w:p w14:paraId="22DBE3B5" w14:textId="52A7B3FA" w:rsidR="007F4C84" w:rsidRDefault="003D0AD8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8064E">
            <w:t>SL2023-35</w:t>
          </w:r>
          <w:r>
            <w:fldChar w:fldCharType="end"/>
          </w:r>
          <w:r w:rsidR="007F4C84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8064E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68BB65BA" w14:textId="2257F513" w:rsidR="007F4C84" w:rsidRDefault="003D0AD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8064E">
            <w:t>Variation in Sex Characteristics (Restricted Medical Treatment) Regulation 2023</w:t>
          </w:r>
          <w:r>
            <w:fldChar w:fldCharType="end"/>
          </w:r>
        </w:p>
        <w:p w14:paraId="783A7BA4" w14:textId="7D9BEBCA" w:rsidR="007F4C84" w:rsidRDefault="003D0AD8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8064E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8064E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</w:instrText>
          </w:r>
          <w:r>
            <w:instrText xml:space="preserve">\charformat </w:instrText>
          </w:r>
          <w:r>
            <w:fldChar w:fldCharType="separate"/>
          </w:r>
          <w:r w:rsidR="00E8064E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6A63212" w14:textId="77777777" w:rsidR="007F4C84" w:rsidRDefault="007F4C8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98E665C" w14:textId="7E5C5318" w:rsidR="007F4C84" w:rsidRPr="003D0AD8" w:rsidRDefault="003D0AD8" w:rsidP="003D0AD8">
    <w:pPr>
      <w:pStyle w:val="Status"/>
      <w:rPr>
        <w:rFonts w:cs="Arial"/>
      </w:rPr>
    </w:pPr>
    <w:r w:rsidRPr="003D0AD8">
      <w:rPr>
        <w:rFonts w:cs="Arial"/>
      </w:rPr>
      <w:fldChar w:fldCharType="begin"/>
    </w:r>
    <w:r w:rsidRPr="003D0AD8">
      <w:rPr>
        <w:rFonts w:cs="Arial"/>
      </w:rPr>
      <w:instrText xml:space="preserve"> DOCPROPERTY "Status" </w:instrText>
    </w:r>
    <w:r w:rsidRPr="003D0AD8">
      <w:rPr>
        <w:rFonts w:cs="Arial"/>
      </w:rPr>
      <w:fldChar w:fldCharType="separate"/>
    </w:r>
    <w:r w:rsidR="00E8064E" w:rsidRPr="003D0AD8">
      <w:rPr>
        <w:rFonts w:cs="Arial"/>
      </w:rPr>
      <w:t xml:space="preserve"> </w:t>
    </w:r>
    <w:r w:rsidRPr="003D0AD8">
      <w:rPr>
        <w:rFonts w:cs="Arial"/>
      </w:rPr>
      <w:fldChar w:fldCharType="end"/>
    </w:r>
    <w:r w:rsidRPr="003D0AD8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3E45C" w14:textId="5AF4A9E3" w:rsidR="007F4C84" w:rsidRPr="003D0AD8" w:rsidRDefault="003D0AD8" w:rsidP="003D0AD8">
    <w:pPr>
      <w:pStyle w:val="Status"/>
      <w:rPr>
        <w:rFonts w:cs="Arial"/>
      </w:rPr>
    </w:pPr>
    <w:r w:rsidRPr="003D0AD8">
      <w:rPr>
        <w:rFonts w:cs="Arial"/>
      </w:rPr>
      <w:fldChar w:fldCharType="begin"/>
    </w:r>
    <w:r w:rsidRPr="003D0AD8">
      <w:rPr>
        <w:rFonts w:cs="Arial"/>
      </w:rPr>
      <w:instrText xml:space="preserve"> DOCPROPERTY "Status" </w:instrText>
    </w:r>
    <w:r w:rsidRPr="003D0AD8">
      <w:rPr>
        <w:rFonts w:cs="Arial"/>
      </w:rPr>
      <w:fldChar w:fldCharType="separate"/>
    </w:r>
    <w:r w:rsidR="00E8064E" w:rsidRPr="003D0AD8">
      <w:rPr>
        <w:rFonts w:cs="Arial"/>
      </w:rPr>
      <w:t xml:space="preserve"> </w:t>
    </w:r>
    <w:r w:rsidRPr="003D0AD8">
      <w:rPr>
        <w:rFonts w:cs="Arial"/>
      </w:rPr>
      <w:fldChar w:fldCharType="end"/>
    </w:r>
    <w:r w:rsidRPr="003D0AD8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94C21" w14:textId="0636701D" w:rsidR="007F4C84" w:rsidRDefault="007F4C84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8064E">
      <w:rPr>
        <w:rFonts w:ascii="Arial" w:hAnsi="Arial"/>
        <w:sz w:val="12"/>
      </w:rPr>
      <w:t>J2021-1427</w:t>
    </w:r>
    <w:r>
      <w:rPr>
        <w:rFonts w:ascii="Arial" w:hAnsi="Arial"/>
        <w:sz w:val="12"/>
      </w:rPr>
      <w:fldChar w:fldCharType="end"/>
    </w:r>
  </w:p>
  <w:p w14:paraId="31BA7F22" w14:textId="0C816462" w:rsidR="007F4C84" w:rsidRPr="003D0AD8" w:rsidRDefault="003D0AD8" w:rsidP="003D0AD8">
    <w:pPr>
      <w:pStyle w:val="Status"/>
      <w:rPr>
        <w:rFonts w:cs="Arial"/>
      </w:rPr>
    </w:pPr>
    <w:r w:rsidRPr="003D0AD8">
      <w:rPr>
        <w:rFonts w:cs="Arial"/>
      </w:rPr>
      <w:fldChar w:fldCharType="begin"/>
    </w:r>
    <w:r w:rsidRPr="003D0AD8">
      <w:rPr>
        <w:rFonts w:cs="Arial"/>
      </w:rPr>
      <w:instrText xml:space="preserve"> DOCPROPERTY "Status" </w:instrText>
    </w:r>
    <w:r w:rsidRPr="003D0AD8">
      <w:rPr>
        <w:rFonts w:cs="Arial"/>
      </w:rPr>
      <w:fldChar w:fldCharType="separate"/>
    </w:r>
    <w:r w:rsidR="00E8064E" w:rsidRPr="003D0AD8">
      <w:rPr>
        <w:rFonts w:cs="Arial"/>
      </w:rPr>
      <w:t xml:space="preserve"> </w:t>
    </w:r>
    <w:r w:rsidRPr="003D0AD8">
      <w:rPr>
        <w:rFonts w:cs="Arial"/>
      </w:rPr>
      <w:fldChar w:fldCharType="end"/>
    </w:r>
    <w:r w:rsidRPr="003D0AD8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D884" w14:textId="77777777" w:rsidR="007F4C84" w:rsidRDefault="007F4C8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7F4C84" w:rsidRPr="00CB3D59" w14:paraId="0EB0B7CB" w14:textId="77777777">
      <w:tc>
        <w:tcPr>
          <w:tcW w:w="845" w:type="pct"/>
        </w:tcPr>
        <w:p w14:paraId="0FCA2868" w14:textId="77777777" w:rsidR="007F4C84" w:rsidRPr="0097645D" w:rsidRDefault="007F4C8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97CD959" w14:textId="62F531E2" w:rsidR="007F4C84" w:rsidRPr="00783A18" w:rsidRDefault="003D0AD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E8064E">
            <w:t>Variation in Sex Characteristics (Restricted Medical Treatment) Regulation 2023</w:t>
          </w:r>
          <w:r>
            <w:fldChar w:fldCharType="end"/>
          </w:r>
        </w:p>
        <w:p w14:paraId="25AB14AF" w14:textId="065239FE" w:rsidR="007F4C84" w:rsidRPr="00783A18" w:rsidRDefault="007F4C8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064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064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064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2F453FE3" w14:textId="69548A5F" w:rsidR="007F4C84" w:rsidRPr="00743346" w:rsidRDefault="007F4C8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8064E">
            <w:rPr>
              <w:rFonts w:cs="Arial"/>
              <w:szCs w:val="18"/>
            </w:rPr>
            <w:t>SL2023-35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8064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C878F6F" w14:textId="15B5A0F5" w:rsidR="007F4C84" w:rsidRPr="003D0AD8" w:rsidRDefault="003D0AD8" w:rsidP="003D0AD8">
    <w:pPr>
      <w:pStyle w:val="Status"/>
      <w:rPr>
        <w:rFonts w:cs="Arial"/>
      </w:rPr>
    </w:pPr>
    <w:r w:rsidRPr="003D0AD8">
      <w:rPr>
        <w:rFonts w:cs="Arial"/>
      </w:rPr>
      <w:fldChar w:fldCharType="begin"/>
    </w:r>
    <w:r w:rsidRPr="003D0AD8">
      <w:rPr>
        <w:rFonts w:cs="Arial"/>
      </w:rPr>
      <w:instrText xml:space="preserve"> DOCPROPERTY "Status" </w:instrText>
    </w:r>
    <w:r w:rsidRPr="003D0AD8">
      <w:rPr>
        <w:rFonts w:cs="Arial"/>
      </w:rPr>
      <w:fldChar w:fldCharType="separate"/>
    </w:r>
    <w:r w:rsidR="00E8064E" w:rsidRPr="003D0AD8">
      <w:rPr>
        <w:rFonts w:cs="Arial"/>
      </w:rPr>
      <w:t xml:space="preserve"> </w:t>
    </w:r>
    <w:r w:rsidRPr="003D0AD8">
      <w:rPr>
        <w:rFonts w:cs="Arial"/>
      </w:rPr>
      <w:fldChar w:fldCharType="end"/>
    </w:r>
    <w:r w:rsidRPr="003D0AD8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2860" w14:textId="77777777" w:rsidR="007F4C84" w:rsidRDefault="007F4C8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7F4C84" w:rsidRPr="00CB3D59" w14:paraId="5E562627" w14:textId="77777777">
      <w:tc>
        <w:tcPr>
          <w:tcW w:w="1060" w:type="pct"/>
        </w:tcPr>
        <w:p w14:paraId="135DA985" w14:textId="1EDBCC68" w:rsidR="007F4C84" w:rsidRPr="00743346" w:rsidRDefault="007F4C84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8064E">
            <w:rPr>
              <w:rFonts w:cs="Arial"/>
              <w:szCs w:val="18"/>
            </w:rPr>
            <w:t>SL2023-35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E8064E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B3D011A" w14:textId="27070DD1" w:rsidR="007F4C84" w:rsidRPr="00783A18" w:rsidRDefault="003D0AD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E8064E">
            <w:t>Variation in Sex Characteristics (Restricted Medical Treatment) Regulation 2023</w:t>
          </w:r>
          <w:r>
            <w:fldChar w:fldCharType="end"/>
          </w:r>
        </w:p>
        <w:p w14:paraId="3E5FF53F" w14:textId="5E55A8FE" w:rsidR="007F4C84" w:rsidRPr="00783A18" w:rsidRDefault="007F4C84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064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064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064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02505193" w14:textId="77777777" w:rsidR="007F4C84" w:rsidRPr="0097645D" w:rsidRDefault="007F4C84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A029763" w14:textId="5D014B61" w:rsidR="007F4C84" w:rsidRPr="003D0AD8" w:rsidRDefault="003D0AD8" w:rsidP="003D0AD8">
    <w:pPr>
      <w:pStyle w:val="Status"/>
      <w:rPr>
        <w:rFonts w:cs="Arial"/>
      </w:rPr>
    </w:pPr>
    <w:r w:rsidRPr="003D0AD8">
      <w:rPr>
        <w:rFonts w:cs="Arial"/>
      </w:rPr>
      <w:fldChar w:fldCharType="begin"/>
    </w:r>
    <w:r w:rsidRPr="003D0AD8">
      <w:rPr>
        <w:rFonts w:cs="Arial"/>
      </w:rPr>
      <w:instrText xml:space="preserve"> DOCPROPERTY "Status" </w:instrText>
    </w:r>
    <w:r w:rsidRPr="003D0AD8">
      <w:rPr>
        <w:rFonts w:cs="Arial"/>
      </w:rPr>
      <w:fldChar w:fldCharType="separate"/>
    </w:r>
    <w:r w:rsidR="00E8064E" w:rsidRPr="003D0AD8">
      <w:rPr>
        <w:rFonts w:cs="Arial"/>
      </w:rPr>
      <w:t xml:space="preserve"> </w:t>
    </w:r>
    <w:r w:rsidRPr="003D0AD8">
      <w:rPr>
        <w:rFonts w:cs="Arial"/>
      </w:rPr>
      <w:fldChar w:fldCharType="end"/>
    </w:r>
    <w:r w:rsidRPr="003D0AD8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0EA1" w14:textId="77777777" w:rsidR="007F4C84" w:rsidRDefault="007F4C84">
    <w:pPr>
      <w:rPr>
        <w:sz w:val="16"/>
      </w:rPr>
    </w:pPr>
  </w:p>
  <w:p w14:paraId="79540755" w14:textId="2B4660AD" w:rsidR="007F4C84" w:rsidRDefault="007F4C8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8064E">
      <w:rPr>
        <w:rFonts w:ascii="Arial" w:hAnsi="Arial"/>
        <w:sz w:val="12"/>
      </w:rPr>
      <w:t>J2021-1427</w:t>
    </w:r>
    <w:r>
      <w:rPr>
        <w:rFonts w:ascii="Arial" w:hAnsi="Arial"/>
        <w:sz w:val="12"/>
      </w:rPr>
      <w:fldChar w:fldCharType="end"/>
    </w:r>
  </w:p>
  <w:p w14:paraId="27AA47B5" w14:textId="16A542D3" w:rsidR="007F4C84" w:rsidRPr="003D0AD8" w:rsidRDefault="003D0AD8" w:rsidP="003D0AD8">
    <w:pPr>
      <w:pStyle w:val="Status"/>
      <w:tabs>
        <w:tab w:val="center" w:pos="3853"/>
        <w:tab w:val="left" w:pos="4575"/>
      </w:tabs>
      <w:rPr>
        <w:rFonts w:cs="Arial"/>
      </w:rPr>
    </w:pPr>
    <w:r w:rsidRPr="003D0AD8">
      <w:rPr>
        <w:rFonts w:cs="Arial"/>
      </w:rPr>
      <w:fldChar w:fldCharType="begin"/>
    </w:r>
    <w:r w:rsidRPr="003D0AD8">
      <w:rPr>
        <w:rFonts w:cs="Arial"/>
      </w:rPr>
      <w:instrText xml:space="preserve"> DOCPROPERTY "Status" </w:instrText>
    </w:r>
    <w:r w:rsidRPr="003D0AD8">
      <w:rPr>
        <w:rFonts w:cs="Arial"/>
      </w:rPr>
      <w:fldChar w:fldCharType="separate"/>
    </w:r>
    <w:r w:rsidR="00E8064E" w:rsidRPr="003D0AD8">
      <w:rPr>
        <w:rFonts w:cs="Arial"/>
      </w:rPr>
      <w:t xml:space="preserve"> </w:t>
    </w:r>
    <w:r w:rsidRPr="003D0AD8">
      <w:rPr>
        <w:rFonts w:cs="Arial"/>
      </w:rPr>
      <w:fldChar w:fldCharType="end"/>
    </w:r>
    <w:r w:rsidRPr="003D0AD8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4A49" w14:textId="77777777" w:rsidR="007F4C84" w:rsidRDefault="007F4C8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F4C84" w:rsidRPr="00CB3D59" w14:paraId="2C427EA8" w14:textId="77777777">
      <w:tc>
        <w:tcPr>
          <w:tcW w:w="847" w:type="pct"/>
        </w:tcPr>
        <w:p w14:paraId="29F88FD0" w14:textId="77777777" w:rsidR="007F4C84" w:rsidRPr="006D109C" w:rsidRDefault="007F4C8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FB1E85F" w14:textId="1A219461" w:rsidR="007F4C84" w:rsidRPr="006D109C" w:rsidRDefault="007F4C8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8064E" w:rsidRPr="00E8064E">
            <w:rPr>
              <w:rFonts w:cs="Arial"/>
              <w:szCs w:val="18"/>
            </w:rPr>
            <w:t>Variation in Sex Characteristics</w:t>
          </w:r>
          <w:r w:rsidR="00E8064E">
            <w:t xml:space="preserve"> (Restricted Medical Treatment) Regulation 2023</w:t>
          </w:r>
          <w:r>
            <w:rPr>
              <w:rFonts w:cs="Arial"/>
              <w:szCs w:val="18"/>
            </w:rPr>
            <w:fldChar w:fldCharType="end"/>
          </w:r>
        </w:p>
        <w:p w14:paraId="272C4BC5" w14:textId="217CBCAC" w:rsidR="007F4C84" w:rsidRPr="00783A18" w:rsidRDefault="007F4C8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064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064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064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9639470" w14:textId="153B2AA0" w:rsidR="007F4C84" w:rsidRPr="006D109C" w:rsidRDefault="007F4C8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8064E">
            <w:rPr>
              <w:rFonts w:cs="Arial"/>
              <w:szCs w:val="18"/>
            </w:rPr>
            <w:t>SL2023-35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8064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E01B113" w14:textId="54E55E37" w:rsidR="007F4C84" w:rsidRPr="003D0AD8" w:rsidRDefault="003D0AD8" w:rsidP="003D0AD8">
    <w:pPr>
      <w:pStyle w:val="Status"/>
      <w:rPr>
        <w:rFonts w:cs="Arial"/>
      </w:rPr>
    </w:pPr>
    <w:r w:rsidRPr="003D0AD8">
      <w:rPr>
        <w:rFonts w:cs="Arial"/>
      </w:rPr>
      <w:fldChar w:fldCharType="begin"/>
    </w:r>
    <w:r w:rsidRPr="003D0AD8">
      <w:rPr>
        <w:rFonts w:cs="Arial"/>
      </w:rPr>
      <w:instrText xml:space="preserve"> DOCPROPERTY "Status" </w:instrText>
    </w:r>
    <w:r w:rsidRPr="003D0AD8">
      <w:rPr>
        <w:rFonts w:cs="Arial"/>
      </w:rPr>
      <w:fldChar w:fldCharType="separate"/>
    </w:r>
    <w:r w:rsidR="00E8064E" w:rsidRPr="003D0AD8">
      <w:rPr>
        <w:rFonts w:cs="Arial"/>
      </w:rPr>
      <w:t xml:space="preserve"> </w:t>
    </w:r>
    <w:r w:rsidRPr="003D0AD8">
      <w:rPr>
        <w:rFonts w:cs="Arial"/>
      </w:rPr>
      <w:fldChar w:fldCharType="end"/>
    </w:r>
    <w:r w:rsidRPr="003D0AD8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9588" w14:textId="77777777" w:rsidR="007F4C84" w:rsidRDefault="007F4C8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F4C84" w:rsidRPr="00CB3D59" w14:paraId="7A58E0F6" w14:textId="77777777">
      <w:tc>
        <w:tcPr>
          <w:tcW w:w="1061" w:type="pct"/>
        </w:tcPr>
        <w:p w14:paraId="0C7938E2" w14:textId="6EF45E75" w:rsidR="007F4C84" w:rsidRPr="006D109C" w:rsidRDefault="007F4C8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8064E">
            <w:rPr>
              <w:rFonts w:cs="Arial"/>
              <w:szCs w:val="18"/>
            </w:rPr>
            <w:t>SL2023-35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8064E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187EB9A" w14:textId="0F6851AF" w:rsidR="007F4C84" w:rsidRPr="006D109C" w:rsidRDefault="007F4C8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8064E" w:rsidRPr="00E8064E">
            <w:rPr>
              <w:rFonts w:cs="Arial"/>
              <w:szCs w:val="18"/>
            </w:rPr>
            <w:t>Variation in Sex Characteristics</w:t>
          </w:r>
          <w:r w:rsidR="00E8064E">
            <w:t xml:space="preserve"> (Restricted Medical Treatment) Regulation 2023</w:t>
          </w:r>
          <w:r>
            <w:rPr>
              <w:rFonts w:cs="Arial"/>
              <w:szCs w:val="18"/>
            </w:rPr>
            <w:fldChar w:fldCharType="end"/>
          </w:r>
        </w:p>
        <w:p w14:paraId="766640F1" w14:textId="024E192C" w:rsidR="007F4C84" w:rsidRPr="00783A18" w:rsidRDefault="007F4C8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064E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064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8064E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BD66120" w14:textId="77777777" w:rsidR="007F4C84" w:rsidRPr="006D109C" w:rsidRDefault="007F4C8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EBB437D" w14:textId="73EC8CE0" w:rsidR="007F4C84" w:rsidRPr="003D0AD8" w:rsidRDefault="003D0AD8" w:rsidP="003D0AD8">
    <w:pPr>
      <w:pStyle w:val="Status"/>
      <w:rPr>
        <w:rFonts w:cs="Arial"/>
      </w:rPr>
    </w:pPr>
    <w:r w:rsidRPr="003D0AD8">
      <w:rPr>
        <w:rFonts w:cs="Arial"/>
      </w:rPr>
      <w:fldChar w:fldCharType="begin"/>
    </w:r>
    <w:r w:rsidRPr="003D0AD8">
      <w:rPr>
        <w:rFonts w:cs="Arial"/>
      </w:rPr>
      <w:instrText xml:space="preserve"> DOCPROPERTY "Status" </w:instrText>
    </w:r>
    <w:r w:rsidRPr="003D0AD8">
      <w:rPr>
        <w:rFonts w:cs="Arial"/>
      </w:rPr>
      <w:fldChar w:fldCharType="separate"/>
    </w:r>
    <w:r w:rsidR="00E8064E" w:rsidRPr="003D0AD8">
      <w:rPr>
        <w:rFonts w:cs="Arial"/>
      </w:rPr>
      <w:t xml:space="preserve"> </w:t>
    </w:r>
    <w:r w:rsidRPr="003D0AD8">
      <w:rPr>
        <w:rFonts w:cs="Arial"/>
      </w:rPr>
      <w:fldChar w:fldCharType="end"/>
    </w:r>
    <w:r w:rsidRPr="003D0AD8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B1B9D" w14:textId="77777777" w:rsidR="007F4C84" w:rsidRDefault="007F4C84">
    <w:pPr>
      <w:rPr>
        <w:sz w:val="16"/>
      </w:rPr>
    </w:pPr>
  </w:p>
  <w:p w14:paraId="505F1340" w14:textId="2A791AF8" w:rsidR="007F4C84" w:rsidRDefault="007F4C8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8064E">
      <w:rPr>
        <w:rFonts w:ascii="Arial" w:hAnsi="Arial"/>
        <w:sz w:val="12"/>
      </w:rPr>
      <w:t>J2021-1427</w:t>
    </w:r>
    <w:r>
      <w:rPr>
        <w:rFonts w:ascii="Arial" w:hAnsi="Arial"/>
        <w:sz w:val="12"/>
      </w:rPr>
      <w:fldChar w:fldCharType="end"/>
    </w:r>
  </w:p>
  <w:p w14:paraId="6A726772" w14:textId="0CD948BF" w:rsidR="007F4C84" w:rsidRDefault="003D0AD8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E8064E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6834D" w14:textId="77777777" w:rsidR="00D73215" w:rsidRDefault="00D73215">
      <w:r>
        <w:separator/>
      </w:r>
    </w:p>
  </w:footnote>
  <w:footnote w:type="continuationSeparator" w:id="0">
    <w:p w14:paraId="63C7423E" w14:textId="77777777" w:rsidR="00D73215" w:rsidRDefault="00D7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0190" w14:textId="77777777" w:rsidR="007F4C84" w:rsidRDefault="007F4C84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41F762F" w14:textId="77777777" w:rsidTr="00567644">
      <w:trPr>
        <w:jc w:val="center"/>
      </w:trPr>
      <w:tc>
        <w:tcPr>
          <w:tcW w:w="1068" w:type="pct"/>
        </w:tcPr>
        <w:p w14:paraId="3D0F9A3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A9C2AB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2BD2435" w14:textId="77777777" w:rsidTr="00567644">
      <w:trPr>
        <w:jc w:val="center"/>
      </w:trPr>
      <w:tc>
        <w:tcPr>
          <w:tcW w:w="1068" w:type="pct"/>
        </w:tcPr>
        <w:p w14:paraId="7605E2C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AD905B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E008B72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D22E038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5F2A313" w14:textId="77777777" w:rsidR="00AB3E20" w:rsidRDefault="00AB3E20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FE1B" w14:textId="77777777" w:rsidR="007F4C84" w:rsidRDefault="007F4C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AC31" w14:textId="77777777" w:rsidR="007F4C84" w:rsidRPr="007F4C84" w:rsidRDefault="007F4C84" w:rsidP="007F4C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7F4C84" w:rsidRPr="00CB3D59" w14:paraId="0B061F58" w14:textId="77777777">
      <w:tc>
        <w:tcPr>
          <w:tcW w:w="900" w:type="pct"/>
        </w:tcPr>
        <w:p w14:paraId="1B17C44A" w14:textId="77777777" w:rsidR="007F4C84" w:rsidRPr="00783A18" w:rsidRDefault="007F4C8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9D211E9" w14:textId="77777777" w:rsidR="007F4C84" w:rsidRPr="00783A18" w:rsidRDefault="007F4C84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7F4C84" w:rsidRPr="00CB3D59" w14:paraId="18A3B831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04ED24A6" w14:textId="28122995" w:rsidR="007F4C84" w:rsidRPr="0097645D" w:rsidRDefault="003D0AD8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5BDDF901" w14:textId="2387F8C7" w:rsidR="007F4C84" w:rsidRDefault="007F4C84">
    <w:pPr>
      <w:pStyle w:val="N-9pt"/>
    </w:pPr>
    <w:r>
      <w:tab/>
    </w:r>
    <w:r w:rsidR="003D0AD8">
      <w:fldChar w:fldCharType="begin"/>
    </w:r>
    <w:r w:rsidR="003D0AD8">
      <w:instrText xml:space="preserve"> STYLEREF charPage \* MERGEFORMAT </w:instrText>
    </w:r>
    <w:r w:rsidR="003D0AD8">
      <w:fldChar w:fldCharType="separate"/>
    </w:r>
    <w:r w:rsidR="003D0AD8">
      <w:rPr>
        <w:noProof/>
      </w:rPr>
      <w:t>Page</w:t>
    </w:r>
    <w:r w:rsidR="003D0AD8"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7F4C84" w:rsidRPr="00CB3D59" w14:paraId="1D83458B" w14:textId="77777777">
      <w:tc>
        <w:tcPr>
          <w:tcW w:w="4100" w:type="pct"/>
        </w:tcPr>
        <w:p w14:paraId="28945EEA" w14:textId="77777777" w:rsidR="007F4C84" w:rsidRPr="00783A18" w:rsidRDefault="007F4C8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5F09FEDD" w14:textId="77777777" w:rsidR="007F4C84" w:rsidRPr="00783A18" w:rsidRDefault="007F4C84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7F4C84" w:rsidRPr="00CB3D59" w14:paraId="05D8E72E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500FB67E" w14:textId="40D050B4" w:rsidR="007F4C84" w:rsidRPr="0097645D" w:rsidRDefault="007F4C84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6D29764C" w14:textId="41DCD054" w:rsidR="007F4C84" w:rsidRDefault="007F4C84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7F4C84" w:rsidRPr="00CB3D59" w14:paraId="6302F23B" w14:textId="77777777" w:rsidTr="003A49FD">
      <w:tc>
        <w:tcPr>
          <w:tcW w:w="1701" w:type="dxa"/>
        </w:tcPr>
        <w:p w14:paraId="3A8D21D4" w14:textId="6FAEB2BF" w:rsidR="007F4C84" w:rsidRPr="006D109C" w:rsidRDefault="007F4C8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3579BDB" w14:textId="1BEC1493" w:rsidR="007F4C84" w:rsidRPr="006D109C" w:rsidRDefault="007F4C8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F4C84" w:rsidRPr="00CB3D59" w14:paraId="5B6FA97E" w14:textId="77777777" w:rsidTr="003A49FD">
      <w:tc>
        <w:tcPr>
          <w:tcW w:w="1701" w:type="dxa"/>
        </w:tcPr>
        <w:p w14:paraId="03139AD4" w14:textId="42DDE005" w:rsidR="007F4C84" w:rsidRPr="006D109C" w:rsidRDefault="007F4C8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2275EE1" w14:textId="638F461F" w:rsidR="007F4C84" w:rsidRPr="006D109C" w:rsidRDefault="007F4C8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F4C84" w:rsidRPr="00CB3D59" w14:paraId="7E3CA8E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5C629C0" w14:textId="3985412C" w:rsidR="007F4C84" w:rsidRPr="006D109C" w:rsidRDefault="007F4C84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8064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D0AD8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82987CD" w14:textId="77777777" w:rsidR="007F4C84" w:rsidRDefault="007F4C8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7F4C84" w:rsidRPr="00CB3D59" w14:paraId="3DB5F463" w14:textId="77777777" w:rsidTr="003A49FD">
      <w:tc>
        <w:tcPr>
          <w:tcW w:w="6320" w:type="dxa"/>
        </w:tcPr>
        <w:p w14:paraId="30FD9CD7" w14:textId="03BC086A" w:rsidR="007F4C84" w:rsidRPr="006D109C" w:rsidRDefault="007F4C8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C769EC7" w14:textId="687CC966" w:rsidR="007F4C84" w:rsidRPr="006D109C" w:rsidRDefault="007F4C8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F4C84" w:rsidRPr="00CB3D59" w14:paraId="3593C5C4" w14:textId="77777777" w:rsidTr="003A49FD">
      <w:tc>
        <w:tcPr>
          <w:tcW w:w="6320" w:type="dxa"/>
        </w:tcPr>
        <w:p w14:paraId="086D475F" w14:textId="45A3CD67" w:rsidR="007F4C84" w:rsidRPr="006D109C" w:rsidRDefault="007F4C8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357ACF9" w14:textId="364D8DF8" w:rsidR="007F4C84" w:rsidRPr="006D109C" w:rsidRDefault="007F4C8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F4C84" w:rsidRPr="00CB3D59" w14:paraId="62C1F49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116CCF8" w14:textId="7D71A986" w:rsidR="007F4C84" w:rsidRPr="006D109C" w:rsidRDefault="007F4C84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8064E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D0AD8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5D2703F" w14:textId="77777777" w:rsidR="007F4C84" w:rsidRDefault="007F4C8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7F4C84" w14:paraId="1EB9F6F4" w14:textId="77777777">
      <w:trPr>
        <w:jc w:val="center"/>
      </w:trPr>
      <w:tc>
        <w:tcPr>
          <w:tcW w:w="1234" w:type="dxa"/>
        </w:tcPr>
        <w:p w14:paraId="107B97F3" w14:textId="77777777" w:rsidR="007F4C84" w:rsidRDefault="007F4C84">
          <w:pPr>
            <w:pStyle w:val="HeaderEven"/>
          </w:pPr>
        </w:p>
      </w:tc>
      <w:tc>
        <w:tcPr>
          <w:tcW w:w="6062" w:type="dxa"/>
        </w:tcPr>
        <w:p w14:paraId="7080F813" w14:textId="77777777" w:rsidR="007F4C84" w:rsidRDefault="007F4C84">
          <w:pPr>
            <w:pStyle w:val="HeaderEven"/>
          </w:pPr>
        </w:p>
      </w:tc>
    </w:tr>
    <w:tr w:rsidR="007F4C84" w14:paraId="20F3E2D6" w14:textId="77777777">
      <w:trPr>
        <w:jc w:val="center"/>
      </w:trPr>
      <w:tc>
        <w:tcPr>
          <w:tcW w:w="1234" w:type="dxa"/>
        </w:tcPr>
        <w:p w14:paraId="5F43A077" w14:textId="77777777" w:rsidR="007F4C84" w:rsidRDefault="007F4C84">
          <w:pPr>
            <w:pStyle w:val="HeaderEven"/>
          </w:pPr>
        </w:p>
      </w:tc>
      <w:tc>
        <w:tcPr>
          <w:tcW w:w="6062" w:type="dxa"/>
        </w:tcPr>
        <w:p w14:paraId="406FED6A" w14:textId="77777777" w:rsidR="007F4C84" w:rsidRDefault="007F4C84">
          <w:pPr>
            <w:pStyle w:val="HeaderEven"/>
          </w:pPr>
        </w:p>
      </w:tc>
    </w:tr>
    <w:tr w:rsidR="007F4C84" w14:paraId="2DB33913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751F1BA" w14:textId="77777777" w:rsidR="007F4C84" w:rsidRDefault="007F4C84">
          <w:pPr>
            <w:pStyle w:val="HeaderEven6"/>
          </w:pPr>
        </w:p>
      </w:tc>
    </w:tr>
  </w:tbl>
  <w:p w14:paraId="4FA152D6" w14:textId="77777777" w:rsidR="007F4C84" w:rsidRDefault="007F4C8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7F4C84" w14:paraId="01527AB0" w14:textId="77777777">
      <w:trPr>
        <w:jc w:val="center"/>
      </w:trPr>
      <w:tc>
        <w:tcPr>
          <w:tcW w:w="6062" w:type="dxa"/>
        </w:tcPr>
        <w:p w14:paraId="732ADF8E" w14:textId="77777777" w:rsidR="007F4C84" w:rsidRDefault="007F4C84">
          <w:pPr>
            <w:pStyle w:val="HeaderOdd"/>
          </w:pPr>
        </w:p>
      </w:tc>
      <w:tc>
        <w:tcPr>
          <w:tcW w:w="1234" w:type="dxa"/>
        </w:tcPr>
        <w:p w14:paraId="4ECF49E3" w14:textId="77777777" w:rsidR="007F4C84" w:rsidRDefault="007F4C84">
          <w:pPr>
            <w:pStyle w:val="HeaderOdd"/>
          </w:pPr>
        </w:p>
      </w:tc>
    </w:tr>
    <w:tr w:rsidR="007F4C84" w14:paraId="40A9E6DA" w14:textId="77777777">
      <w:trPr>
        <w:jc w:val="center"/>
      </w:trPr>
      <w:tc>
        <w:tcPr>
          <w:tcW w:w="6062" w:type="dxa"/>
        </w:tcPr>
        <w:p w14:paraId="543950A8" w14:textId="77777777" w:rsidR="007F4C84" w:rsidRDefault="007F4C84">
          <w:pPr>
            <w:pStyle w:val="HeaderOdd"/>
          </w:pPr>
        </w:p>
      </w:tc>
      <w:tc>
        <w:tcPr>
          <w:tcW w:w="1234" w:type="dxa"/>
        </w:tcPr>
        <w:p w14:paraId="35D82901" w14:textId="77777777" w:rsidR="007F4C84" w:rsidRDefault="007F4C84">
          <w:pPr>
            <w:pStyle w:val="HeaderOdd"/>
          </w:pPr>
        </w:p>
      </w:tc>
    </w:tr>
    <w:tr w:rsidR="007F4C84" w14:paraId="094A004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10A0AB7" w14:textId="77777777" w:rsidR="007F4C84" w:rsidRDefault="007F4C84">
          <w:pPr>
            <w:pStyle w:val="HeaderOdd6"/>
          </w:pPr>
        </w:p>
      </w:tc>
    </w:tr>
  </w:tbl>
  <w:p w14:paraId="76FA3A13" w14:textId="77777777" w:rsidR="007F4C84" w:rsidRDefault="007F4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138603">
    <w:abstractNumId w:val="4"/>
  </w:num>
  <w:num w:numId="2" w16cid:durableId="1656378047">
    <w:abstractNumId w:val="11"/>
  </w:num>
  <w:num w:numId="3" w16cid:durableId="774711211">
    <w:abstractNumId w:val="3"/>
  </w:num>
  <w:num w:numId="4" w16cid:durableId="695737826">
    <w:abstractNumId w:val="12"/>
  </w:num>
  <w:num w:numId="5" w16cid:durableId="1177304456">
    <w:abstractNumId w:val="9"/>
  </w:num>
  <w:num w:numId="6" w16cid:durableId="1241335180">
    <w:abstractNumId w:val="6"/>
  </w:num>
  <w:num w:numId="7" w16cid:durableId="429929058">
    <w:abstractNumId w:val="5"/>
  </w:num>
  <w:num w:numId="8" w16cid:durableId="69161342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B6"/>
    <w:rsid w:val="00000333"/>
    <w:rsid w:val="00000C1F"/>
    <w:rsid w:val="000038FA"/>
    <w:rsid w:val="000043A6"/>
    <w:rsid w:val="00004573"/>
    <w:rsid w:val="00005825"/>
    <w:rsid w:val="00007320"/>
    <w:rsid w:val="00010513"/>
    <w:rsid w:val="00012D2F"/>
    <w:rsid w:val="0001347E"/>
    <w:rsid w:val="0001429E"/>
    <w:rsid w:val="0001578C"/>
    <w:rsid w:val="00016F57"/>
    <w:rsid w:val="0002034F"/>
    <w:rsid w:val="000215AA"/>
    <w:rsid w:val="0002517D"/>
    <w:rsid w:val="00025988"/>
    <w:rsid w:val="000313CF"/>
    <w:rsid w:val="0003247A"/>
    <w:rsid w:val="0003249F"/>
    <w:rsid w:val="000326AE"/>
    <w:rsid w:val="00033374"/>
    <w:rsid w:val="00036A2C"/>
    <w:rsid w:val="00037D73"/>
    <w:rsid w:val="000417E5"/>
    <w:rsid w:val="000420DE"/>
    <w:rsid w:val="00043113"/>
    <w:rsid w:val="000448E6"/>
    <w:rsid w:val="000453B6"/>
    <w:rsid w:val="00046E24"/>
    <w:rsid w:val="00047170"/>
    <w:rsid w:val="00047369"/>
    <w:rsid w:val="000474F2"/>
    <w:rsid w:val="0005010A"/>
    <w:rsid w:val="000510F0"/>
    <w:rsid w:val="00052B1E"/>
    <w:rsid w:val="00055507"/>
    <w:rsid w:val="00055E30"/>
    <w:rsid w:val="00061B4B"/>
    <w:rsid w:val="00063210"/>
    <w:rsid w:val="00064576"/>
    <w:rsid w:val="000663A1"/>
    <w:rsid w:val="00066F6A"/>
    <w:rsid w:val="000702A7"/>
    <w:rsid w:val="00072810"/>
    <w:rsid w:val="00072B06"/>
    <w:rsid w:val="00072ED8"/>
    <w:rsid w:val="00076E41"/>
    <w:rsid w:val="0007740D"/>
    <w:rsid w:val="000812D4"/>
    <w:rsid w:val="00081D6E"/>
    <w:rsid w:val="0008211A"/>
    <w:rsid w:val="00083C32"/>
    <w:rsid w:val="00085B10"/>
    <w:rsid w:val="000906B4"/>
    <w:rsid w:val="00091575"/>
    <w:rsid w:val="00092F98"/>
    <w:rsid w:val="000949A6"/>
    <w:rsid w:val="00095165"/>
    <w:rsid w:val="0009641C"/>
    <w:rsid w:val="00096811"/>
    <w:rsid w:val="000978C2"/>
    <w:rsid w:val="000A2213"/>
    <w:rsid w:val="000A5DCB"/>
    <w:rsid w:val="000A637A"/>
    <w:rsid w:val="000A6878"/>
    <w:rsid w:val="000B16DC"/>
    <w:rsid w:val="000B17F0"/>
    <w:rsid w:val="000B1C99"/>
    <w:rsid w:val="000B3404"/>
    <w:rsid w:val="000B4951"/>
    <w:rsid w:val="000B5464"/>
    <w:rsid w:val="000B5685"/>
    <w:rsid w:val="000B729E"/>
    <w:rsid w:val="000B7A0B"/>
    <w:rsid w:val="000C1F74"/>
    <w:rsid w:val="000C2447"/>
    <w:rsid w:val="000C3B5E"/>
    <w:rsid w:val="000C4D54"/>
    <w:rsid w:val="000C54A0"/>
    <w:rsid w:val="000C616B"/>
    <w:rsid w:val="000C687C"/>
    <w:rsid w:val="000C7832"/>
    <w:rsid w:val="000C7850"/>
    <w:rsid w:val="000D54F2"/>
    <w:rsid w:val="000E29CA"/>
    <w:rsid w:val="000E5145"/>
    <w:rsid w:val="000E576D"/>
    <w:rsid w:val="000E60A9"/>
    <w:rsid w:val="000E7287"/>
    <w:rsid w:val="000F1FEC"/>
    <w:rsid w:val="000F2004"/>
    <w:rsid w:val="000F2735"/>
    <w:rsid w:val="000F329E"/>
    <w:rsid w:val="000F3DD7"/>
    <w:rsid w:val="000F6267"/>
    <w:rsid w:val="001002C3"/>
    <w:rsid w:val="00101528"/>
    <w:rsid w:val="001015D0"/>
    <w:rsid w:val="00102936"/>
    <w:rsid w:val="001033CB"/>
    <w:rsid w:val="00104204"/>
    <w:rsid w:val="001047CB"/>
    <w:rsid w:val="001053AD"/>
    <w:rsid w:val="001058DF"/>
    <w:rsid w:val="00105934"/>
    <w:rsid w:val="00107C08"/>
    <w:rsid w:val="00107F85"/>
    <w:rsid w:val="00110B88"/>
    <w:rsid w:val="0011254B"/>
    <w:rsid w:val="00114ECC"/>
    <w:rsid w:val="00116ACD"/>
    <w:rsid w:val="00117B58"/>
    <w:rsid w:val="00122FE3"/>
    <w:rsid w:val="00126287"/>
    <w:rsid w:val="0013046D"/>
    <w:rsid w:val="001315A1"/>
    <w:rsid w:val="00132957"/>
    <w:rsid w:val="00132FC8"/>
    <w:rsid w:val="001343A6"/>
    <w:rsid w:val="00134E12"/>
    <w:rsid w:val="0013531D"/>
    <w:rsid w:val="00136FBE"/>
    <w:rsid w:val="00145B33"/>
    <w:rsid w:val="00147781"/>
    <w:rsid w:val="00150851"/>
    <w:rsid w:val="001520FC"/>
    <w:rsid w:val="001533C1"/>
    <w:rsid w:val="00153482"/>
    <w:rsid w:val="00154977"/>
    <w:rsid w:val="00156464"/>
    <w:rsid w:val="001570F0"/>
    <w:rsid w:val="001572E4"/>
    <w:rsid w:val="00160DF7"/>
    <w:rsid w:val="0016218C"/>
    <w:rsid w:val="00164204"/>
    <w:rsid w:val="0017079B"/>
    <w:rsid w:val="0017182C"/>
    <w:rsid w:val="00172D13"/>
    <w:rsid w:val="001741FF"/>
    <w:rsid w:val="001747E0"/>
    <w:rsid w:val="00175FD1"/>
    <w:rsid w:val="00176AE6"/>
    <w:rsid w:val="00176C12"/>
    <w:rsid w:val="00180311"/>
    <w:rsid w:val="001815FB"/>
    <w:rsid w:val="00181D8C"/>
    <w:rsid w:val="001835C9"/>
    <w:rsid w:val="001842C7"/>
    <w:rsid w:val="00184F36"/>
    <w:rsid w:val="00191822"/>
    <w:rsid w:val="0019297A"/>
    <w:rsid w:val="00192D1E"/>
    <w:rsid w:val="00192D37"/>
    <w:rsid w:val="00193D6B"/>
    <w:rsid w:val="00193F56"/>
    <w:rsid w:val="00195101"/>
    <w:rsid w:val="001A351C"/>
    <w:rsid w:val="001A39AF"/>
    <w:rsid w:val="001A3B6D"/>
    <w:rsid w:val="001A3D7A"/>
    <w:rsid w:val="001A6FC1"/>
    <w:rsid w:val="001B1114"/>
    <w:rsid w:val="001B1185"/>
    <w:rsid w:val="001B1A91"/>
    <w:rsid w:val="001B1AD4"/>
    <w:rsid w:val="001B218A"/>
    <w:rsid w:val="001B3B53"/>
    <w:rsid w:val="001B4000"/>
    <w:rsid w:val="001B449A"/>
    <w:rsid w:val="001B6311"/>
    <w:rsid w:val="001B6BC0"/>
    <w:rsid w:val="001C1644"/>
    <w:rsid w:val="001C29CC"/>
    <w:rsid w:val="001C4A67"/>
    <w:rsid w:val="001C547E"/>
    <w:rsid w:val="001C6BF9"/>
    <w:rsid w:val="001C7F12"/>
    <w:rsid w:val="001D09C2"/>
    <w:rsid w:val="001D15FB"/>
    <w:rsid w:val="001D1702"/>
    <w:rsid w:val="001D1F85"/>
    <w:rsid w:val="001D35F5"/>
    <w:rsid w:val="001D53F0"/>
    <w:rsid w:val="001D56B4"/>
    <w:rsid w:val="001D73DF"/>
    <w:rsid w:val="001E0780"/>
    <w:rsid w:val="001E0BBC"/>
    <w:rsid w:val="001E1926"/>
    <w:rsid w:val="001E1A01"/>
    <w:rsid w:val="001E2E84"/>
    <w:rsid w:val="001E37B3"/>
    <w:rsid w:val="001E41E3"/>
    <w:rsid w:val="001E4694"/>
    <w:rsid w:val="001E5D92"/>
    <w:rsid w:val="001E79DB"/>
    <w:rsid w:val="001F3DB4"/>
    <w:rsid w:val="001F55E5"/>
    <w:rsid w:val="001F5A2B"/>
    <w:rsid w:val="001F6221"/>
    <w:rsid w:val="00200557"/>
    <w:rsid w:val="002012E6"/>
    <w:rsid w:val="00202420"/>
    <w:rsid w:val="00203655"/>
    <w:rsid w:val="002037B2"/>
    <w:rsid w:val="00204E34"/>
    <w:rsid w:val="0020610F"/>
    <w:rsid w:val="002069C4"/>
    <w:rsid w:val="00213352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3529F"/>
    <w:rsid w:val="002409EB"/>
    <w:rsid w:val="00246496"/>
    <w:rsid w:val="00246A3E"/>
    <w:rsid w:val="00246F34"/>
    <w:rsid w:val="0024708E"/>
    <w:rsid w:val="0024730B"/>
    <w:rsid w:val="002502C9"/>
    <w:rsid w:val="00256093"/>
    <w:rsid w:val="00256E0F"/>
    <w:rsid w:val="002577A4"/>
    <w:rsid w:val="00260019"/>
    <w:rsid w:val="0026001C"/>
    <w:rsid w:val="002607B1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2EE4"/>
    <w:rsid w:val="00287065"/>
    <w:rsid w:val="00290D70"/>
    <w:rsid w:val="0029139E"/>
    <w:rsid w:val="0029692F"/>
    <w:rsid w:val="002A454B"/>
    <w:rsid w:val="002A4F9A"/>
    <w:rsid w:val="002A6F4D"/>
    <w:rsid w:val="002A756E"/>
    <w:rsid w:val="002B2682"/>
    <w:rsid w:val="002B58FC"/>
    <w:rsid w:val="002C5DB3"/>
    <w:rsid w:val="002C613B"/>
    <w:rsid w:val="002C7985"/>
    <w:rsid w:val="002D09CB"/>
    <w:rsid w:val="002D0D6C"/>
    <w:rsid w:val="002D0F84"/>
    <w:rsid w:val="002D1B95"/>
    <w:rsid w:val="002D26EA"/>
    <w:rsid w:val="002D2A42"/>
    <w:rsid w:val="002D2FE5"/>
    <w:rsid w:val="002E01EA"/>
    <w:rsid w:val="002E144D"/>
    <w:rsid w:val="002E3437"/>
    <w:rsid w:val="002E65AF"/>
    <w:rsid w:val="002E6E0C"/>
    <w:rsid w:val="002E7DB9"/>
    <w:rsid w:val="002F115A"/>
    <w:rsid w:val="002F21C4"/>
    <w:rsid w:val="002F43A0"/>
    <w:rsid w:val="002F696A"/>
    <w:rsid w:val="003003EC"/>
    <w:rsid w:val="003026E9"/>
    <w:rsid w:val="00303CA0"/>
    <w:rsid w:val="00303D53"/>
    <w:rsid w:val="003056C7"/>
    <w:rsid w:val="003068E0"/>
    <w:rsid w:val="003108D1"/>
    <w:rsid w:val="0031143F"/>
    <w:rsid w:val="00311AAB"/>
    <w:rsid w:val="00313052"/>
    <w:rsid w:val="00314266"/>
    <w:rsid w:val="00315B62"/>
    <w:rsid w:val="00316104"/>
    <w:rsid w:val="003179E8"/>
    <w:rsid w:val="00317FDC"/>
    <w:rsid w:val="0032063D"/>
    <w:rsid w:val="00331203"/>
    <w:rsid w:val="00333078"/>
    <w:rsid w:val="0033401C"/>
    <w:rsid w:val="003344D3"/>
    <w:rsid w:val="00334E45"/>
    <w:rsid w:val="00336345"/>
    <w:rsid w:val="0033718F"/>
    <w:rsid w:val="00341183"/>
    <w:rsid w:val="00342E3D"/>
    <w:rsid w:val="0034336E"/>
    <w:rsid w:val="0034583F"/>
    <w:rsid w:val="0034633C"/>
    <w:rsid w:val="003478D2"/>
    <w:rsid w:val="00353FF3"/>
    <w:rsid w:val="00355AD9"/>
    <w:rsid w:val="003574D1"/>
    <w:rsid w:val="003607C2"/>
    <w:rsid w:val="003646D5"/>
    <w:rsid w:val="003659ED"/>
    <w:rsid w:val="003700C0"/>
    <w:rsid w:val="00370AE8"/>
    <w:rsid w:val="00372EF0"/>
    <w:rsid w:val="00374B7B"/>
    <w:rsid w:val="00375B2E"/>
    <w:rsid w:val="00377D1F"/>
    <w:rsid w:val="00380824"/>
    <w:rsid w:val="00381D64"/>
    <w:rsid w:val="00383D43"/>
    <w:rsid w:val="00385097"/>
    <w:rsid w:val="0038626C"/>
    <w:rsid w:val="00391C6F"/>
    <w:rsid w:val="0039435E"/>
    <w:rsid w:val="00396646"/>
    <w:rsid w:val="0039673A"/>
    <w:rsid w:val="00396B0E"/>
    <w:rsid w:val="003A0664"/>
    <w:rsid w:val="003A160E"/>
    <w:rsid w:val="003A44BB"/>
    <w:rsid w:val="003A7764"/>
    <w:rsid w:val="003A779F"/>
    <w:rsid w:val="003A7A6C"/>
    <w:rsid w:val="003B01DB"/>
    <w:rsid w:val="003B0F80"/>
    <w:rsid w:val="003B2C7A"/>
    <w:rsid w:val="003B31A1"/>
    <w:rsid w:val="003B7944"/>
    <w:rsid w:val="003C0702"/>
    <w:rsid w:val="003C0A3A"/>
    <w:rsid w:val="003C4A88"/>
    <w:rsid w:val="003C50A2"/>
    <w:rsid w:val="003C5C0B"/>
    <w:rsid w:val="003C5DBF"/>
    <w:rsid w:val="003C6DE9"/>
    <w:rsid w:val="003C6EDF"/>
    <w:rsid w:val="003C7B9C"/>
    <w:rsid w:val="003D0740"/>
    <w:rsid w:val="003D0A7E"/>
    <w:rsid w:val="003D0AD8"/>
    <w:rsid w:val="003D26EA"/>
    <w:rsid w:val="003D4AAE"/>
    <w:rsid w:val="003D4C75"/>
    <w:rsid w:val="003D6F7C"/>
    <w:rsid w:val="003D7254"/>
    <w:rsid w:val="003E0653"/>
    <w:rsid w:val="003E4A56"/>
    <w:rsid w:val="003E6B00"/>
    <w:rsid w:val="003E769D"/>
    <w:rsid w:val="003E7FDB"/>
    <w:rsid w:val="003F06EE"/>
    <w:rsid w:val="003F0CFE"/>
    <w:rsid w:val="003F0F89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3AFA"/>
    <w:rsid w:val="00416A4F"/>
    <w:rsid w:val="004207B5"/>
    <w:rsid w:val="00422072"/>
    <w:rsid w:val="00423AC4"/>
    <w:rsid w:val="0042592F"/>
    <w:rsid w:val="0042799E"/>
    <w:rsid w:val="00431D76"/>
    <w:rsid w:val="00433064"/>
    <w:rsid w:val="00433ACA"/>
    <w:rsid w:val="004351F3"/>
    <w:rsid w:val="00435893"/>
    <w:rsid w:val="004358D2"/>
    <w:rsid w:val="0043638E"/>
    <w:rsid w:val="0044023E"/>
    <w:rsid w:val="0044067A"/>
    <w:rsid w:val="00440811"/>
    <w:rsid w:val="004409EE"/>
    <w:rsid w:val="00442F56"/>
    <w:rsid w:val="00443ADD"/>
    <w:rsid w:val="00444785"/>
    <w:rsid w:val="0044695C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6849"/>
    <w:rsid w:val="00470B8D"/>
    <w:rsid w:val="00470FDD"/>
    <w:rsid w:val="00472639"/>
    <w:rsid w:val="00472C3D"/>
    <w:rsid w:val="00472DD2"/>
    <w:rsid w:val="00475017"/>
    <w:rsid w:val="004751D3"/>
    <w:rsid w:val="00475F03"/>
    <w:rsid w:val="00476DCA"/>
    <w:rsid w:val="00480A8E"/>
    <w:rsid w:val="00482C91"/>
    <w:rsid w:val="0048525E"/>
    <w:rsid w:val="00485F60"/>
    <w:rsid w:val="00486FE2"/>
    <w:rsid w:val="00487340"/>
    <w:rsid w:val="004875BE"/>
    <w:rsid w:val="00487D5F"/>
    <w:rsid w:val="00490F6C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97B"/>
    <w:rsid w:val="004A2FDC"/>
    <w:rsid w:val="004A32C4"/>
    <w:rsid w:val="004A3D43"/>
    <w:rsid w:val="004A47FC"/>
    <w:rsid w:val="004A49BA"/>
    <w:rsid w:val="004B0E9D"/>
    <w:rsid w:val="004B5B98"/>
    <w:rsid w:val="004B7913"/>
    <w:rsid w:val="004C01B6"/>
    <w:rsid w:val="004C2A16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1F87"/>
    <w:rsid w:val="004F25B3"/>
    <w:rsid w:val="004F6688"/>
    <w:rsid w:val="004F6EE1"/>
    <w:rsid w:val="004F7CFB"/>
    <w:rsid w:val="00501495"/>
    <w:rsid w:val="00503AE3"/>
    <w:rsid w:val="005055B0"/>
    <w:rsid w:val="0050662E"/>
    <w:rsid w:val="00507245"/>
    <w:rsid w:val="005078EC"/>
    <w:rsid w:val="0050794A"/>
    <w:rsid w:val="0051175E"/>
    <w:rsid w:val="00511911"/>
    <w:rsid w:val="005124EE"/>
    <w:rsid w:val="00512972"/>
    <w:rsid w:val="00514F25"/>
    <w:rsid w:val="00515082"/>
    <w:rsid w:val="00515D68"/>
    <w:rsid w:val="00515E14"/>
    <w:rsid w:val="005171DC"/>
    <w:rsid w:val="00517F7A"/>
    <w:rsid w:val="00520384"/>
    <w:rsid w:val="0052097D"/>
    <w:rsid w:val="00520C4F"/>
    <w:rsid w:val="0052125F"/>
    <w:rsid w:val="005218EE"/>
    <w:rsid w:val="00522903"/>
    <w:rsid w:val="005249B7"/>
    <w:rsid w:val="00524A99"/>
    <w:rsid w:val="00524CBC"/>
    <w:rsid w:val="005259D1"/>
    <w:rsid w:val="00531AF6"/>
    <w:rsid w:val="005326F7"/>
    <w:rsid w:val="00532943"/>
    <w:rsid w:val="00532BD9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DBE"/>
    <w:rsid w:val="00552FFB"/>
    <w:rsid w:val="00553EA6"/>
    <w:rsid w:val="00555D7B"/>
    <w:rsid w:val="005569CD"/>
    <w:rsid w:val="005570F0"/>
    <w:rsid w:val="00557713"/>
    <w:rsid w:val="00557EF4"/>
    <w:rsid w:val="005611BA"/>
    <w:rsid w:val="00561FB8"/>
    <w:rsid w:val="00562392"/>
    <w:rsid w:val="005623AE"/>
    <w:rsid w:val="0056302F"/>
    <w:rsid w:val="00563912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6BD"/>
    <w:rsid w:val="005768D1"/>
    <w:rsid w:val="00576967"/>
    <w:rsid w:val="00580EBD"/>
    <w:rsid w:val="005840DF"/>
    <w:rsid w:val="00584941"/>
    <w:rsid w:val="0058528E"/>
    <w:rsid w:val="005859BF"/>
    <w:rsid w:val="00587DFD"/>
    <w:rsid w:val="005905AC"/>
    <w:rsid w:val="0059278C"/>
    <w:rsid w:val="00595D3C"/>
    <w:rsid w:val="00596BB3"/>
    <w:rsid w:val="005A4EE0"/>
    <w:rsid w:val="005A52FA"/>
    <w:rsid w:val="005A5916"/>
    <w:rsid w:val="005A7EBA"/>
    <w:rsid w:val="005B4DB8"/>
    <w:rsid w:val="005B6C66"/>
    <w:rsid w:val="005C28C5"/>
    <w:rsid w:val="005C297B"/>
    <w:rsid w:val="005C2E30"/>
    <w:rsid w:val="005C3189"/>
    <w:rsid w:val="005C39E7"/>
    <w:rsid w:val="005C4167"/>
    <w:rsid w:val="005C4AF9"/>
    <w:rsid w:val="005C7C65"/>
    <w:rsid w:val="005D1B78"/>
    <w:rsid w:val="005D425A"/>
    <w:rsid w:val="005D466E"/>
    <w:rsid w:val="005D47C0"/>
    <w:rsid w:val="005E077A"/>
    <w:rsid w:val="005E0ECD"/>
    <w:rsid w:val="005E14CB"/>
    <w:rsid w:val="005E3659"/>
    <w:rsid w:val="005E4D3E"/>
    <w:rsid w:val="005E5186"/>
    <w:rsid w:val="005E5F62"/>
    <w:rsid w:val="005E749D"/>
    <w:rsid w:val="005F3239"/>
    <w:rsid w:val="005F56A8"/>
    <w:rsid w:val="005F58E5"/>
    <w:rsid w:val="0060590A"/>
    <w:rsid w:val="006065D7"/>
    <w:rsid w:val="006065EF"/>
    <w:rsid w:val="00610E78"/>
    <w:rsid w:val="006112DA"/>
    <w:rsid w:val="00612BA6"/>
    <w:rsid w:val="00614787"/>
    <w:rsid w:val="00616C21"/>
    <w:rsid w:val="00621952"/>
    <w:rsid w:val="00622136"/>
    <w:rsid w:val="006236B5"/>
    <w:rsid w:val="006253B7"/>
    <w:rsid w:val="006279A7"/>
    <w:rsid w:val="00627C6A"/>
    <w:rsid w:val="00627C7F"/>
    <w:rsid w:val="006320A3"/>
    <w:rsid w:val="00632853"/>
    <w:rsid w:val="006338A5"/>
    <w:rsid w:val="00633F71"/>
    <w:rsid w:val="00636640"/>
    <w:rsid w:val="00641C9A"/>
    <w:rsid w:val="00641CC6"/>
    <w:rsid w:val="0064247A"/>
    <w:rsid w:val="006430DD"/>
    <w:rsid w:val="00643F71"/>
    <w:rsid w:val="006444E8"/>
    <w:rsid w:val="00644C74"/>
    <w:rsid w:val="00646AED"/>
    <w:rsid w:val="00646CA9"/>
    <w:rsid w:val="006473C1"/>
    <w:rsid w:val="00651669"/>
    <w:rsid w:val="00651FCE"/>
    <w:rsid w:val="006522E1"/>
    <w:rsid w:val="00654C2B"/>
    <w:rsid w:val="006562EA"/>
    <w:rsid w:val="006564B9"/>
    <w:rsid w:val="00656C84"/>
    <w:rsid w:val="006570FC"/>
    <w:rsid w:val="00660E96"/>
    <w:rsid w:val="006613D5"/>
    <w:rsid w:val="00661E6F"/>
    <w:rsid w:val="006650EF"/>
    <w:rsid w:val="00667638"/>
    <w:rsid w:val="00671280"/>
    <w:rsid w:val="00671AC6"/>
    <w:rsid w:val="00673674"/>
    <w:rsid w:val="00675C63"/>
    <w:rsid w:val="00675E77"/>
    <w:rsid w:val="00680547"/>
    <w:rsid w:val="00680887"/>
    <w:rsid w:val="00680A95"/>
    <w:rsid w:val="00683253"/>
    <w:rsid w:val="0068447C"/>
    <w:rsid w:val="00685233"/>
    <w:rsid w:val="006855FC"/>
    <w:rsid w:val="00687A2B"/>
    <w:rsid w:val="00693C2C"/>
    <w:rsid w:val="00694725"/>
    <w:rsid w:val="00694C2A"/>
    <w:rsid w:val="006A1632"/>
    <w:rsid w:val="006B2C94"/>
    <w:rsid w:val="006B3F45"/>
    <w:rsid w:val="006C02F6"/>
    <w:rsid w:val="006C08D3"/>
    <w:rsid w:val="006C1D6C"/>
    <w:rsid w:val="006C265F"/>
    <w:rsid w:val="006C332F"/>
    <w:rsid w:val="006C3D19"/>
    <w:rsid w:val="006C46A7"/>
    <w:rsid w:val="006C552F"/>
    <w:rsid w:val="006C613F"/>
    <w:rsid w:val="006C7AAC"/>
    <w:rsid w:val="006D0757"/>
    <w:rsid w:val="006D07E0"/>
    <w:rsid w:val="006D1D8A"/>
    <w:rsid w:val="006D3568"/>
    <w:rsid w:val="006D3AEF"/>
    <w:rsid w:val="006D756E"/>
    <w:rsid w:val="006E0A8E"/>
    <w:rsid w:val="006E2568"/>
    <w:rsid w:val="006E272E"/>
    <w:rsid w:val="006E2DC7"/>
    <w:rsid w:val="006E6AD6"/>
    <w:rsid w:val="006F2595"/>
    <w:rsid w:val="006F6436"/>
    <w:rsid w:val="006F6520"/>
    <w:rsid w:val="00700158"/>
    <w:rsid w:val="00702F8D"/>
    <w:rsid w:val="00703E9F"/>
    <w:rsid w:val="00704185"/>
    <w:rsid w:val="007076D8"/>
    <w:rsid w:val="007113AB"/>
    <w:rsid w:val="00711E8A"/>
    <w:rsid w:val="00712115"/>
    <w:rsid w:val="007123AC"/>
    <w:rsid w:val="00714E34"/>
    <w:rsid w:val="00715DE2"/>
    <w:rsid w:val="00716D6A"/>
    <w:rsid w:val="007177A1"/>
    <w:rsid w:val="00717E2E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234"/>
    <w:rsid w:val="00743755"/>
    <w:rsid w:val="007437FB"/>
    <w:rsid w:val="007449BF"/>
    <w:rsid w:val="0074503E"/>
    <w:rsid w:val="00747C76"/>
    <w:rsid w:val="00750265"/>
    <w:rsid w:val="007507E1"/>
    <w:rsid w:val="007519F9"/>
    <w:rsid w:val="00753ABC"/>
    <w:rsid w:val="00756A52"/>
    <w:rsid w:val="00756CF6"/>
    <w:rsid w:val="00757268"/>
    <w:rsid w:val="0075734B"/>
    <w:rsid w:val="00757F6F"/>
    <w:rsid w:val="00761C8E"/>
    <w:rsid w:val="00762E3C"/>
    <w:rsid w:val="00763210"/>
    <w:rsid w:val="00763EBC"/>
    <w:rsid w:val="0076666F"/>
    <w:rsid w:val="00766D30"/>
    <w:rsid w:val="00767391"/>
    <w:rsid w:val="00770EB6"/>
    <w:rsid w:val="0077185E"/>
    <w:rsid w:val="00772B52"/>
    <w:rsid w:val="00776635"/>
    <w:rsid w:val="00776724"/>
    <w:rsid w:val="007807B1"/>
    <w:rsid w:val="0078210C"/>
    <w:rsid w:val="00784BA5"/>
    <w:rsid w:val="007856B8"/>
    <w:rsid w:val="0078654C"/>
    <w:rsid w:val="00792440"/>
    <w:rsid w:val="00792C4D"/>
    <w:rsid w:val="00793841"/>
    <w:rsid w:val="00793FEA"/>
    <w:rsid w:val="00794CA5"/>
    <w:rsid w:val="007979AF"/>
    <w:rsid w:val="007A07E7"/>
    <w:rsid w:val="007A26F3"/>
    <w:rsid w:val="007A43AA"/>
    <w:rsid w:val="007A6970"/>
    <w:rsid w:val="007A70B1"/>
    <w:rsid w:val="007B0D31"/>
    <w:rsid w:val="007B1D57"/>
    <w:rsid w:val="007B32F0"/>
    <w:rsid w:val="007B3910"/>
    <w:rsid w:val="007B4C55"/>
    <w:rsid w:val="007B5FB5"/>
    <w:rsid w:val="007B6C64"/>
    <w:rsid w:val="007B7D81"/>
    <w:rsid w:val="007C0273"/>
    <w:rsid w:val="007C29F6"/>
    <w:rsid w:val="007C2B3D"/>
    <w:rsid w:val="007C3491"/>
    <w:rsid w:val="007C366A"/>
    <w:rsid w:val="007C3BD1"/>
    <w:rsid w:val="007C401E"/>
    <w:rsid w:val="007C5423"/>
    <w:rsid w:val="007C553C"/>
    <w:rsid w:val="007C5CC2"/>
    <w:rsid w:val="007C7A28"/>
    <w:rsid w:val="007D1EEA"/>
    <w:rsid w:val="007D2426"/>
    <w:rsid w:val="007D3EA1"/>
    <w:rsid w:val="007D78B4"/>
    <w:rsid w:val="007E10D3"/>
    <w:rsid w:val="007E173D"/>
    <w:rsid w:val="007E54BB"/>
    <w:rsid w:val="007E6376"/>
    <w:rsid w:val="007E637F"/>
    <w:rsid w:val="007F0503"/>
    <w:rsid w:val="007F0D05"/>
    <w:rsid w:val="007F228D"/>
    <w:rsid w:val="007F30A9"/>
    <w:rsid w:val="007F3E33"/>
    <w:rsid w:val="007F4C84"/>
    <w:rsid w:val="007F75B8"/>
    <w:rsid w:val="00800B18"/>
    <w:rsid w:val="008022E6"/>
    <w:rsid w:val="00802B2D"/>
    <w:rsid w:val="00804649"/>
    <w:rsid w:val="008060F2"/>
    <w:rsid w:val="00806717"/>
    <w:rsid w:val="008109A6"/>
    <w:rsid w:val="00810DFB"/>
    <w:rsid w:val="00811382"/>
    <w:rsid w:val="00815A4E"/>
    <w:rsid w:val="00820CF5"/>
    <w:rsid w:val="008211B6"/>
    <w:rsid w:val="00822D26"/>
    <w:rsid w:val="008245EB"/>
    <w:rsid w:val="008255E8"/>
    <w:rsid w:val="008267A3"/>
    <w:rsid w:val="00827747"/>
    <w:rsid w:val="0083086E"/>
    <w:rsid w:val="0083262F"/>
    <w:rsid w:val="008335AB"/>
    <w:rsid w:val="00833D0D"/>
    <w:rsid w:val="00834DA5"/>
    <w:rsid w:val="008356C7"/>
    <w:rsid w:val="00837512"/>
    <w:rsid w:val="00837C3E"/>
    <w:rsid w:val="00837DCE"/>
    <w:rsid w:val="00843CDB"/>
    <w:rsid w:val="00846259"/>
    <w:rsid w:val="00846268"/>
    <w:rsid w:val="00850545"/>
    <w:rsid w:val="008545A0"/>
    <w:rsid w:val="008628C6"/>
    <w:rsid w:val="008630BC"/>
    <w:rsid w:val="00863596"/>
    <w:rsid w:val="00865893"/>
    <w:rsid w:val="00866E4A"/>
    <w:rsid w:val="00866F6F"/>
    <w:rsid w:val="00867846"/>
    <w:rsid w:val="0087063D"/>
    <w:rsid w:val="008712D1"/>
    <w:rsid w:val="008718D0"/>
    <w:rsid w:val="008719B7"/>
    <w:rsid w:val="00873001"/>
    <w:rsid w:val="00873B2E"/>
    <w:rsid w:val="00875E43"/>
    <w:rsid w:val="00875F55"/>
    <w:rsid w:val="00880108"/>
    <w:rsid w:val="008803D6"/>
    <w:rsid w:val="00883D8E"/>
    <w:rsid w:val="0088436F"/>
    <w:rsid w:val="00884870"/>
    <w:rsid w:val="00884D43"/>
    <w:rsid w:val="008866FB"/>
    <w:rsid w:val="0089467E"/>
    <w:rsid w:val="0089523E"/>
    <w:rsid w:val="008955D1"/>
    <w:rsid w:val="008957BE"/>
    <w:rsid w:val="00896657"/>
    <w:rsid w:val="00897DD4"/>
    <w:rsid w:val="008A012C"/>
    <w:rsid w:val="008A0A83"/>
    <w:rsid w:val="008A345D"/>
    <w:rsid w:val="008A3E95"/>
    <w:rsid w:val="008A4C1E"/>
    <w:rsid w:val="008B6788"/>
    <w:rsid w:val="008B779C"/>
    <w:rsid w:val="008B7D6F"/>
    <w:rsid w:val="008C0703"/>
    <w:rsid w:val="008C0975"/>
    <w:rsid w:val="008C1E20"/>
    <w:rsid w:val="008C1F06"/>
    <w:rsid w:val="008C3810"/>
    <w:rsid w:val="008C451B"/>
    <w:rsid w:val="008C72B4"/>
    <w:rsid w:val="008D31BE"/>
    <w:rsid w:val="008D6275"/>
    <w:rsid w:val="008D6DCE"/>
    <w:rsid w:val="008E1838"/>
    <w:rsid w:val="008E2C2B"/>
    <w:rsid w:val="008E3EA7"/>
    <w:rsid w:val="008E4E13"/>
    <w:rsid w:val="008E5040"/>
    <w:rsid w:val="008E7EE9"/>
    <w:rsid w:val="008F13A0"/>
    <w:rsid w:val="008F27EA"/>
    <w:rsid w:val="008F283D"/>
    <w:rsid w:val="008F2BEB"/>
    <w:rsid w:val="008F39EB"/>
    <w:rsid w:val="008F3CA6"/>
    <w:rsid w:val="008F4912"/>
    <w:rsid w:val="008F5F97"/>
    <w:rsid w:val="008F740F"/>
    <w:rsid w:val="009005E6"/>
    <w:rsid w:val="00900ACF"/>
    <w:rsid w:val="00901514"/>
    <w:rsid w:val="009016CF"/>
    <w:rsid w:val="0090415D"/>
    <w:rsid w:val="009072D3"/>
    <w:rsid w:val="00910688"/>
    <w:rsid w:val="009118B4"/>
    <w:rsid w:val="00911C30"/>
    <w:rsid w:val="00913FC8"/>
    <w:rsid w:val="00916757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2346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342"/>
    <w:rsid w:val="00963647"/>
    <w:rsid w:val="00963864"/>
    <w:rsid w:val="009651DD"/>
    <w:rsid w:val="0096589E"/>
    <w:rsid w:val="00966F67"/>
    <w:rsid w:val="00967AFD"/>
    <w:rsid w:val="00972325"/>
    <w:rsid w:val="00975573"/>
    <w:rsid w:val="00975E3E"/>
    <w:rsid w:val="00976139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522"/>
    <w:rsid w:val="009A0FDB"/>
    <w:rsid w:val="009A0FF8"/>
    <w:rsid w:val="009A1DE3"/>
    <w:rsid w:val="009A3279"/>
    <w:rsid w:val="009A37D5"/>
    <w:rsid w:val="009A7EC2"/>
    <w:rsid w:val="009B0A60"/>
    <w:rsid w:val="009B3A94"/>
    <w:rsid w:val="009B4592"/>
    <w:rsid w:val="009B56CF"/>
    <w:rsid w:val="009B5944"/>
    <w:rsid w:val="009B596D"/>
    <w:rsid w:val="009B60AA"/>
    <w:rsid w:val="009B6AB6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315"/>
    <w:rsid w:val="009D558E"/>
    <w:rsid w:val="009D57E5"/>
    <w:rsid w:val="009D6C80"/>
    <w:rsid w:val="009E2846"/>
    <w:rsid w:val="009E2EF5"/>
    <w:rsid w:val="009E435E"/>
    <w:rsid w:val="009E4BA9"/>
    <w:rsid w:val="009E5D81"/>
    <w:rsid w:val="009E7097"/>
    <w:rsid w:val="009F2FC6"/>
    <w:rsid w:val="009F55FD"/>
    <w:rsid w:val="009F592F"/>
    <w:rsid w:val="009F5B59"/>
    <w:rsid w:val="009F6CDC"/>
    <w:rsid w:val="009F7F80"/>
    <w:rsid w:val="00A04A82"/>
    <w:rsid w:val="00A05C7B"/>
    <w:rsid w:val="00A05FB5"/>
    <w:rsid w:val="00A0780F"/>
    <w:rsid w:val="00A11572"/>
    <w:rsid w:val="00A11A8D"/>
    <w:rsid w:val="00A15D01"/>
    <w:rsid w:val="00A17F15"/>
    <w:rsid w:val="00A22054"/>
    <w:rsid w:val="00A22BF2"/>
    <w:rsid w:val="00A22C01"/>
    <w:rsid w:val="00A24FAC"/>
    <w:rsid w:val="00A2668A"/>
    <w:rsid w:val="00A27C2E"/>
    <w:rsid w:val="00A3187A"/>
    <w:rsid w:val="00A34047"/>
    <w:rsid w:val="00A36991"/>
    <w:rsid w:val="00A37CFB"/>
    <w:rsid w:val="00A40F41"/>
    <w:rsid w:val="00A4114C"/>
    <w:rsid w:val="00A4319D"/>
    <w:rsid w:val="00A43BFF"/>
    <w:rsid w:val="00A454C8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4F1"/>
    <w:rsid w:val="00A729A0"/>
    <w:rsid w:val="00A731AA"/>
    <w:rsid w:val="00A74954"/>
    <w:rsid w:val="00A76646"/>
    <w:rsid w:val="00A8007F"/>
    <w:rsid w:val="00A81EF8"/>
    <w:rsid w:val="00A8215C"/>
    <w:rsid w:val="00A8252E"/>
    <w:rsid w:val="00A8281C"/>
    <w:rsid w:val="00A83CA7"/>
    <w:rsid w:val="00A83CB2"/>
    <w:rsid w:val="00A84644"/>
    <w:rsid w:val="00A85172"/>
    <w:rsid w:val="00A85940"/>
    <w:rsid w:val="00A86199"/>
    <w:rsid w:val="00A86F1E"/>
    <w:rsid w:val="00A919E1"/>
    <w:rsid w:val="00A92E01"/>
    <w:rsid w:val="00A93CC6"/>
    <w:rsid w:val="00A97B60"/>
    <w:rsid w:val="00A97C49"/>
    <w:rsid w:val="00AA22A0"/>
    <w:rsid w:val="00AA2E47"/>
    <w:rsid w:val="00AA42D4"/>
    <w:rsid w:val="00AA4F7F"/>
    <w:rsid w:val="00AA58FD"/>
    <w:rsid w:val="00AA6D95"/>
    <w:rsid w:val="00AA78AB"/>
    <w:rsid w:val="00AB13F3"/>
    <w:rsid w:val="00AB150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D68D6"/>
    <w:rsid w:val="00AE3DC2"/>
    <w:rsid w:val="00AE48D0"/>
    <w:rsid w:val="00AE4E81"/>
    <w:rsid w:val="00AE4ED6"/>
    <w:rsid w:val="00AE541E"/>
    <w:rsid w:val="00AE56F2"/>
    <w:rsid w:val="00AE6611"/>
    <w:rsid w:val="00AE6A93"/>
    <w:rsid w:val="00AE7A99"/>
    <w:rsid w:val="00AF03C8"/>
    <w:rsid w:val="00AF1863"/>
    <w:rsid w:val="00AF427F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61E6"/>
    <w:rsid w:val="00B16B16"/>
    <w:rsid w:val="00B17924"/>
    <w:rsid w:val="00B17B89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3DA3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6F8B"/>
    <w:rsid w:val="00B6704F"/>
    <w:rsid w:val="00B71167"/>
    <w:rsid w:val="00B724E8"/>
    <w:rsid w:val="00B73AA9"/>
    <w:rsid w:val="00B77AEF"/>
    <w:rsid w:val="00B81327"/>
    <w:rsid w:val="00B82A78"/>
    <w:rsid w:val="00B83B16"/>
    <w:rsid w:val="00B855F0"/>
    <w:rsid w:val="00B861FF"/>
    <w:rsid w:val="00B867F9"/>
    <w:rsid w:val="00B86983"/>
    <w:rsid w:val="00B90D6D"/>
    <w:rsid w:val="00B91703"/>
    <w:rsid w:val="00B923AC"/>
    <w:rsid w:val="00B92887"/>
    <w:rsid w:val="00B9300F"/>
    <w:rsid w:val="00B95B1D"/>
    <w:rsid w:val="00B9665F"/>
    <w:rsid w:val="00B975EA"/>
    <w:rsid w:val="00BA0398"/>
    <w:rsid w:val="00BA068A"/>
    <w:rsid w:val="00BA08B4"/>
    <w:rsid w:val="00BA268E"/>
    <w:rsid w:val="00BA27C8"/>
    <w:rsid w:val="00BA5216"/>
    <w:rsid w:val="00BB0F03"/>
    <w:rsid w:val="00BB166E"/>
    <w:rsid w:val="00BB24B7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292E"/>
    <w:rsid w:val="00BC3B10"/>
    <w:rsid w:val="00BC4898"/>
    <w:rsid w:val="00BC5206"/>
    <w:rsid w:val="00BC6ACF"/>
    <w:rsid w:val="00BD3506"/>
    <w:rsid w:val="00BD3B0D"/>
    <w:rsid w:val="00BD50B0"/>
    <w:rsid w:val="00BD5C2E"/>
    <w:rsid w:val="00BE3666"/>
    <w:rsid w:val="00BE37CC"/>
    <w:rsid w:val="00BE39CA"/>
    <w:rsid w:val="00BE446E"/>
    <w:rsid w:val="00BE588B"/>
    <w:rsid w:val="00BE5ABE"/>
    <w:rsid w:val="00BE62C2"/>
    <w:rsid w:val="00BE6842"/>
    <w:rsid w:val="00BE7F9A"/>
    <w:rsid w:val="00BF1FF5"/>
    <w:rsid w:val="00BF302E"/>
    <w:rsid w:val="00BF31E6"/>
    <w:rsid w:val="00BF4742"/>
    <w:rsid w:val="00BF5F8B"/>
    <w:rsid w:val="00BF62D8"/>
    <w:rsid w:val="00BF7138"/>
    <w:rsid w:val="00BF7F05"/>
    <w:rsid w:val="00C01199"/>
    <w:rsid w:val="00C01BCA"/>
    <w:rsid w:val="00C02FCB"/>
    <w:rsid w:val="00C03188"/>
    <w:rsid w:val="00C03EC3"/>
    <w:rsid w:val="00C070F2"/>
    <w:rsid w:val="00C07DD7"/>
    <w:rsid w:val="00C12406"/>
    <w:rsid w:val="00C12B87"/>
    <w:rsid w:val="00C13661"/>
    <w:rsid w:val="00C14B20"/>
    <w:rsid w:val="00C2075F"/>
    <w:rsid w:val="00C2107F"/>
    <w:rsid w:val="00C24270"/>
    <w:rsid w:val="00C2694E"/>
    <w:rsid w:val="00C27723"/>
    <w:rsid w:val="00C27B9F"/>
    <w:rsid w:val="00C30267"/>
    <w:rsid w:val="00C30BE2"/>
    <w:rsid w:val="00C3103B"/>
    <w:rsid w:val="00C31EF6"/>
    <w:rsid w:val="00C33D9A"/>
    <w:rsid w:val="00C33DA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1148"/>
    <w:rsid w:val="00C54696"/>
    <w:rsid w:val="00C553CE"/>
    <w:rsid w:val="00C61DA2"/>
    <w:rsid w:val="00C66108"/>
    <w:rsid w:val="00C66894"/>
    <w:rsid w:val="00C6692D"/>
    <w:rsid w:val="00C67A6D"/>
    <w:rsid w:val="00C70130"/>
    <w:rsid w:val="00C70F21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87C40"/>
    <w:rsid w:val="00C87F0B"/>
    <w:rsid w:val="00C905A4"/>
    <w:rsid w:val="00C91D31"/>
    <w:rsid w:val="00C91D6B"/>
    <w:rsid w:val="00C96409"/>
    <w:rsid w:val="00C97CE3"/>
    <w:rsid w:val="00CA1422"/>
    <w:rsid w:val="00CA27A3"/>
    <w:rsid w:val="00CA72F3"/>
    <w:rsid w:val="00CB1742"/>
    <w:rsid w:val="00CB2461"/>
    <w:rsid w:val="00CB2912"/>
    <w:rsid w:val="00CB2DFA"/>
    <w:rsid w:val="00CB383A"/>
    <w:rsid w:val="00CB4BCC"/>
    <w:rsid w:val="00CB6A2E"/>
    <w:rsid w:val="00CB6DEB"/>
    <w:rsid w:val="00CC00D7"/>
    <w:rsid w:val="00CC19E0"/>
    <w:rsid w:val="00CC3765"/>
    <w:rsid w:val="00CC40AF"/>
    <w:rsid w:val="00CC5336"/>
    <w:rsid w:val="00CC540C"/>
    <w:rsid w:val="00CC5D20"/>
    <w:rsid w:val="00CC7DE0"/>
    <w:rsid w:val="00CD081E"/>
    <w:rsid w:val="00CD0A04"/>
    <w:rsid w:val="00CD0FE1"/>
    <w:rsid w:val="00CD1FA2"/>
    <w:rsid w:val="00CD33FB"/>
    <w:rsid w:val="00CD4299"/>
    <w:rsid w:val="00CD492A"/>
    <w:rsid w:val="00CD6B6E"/>
    <w:rsid w:val="00CD78B5"/>
    <w:rsid w:val="00CE307C"/>
    <w:rsid w:val="00CE3DFA"/>
    <w:rsid w:val="00CE4265"/>
    <w:rsid w:val="00CE54DA"/>
    <w:rsid w:val="00CE65FB"/>
    <w:rsid w:val="00CE6D3B"/>
    <w:rsid w:val="00CE6EA1"/>
    <w:rsid w:val="00CE6FA1"/>
    <w:rsid w:val="00CF1542"/>
    <w:rsid w:val="00CF1953"/>
    <w:rsid w:val="00CF2697"/>
    <w:rsid w:val="00CF4D23"/>
    <w:rsid w:val="00CF77AE"/>
    <w:rsid w:val="00D00912"/>
    <w:rsid w:val="00D0115D"/>
    <w:rsid w:val="00D02191"/>
    <w:rsid w:val="00D0229F"/>
    <w:rsid w:val="00D0246D"/>
    <w:rsid w:val="00D02E41"/>
    <w:rsid w:val="00D030E4"/>
    <w:rsid w:val="00D06C2B"/>
    <w:rsid w:val="00D1089A"/>
    <w:rsid w:val="00D11783"/>
    <w:rsid w:val="00D1314F"/>
    <w:rsid w:val="00D1514D"/>
    <w:rsid w:val="00D155AD"/>
    <w:rsid w:val="00D16B8B"/>
    <w:rsid w:val="00D16EDC"/>
    <w:rsid w:val="00D174D8"/>
    <w:rsid w:val="00D1783E"/>
    <w:rsid w:val="00D22821"/>
    <w:rsid w:val="00D24FC2"/>
    <w:rsid w:val="00D252E0"/>
    <w:rsid w:val="00D26430"/>
    <w:rsid w:val="00D32398"/>
    <w:rsid w:val="00D335D2"/>
    <w:rsid w:val="00D34322"/>
    <w:rsid w:val="00D34B85"/>
    <w:rsid w:val="00D34E4F"/>
    <w:rsid w:val="00D34E55"/>
    <w:rsid w:val="00D34FBF"/>
    <w:rsid w:val="00D36B21"/>
    <w:rsid w:val="00D40830"/>
    <w:rsid w:val="00D41B0A"/>
    <w:rsid w:val="00D4288C"/>
    <w:rsid w:val="00D43CA9"/>
    <w:rsid w:val="00D43F88"/>
    <w:rsid w:val="00D44B05"/>
    <w:rsid w:val="00D46296"/>
    <w:rsid w:val="00D46BB9"/>
    <w:rsid w:val="00D510F3"/>
    <w:rsid w:val="00D51BDC"/>
    <w:rsid w:val="00D5257A"/>
    <w:rsid w:val="00D53E3E"/>
    <w:rsid w:val="00D56B7C"/>
    <w:rsid w:val="00D56C39"/>
    <w:rsid w:val="00D56F3E"/>
    <w:rsid w:val="00D57C92"/>
    <w:rsid w:val="00D63802"/>
    <w:rsid w:val="00D63A38"/>
    <w:rsid w:val="00D64A38"/>
    <w:rsid w:val="00D67262"/>
    <w:rsid w:val="00D70804"/>
    <w:rsid w:val="00D72687"/>
    <w:rsid w:val="00D72E30"/>
    <w:rsid w:val="00D73215"/>
    <w:rsid w:val="00D8098E"/>
    <w:rsid w:val="00D81349"/>
    <w:rsid w:val="00D8155E"/>
    <w:rsid w:val="00D8504F"/>
    <w:rsid w:val="00D85CA5"/>
    <w:rsid w:val="00D91037"/>
    <w:rsid w:val="00D928DD"/>
    <w:rsid w:val="00D93CCE"/>
    <w:rsid w:val="00D941AF"/>
    <w:rsid w:val="00D96C0E"/>
    <w:rsid w:val="00DA2D77"/>
    <w:rsid w:val="00DA2EB6"/>
    <w:rsid w:val="00DA4787"/>
    <w:rsid w:val="00DA4966"/>
    <w:rsid w:val="00DA4EB0"/>
    <w:rsid w:val="00DA5228"/>
    <w:rsid w:val="00DA5FED"/>
    <w:rsid w:val="00DA6058"/>
    <w:rsid w:val="00DA642C"/>
    <w:rsid w:val="00DA78FE"/>
    <w:rsid w:val="00DB10BF"/>
    <w:rsid w:val="00DB2577"/>
    <w:rsid w:val="00DB379C"/>
    <w:rsid w:val="00DB3DB7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1244"/>
    <w:rsid w:val="00DC172C"/>
    <w:rsid w:val="00DC2B12"/>
    <w:rsid w:val="00DC692B"/>
    <w:rsid w:val="00DC7E78"/>
    <w:rsid w:val="00DD1349"/>
    <w:rsid w:val="00DD17E9"/>
    <w:rsid w:val="00DD46AE"/>
    <w:rsid w:val="00DD5243"/>
    <w:rsid w:val="00DD7E10"/>
    <w:rsid w:val="00DE0CAA"/>
    <w:rsid w:val="00DE1166"/>
    <w:rsid w:val="00DE1ADA"/>
    <w:rsid w:val="00DE24A6"/>
    <w:rsid w:val="00DE31AF"/>
    <w:rsid w:val="00DE56F9"/>
    <w:rsid w:val="00DE5F53"/>
    <w:rsid w:val="00DE60F1"/>
    <w:rsid w:val="00DF1CAD"/>
    <w:rsid w:val="00DF3C40"/>
    <w:rsid w:val="00DF51AD"/>
    <w:rsid w:val="00DF5D5C"/>
    <w:rsid w:val="00DF6C3D"/>
    <w:rsid w:val="00DF796D"/>
    <w:rsid w:val="00DF7F9A"/>
    <w:rsid w:val="00E02608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45A9"/>
    <w:rsid w:val="00E26A2E"/>
    <w:rsid w:val="00E3029A"/>
    <w:rsid w:val="00E3161F"/>
    <w:rsid w:val="00E319C3"/>
    <w:rsid w:val="00E33724"/>
    <w:rsid w:val="00E341E0"/>
    <w:rsid w:val="00E34589"/>
    <w:rsid w:val="00E34B0A"/>
    <w:rsid w:val="00E36C87"/>
    <w:rsid w:val="00E375AF"/>
    <w:rsid w:val="00E37FD5"/>
    <w:rsid w:val="00E40405"/>
    <w:rsid w:val="00E404CB"/>
    <w:rsid w:val="00E41DE9"/>
    <w:rsid w:val="00E42037"/>
    <w:rsid w:val="00E5040F"/>
    <w:rsid w:val="00E51AF4"/>
    <w:rsid w:val="00E54E35"/>
    <w:rsid w:val="00E5643C"/>
    <w:rsid w:val="00E577E9"/>
    <w:rsid w:val="00E57927"/>
    <w:rsid w:val="00E61E25"/>
    <w:rsid w:val="00E63C36"/>
    <w:rsid w:val="00E6433C"/>
    <w:rsid w:val="00E65503"/>
    <w:rsid w:val="00E66372"/>
    <w:rsid w:val="00E66CD2"/>
    <w:rsid w:val="00E72616"/>
    <w:rsid w:val="00E7277E"/>
    <w:rsid w:val="00E733E3"/>
    <w:rsid w:val="00E73505"/>
    <w:rsid w:val="00E73B26"/>
    <w:rsid w:val="00E74724"/>
    <w:rsid w:val="00E76C83"/>
    <w:rsid w:val="00E8064E"/>
    <w:rsid w:val="00E808D2"/>
    <w:rsid w:val="00E81DDD"/>
    <w:rsid w:val="00E83D15"/>
    <w:rsid w:val="00E83DB1"/>
    <w:rsid w:val="00E84E6A"/>
    <w:rsid w:val="00E85C22"/>
    <w:rsid w:val="00E868AB"/>
    <w:rsid w:val="00E875B2"/>
    <w:rsid w:val="00E8784D"/>
    <w:rsid w:val="00E92F84"/>
    <w:rsid w:val="00E93562"/>
    <w:rsid w:val="00E9774F"/>
    <w:rsid w:val="00EA059F"/>
    <w:rsid w:val="00EA2805"/>
    <w:rsid w:val="00EA737E"/>
    <w:rsid w:val="00EA7484"/>
    <w:rsid w:val="00EA76D0"/>
    <w:rsid w:val="00EB0EB4"/>
    <w:rsid w:val="00EB1433"/>
    <w:rsid w:val="00EB2533"/>
    <w:rsid w:val="00EB2D08"/>
    <w:rsid w:val="00EB3272"/>
    <w:rsid w:val="00EB33B2"/>
    <w:rsid w:val="00EB60D9"/>
    <w:rsid w:val="00EB627F"/>
    <w:rsid w:val="00EB76EE"/>
    <w:rsid w:val="00EC0738"/>
    <w:rsid w:val="00EC078A"/>
    <w:rsid w:val="00EC3630"/>
    <w:rsid w:val="00EC3A35"/>
    <w:rsid w:val="00EC4C15"/>
    <w:rsid w:val="00EC5E52"/>
    <w:rsid w:val="00ED0B43"/>
    <w:rsid w:val="00ED1900"/>
    <w:rsid w:val="00ED2310"/>
    <w:rsid w:val="00ED2D1C"/>
    <w:rsid w:val="00ED2ED4"/>
    <w:rsid w:val="00ED591E"/>
    <w:rsid w:val="00ED758F"/>
    <w:rsid w:val="00EE1106"/>
    <w:rsid w:val="00EE40A9"/>
    <w:rsid w:val="00EE441D"/>
    <w:rsid w:val="00EE44DA"/>
    <w:rsid w:val="00EE4FC4"/>
    <w:rsid w:val="00EE5F51"/>
    <w:rsid w:val="00EE6501"/>
    <w:rsid w:val="00EE7763"/>
    <w:rsid w:val="00EE7B49"/>
    <w:rsid w:val="00EF42EB"/>
    <w:rsid w:val="00EF4B42"/>
    <w:rsid w:val="00EF5C18"/>
    <w:rsid w:val="00F00573"/>
    <w:rsid w:val="00F016D8"/>
    <w:rsid w:val="00F0180F"/>
    <w:rsid w:val="00F034F8"/>
    <w:rsid w:val="00F035E5"/>
    <w:rsid w:val="00F04CD5"/>
    <w:rsid w:val="00F0540D"/>
    <w:rsid w:val="00F076CB"/>
    <w:rsid w:val="00F10450"/>
    <w:rsid w:val="00F108AF"/>
    <w:rsid w:val="00F121C7"/>
    <w:rsid w:val="00F149EE"/>
    <w:rsid w:val="00F14A92"/>
    <w:rsid w:val="00F1614C"/>
    <w:rsid w:val="00F1615C"/>
    <w:rsid w:val="00F172D4"/>
    <w:rsid w:val="00F17809"/>
    <w:rsid w:val="00F20D7B"/>
    <w:rsid w:val="00F22E1A"/>
    <w:rsid w:val="00F23479"/>
    <w:rsid w:val="00F24150"/>
    <w:rsid w:val="00F24A03"/>
    <w:rsid w:val="00F25EDF"/>
    <w:rsid w:val="00F262C2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5F9A"/>
    <w:rsid w:val="00F4663D"/>
    <w:rsid w:val="00F503F3"/>
    <w:rsid w:val="00F5321D"/>
    <w:rsid w:val="00F54850"/>
    <w:rsid w:val="00F553D8"/>
    <w:rsid w:val="00F56092"/>
    <w:rsid w:val="00F57421"/>
    <w:rsid w:val="00F57695"/>
    <w:rsid w:val="00F60EAF"/>
    <w:rsid w:val="00F617A8"/>
    <w:rsid w:val="00F621DF"/>
    <w:rsid w:val="00F62247"/>
    <w:rsid w:val="00F64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31E8"/>
    <w:rsid w:val="00F83F8B"/>
    <w:rsid w:val="00F84268"/>
    <w:rsid w:val="00F8631C"/>
    <w:rsid w:val="00F86758"/>
    <w:rsid w:val="00F91FD9"/>
    <w:rsid w:val="00F945BD"/>
    <w:rsid w:val="00F96676"/>
    <w:rsid w:val="00F97643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6C8F"/>
    <w:rsid w:val="00FB7419"/>
    <w:rsid w:val="00FC28AB"/>
    <w:rsid w:val="00FC28D6"/>
    <w:rsid w:val="00FC2D85"/>
    <w:rsid w:val="00FC2E84"/>
    <w:rsid w:val="00FC66ED"/>
    <w:rsid w:val="00FD20A3"/>
    <w:rsid w:val="00FD439A"/>
    <w:rsid w:val="00FD4A8D"/>
    <w:rsid w:val="00FD4E9B"/>
    <w:rsid w:val="00FD5148"/>
    <w:rsid w:val="00FD73A4"/>
    <w:rsid w:val="00FD7989"/>
    <w:rsid w:val="00FD79BB"/>
    <w:rsid w:val="00FD7DE2"/>
    <w:rsid w:val="00FE1CED"/>
    <w:rsid w:val="00FE260E"/>
    <w:rsid w:val="00FE2D06"/>
    <w:rsid w:val="00FE317C"/>
    <w:rsid w:val="00FE39B9"/>
    <w:rsid w:val="00FE3DD1"/>
    <w:rsid w:val="00FE3E27"/>
    <w:rsid w:val="00FE64D2"/>
    <w:rsid w:val="00FF0B90"/>
    <w:rsid w:val="00FF2A9C"/>
    <w:rsid w:val="00FF4E51"/>
    <w:rsid w:val="00FF50AB"/>
    <w:rsid w:val="00FF618E"/>
    <w:rsid w:val="00FF6289"/>
    <w:rsid w:val="00FF6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768B1"/>
  <w15:docId w15:val="{4C204E17-5FE1-438A-8EEB-5CA9BD1B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C8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F4C8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7F4C8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7F4C8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F4C8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5A52F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A52F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5A52F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A52F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A52F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7F4C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7F4C84"/>
  </w:style>
  <w:style w:type="paragraph" w:customStyle="1" w:styleId="00ClientCover">
    <w:name w:val="00ClientCover"/>
    <w:basedOn w:val="Normal"/>
    <w:rsid w:val="007F4C84"/>
  </w:style>
  <w:style w:type="paragraph" w:customStyle="1" w:styleId="02Text">
    <w:name w:val="02Text"/>
    <w:basedOn w:val="Normal"/>
    <w:rsid w:val="007F4C84"/>
  </w:style>
  <w:style w:type="paragraph" w:customStyle="1" w:styleId="BillBasic">
    <w:name w:val="BillBasic"/>
    <w:link w:val="BillBasicChar"/>
    <w:rsid w:val="007F4C8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7F4C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F4C8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F4C8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7F4C8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7F4C84"/>
    <w:pPr>
      <w:spacing w:before="240"/>
    </w:pPr>
  </w:style>
  <w:style w:type="paragraph" w:customStyle="1" w:styleId="EnactingWords">
    <w:name w:val="EnactingWords"/>
    <w:basedOn w:val="BillBasic"/>
    <w:rsid w:val="007F4C84"/>
    <w:pPr>
      <w:spacing w:before="120"/>
    </w:pPr>
  </w:style>
  <w:style w:type="paragraph" w:customStyle="1" w:styleId="Amain">
    <w:name w:val="A main"/>
    <w:basedOn w:val="BillBasic"/>
    <w:link w:val="AmainChar"/>
    <w:rsid w:val="007F4C8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7F4C84"/>
    <w:pPr>
      <w:ind w:left="1100"/>
    </w:pPr>
  </w:style>
  <w:style w:type="paragraph" w:customStyle="1" w:styleId="Apara">
    <w:name w:val="A para"/>
    <w:basedOn w:val="BillBasic"/>
    <w:link w:val="AparaChar"/>
    <w:rsid w:val="007F4C8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link w:val="AsubparaChar"/>
    <w:rsid w:val="007F4C8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7F4C8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7F4C84"/>
    <w:pPr>
      <w:ind w:left="1100"/>
    </w:pPr>
  </w:style>
  <w:style w:type="paragraph" w:customStyle="1" w:styleId="aExamHead">
    <w:name w:val="aExam Head"/>
    <w:basedOn w:val="BillBasicHeading"/>
    <w:next w:val="aExam"/>
    <w:rsid w:val="007F4C8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7F4C8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7F4C8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7F4C8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7F4C84"/>
    <w:pPr>
      <w:spacing w:before="120" w:after="60"/>
    </w:pPr>
  </w:style>
  <w:style w:type="paragraph" w:customStyle="1" w:styleId="HeaderOdd6">
    <w:name w:val="HeaderOdd6"/>
    <w:basedOn w:val="HeaderEven6"/>
    <w:rsid w:val="007F4C84"/>
    <w:pPr>
      <w:jc w:val="right"/>
    </w:pPr>
  </w:style>
  <w:style w:type="paragraph" w:customStyle="1" w:styleId="HeaderOdd">
    <w:name w:val="HeaderOdd"/>
    <w:basedOn w:val="HeaderEven"/>
    <w:rsid w:val="007F4C84"/>
    <w:pPr>
      <w:jc w:val="right"/>
    </w:pPr>
  </w:style>
  <w:style w:type="paragraph" w:customStyle="1" w:styleId="N-TOCheading">
    <w:name w:val="N-TOCheading"/>
    <w:basedOn w:val="BillBasicHeading"/>
    <w:next w:val="N-9pt"/>
    <w:rsid w:val="007F4C8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7F4C8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7F4C8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7F4C8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7F4C8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7F4C8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7F4C8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7F4C8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7F4C8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7F4C8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7F4C8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7F4C8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7F4C8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7F4C8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7F4C8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7F4C8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7F4C8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7F4C8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7F4C8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7F4C8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7F4C8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7F4C8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7F4C8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5A52FA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7F4C8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7F4C8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7F4C8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7F4C8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7F4C84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7F4C84"/>
    <w:rPr>
      <w:rFonts w:ascii="Arial" w:hAnsi="Arial"/>
      <w:sz w:val="16"/>
    </w:rPr>
  </w:style>
  <w:style w:type="paragraph" w:customStyle="1" w:styleId="PageBreak">
    <w:name w:val="PageBreak"/>
    <w:basedOn w:val="Normal"/>
    <w:rsid w:val="007F4C84"/>
    <w:rPr>
      <w:sz w:val="4"/>
    </w:rPr>
  </w:style>
  <w:style w:type="paragraph" w:customStyle="1" w:styleId="04Dictionary">
    <w:name w:val="04Dictionary"/>
    <w:basedOn w:val="Normal"/>
    <w:rsid w:val="007F4C84"/>
  </w:style>
  <w:style w:type="paragraph" w:customStyle="1" w:styleId="N-line1">
    <w:name w:val="N-line1"/>
    <w:basedOn w:val="BillBasic"/>
    <w:rsid w:val="007F4C8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7F4C8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7F4C8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7F4C84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7F4C8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7F4C84"/>
  </w:style>
  <w:style w:type="paragraph" w:customStyle="1" w:styleId="03Schedule">
    <w:name w:val="03Schedule"/>
    <w:basedOn w:val="Normal"/>
    <w:rsid w:val="007F4C84"/>
  </w:style>
  <w:style w:type="paragraph" w:customStyle="1" w:styleId="ISched-heading">
    <w:name w:val="I Sched-heading"/>
    <w:basedOn w:val="BillBasicHeading"/>
    <w:next w:val="Normal"/>
    <w:rsid w:val="007F4C8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7F4C8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7F4C8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7F4C8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7F4C84"/>
  </w:style>
  <w:style w:type="paragraph" w:customStyle="1" w:styleId="Ipara">
    <w:name w:val="I para"/>
    <w:basedOn w:val="Apara"/>
    <w:rsid w:val="007F4C84"/>
    <w:pPr>
      <w:outlineLvl w:val="9"/>
    </w:pPr>
  </w:style>
  <w:style w:type="paragraph" w:customStyle="1" w:styleId="Isubpara">
    <w:name w:val="I subpara"/>
    <w:basedOn w:val="Asubpara"/>
    <w:rsid w:val="007F4C8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7F4C8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7F4C84"/>
  </w:style>
  <w:style w:type="character" w:customStyle="1" w:styleId="CharDivNo">
    <w:name w:val="CharDivNo"/>
    <w:basedOn w:val="DefaultParagraphFont"/>
    <w:rsid w:val="007F4C84"/>
  </w:style>
  <w:style w:type="character" w:customStyle="1" w:styleId="CharDivText">
    <w:name w:val="CharDivText"/>
    <w:basedOn w:val="DefaultParagraphFont"/>
    <w:rsid w:val="007F4C84"/>
  </w:style>
  <w:style w:type="character" w:customStyle="1" w:styleId="CharPartNo">
    <w:name w:val="CharPartNo"/>
    <w:basedOn w:val="DefaultParagraphFont"/>
    <w:rsid w:val="007F4C84"/>
  </w:style>
  <w:style w:type="paragraph" w:customStyle="1" w:styleId="Placeholder">
    <w:name w:val="Placeholder"/>
    <w:basedOn w:val="Normal"/>
    <w:rsid w:val="007F4C84"/>
    <w:rPr>
      <w:sz w:val="10"/>
    </w:rPr>
  </w:style>
  <w:style w:type="paragraph" w:styleId="PlainText">
    <w:name w:val="Plain Text"/>
    <w:basedOn w:val="Normal"/>
    <w:rsid w:val="007F4C8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7F4C84"/>
  </w:style>
  <w:style w:type="character" w:customStyle="1" w:styleId="CharChapText">
    <w:name w:val="CharChapText"/>
    <w:basedOn w:val="DefaultParagraphFont"/>
    <w:rsid w:val="007F4C84"/>
  </w:style>
  <w:style w:type="character" w:customStyle="1" w:styleId="CharPartText">
    <w:name w:val="CharPartText"/>
    <w:basedOn w:val="DefaultParagraphFont"/>
    <w:rsid w:val="007F4C84"/>
  </w:style>
  <w:style w:type="paragraph" w:styleId="TOC1">
    <w:name w:val="toc 1"/>
    <w:basedOn w:val="Normal"/>
    <w:next w:val="Normal"/>
    <w:autoRedefine/>
    <w:rsid w:val="007F4C8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7F4C8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7F4C8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7F4C8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7F4C84"/>
  </w:style>
  <w:style w:type="paragraph" w:styleId="Title">
    <w:name w:val="Title"/>
    <w:basedOn w:val="Normal"/>
    <w:qFormat/>
    <w:rsid w:val="005A52F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7F4C84"/>
    <w:pPr>
      <w:ind w:left="4252"/>
    </w:pPr>
  </w:style>
  <w:style w:type="paragraph" w:customStyle="1" w:styleId="ActNo">
    <w:name w:val="ActNo"/>
    <w:basedOn w:val="BillBasicHeading"/>
    <w:rsid w:val="007F4C8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7F4C8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7F4C84"/>
    <w:pPr>
      <w:ind w:left="1500" w:hanging="400"/>
    </w:pPr>
  </w:style>
  <w:style w:type="paragraph" w:customStyle="1" w:styleId="LongTitle">
    <w:name w:val="LongTitle"/>
    <w:basedOn w:val="BillBasic"/>
    <w:rsid w:val="007F4C84"/>
    <w:pPr>
      <w:spacing w:before="300"/>
    </w:pPr>
  </w:style>
  <w:style w:type="paragraph" w:customStyle="1" w:styleId="Minister">
    <w:name w:val="Minister"/>
    <w:basedOn w:val="BillBasic"/>
    <w:rsid w:val="007F4C8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7F4C84"/>
    <w:pPr>
      <w:tabs>
        <w:tab w:val="left" w:pos="4320"/>
      </w:tabs>
    </w:pPr>
  </w:style>
  <w:style w:type="paragraph" w:customStyle="1" w:styleId="madeunder">
    <w:name w:val="made under"/>
    <w:basedOn w:val="BillBasic"/>
    <w:rsid w:val="007F4C8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7F4C84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7F4C8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7F4C84"/>
    <w:rPr>
      <w:i/>
    </w:rPr>
  </w:style>
  <w:style w:type="paragraph" w:customStyle="1" w:styleId="00SigningPage">
    <w:name w:val="00SigningPage"/>
    <w:basedOn w:val="Normal"/>
    <w:rsid w:val="007F4C84"/>
  </w:style>
  <w:style w:type="paragraph" w:customStyle="1" w:styleId="Aparareturn">
    <w:name w:val="A para return"/>
    <w:basedOn w:val="BillBasic"/>
    <w:rsid w:val="007F4C84"/>
    <w:pPr>
      <w:ind w:left="1600"/>
    </w:pPr>
  </w:style>
  <w:style w:type="paragraph" w:customStyle="1" w:styleId="Asubparareturn">
    <w:name w:val="A subpara return"/>
    <w:basedOn w:val="BillBasic"/>
    <w:rsid w:val="007F4C84"/>
    <w:pPr>
      <w:ind w:left="2100"/>
    </w:pPr>
  </w:style>
  <w:style w:type="paragraph" w:customStyle="1" w:styleId="CommentNum">
    <w:name w:val="CommentNum"/>
    <w:basedOn w:val="Comment"/>
    <w:rsid w:val="007F4C84"/>
    <w:pPr>
      <w:ind w:left="1800" w:hanging="1800"/>
    </w:pPr>
  </w:style>
  <w:style w:type="paragraph" w:styleId="TOC8">
    <w:name w:val="toc 8"/>
    <w:basedOn w:val="TOC3"/>
    <w:next w:val="Normal"/>
    <w:autoRedefine/>
    <w:rsid w:val="007F4C84"/>
    <w:pPr>
      <w:keepNext w:val="0"/>
      <w:spacing w:before="120"/>
    </w:pPr>
  </w:style>
  <w:style w:type="paragraph" w:customStyle="1" w:styleId="Judges">
    <w:name w:val="Judges"/>
    <w:basedOn w:val="Minister"/>
    <w:rsid w:val="007F4C84"/>
    <w:pPr>
      <w:spacing w:before="180"/>
    </w:pPr>
  </w:style>
  <w:style w:type="paragraph" w:customStyle="1" w:styleId="BillFor">
    <w:name w:val="BillFor"/>
    <w:basedOn w:val="BillBasicHeading"/>
    <w:rsid w:val="007F4C8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7F4C8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7F4C8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7F4C8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7F4C8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7F4C84"/>
    <w:pPr>
      <w:spacing w:before="60"/>
      <w:ind w:left="2540" w:hanging="400"/>
    </w:pPr>
  </w:style>
  <w:style w:type="paragraph" w:customStyle="1" w:styleId="aDefpara">
    <w:name w:val="aDef para"/>
    <w:basedOn w:val="Apara"/>
    <w:rsid w:val="007F4C84"/>
  </w:style>
  <w:style w:type="paragraph" w:customStyle="1" w:styleId="aDefsubpara">
    <w:name w:val="aDef subpara"/>
    <w:basedOn w:val="Asubpara"/>
    <w:rsid w:val="007F4C84"/>
  </w:style>
  <w:style w:type="paragraph" w:customStyle="1" w:styleId="Idefpara">
    <w:name w:val="I def para"/>
    <w:basedOn w:val="Ipara"/>
    <w:rsid w:val="007F4C84"/>
  </w:style>
  <w:style w:type="paragraph" w:customStyle="1" w:styleId="Idefsubpara">
    <w:name w:val="I def subpara"/>
    <w:basedOn w:val="Isubpara"/>
    <w:rsid w:val="007F4C84"/>
  </w:style>
  <w:style w:type="paragraph" w:customStyle="1" w:styleId="Notified">
    <w:name w:val="Notified"/>
    <w:basedOn w:val="BillBasic"/>
    <w:rsid w:val="007F4C8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7F4C84"/>
  </w:style>
  <w:style w:type="paragraph" w:customStyle="1" w:styleId="IDict-Heading">
    <w:name w:val="I Dict-Heading"/>
    <w:basedOn w:val="BillBasicHeading"/>
    <w:rsid w:val="007F4C8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7F4C84"/>
  </w:style>
  <w:style w:type="paragraph" w:styleId="Salutation">
    <w:name w:val="Salutation"/>
    <w:basedOn w:val="Normal"/>
    <w:next w:val="Normal"/>
    <w:rsid w:val="005A52FA"/>
  </w:style>
  <w:style w:type="paragraph" w:customStyle="1" w:styleId="aNoteBullet">
    <w:name w:val="aNoteBullet"/>
    <w:basedOn w:val="aNoteSymb"/>
    <w:rsid w:val="007F4C8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5A52FA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7F4C8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7F4C8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7F4C84"/>
    <w:pPr>
      <w:spacing w:before="60"/>
      <w:ind w:firstLine="0"/>
    </w:pPr>
  </w:style>
  <w:style w:type="paragraph" w:customStyle="1" w:styleId="MinisterWord">
    <w:name w:val="MinisterWord"/>
    <w:basedOn w:val="Normal"/>
    <w:rsid w:val="007F4C84"/>
    <w:pPr>
      <w:spacing w:before="60"/>
      <w:jc w:val="right"/>
    </w:pPr>
  </w:style>
  <w:style w:type="paragraph" w:customStyle="1" w:styleId="aExamPara">
    <w:name w:val="aExamPara"/>
    <w:basedOn w:val="aExam"/>
    <w:rsid w:val="007F4C8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7F4C84"/>
    <w:pPr>
      <w:ind w:left="1500"/>
    </w:pPr>
  </w:style>
  <w:style w:type="paragraph" w:customStyle="1" w:styleId="aExamBullet">
    <w:name w:val="aExamBullet"/>
    <w:basedOn w:val="aExam"/>
    <w:rsid w:val="007F4C8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7F4C8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7F4C84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7F4C84"/>
    <w:rPr>
      <w:sz w:val="20"/>
    </w:rPr>
  </w:style>
  <w:style w:type="paragraph" w:customStyle="1" w:styleId="aParaNotePara">
    <w:name w:val="aParaNotePara"/>
    <w:basedOn w:val="aNoteParaSymb"/>
    <w:rsid w:val="007F4C8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7F4C84"/>
    <w:rPr>
      <w:b/>
    </w:rPr>
  </w:style>
  <w:style w:type="character" w:customStyle="1" w:styleId="charBoldItals">
    <w:name w:val="charBoldItals"/>
    <w:basedOn w:val="DefaultParagraphFont"/>
    <w:rsid w:val="007F4C84"/>
    <w:rPr>
      <w:b/>
      <w:i/>
    </w:rPr>
  </w:style>
  <w:style w:type="character" w:customStyle="1" w:styleId="charItals">
    <w:name w:val="charItals"/>
    <w:basedOn w:val="DefaultParagraphFont"/>
    <w:rsid w:val="007F4C84"/>
    <w:rPr>
      <w:i/>
    </w:rPr>
  </w:style>
  <w:style w:type="character" w:customStyle="1" w:styleId="charUnderline">
    <w:name w:val="charUnderline"/>
    <w:basedOn w:val="DefaultParagraphFont"/>
    <w:rsid w:val="007F4C84"/>
    <w:rPr>
      <w:u w:val="single"/>
    </w:rPr>
  </w:style>
  <w:style w:type="paragraph" w:customStyle="1" w:styleId="TableHd">
    <w:name w:val="TableHd"/>
    <w:basedOn w:val="Normal"/>
    <w:rsid w:val="007F4C8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7F4C8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7F4C8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7F4C8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7F4C8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7F4C84"/>
    <w:pPr>
      <w:spacing w:before="60" w:after="60"/>
    </w:pPr>
  </w:style>
  <w:style w:type="paragraph" w:customStyle="1" w:styleId="IshadedH5Sec">
    <w:name w:val="I shaded H5 Sec"/>
    <w:basedOn w:val="AH5Sec"/>
    <w:rsid w:val="007F4C8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7F4C84"/>
  </w:style>
  <w:style w:type="paragraph" w:customStyle="1" w:styleId="Penalty">
    <w:name w:val="Penalty"/>
    <w:basedOn w:val="Amainreturn"/>
    <w:rsid w:val="007F4C84"/>
  </w:style>
  <w:style w:type="paragraph" w:customStyle="1" w:styleId="aNoteText">
    <w:name w:val="aNoteText"/>
    <w:basedOn w:val="aNoteSymb"/>
    <w:rsid w:val="007F4C84"/>
    <w:pPr>
      <w:spacing w:before="60"/>
      <w:ind w:firstLine="0"/>
    </w:pPr>
  </w:style>
  <w:style w:type="paragraph" w:customStyle="1" w:styleId="aExamINum">
    <w:name w:val="aExamINum"/>
    <w:basedOn w:val="aExam"/>
    <w:rsid w:val="005A52FA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7F4C8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5A52FA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7F4C8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7F4C8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7F4C84"/>
    <w:pPr>
      <w:ind w:left="1600"/>
    </w:pPr>
  </w:style>
  <w:style w:type="paragraph" w:customStyle="1" w:styleId="aExampar">
    <w:name w:val="aExampar"/>
    <w:basedOn w:val="aExamss"/>
    <w:rsid w:val="007F4C84"/>
    <w:pPr>
      <w:ind w:left="1600"/>
    </w:pPr>
  </w:style>
  <w:style w:type="paragraph" w:customStyle="1" w:styleId="aExamINumss">
    <w:name w:val="aExamINumss"/>
    <w:basedOn w:val="aExamss"/>
    <w:rsid w:val="007F4C8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7F4C8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7F4C84"/>
    <w:pPr>
      <w:ind w:left="1500"/>
    </w:pPr>
  </w:style>
  <w:style w:type="paragraph" w:customStyle="1" w:styleId="aExamNumTextpar">
    <w:name w:val="aExamNumTextpar"/>
    <w:basedOn w:val="aExampar"/>
    <w:rsid w:val="005A52FA"/>
    <w:pPr>
      <w:ind w:left="2000"/>
    </w:pPr>
  </w:style>
  <w:style w:type="paragraph" w:customStyle="1" w:styleId="aExamBulletss">
    <w:name w:val="aExamBulletss"/>
    <w:basedOn w:val="aExamss"/>
    <w:rsid w:val="007F4C84"/>
    <w:pPr>
      <w:ind w:left="1500" w:hanging="400"/>
    </w:pPr>
  </w:style>
  <w:style w:type="paragraph" w:customStyle="1" w:styleId="aExamBulletpar">
    <w:name w:val="aExamBulletpar"/>
    <w:basedOn w:val="aExampar"/>
    <w:rsid w:val="007F4C8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7F4C84"/>
    <w:pPr>
      <w:ind w:left="2140"/>
    </w:pPr>
  </w:style>
  <w:style w:type="paragraph" w:customStyle="1" w:styleId="aExamsubpar">
    <w:name w:val="aExamsubpar"/>
    <w:basedOn w:val="aExamss"/>
    <w:rsid w:val="007F4C84"/>
    <w:pPr>
      <w:ind w:left="2140"/>
    </w:pPr>
  </w:style>
  <w:style w:type="paragraph" w:customStyle="1" w:styleId="aExamNumsubpar">
    <w:name w:val="aExamNumsubpar"/>
    <w:basedOn w:val="aExamsubpar"/>
    <w:rsid w:val="007F4C84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5A52FA"/>
    <w:pPr>
      <w:ind w:left="2540"/>
    </w:pPr>
  </w:style>
  <w:style w:type="paragraph" w:customStyle="1" w:styleId="aExamBulletsubpar">
    <w:name w:val="aExamBulletsubpar"/>
    <w:basedOn w:val="aExamsubpar"/>
    <w:rsid w:val="007F4C84"/>
    <w:pPr>
      <w:numPr>
        <w:numId w:val="5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7F4C8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7F4C8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7F4C8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7F4C8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7F4C8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5A52FA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7F4C84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7F4C8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7F4C8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7F4C8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7F4C84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5A52FA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5A52FA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7F4C84"/>
  </w:style>
  <w:style w:type="paragraph" w:customStyle="1" w:styleId="SchApara">
    <w:name w:val="Sch A para"/>
    <w:basedOn w:val="Apara"/>
    <w:rsid w:val="007F4C84"/>
  </w:style>
  <w:style w:type="paragraph" w:customStyle="1" w:styleId="SchAsubpara">
    <w:name w:val="Sch A subpara"/>
    <w:basedOn w:val="Asubpara"/>
    <w:rsid w:val="007F4C84"/>
  </w:style>
  <w:style w:type="paragraph" w:customStyle="1" w:styleId="SchAsubsubpara">
    <w:name w:val="Sch A subsubpara"/>
    <w:basedOn w:val="Asubsubpara"/>
    <w:rsid w:val="007F4C84"/>
  </w:style>
  <w:style w:type="paragraph" w:customStyle="1" w:styleId="TOCOL1">
    <w:name w:val="TOCOL 1"/>
    <w:basedOn w:val="TOC1"/>
    <w:rsid w:val="007F4C84"/>
  </w:style>
  <w:style w:type="paragraph" w:customStyle="1" w:styleId="TOCOL2">
    <w:name w:val="TOCOL 2"/>
    <w:basedOn w:val="TOC2"/>
    <w:rsid w:val="007F4C84"/>
    <w:pPr>
      <w:keepNext w:val="0"/>
    </w:pPr>
  </w:style>
  <w:style w:type="paragraph" w:customStyle="1" w:styleId="TOCOL3">
    <w:name w:val="TOCOL 3"/>
    <w:basedOn w:val="TOC3"/>
    <w:rsid w:val="007F4C84"/>
    <w:pPr>
      <w:keepNext w:val="0"/>
    </w:pPr>
  </w:style>
  <w:style w:type="paragraph" w:customStyle="1" w:styleId="TOCOL4">
    <w:name w:val="TOCOL 4"/>
    <w:basedOn w:val="TOC4"/>
    <w:rsid w:val="007F4C84"/>
    <w:pPr>
      <w:keepNext w:val="0"/>
    </w:pPr>
  </w:style>
  <w:style w:type="paragraph" w:customStyle="1" w:styleId="TOCOL5">
    <w:name w:val="TOCOL 5"/>
    <w:basedOn w:val="TOC5"/>
    <w:rsid w:val="007F4C84"/>
    <w:pPr>
      <w:tabs>
        <w:tab w:val="left" w:pos="400"/>
      </w:tabs>
    </w:pPr>
  </w:style>
  <w:style w:type="paragraph" w:customStyle="1" w:styleId="TOCOL6">
    <w:name w:val="TOCOL 6"/>
    <w:basedOn w:val="TOC6"/>
    <w:rsid w:val="007F4C84"/>
    <w:pPr>
      <w:keepNext w:val="0"/>
    </w:pPr>
  </w:style>
  <w:style w:type="paragraph" w:customStyle="1" w:styleId="TOCOL7">
    <w:name w:val="TOCOL 7"/>
    <w:basedOn w:val="TOC7"/>
    <w:rsid w:val="007F4C84"/>
  </w:style>
  <w:style w:type="paragraph" w:customStyle="1" w:styleId="TOCOL8">
    <w:name w:val="TOCOL 8"/>
    <w:basedOn w:val="TOC8"/>
    <w:rsid w:val="007F4C84"/>
  </w:style>
  <w:style w:type="paragraph" w:customStyle="1" w:styleId="TOCOL9">
    <w:name w:val="TOCOL 9"/>
    <w:basedOn w:val="TOC9"/>
    <w:rsid w:val="007F4C84"/>
    <w:pPr>
      <w:ind w:right="0"/>
    </w:pPr>
  </w:style>
  <w:style w:type="paragraph" w:styleId="TOC9">
    <w:name w:val="toc 9"/>
    <w:basedOn w:val="Normal"/>
    <w:next w:val="Normal"/>
    <w:autoRedefine/>
    <w:rsid w:val="007F4C84"/>
    <w:pPr>
      <w:ind w:left="1920" w:right="600"/>
    </w:pPr>
  </w:style>
  <w:style w:type="paragraph" w:customStyle="1" w:styleId="Billname1">
    <w:name w:val="Billname1"/>
    <w:basedOn w:val="Normal"/>
    <w:rsid w:val="007F4C8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7F4C84"/>
    <w:rPr>
      <w:sz w:val="20"/>
    </w:rPr>
  </w:style>
  <w:style w:type="paragraph" w:customStyle="1" w:styleId="TablePara10">
    <w:name w:val="TablePara10"/>
    <w:basedOn w:val="tablepara"/>
    <w:rsid w:val="007F4C8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7F4C8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7F4C84"/>
  </w:style>
  <w:style w:type="character" w:customStyle="1" w:styleId="charPage">
    <w:name w:val="charPage"/>
    <w:basedOn w:val="DefaultParagraphFont"/>
    <w:rsid w:val="007F4C84"/>
  </w:style>
  <w:style w:type="character" w:styleId="PageNumber">
    <w:name w:val="page number"/>
    <w:basedOn w:val="DefaultParagraphFont"/>
    <w:rsid w:val="007F4C84"/>
  </w:style>
  <w:style w:type="paragraph" w:customStyle="1" w:styleId="Letterhead">
    <w:name w:val="Letterhead"/>
    <w:rsid w:val="007F4C84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5A52FA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5A52FA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7F4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C8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5A52FA"/>
  </w:style>
  <w:style w:type="character" w:customStyle="1" w:styleId="FooterChar">
    <w:name w:val="Footer Char"/>
    <w:basedOn w:val="DefaultParagraphFont"/>
    <w:link w:val="Footer"/>
    <w:rsid w:val="007F4C8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7F4C84"/>
    <w:rPr>
      <w:sz w:val="24"/>
      <w:lang w:eastAsia="en-US"/>
    </w:rPr>
  </w:style>
  <w:style w:type="paragraph" w:customStyle="1" w:styleId="01aPreamble">
    <w:name w:val="01aPreamble"/>
    <w:basedOn w:val="Normal"/>
    <w:qFormat/>
    <w:rsid w:val="007F4C84"/>
  </w:style>
  <w:style w:type="paragraph" w:customStyle="1" w:styleId="TableBullet">
    <w:name w:val="TableBullet"/>
    <w:basedOn w:val="TableText10"/>
    <w:qFormat/>
    <w:rsid w:val="007F4C84"/>
    <w:pPr>
      <w:numPr>
        <w:numId w:val="6"/>
      </w:numPr>
    </w:pPr>
  </w:style>
  <w:style w:type="paragraph" w:customStyle="1" w:styleId="BillCrest">
    <w:name w:val="Bill Crest"/>
    <w:basedOn w:val="Normal"/>
    <w:next w:val="Normal"/>
    <w:rsid w:val="007F4C8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7F4C8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5A52FA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5A52FA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7F4C84"/>
    <w:pPr>
      <w:numPr>
        <w:numId w:val="4"/>
      </w:numPr>
    </w:pPr>
  </w:style>
  <w:style w:type="paragraph" w:customStyle="1" w:styleId="ISchMain">
    <w:name w:val="I Sch Main"/>
    <w:basedOn w:val="BillBasic"/>
    <w:rsid w:val="007F4C8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7F4C8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7F4C8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7F4C8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7F4C8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7F4C8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7F4C8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7F4C8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7F4C84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7F4C84"/>
    <w:rPr>
      <w:sz w:val="24"/>
      <w:lang w:eastAsia="en-US"/>
    </w:rPr>
  </w:style>
  <w:style w:type="paragraph" w:customStyle="1" w:styleId="Status">
    <w:name w:val="Status"/>
    <w:basedOn w:val="Normal"/>
    <w:rsid w:val="007F4C8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7F4C84"/>
    <w:pPr>
      <w:spacing w:before="60"/>
      <w:jc w:val="center"/>
    </w:pPr>
  </w:style>
  <w:style w:type="character" w:customStyle="1" w:styleId="AmainChar">
    <w:name w:val="A main Char"/>
    <w:basedOn w:val="DefaultParagraphFont"/>
    <w:link w:val="Amain"/>
    <w:locked/>
    <w:rsid w:val="0052125F"/>
    <w:rPr>
      <w:sz w:val="24"/>
      <w:lang w:eastAsia="en-US"/>
    </w:rPr>
  </w:style>
  <w:style w:type="character" w:customStyle="1" w:styleId="AsubparaChar">
    <w:name w:val="A subpara Char"/>
    <w:basedOn w:val="DefaultParagraphFont"/>
    <w:link w:val="Asubpara"/>
    <w:locked/>
    <w:rsid w:val="0052125F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locked/>
    <w:rsid w:val="00555D7B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611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532943"/>
    <w:rPr>
      <w:rFonts w:ascii="Arial" w:hAnsi="Arial"/>
      <w:b/>
      <w:kern w:val="28"/>
      <w:sz w:val="3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C0703"/>
    <w:rPr>
      <w:color w:val="605E5C"/>
      <w:shd w:val="clear" w:color="auto" w:fill="E1DFDD"/>
    </w:rPr>
  </w:style>
  <w:style w:type="character" w:customStyle="1" w:styleId="AmainreturnChar">
    <w:name w:val="A main return Char"/>
    <w:basedOn w:val="DefaultParagraphFont"/>
    <w:link w:val="Amainreturn"/>
    <w:locked/>
    <w:rsid w:val="00975573"/>
    <w:rPr>
      <w:sz w:val="24"/>
      <w:lang w:eastAsia="en-US"/>
    </w:rPr>
  </w:style>
  <w:style w:type="paragraph" w:customStyle="1" w:styleId="00AssAmLandscape">
    <w:name w:val="00AssAmLandscape"/>
    <w:basedOn w:val="02TextLandscape"/>
    <w:qFormat/>
    <w:rsid w:val="005A52FA"/>
  </w:style>
  <w:style w:type="paragraph" w:customStyle="1" w:styleId="00Spine">
    <w:name w:val="00Spine"/>
    <w:basedOn w:val="Normal"/>
    <w:rsid w:val="007F4C84"/>
  </w:style>
  <w:style w:type="paragraph" w:customStyle="1" w:styleId="05Endnote0">
    <w:name w:val="05Endnote"/>
    <w:basedOn w:val="Normal"/>
    <w:rsid w:val="007F4C84"/>
  </w:style>
  <w:style w:type="paragraph" w:customStyle="1" w:styleId="06Copyright">
    <w:name w:val="06Copyright"/>
    <w:basedOn w:val="Normal"/>
    <w:rsid w:val="007F4C84"/>
  </w:style>
  <w:style w:type="paragraph" w:customStyle="1" w:styleId="RepubNo">
    <w:name w:val="RepubNo"/>
    <w:basedOn w:val="BillBasicHeading"/>
    <w:rsid w:val="007F4C8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7F4C8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7F4C8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7F4C84"/>
    <w:rPr>
      <w:rFonts w:ascii="Arial" w:hAnsi="Arial"/>
      <w:b/>
    </w:rPr>
  </w:style>
  <w:style w:type="paragraph" w:customStyle="1" w:styleId="CoverSubHdg">
    <w:name w:val="CoverSubHdg"/>
    <w:basedOn w:val="CoverHeading"/>
    <w:rsid w:val="007F4C8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7F4C8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7F4C8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7F4C8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7F4C8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7F4C8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7F4C8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7F4C8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7F4C8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7F4C8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7F4C8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7F4C8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7F4C8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7F4C8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7F4C8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7F4C8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7F4C8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7F4C8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7F4C8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7F4C84"/>
  </w:style>
  <w:style w:type="character" w:customStyle="1" w:styleId="charTableText">
    <w:name w:val="charTableText"/>
    <w:basedOn w:val="DefaultParagraphFont"/>
    <w:rsid w:val="007F4C84"/>
  </w:style>
  <w:style w:type="paragraph" w:customStyle="1" w:styleId="Dict-HeadingSymb">
    <w:name w:val="Dict-Heading Symb"/>
    <w:basedOn w:val="Dict-Heading"/>
    <w:rsid w:val="007F4C8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7F4C8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7F4C8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7F4C8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7F4C8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7F4C8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7F4C8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7F4C8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7F4C8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7F4C8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7F4C8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7F4C84"/>
    <w:pPr>
      <w:ind w:hanging="480"/>
    </w:pPr>
  </w:style>
  <w:style w:type="paragraph" w:styleId="MacroText">
    <w:name w:val="macro"/>
    <w:link w:val="MacroTextChar"/>
    <w:semiHidden/>
    <w:rsid w:val="007F4C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F4C8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7F4C8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7F4C84"/>
  </w:style>
  <w:style w:type="paragraph" w:customStyle="1" w:styleId="RenumProvEntries">
    <w:name w:val="RenumProvEntries"/>
    <w:basedOn w:val="Normal"/>
    <w:rsid w:val="007F4C8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7F4C8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7F4C8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7F4C84"/>
    <w:pPr>
      <w:ind w:left="252"/>
    </w:pPr>
  </w:style>
  <w:style w:type="paragraph" w:customStyle="1" w:styleId="RenumTableHdg">
    <w:name w:val="RenumTableHdg"/>
    <w:basedOn w:val="Normal"/>
    <w:rsid w:val="007F4C8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7F4C8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7F4C84"/>
    <w:rPr>
      <w:b w:val="0"/>
    </w:rPr>
  </w:style>
  <w:style w:type="paragraph" w:customStyle="1" w:styleId="Sched-FormSymb">
    <w:name w:val="Sched-Form Symb"/>
    <w:basedOn w:val="Sched-Form"/>
    <w:rsid w:val="007F4C8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7F4C8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7F4C8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7F4C8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7F4C8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7F4C8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7F4C84"/>
    <w:pPr>
      <w:ind w:firstLine="0"/>
    </w:pPr>
    <w:rPr>
      <w:b/>
    </w:rPr>
  </w:style>
  <w:style w:type="paragraph" w:customStyle="1" w:styleId="EndNoteTextPub">
    <w:name w:val="EndNoteTextPub"/>
    <w:basedOn w:val="Normal"/>
    <w:rsid w:val="007F4C8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7F4C84"/>
    <w:rPr>
      <w:szCs w:val="24"/>
    </w:rPr>
  </w:style>
  <w:style w:type="character" w:customStyle="1" w:styleId="charNotBold">
    <w:name w:val="charNotBold"/>
    <w:basedOn w:val="DefaultParagraphFont"/>
    <w:rsid w:val="007F4C8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7F4C8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7F4C84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7F4C8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7F4C8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7F4C8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7F4C8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7F4C84"/>
    <w:pPr>
      <w:tabs>
        <w:tab w:val="left" w:pos="2700"/>
      </w:tabs>
      <w:spacing w:before="0"/>
    </w:pPr>
  </w:style>
  <w:style w:type="paragraph" w:customStyle="1" w:styleId="parainpara">
    <w:name w:val="para in para"/>
    <w:rsid w:val="007F4C8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7F4C8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7F4C84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7F4C8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7F4C84"/>
    <w:rPr>
      <w:b w:val="0"/>
      <w:sz w:val="32"/>
    </w:rPr>
  </w:style>
  <w:style w:type="paragraph" w:customStyle="1" w:styleId="MH1Chapter">
    <w:name w:val="M H1 Chapter"/>
    <w:basedOn w:val="AH1Chapter"/>
    <w:rsid w:val="007F4C8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7F4C8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7F4C8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7F4C8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7F4C8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7F4C8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7F4C8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7F4C8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7F4C8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7F4C8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7F4C84"/>
    <w:pPr>
      <w:ind w:left="1800"/>
    </w:pPr>
  </w:style>
  <w:style w:type="paragraph" w:customStyle="1" w:styleId="Modparareturn">
    <w:name w:val="Mod para return"/>
    <w:basedOn w:val="AparareturnSymb"/>
    <w:rsid w:val="007F4C84"/>
    <w:pPr>
      <w:ind w:left="2300"/>
    </w:pPr>
  </w:style>
  <w:style w:type="paragraph" w:customStyle="1" w:styleId="Modsubparareturn">
    <w:name w:val="Mod subpara return"/>
    <w:basedOn w:val="AsubparareturnSymb"/>
    <w:rsid w:val="007F4C84"/>
    <w:pPr>
      <w:ind w:left="3040"/>
    </w:pPr>
  </w:style>
  <w:style w:type="paragraph" w:customStyle="1" w:styleId="Modref">
    <w:name w:val="Mod ref"/>
    <w:basedOn w:val="refSymb"/>
    <w:rsid w:val="007F4C84"/>
    <w:pPr>
      <w:ind w:left="1100"/>
    </w:pPr>
  </w:style>
  <w:style w:type="paragraph" w:customStyle="1" w:styleId="ModaNote">
    <w:name w:val="Mod aNote"/>
    <w:basedOn w:val="aNoteSymb"/>
    <w:rsid w:val="007F4C8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7F4C8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7F4C84"/>
    <w:pPr>
      <w:ind w:left="0" w:firstLine="0"/>
    </w:pPr>
  </w:style>
  <w:style w:type="paragraph" w:customStyle="1" w:styleId="AmdtEntries">
    <w:name w:val="AmdtEntries"/>
    <w:basedOn w:val="BillBasicHeading"/>
    <w:rsid w:val="007F4C8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7F4C8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7F4C8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7F4C8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7F4C8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7F4C8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7F4C8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7F4C8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7F4C8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7F4C8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7F4C8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7F4C8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7F4C8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7F4C8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7F4C8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7F4C84"/>
  </w:style>
  <w:style w:type="paragraph" w:customStyle="1" w:styleId="refSymb">
    <w:name w:val="ref Symb"/>
    <w:basedOn w:val="BillBasic"/>
    <w:next w:val="Normal"/>
    <w:rsid w:val="007F4C8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7F4C8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7F4C8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7F4C8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7F4C8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7F4C8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7F4C8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7F4C8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7F4C8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7F4C8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7F4C8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7F4C8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7F4C84"/>
    <w:pPr>
      <w:ind w:left="1599" w:hanging="2081"/>
    </w:pPr>
  </w:style>
  <w:style w:type="paragraph" w:customStyle="1" w:styleId="IdefsubparaSymb">
    <w:name w:val="I def subpara Symb"/>
    <w:basedOn w:val="IsubparaSymb"/>
    <w:rsid w:val="007F4C8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7F4C8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7F4C8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7F4C8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7F4C8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7F4C8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7F4C8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7F4C8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7F4C8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7F4C8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7F4C8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7F4C8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7F4C8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7F4C8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7F4C8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7F4C8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7F4C8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7F4C8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7F4C8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7F4C8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7F4C8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7F4C8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7F4C8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7F4C8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7F4C8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7F4C8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7F4C8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7F4C8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7F4C8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7F4C8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7F4C8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7F4C84"/>
  </w:style>
  <w:style w:type="paragraph" w:customStyle="1" w:styleId="PenaltyParaSymb">
    <w:name w:val="PenaltyPara Symb"/>
    <w:basedOn w:val="Normal"/>
    <w:rsid w:val="007F4C8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7F4C8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7F4C8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7F4C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1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https://www.legislation.act.gov.au/a/2023-23/" TargetMode="External"/><Relationship Id="rId39" Type="http://schemas.openxmlformats.org/officeDocument/2006/relationships/header" Target="header10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hyperlink" Target="http://www.legislation.act.gov.a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header" Target="header7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www.legislation.act.gov.au/a/2023-23/" TargetMode="External"/><Relationship Id="rId32" Type="http://schemas.openxmlformats.org/officeDocument/2006/relationships/footer" Target="footer9.xml"/><Relationship Id="rId37" Type="http://schemas.openxmlformats.org/officeDocument/2006/relationships/footer" Target="footer1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www.legislation.act.gov.au/a/2023-23/" TargetMode="External"/><Relationship Id="rId28" Type="http://schemas.openxmlformats.org/officeDocument/2006/relationships/header" Target="header6.xml"/><Relationship Id="rId36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23-23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www.legislation.act.gov.au/a/2023-23/" TargetMode="External"/><Relationship Id="rId27" Type="http://schemas.openxmlformats.org/officeDocument/2006/relationships/hyperlink" Target="https://www.legislation.act.gov.au/a/2023-23/" TargetMode="External"/><Relationship Id="rId30" Type="http://schemas.openxmlformats.org/officeDocument/2006/relationships/footer" Target="footer7.xml"/><Relationship Id="rId35" Type="http://schemas.openxmlformats.org/officeDocument/2006/relationships/header" Target="header8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s://www.legislation.act.gov.au/a/2023-23/" TargetMode="External"/><Relationship Id="rId33" Type="http://schemas.openxmlformats.org/officeDocument/2006/relationships/hyperlink" Target="http://www.legislation.act.gov.au/a/2001-14" TargetMode="External"/><Relationship Id="rId38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687</Words>
  <Characters>3896</Characters>
  <Application>Microsoft Office Word</Application>
  <DocSecurity>0</DocSecurity>
  <Lines>157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 in Sex Characteristics (Restricted Medical Treatment) Regulation 2023</vt:lpstr>
    </vt:vector>
  </TitlesOfParts>
  <Manager>Regulation</Manager>
  <Company>Section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in Sex Characteristics (Restricted Medical Treatment) Regulation 2023</dc:title>
  <dc:subject/>
  <dc:creator>ACT Government</dc:creator>
  <cp:keywords>N01</cp:keywords>
  <dc:description>J2021-1427</dc:description>
  <cp:lastModifiedBy>PCODCS</cp:lastModifiedBy>
  <cp:revision>4</cp:revision>
  <cp:lastPrinted>2023-10-27T02:43:00Z</cp:lastPrinted>
  <dcterms:created xsi:type="dcterms:W3CDTF">2023-12-12T03:44:00Z</dcterms:created>
  <dcterms:modified xsi:type="dcterms:W3CDTF">2023-12-12T03:44:00Z</dcterms:modified>
  <cp:category>SL2023-35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Robyn Kahonde</vt:lpwstr>
  </property>
  <property fmtid="{D5CDD505-2E9C-101B-9397-08002B2CF9AE}" pid="4" name="DrafterEmail">
    <vt:lpwstr>robyn.kahonde@act.gov.au</vt:lpwstr>
  </property>
  <property fmtid="{D5CDD505-2E9C-101B-9397-08002B2CF9AE}" pid="5" name="DrafterPh">
    <vt:lpwstr>(02) 6205 3776</vt:lpwstr>
  </property>
  <property fmtid="{D5CDD505-2E9C-101B-9397-08002B2CF9AE}" pid="6" name="SettlerName">
    <vt:lpwstr>Savvas Pertsinidis</vt:lpwstr>
  </property>
  <property fmtid="{D5CDD505-2E9C-101B-9397-08002B2CF9AE}" pid="7" name="SettlerEmail">
    <vt:lpwstr>savvas.pertsinidis@act.gov.au</vt:lpwstr>
  </property>
  <property fmtid="{D5CDD505-2E9C-101B-9397-08002B2CF9AE}" pid="8" name="SettlerPh">
    <vt:lpwstr>62053750</vt:lpwstr>
  </property>
  <property fmtid="{D5CDD505-2E9C-101B-9397-08002B2CF9AE}" pid="9" name="Client">
    <vt:lpwstr>Chief Minister, Treasury and Economic Development Directorate</vt:lpwstr>
  </property>
  <property fmtid="{D5CDD505-2E9C-101B-9397-08002B2CF9AE}" pid="10" name="ClientName1">
    <vt:lpwstr>Hannah Holland</vt:lpwstr>
  </property>
  <property fmtid="{D5CDD505-2E9C-101B-9397-08002B2CF9AE}" pid="11" name="ClientEmail1">
    <vt:lpwstr>Hannah.Holland@act.gov.au</vt:lpwstr>
  </property>
  <property fmtid="{D5CDD505-2E9C-101B-9397-08002B2CF9AE}" pid="12" name="ClientPh1">
    <vt:lpwstr>62052841</vt:lpwstr>
  </property>
  <property fmtid="{D5CDD505-2E9C-101B-9397-08002B2CF9AE}" pid="13" name="ClientName2">
    <vt:lpwstr>Jennifer Bauer</vt:lpwstr>
  </property>
  <property fmtid="{D5CDD505-2E9C-101B-9397-08002B2CF9AE}" pid="14" name="ClientEmail2">
    <vt:lpwstr>jennifer.bauer@act.gov.au</vt:lpwstr>
  </property>
  <property fmtid="{D5CDD505-2E9C-101B-9397-08002B2CF9AE}" pid="15" name="ClientPh2">
    <vt:lpwstr>62052607</vt:lpwstr>
  </property>
  <property fmtid="{D5CDD505-2E9C-101B-9397-08002B2CF9AE}" pid="16" name="jobType">
    <vt:lpwstr>Drafting</vt:lpwstr>
  </property>
  <property fmtid="{D5CDD505-2E9C-101B-9397-08002B2CF9AE}" pid="17" name="DMSID">
    <vt:lpwstr>11326772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Variation in Sex Characteristics (Restricted Medical Treatment) Regulation 2023</vt:lpwstr>
  </property>
  <property fmtid="{D5CDD505-2E9C-101B-9397-08002B2CF9AE}" pid="21" name="ActName">
    <vt:lpwstr>Variation in Sex Characteristics (Restricted Medical Treatment) Act 2023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